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9340" w14:textId="6522422D" w:rsidR="00DB2A66" w:rsidRDefault="00DB2A66" w:rsidP="00DB2A66">
      <w:pPr>
        <w:pStyle w:val="NoSpacing"/>
      </w:pPr>
      <w:r>
        <w:rPr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08356C73" wp14:editId="048E3AC5">
            <wp:simplePos x="0" y="0"/>
            <wp:positionH relativeFrom="page">
              <wp:posOffset>5162550</wp:posOffset>
            </wp:positionH>
            <wp:positionV relativeFrom="paragraph">
              <wp:posOffset>54610</wp:posOffset>
            </wp:positionV>
            <wp:extent cx="2495550" cy="1226688"/>
            <wp:effectExtent l="0" t="0" r="0" b="0"/>
            <wp:wrapNone/>
            <wp:docPr id="2" name="Picture 8" descr="A logo with a sun and st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F00-000009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logo with a sun and stars&#10;&#10;AI-generated content may be incorrect.">
                      <a:extLst>
                        <a:ext uri="{FF2B5EF4-FFF2-40B4-BE49-F238E27FC236}">
                          <a16:creationId xmlns:a16="http://schemas.microsoft.com/office/drawing/2014/main" id="{00000000-0008-0000-0F00-000009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501" t="-692" r="-37032" b="1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2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4AD4F" w14:textId="77777777" w:rsidR="00DB2A66" w:rsidRDefault="00DB2A66" w:rsidP="00DB2A66">
      <w:pPr>
        <w:pStyle w:val="NoSpacing"/>
      </w:pPr>
    </w:p>
    <w:p w14:paraId="21E965E0" w14:textId="77777777" w:rsidR="00DB2A66" w:rsidRDefault="00DB2A66" w:rsidP="00DB2A66">
      <w:pPr>
        <w:pStyle w:val="NoSpacing"/>
        <w:jc w:val="center"/>
      </w:pPr>
      <w:r>
        <w:rPr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5F713F04" wp14:editId="168B5B6D">
            <wp:simplePos x="0" y="0"/>
            <wp:positionH relativeFrom="margin">
              <wp:posOffset>0</wp:posOffset>
            </wp:positionH>
            <wp:positionV relativeFrom="paragraph">
              <wp:posOffset>1270</wp:posOffset>
            </wp:positionV>
            <wp:extent cx="957943" cy="914400"/>
            <wp:effectExtent l="0" t="0" r="0" b="0"/>
            <wp:wrapNone/>
            <wp:docPr id="3" name="Picture 3" descr="A blue and white logo with a red and white shield and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 with a red and white shield and hors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94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Republic of the Philippines</w:t>
      </w:r>
    </w:p>
    <w:p w14:paraId="11F6025E" w14:textId="77777777" w:rsidR="00DB2A66" w:rsidRDefault="00DB2A66" w:rsidP="00DB2A66">
      <w:pPr>
        <w:pStyle w:val="NoSpacing"/>
        <w:jc w:val="center"/>
      </w:pPr>
      <w:r>
        <w:t>Province of Batangas</w:t>
      </w:r>
    </w:p>
    <w:p w14:paraId="25C58846" w14:textId="77777777" w:rsidR="00DB2A66" w:rsidRPr="00320BD8" w:rsidRDefault="00DB2A66" w:rsidP="00DB2A66">
      <w:pPr>
        <w:pStyle w:val="NoSpacing"/>
        <w:jc w:val="center"/>
        <w:rPr>
          <w:rFonts w:ascii="Arial Black" w:hAnsi="Arial Black"/>
          <w:sz w:val="28"/>
          <w:szCs w:val="28"/>
        </w:rPr>
      </w:pPr>
      <w:r w:rsidRPr="00320BD8">
        <w:rPr>
          <w:rFonts w:ascii="Arial Black" w:hAnsi="Arial Black"/>
          <w:sz w:val="28"/>
          <w:szCs w:val="28"/>
        </w:rPr>
        <w:t>OFFICE OF THE PROVINCIAL GOVERNOR</w:t>
      </w:r>
    </w:p>
    <w:p w14:paraId="26099AC8" w14:textId="77777777" w:rsidR="00DB2A66" w:rsidRDefault="00DB2A66" w:rsidP="00DB2A66">
      <w:pPr>
        <w:pStyle w:val="NoSpacing"/>
        <w:jc w:val="center"/>
      </w:pPr>
      <w:r>
        <w:t>Capitol Building, Batangas City 4200</w:t>
      </w:r>
    </w:p>
    <w:tbl>
      <w:tblPr>
        <w:tblStyle w:val="TableGrid"/>
        <w:tblW w:w="10890" w:type="dxa"/>
        <w:tblInd w:w="-612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DB2A66" w14:paraId="2B393A4C" w14:textId="77777777" w:rsidTr="000F4ABC">
        <w:tc>
          <w:tcPr>
            <w:tcW w:w="10890" w:type="dxa"/>
          </w:tcPr>
          <w:p w14:paraId="5983AAB8" w14:textId="77777777" w:rsidR="00DB2A66" w:rsidRDefault="00DB2A66" w:rsidP="000F4ABC">
            <w:pPr>
              <w:pStyle w:val="NoSpacing"/>
              <w:jc w:val="center"/>
            </w:pPr>
          </w:p>
        </w:tc>
      </w:tr>
    </w:tbl>
    <w:p w14:paraId="4D7E4D33" w14:textId="77777777" w:rsidR="00DB2A66" w:rsidRDefault="00DB2A66" w:rsidP="00DB2A66">
      <w:pPr>
        <w:pStyle w:val="NoSpacing"/>
      </w:pPr>
    </w:p>
    <w:p w14:paraId="376F2692" w14:textId="77777777" w:rsidR="00DB2A66" w:rsidRDefault="00DB2A66" w:rsidP="00526B71">
      <w:pPr>
        <w:pStyle w:val="NoSpacing"/>
        <w:rPr>
          <w:rFonts w:ascii="Arial Narrow" w:hAnsi="Arial Narrow"/>
          <w:sz w:val="24"/>
        </w:rPr>
      </w:pPr>
    </w:p>
    <w:p w14:paraId="20338B69" w14:textId="64E14585" w:rsidR="00526B71" w:rsidRPr="0085622D" w:rsidRDefault="00526B71" w:rsidP="00526B71">
      <w:pPr>
        <w:pStyle w:val="NoSpacing"/>
        <w:rPr>
          <w:rFonts w:ascii="Arial Narrow" w:hAnsi="Arial Narrow"/>
          <w:sz w:val="24"/>
        </w:rPr>
      </w:pPr>
      <w:r w:rsidRPr="0085622D">
        <w:rPr>
          <w:rFonts w:ascii="Arial Narrow" w:hAnsi="Arial Narrow"/>
          <w:sz w:val="24"/>
        </w:rPr>
        <w:t xml:space="preserve">NOA No. </w:t>
      </w:r>
      <w:r w:rsidR="00BD7A83">
        <w:rPr>
          <w:rFonts w:ascii="Arial Narrow" w:hAnsi="Arial Narrow"/>
          <w:sz w:val="24"/>
        </w:rPr>
        <w:t>2025-</w:t>
      </w:r>
      <w:r w:rsidR="004A3E0B">
        <w:rPr>
          <w:rFonts w:ascii="Arial Narrow" w:hAnsi="Arial Narrow"/>
          <w:sz w:val="24"/>
        </w:rPr>
        <w:t>0028</w:t>
      </w:r>
    </w:p>
    <w:p w14:paraId="7477F656" w14:textId="77777777" w:rsidR="00526B71" w:rsidRPr="002263A3" w:rsidRDefault="00526B71" w:rsidP="00526B71">
      <w:pPr>
        <w:pStyle w:val="NoSpacing"/>
        <w:jc w:val="both"/>
        <w:rPr>
          <w:rFonts w:ascii="Arial Narrow" w:hAnsi="Arial Narrow"/>
          <w:sz w:val="24"/>
        </w:rPr>
      </w:pPr>
    </w:p>
    <w:p w14:paraId="39322E1D" w14:textId="77777777" w:rsidR="00526B71" w:rsidRPr="00CB2D15" w:rsidRDefault="00526B71" w:rsidP="00526B71">
      <w:pPr>
        <w:pStyle w:val="NoSpacing"/>
        <w:jc w:val="center"/>
        <w:rPr>
          <w:rFonts w:ascii="Arial Narrow" w:hAnsi="Arial Narrow"/>
          <w:b/>
          <w:sz w:val="28"/>
          <w:szCs w:val="28"/>
        </w:rPr>
      </w:pPr>
      <w:r w:rsidRPr="00CB2D15">
        <w:rPr>
          <w:rFonts w:ascii="Arial Narrow" w:hAnsi="Arial Narrow"/>
          <w:b/>
          <w:sz w:val="28"/>
          <w:szCs w:val="28"/>
        </w:rPr>
        <w:t>NOTICE OF AWARD</w:t>
      </w:r>
    </w:p>
    <w:p w14:paraId="551FE587" w14:textId="77777777" w:rsidR="00526B71" w:rsidRDefault="00526B71" w:rsidP="00526B71">
      <w:pPr>
        <w:pStyle w:val="NoSpacing"/>
        <w:jc w:val="both"/>
        <w:rPr>
          <w:rFonts w:ascii="Arial Narrow" w:hAnsi="Arial Narrow" w:cs="Arial"/>
          <w:color w:val="FF0000"/>
          <w:sz w:val="24"/>
        </w:rPr>
      </w:pPr>
    </w:p>
    <w:p w14:paraId="43B54176" w14:textId="70DDA6BB" w:rsidR="00526B71" w:rsidRPr="00A3486C" w:rsidRDefault="004A3E0B" w:rsidP="00526B71">
      <w:pPr>
        <w:pStyle w:val="NoSpacing"/>
        <w:jc w:val="both"/>
        <w:rPr>
          <w:rFonts w:ascii="Arial Narrow" w:hAnsi="Arial Narrow" w:cs="Arial"/>
          <w:sz w:val="26"/>
          <w:szCs w:val="26"/>
        </w:rPr>
      </w:pPr>
      <w:r>
        <w:rPr>
          <w:rFonts w:ascii="Arial Narrow" w:hAnsi="Arial Narrow" w:cs="Arial"/>
          <w:sz w:val="26"/>
          <w:szCs w:val="26"/>
        </w:rPr>
        <w:t>August 27</w:t>
      </w:r>
      <w:r w:rsidR="00D63954">
        <w:rPr>
          <w:rFonts w:ascii="Arial Narrow" w:hAnsi="Arial Narrow" w:cs="Arial"/>
          <w:sz w:val="26"/>
          <w:szCs w:val="26"/>
        </w:rPr>
        <w:t>,</w:t>
      </w:r>
      <w:r w:rsidR="00526B71" w:rsidRPr="00A3486C">
        <w:rPr>
          <w:rFonts w:ascii="Arial Narrow" w:hAnsi="Arial Narrow" w:cs="Arial"/>
          <w:sz w:val="26"/>
          <w:szCs w:val="26"/>
        </w:rPr>
        <w:t xml:space="preserve"> 2025</w:t>
      </w:r>
    </w:p>
    <w:p w14:paraId="1B9D2868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sz w:val="26"/>
          <w:szCs w:val="26"/>
        </w:rPr>
      </w:pPr>
    </w:p>
    <w:p w14:paraId="19238345" w14:textId="3E900245" w:rsidR="003C5B86" w:rsidRDefault="004A3E0B" w:rsidP="002A19AE">
      <w:pPr>
        <w:pStyle w:val="NoSpacing"/>
        <w:jc w:val="both"/>
        <w:rPr>
          <w:rFonts w:ascii="Arial Narrow" w:hAnsi="Arial Narrow" w:cs="Arial"/>
          <w:b/>
          <w:sz w:val="26"/>
          <w:szCs w:val="26"/>
        </w:rPr>
      </w:pPr>
      <w:r>
        <w:rPr>
          <w:rFonts w:ascii="Arial Narrow" w:hAnsi="Arial Narrow" w:cs="Arial"/>
          <w:b/>
          <w:sz w:val="26"/>
          <w:szCs w:val="26"/>
        </w:rPr>
        <w:t>924 FOOD SERVICES</w:t>
      </w:r>
    </w:p>
    <w:p w14:paraId="12EA4EEE" w14:textId="77777777" w:rsidR="00E133D4" w:rsidRDefault="00E133D4" w:rsidP="00E133D4">
      <w:pPr>
        <w:pStyle w:val="NoSpacing"/>
        <w:jc w:val="both"/>
        <w:rPr>
          <w:rFonts w:ascii="Arial Narrow" w:hAnsi="Arial Narrow" w:cs="Arial"/>
          <w:b/>
          <w:sz w:val="26"/>
          <w:szCs w:val="26"/>
        </w:rPr>
      </w:pPr>
      <w:r>
        <w:rPr>
          <w:rFonts w:ascii="Arial Narrow" w:hAnsi="Arial Narrow" w:cs="Arial"/>
          <w:b/>
          <w:sz w:val="26"/>
          <w:szCs w:val="26"/>
        </w:rPr>
        <w:t>MR. ROBIN ROLAND A. TUMAMBING</w:t>
      </w:r>
    </w:p>
    <w:p w14:paraId="5B294F69" w14:textId="77777777" w:rsidR="0042590F" w:rsidRPr="00A30D1C" w:rsidRDefault="0042590F" w:rsidP="0042590F">
      <w:pPr>
        <w:pStyle w:val="NoSpacing"/>
        <w:jc w:val="both"/>
        <w:rPr>
          <w:rFonts w:ascii="Arial Narrow" w:hAnsi="Arial Narrow" w:cs="Arial"/>
          <w:sz w:val="26"/>
          <w:szCs w:val="26"/>
        </w:rPr>
      </w:pPr>
      <w:r w:rsidRPr="00A30D1C">
        <w:rPr>
          <w:rFonts w:ascii="Arial Narrow" w:hAnsi="Arial Narrow" w:cs="Arial"/>
          <w:sz w:val="26"/>
          <w:szCs w:val="26"/>
        </w:rPr>
        <w:t>Proprietor</w:t>
      </w:r>
    </w:p>
    <w:p w14:paraId="3C72DB88" w14:textId="02289A79" w:rsidR="003C5B86" w:rsidRDefault="004A3E0B" w:rsidP="00A30D1C">
      <w:pPr>
        <w:pStyle w:val="NoSpacing"/>
        <w:rPr>
          <w:rFonts w:ascii="Arial Narrow" w:hAnsi="Arial Narrow" w:cs="Arial"/>
          <w:sz w:val="26"/>
          <w:szCs w:val="26"/>
        </w:rPr>
      </w:pPr>
      <w:r>
        <w:rPr>
          <w:rFonts w:ascii="Arial Narrow" w:hAnsi="Arial Narrow" w:cs="Arial"/>
          <w:sz w:val="26"/>
          <w:szCs w:val="26"/>
        </w:rPr>
        <w:t xml:space="preserve">Blk. 8, Lot 23 Camella Homes, </w:t>
      </w:r>
      <w:proofErr w:type="spellStart"/>
      <w:r w:rsidRPr="004A3E0B">
        <w:rPr>
          <w:rFonts w:ascii="Arial Narrow" w:hAnsi="Arial Narrow" w:cs="Arial"/>
          <w:sz w:val="26"/>
          <w:szCs w:val="26"/>
        </w:rPr>
        <w:t>Alangilan</w:t>
      </w:r>
      <w:proofErr w:type="spellEnd"/>
      <w:r w:rsidRPr="004A3E0B">
        <w:rPr>
          <w:rFonts w:ascii="Arial Narrow" w:hAnsi="Arial Narrow" w:cs="Arial"/>
          <w:sz w:val="26"/>
          <w:szCs w:val="26"/>
        </w:rPr>
        <w:t>, Batangas City</w:t>
      </w:r>
    </w:p>
    <w:p w14:paraId="66346FB7" w14:textId="77777777" w:rsidR="004A3E0B" w:rsidRDefault="004A3E0B" w:rsidP="00A30D1C">
      <w:pPr>
        <w:pStyle w:val="NoSpacing"/>
        <w:rPr>
          <w:rFonts w:ascii="Arial Narrow" w:hAnsi="Arial Narrow" w:cs="Arial"/>
          <w:sz w:val="26"/>
          <w:szCs w:val="26"/>
        </w:rPr>
      </w:pPr>
    </w:p>
    <w:p w14:paraId="3117ADE6" w14:textId="58511431" w:rsidR="002A19AE" w:rsidRPr="003C5B86" w:rsidRDefault="003C5B86" w:rsidP="003C5B86">
      <w:pPr>
        <w:pStyle w:val="NoSpacing"/>
        <w:rPr>
          <w:rFonts w:ascii="Arial Narrow" w:hAnsi="Arial Narrow" w:cs="Arial"/>
          <w:sz w:val="26"/>
          <w:szCs w:val="26"/>
        </w:rPr>
      </w:pPr>
      <w:r w:rsidRPr="003C5B86">
        <w:rPr>
          <w:rFonts w:ascii="Arial Narrow" w:hAnsi="Arial Narrow" w:cs="Arial"/>
          <w:sz w:val="26"/>
          <w:szCs w:val="26"/>
        </w:rPr>
        <w:t>Dear M</w:t>
      </w:r>
      <w:r w:rsidR="00E133D4">
        <w:rPr>
          <w:rFonts w:ascii="Arial Narrow" w:hAnsi="Arial Narrow" w:cs="Arial"/>
          <w:sz w:val="26"/>
          <w:szCs w:val="26"/>
        </w:rPr>
        <w:t>r</w:t>
      </w:r>
      <w:r w:rsidRPr="003C5B86">
        <w:rPr>
          <w:rFonts w:ascii="Arial Narrow" w:hAnsi="Arial Narrow" w:cs="Arial"/>
          <w:sz w:val="26"/>
          <w:szCs w:val="26"/>
        </w:rPr>
        <w:t xml:space="preserve">. </w:t>
      </w:r>
      <w:proofErr w:type="spellStart"/>
      <w:r w:rsidR="004A3E0B">
        <w:rPr>
          <w:rFonts w:ascii="Arial Narrow" w:hAnsi="Arial Narrow" w:cs="Arial"/>
          <w:sz w:val="26"/>
          <w:szCs w:val="26"/>
        </w:rPr>
        <w:t>Tumambing</w:t>
      </w:r>
      <w:proofErr w:type="spellEnd"/>
      <w:r w:rsidRPr="003C5B86">
        <w:rPr>
          <w:rFonts w:ascii="Arial Narrow" w:hAnsi="Arial Narrow" w:cs="Arial"/>
          <w:sz w:val="26"/>
          <w:szCs w:val="26"/>
        </w:rPr>
        <w:t>,</w:t>
      </w:r>
    </w:p>
    <w:p w14:paraId="4F3E8F4A" w14:textId="77777777" w:rsidR="003C5B86" w:rsidRDefault="003C5B86" w:rsidP="00526B71">
      <w:pPr>
        <w:pStyle w:val="ListParagraph"/>
        <w:spacing w:after="0" w:line="240" w:lineRule="auto"/>
        <w:ind w:left="0"/>
        <w:jc w:val="both"/>
        <w:rPr>
          <w:rFonts w:ascii="Arial Narrow" w:hAnsi="Arial Narrow" w:cs="Arial"/>
          <w:sz w:val="26"/>
          <w:szCs w:val="26"/>
        </w:rPr>
      </w:pPr>
    </w:p>
    <w:p w14:paraId="2013C6E3" w14:textId="705BCDBA" w:rsidR="00526B71" w:rsidRPr="00A3486C" w:rsidRDefault="00FD3E9B" w:rsidP="00526B71">
      <w:pPr>
        <w:pStyle w:val="ListParagraph"/>
        <w:spacing w:after="0" w:line="240" w:lineRule="auto"/>
        <w:ind w:left="0"/>
        <w:jc w:val="both"/>
        <w:rPr>
          <w:rFonts w:ascii="Arial Narrow" w:hAnsi="Arial Narrow" w:cs="Arial"/>
          <w:sz w:val="26"/>
          <w:szCs w:val="26"/>
        </w:rPr>
      </w:pPr>
      <w:r w:rsidRPr="00FD3E9B">
        <w:rPr>
          <w:rFonts w:ascii="Arial Narrow" w:hAnsi="Arial Narrow" w:cs="Arial"/>
          <w:sz w:val="26"/>
          <w:szCs w:val="26"/>
        </w:rPr>
        <w:t>We would like to inform you that your company was declared as the supplier with Lowest Calculated and Responsive Quotation</w:t>
      </w:r>
      <w:r w:rsidR="005D0C51">
        <w:rPr>
          <w:rFonts w:ascii="Arial Narrow" w:hAnsi="Arial Narrow" w:cs="Arial"/>
          <w:sz w:val="26"/>
          <w:szCs w:val="26"/>
        </w:rPr>
        <w:t>, through BAC Resolution No. 0028</w:t>
      </w:r>
      <w:r w:rsidRPr="00FD3E9B">
        <w:rPr>
          <w:rFonts w:ascii="Arial Narrow" w:hAnsi="Arial Narrow" w:cs="Arial"/>
          <w:sz w:val="26"/>
          <w:szCs w:val="26"/>
        </w:rPr>
        <w:t>, Series 2025, after passing all the terms, conditions and /or specifications needed by the Procuring Entity as stipulated in the Request for Quotation,</w:t>
      </w:r>
      <w:r>
        <w:rPr>
          <w:rFonts w:ascii="Arial Narrow" w:hAnsi="Arial Narrow" w:cs="Arial"/>
          <w:sz w:val="26"/>
          <w:szCs w:val="26"/>
        </w:rPr>
        <w:t xml:space="preserve"> </w:t>
      </w:r>
      <w:r w:rsidR="004C03EE">
        <w:rPr>
          <w:rFonts w:ascii="Arial Narrow" w:hAnsi="Arial Narrow" w:cs="Arial"/>
          <w:sz w:val="26"/>
          <w:szCs w:val="26"/>
        </w:rPr>
        <w:t xml:space="preserve">dated </w:t>
      </w:r>
      <w:r w:rsidR="00621EBD" w:rsidRPr="005D0C51">
        <w:rPr>
          <w:rFonts w:ascii="Arial Narrow" w:hAnsi="Arial Narrow" w:cs="Arial"/>
          <w:b/>
          <w:sz w:val="26"/>
          <w:szCs w:val="26"/>
        </w:rPr>
        <w:t xml:space="preserve">August </w:t>
      </w:r>
      <w:r w:rsidR="004A3E0B" w:rsidRPr="005D0C51">
        <w:rPr>
          <w:rFonts w:ascii="Arial Narrow" w:hAnsi="Arial Narrow" w:cs="Arial"/>
          <w:b/>
          <w:sz w:val="26"/>
          <w:szCs w:val="26"/>
        </w:rPr>
        <w:t>27</w:t>
      </w:r>
      <w:r w:rsidR="009229DC" w:rsidRPr="005D0C51">
        <w:rPr>
          <w:rFonts w:ascii="Arial Narrow" w:hAnsi="Arial Narrow" w:cs="Arial"/>
          <w:b/>
          <w:sz w:val="26"/>
          <w:szCs w:val="26"/>
        </w:rPr>
        <w:t>, 2025</w:t>
      </w:r>
      <w:r w:rsidR="00526B71" w:rsidRPr="00A3486C">
        <w:rPr>
          <w:rFonts w:ascii="Arial Narrow" w:hAnsi="Arial Narrow" w:cs="Arial"/>
          <w:b/>
          <w:bCs/>
          <w:sz w:val="26"/>
          <w:szCs w:val="26"/>
        </w:rPr>
        <w:t>.</w:t>
      </w:r>
      <w:r w:rsidR="00526B71" w:rsidRPr="00A3486C">
        <w:rPr>
          <w:rFonts w:ascii="Arial Narrow" w:hAnsi="Arial Narrow" w:cs="Arial"/>
          <w:sz w:val="26"/>
          <w:szCs w:val="26"/>
        </w:rPr>
        <w:t xml:space="preserve"> Thus, you are hereby AWARDED of the project</w:t>
      </w:r>
      <w:r w:rsidR="007465F5">
        <w:rPr>
          <w:rFonts w:ascii="Arial Narrow" w:hAnsi="Arial Narrow" w:cs="Arial"/>
          <w:sz w:val="26"/>
          <w:szCs w:val="26"/>
        </w:rPr>
        <w:t>,</w:t>
      </w:r>
      <w:r w:rsidR="00526B71" w:rsidRPr="00A3486C">
        <w:rPr>
          <w:rFonts w:ascii="Arial Narrow" w:hAnsi="Arial Narrow" w:cs="Arial"/>
          <w:sz w:val="26"/>
          <w:szCs w:val="26"/>
        </w:rPr>
        <w:t xml:space="preserve"> as follows:</w:t>
      </w:r>
    </w:p>
    <w:p w14:paraId="31C1B753" w14:textId="77777777" w:rsidR="00526B71" w:rsidRPr="00A3486C" w:rsidRDefault="00526B71" w:rsidP="00526B71">
      <w:pPr>
        <w:pStyle w:val="ListParagraph"/>
        <w:spacing w:after="0" w:line="240" w:lineRule="auto"/>
        <w:ind w:left="0"/>
        <w:jc w:val="both"/>
        <w:rPr>
          <w:rFonts w:ascii="Arial Narrow" w:hAnsi="Arial Narrow" w:cs="Arial"/>
          <w:sz w:val="26"/>
          <w:szCs w:val="26"/>
        </w:rPr>
      </w:pPr>
    </w:p>
    <w:tbl>
      <w:tblPr>
        <w:tblStyle w:val="TableGrid"/>
        <w:tblW w:w="0" w:type="auto"/>
        <w:tblInd w:w="494" w:type="dxa"/>
        <w:tblLook w:val="04A0" w:firstRow="1" w:lastRow="0" w:firstColumn="1" w:lastColumn="0" w:noHBand="0" w:noVBand="1"/>
      </w:tblPr>
      <w:tblGrid>
        <w:gridCol w:w="4675"/>
        <w:gridCol w:w="3684"/>
      </w:tblGrid>
      <w:tr w:rsidR="00526B71" w:rsidRPr="00A3486C" w14:paraId="2765706D" w14:textId="77777777" w:rsidTr="000F4ABC">
        <w:tc>
          <w:tcPr>
            <w:tcW w:w="4675" w:type="dxa"/>
          </w:tcPr>
          <w:p w14:paraId="6FA2C237" w14:textId="77777777" w:rsidR="00526B71" w:rsidRPr="00A3486C" w:rsidRDefault="00526B71" w:rsidP="004B2F84">
            <w:pPr>
              <w:pStyle w:val="ListParagraph"/>
              <w:spacing w:after="0" w:line="240" w:lineRule="auto"/>
              <w:ind w:left="0"/>
              <w:jc w:val="center"/>
              <w:rPr>
                <w:rFonts w:ascii="Arial Narrow" w:hAnsi="Arial Narrow" w:cs="Arial"/>
                <w:sz w:val="26"/>
                <w:szCs w:val="26"/>
              </w:rPr>
            </w:pPr>
            <w:r w:rsidRPr="00A3486C">
              <w:rPr>
                <w:rFonts w:ascii="Arial Narrow" w:hAnsi="Arial Narrow" w:cs="Arial"/>
                <w:sz w:val="26"/>
                <w:szCs w:val="26"/>
              </w:rPr>
              <w:t>Name of Project</w:t>
            </w:r>
          </w:p>
        </w:tc>
        <w:tc>
          <w:tcPr>
            <w:tcW w:w="3684" w:type="dxa"/>
          </w:tcPr>
          <w:p w14:paraId="5201BABB" w14:textId="77777777" w:rsidR="00526B71" w:rsidRPr="00A3486C" w:rsidRDefault="00526B71" w:rsidP="000F4ABC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6"/>
                <w:szCs w:val="26"/>
              </w:rPr>
            </w:pPr>
            <w:r w:rsidRPr="00A3486C">
              <w:rPr>
                <w:rFonts w:ascii="Arial Narrow" w:hAnsi="Arial Narrow" w:cs="Arial"/>
                <w:sz w:val="26"/>
                <w:szCs w:val="26"/>
              </w:rPr>
              <w:t>Contract Price in Words in Figures</w:t>
            </w:r>
          </w:p>
        </w:tc>
      </w:tr>
      <w:tr w:rsidR="00526B71" w:rsidRPr="00A3486C" w14:paraId="4F609693" w14:textId="77777777" w:rsidTr="000F4ABC">
        <w:tc>
          <w:tcPr>
            <w:tcW w:w="4675" w:type="dxa"/>
          </w:tcPr>
          <w:p w14:paraId="7996CCED" w14:textId="51A1BB82" w:rsidR="00526B71" w:rsidRPr="00A3486C" w:rsidRDefault="004A3E0B" w:rsidP="006F7495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6"/>
                <w:szCs w:val="26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Purchase of f</w:t>
            </w:r>
            <w:r w:rsidR="00E242F5" w:rsidRPr="00E242F5">
              <w:rPr>
                <w:rFonts w:ascii="Arial Narrow" w:hAnsi="Arial Narrow" w:cs="Arial"/>
                <w:sz w:val="26"/>
                <w:szCs w:val="26"/>
              </w:rPr>
              <w:t xml:space="preserve">ood to be served </w:t>
            </w:r>
            <w:r>
              <w:rPr>
                <w:rFonts w:ascii="Arial Narrow" w:hAnsi="Arial Narrow" w:cs="Arial"/>
                <w:sz w:val="26"/>
                <w:szCs w:val="26"/>
              </w:rPr>
              <w:t xml:space="preserve">for the meeting of Local Anti – Drug Plan of Action (LADPA) and Peace and Order </w:t>
            </w:r>
            <w:r w:rsidR="006F7495">
              <w:rPr>
                <w:rFonts w:ascii="Arial Narrow" w:hAnsi="Arial Narrow" w:cs="Arial"/>
                <w:sz w:val="26"/>
                <w:szCs w:val="26"/>
              </w:rPr>
              <w:t xml:space="preserve">Public </w:t>
            </w:r>
            <w:r>
              <w:rPr>
                <w:rFonts w:ascii="Arial Narrow" w:hAnsi="Arial Narrow" w:cs="Arial"/>
                <w:sz w:val="26"/>
                <w:szCs w:val="26"/>
              </w:rPr>
              <w:t>Safety (POPS) Plan</w:t>
            </w:r>
            <w:r w:rsidR="006F7495">
              <w:rPr>
                <w:rFonts w:ascii="Arial Narrow" w:hAnsi="Arial Narrow" w:cs="Arial"/>
                <w:sz w:val="26"/>
                <w:szCs w:val="26"/>
              </w:rPr>
              <w:t xml:space="preserve"> on August 28, 2025. (PLANNING)</w:t>
            </w:r>
          </w:p>
        </w:tc>
        <w:tc>
          <w:tcPr>
            <w:tcW w:w="3684" w:type="dxa"/>
          </w:tcPr>
          <w:p w14:paraId="4DB6A8AA" w14:textId="26B4A82A" w:rsidR="00C91060" w:rsidRDefault="00D2273B" w:rsidP="006F7495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6"/>
                <w:szCs w:val="26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Ten Thousand Eight Hundred Sixty Two Pesos and 50/10</w:t>
            </w:r>
            <w:r w:rsidR="00C22BBA">
              <w:rPr>
                <w:rFonts w:ascii="Arial Narrow" w:hAnsi="Arial Narrow" w:cs="Arial"/>
                <w:sz w:val="26"/>
                <w:szCs w:val="26"/>
              </w:rPr>
              <w:t>0</w:t>
            </w:r>
          </w:p>
          <w:p w14:paraId="2EDF80E5" w14:textId="2D65A1B0" w:rsidR="00526B71" w:rsidRPr="00A3486C" w:rsidRDefault="00526B71" w:rsidP="006F7495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6"/>
                <w:szCs w:val="26"/>
              </w:rPr>
            </w:pPr>
            <w:r w:rsidRPr="00A3486C">
              <w:rPr>
                <w:rFonts w:ascii="Arial Narrow" w:hAnsi="Arial Narrow" w:cs="Arial"/>
                <w:sz w:val="26"/>
                <w:szCs w:val="26"/>
              </w:rPr>
              <w:t>(</w:t>
            </w:r>
            <w:r w:rsidRPr="00A3486C">
              <w:rPr>
                <w:rFonts w:ascii="Arial Narrow" w:hAnsi="Arial Narrow" w:cs="Arial"/>
                <w:b/>
                <w:bCs/>
                <w:sz w:val="26"/>
                <w:szCs w:val="26"/>
              </w:rPr>
              <w:t xml:space="preserve">Php </w:t>
            </w:r>
            <w:r w:rsidR="006F7495">
              <w:rPr>
                <w:rFonts w:ascii="Arial Narrow" w:hAnsi="Arial Narrow" w:cs="Arial"/>
                <w:b/>
                <w:bCs/>
                <w:sz w:val="26"/>
                <w:szCs w:val="26"/>
              </w:rPr>
              <w:t>10,862.50</w:t>
            </w:r>
            <w:r w:rsidRPr="00A3486C">
              <w:rPr>
                <w:rFonts w:ascii="Arial Narrow" w:hAnsi="Arial Narrow" w:cs="Arial"/>
                <w:sz w:val="26"/>
                <w:szCs w:val="26"/>
              </w:rPr>
              <w:t>)</w:t>
            </w:r>
          </w:p>
        </w:tc>
      </w:tr>
    </w:tbl>
    <w:p w14:paraId="477D66E2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bCs/>
          <w:sz w:val="26"/>
          <w:szCs w:val="26"/>
        </w:rPr>
      </w:pPr>
    </w:p>
    <w:p w14:paraId="30E0D201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bCs/>
          <w:sz w:val="26"/>
          <w:szCs w:val="26"/>
        </w:rPr>
      </w:pPr>
      <w:r w:rsidRPr="00A3486C">
        <w:rPr>
          <w:rFonts w:ascii="Arial Narrow" w:hAnsi="Arial Narrow" w:cs="Arial"/>
          <w:bCs/>
          <w:sz w:val="26"/>
          <w:szCs w:val="26"/>
        </w:rPr>
        <w:t xml:space="preserve">In this regard, you are required to formally enter into the Purchase Order for the above project, within a period of seven (7) days, from the receipt of this Notice of Award. Failure to comply with this agreement shall be sufficient ground for cancellation of this award. </w:t>
      </w:r>
    </w:p>
    <w:p w14:paraId="3BE54B67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sz w:val="26"/>
          <w:szCs w:val="26"/>
        </w:rPr>
      </w:pPr>
    </w:p>
    <w:p w14:paraId="668A7C7E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sz w:val="26"/>
          <w:szCs w:val="26"/>
        </w:rPr>
      </w:pPr>
      <w:r w:rsidRPr="00A3486C">
        <w:rPr>
          <w:rFonts w:ascii="Arial Narrow" w:hAnsi="Arial Narrow" w:cs="Arial"/>
          <w:sz w:val="26"/>
          <w:szCs w:val="26"/>
        </w:rPr>
        <w:t>Very truly yours,</w:t>
      </w:r>
    </w:p>
    <w:p w14:paraId="69D6D1F3" w14:textId="77777777" w:rsidR="00526B71" w:rsidRPr="00A3486C" w:rsidRDefault="00526B71" w:rsidP="00526B71">
      <w:pPr>
        <w:pStyle w:val="NoSpacing"/>
        <w:tabs>
          <w:tab w:val="left" w:pos="5925"/>
        </w:tabs>
        <w:jc w:val="both"/>
        <w:rPr>
          <w:rFonts w:ascii="Arial Narrow" w:hAnsi="Arial Narrow" w:cs="Arial"/>
          <w:sz w:val="26"/>
          <w:szCs w:val="26"/>
        </w:rPr>
      </w:pPr>
      <w:r w:rsidRPr="00A3486C">
        <w:rPr>
          <w:rFonts w:ascii="Arial Narrow" w:hAnsi="Arial Narrow" w:cs="Arial"/>
          <w:sz w:val="26"/>
          <w:szCs w:val="26"/>
        </w:rPr>
        <w:tab/>
      </w:r>
    </w:p>
    <w:p w14:paraId="714151DB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sz w:val="26"/>
          <w:szCs w:val="26"/>
        </w:rPr>
      </w:pPr>
    </w:p>
    <w:p w14:paraId="71EE450D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b/>
          <w:sz w:val="26"/>
          <w:szCs w:val="26"/>
        </w:rPr>
      </w:pPr>
      <w:r w:rsidRPr="00A3486C">
        <w:rPr>
          <w:rFonts w:ascii="Arial Narrow" w:hAnsi="Arial Narrow" w:cs="Arial"/>
          <w:b/>
          <w:sz w:val="26"/>
          <w:szCs w:val="26"/>
        </w:rPr>
        <w:t xml:space="preserve">VILMA SANTOS-RECTO </w:t>
      </w:r>
    </w:p>
    <w:p w14:paraId="5CDC05B9" w14:textId="77777777" w:rsidR="00526B71" w:rsidRPr="00A3486C" w:rsidRDefault="00526B71" w:rsidP="00526B71">
      <w:pPr>
        <w:pStyle w:val="NoSpacing"/>
        <w:jc w:val="both"/>
        <w:rPr>
          <w:rFonts w:ascii="Arial Narrow" w:hAnsi="Arial Narrow" w:cs="Arial"/>
          <w:sz w:val="26"/>
          <w:szCs w:val="26"/>
        </w:rPr>
      </w:pPr>
      <w:r w:rsidRPr="00A3486C">
        <w:rPr>
          <w:rFonts w:ascii="Arial Narrow" w:hAnsi="Arial Narrow" w:cs="Arial"/>
          <w:sz w:val="26"/>
          <w:szCs w:val="26"/>
        </w:rPr>
        <w:t>Governor</w:t>
      </w:r>
    </w:p>
    <w:p w14:paraId="7FD469BD" w14:textId="77777777" w:rsidR="00526B71" w:rsidRDefault="00526B71" w:rsidP="00526B71">
      <w:pPr>
        <w:spacing w:after="0" w:line="240" w:lineRule="auto"/>
        <w:rPr>
          <w:rFonts w:ascii="Arial Narrow" w:hAnsi="Arial Narrow" w:cs="Arial"/>
          <w:sz w:val="26"/>
          <w:szCs w:val="26"/>
        </w:rPr>
      </w:pPr>
    </w:p>
    <w:p w14:paraId="12E96835" w14:textId="77777777" w:rsidR="00526B71" w:rsidRPr="00A3486C" w:rsidRDefault="00526B71" w:rsidP="00526B71">
      <w:pPr>
        <w:spacing w:line="240" w:lineRule="auto"/>
        <w:rPr>
          <w:rFonts w:ascii="Arial Narrow" w:hAnsi="Arial Narrow" w:cs="Arial"/>
          <w:sz w:val="26"/>
          <w:szCs w:val="26"/>
        </w:rPr>
      </w:pPr>
      <w:r w:rsidRPr="00A3486C">
        <w:rPr>
          <w:rFonts w:ascii="Arial Narrow" w:hAnsi="Arial Narrow" w:cs="Arial"/>
          <w:sz w:val="26"/>
          <w:szCs w:val="26"/>
        </w:rPr>
        <w:t xml:space="preserve">CONFORME: </w:t>
      </w:r>
    </w:p>
    <w:p w14:paraId="1F4F6623" w14:textId="77777777" w:rsidR="00526B71" w:rsidRPr="00A3486C" w:rsidRDefault="00526B71" w:rsidP="00526B71">
      <w:pPr>
        <w:spacing w:after="0" w:line="240" w:lineRule="auto"/>
        <w:rPr>
          <w:rFonts w:ascii="Arial Narrow" w:hAnsi="Arial Narrow" w:cs="Arial"/>
          <w:sz w:val="26"/>
          <w:szCs w:val="26"/>
        </w:rPr>
      </w:pPr>
    </w:p>
    <w:p w14:paraId="4D604493" w14:textId="77777777" w:rsidR="00FD3E9B" w:rsidRDefault="00FD3E9B" w:rsidP="00FD3E9B">
      <w:pPr>
        <w:pStyle w:val="NoSpacing"/>
        <w:jc w:val="both"/>
        <w:rPr>
          <w:rFonts w:ascii="Arial Narrow" w:hAnsi="Arial Narrow" w:cs="Arial"/>
          <w:b/>
          <w:sz w:val="26"/>
          <w:szCs w:val="26"/>
        </w:rPr>
      </w:pPr>
      <w:r>
        <w:rPr>
          <w:rFonts w:ascii="Arial Narrow" w:hAnsi="Arial Narrow" w:cs="Arial"/>
          <w:b/>
          <w:sz w:val="26"/>
          <w:szCs w:val="26"/>
        </w:rPr>
        <w:t>________________________</w:t>
      </w:r>
    </w:p>
    <w:p w14:paraId="6164AE29" w14:textId="77777777" w:rsidR="00E133D4" w:rsidRDefault="00E133D4" w:rsidP="00E133D4">
      <w:pPr>
        <w:pStyle w:val="NoSpacing"/>
        <w:jc w:val="both"/>
        <w:rPr>
          <w:rFonts w:ascii="Arial Narrow" w:hAnsi="Arial Narrow" w:cs="Arial"/>
          <w:b/>
          <w:sz w:val="26"/>
          <w:szCs w:val="26"/>
        </w:rPr>
      </w:pPr>
      <w:r>
        <w:rPr>
          <w:rFonts w:ascii="Arial Narrow" w:hAnsi="Arial Narrow" w:cs="Arial"/>
          <w:b/>
          <w:sz w:val="26"/>
          <w:szCs w:val="26"/>
        </w:rPr>
        <w:t>MR. ROBIN ROLAND A. TUMAMBING</w:t>
      </w:r>
    </w:p>
    <w:p w14:paraId="204D5397" w14:textId="77777777" w:rsidR="00A42355" w:rsidRDefault="00A42355" w:rsidP="00A42355">
      <w:pPr>
        <w:pStyle w:val="NoSpacing"/>
        <w:jc w:val="both"/>
        <w:rPr>
          <w:rFonts w:ascii="Arial Narrow" w:hAnsi="Arial Narrow" w:cs="Arial"/>
          <w:b/>
          <w:sz w:val="26"/>
          <w:szCs w:val="26"/>
        </w:rPr>
      </w:pPr>
      <w:r>
        <w:rPr>
          <w:rFonts w:ascii="Arial Narrow" w:hAnsi="Arial Narrow" w:cs="Arial"/>
          <w:b/>
          <w:sz w:val="26"/>
          <w:szCs w:val="26"/>
        </w:rPr>
        <w:t>924 FOOD SERVICES</w:t>
      </w:r>
    </w:p>
    <w:p w14:paraId="3F91E169" w14:textId="6323D262" w:rsidR="00526B71" w:rsidRPr="00A3486C" w:rsidRDefault="00526B71" w:rsidP="00526B71">
      <w:pPr>
        <w:pStyle w:val="NoSpacing"/>
        <w:rPr>
          <w:sz w:val="26"/>
          <w:szCs w:val="26"/>
        </w:rPr>
      </w:pPr>
      <w:r w:rsidRPr="00A3486C">
        <w:rPr>
          <w:rFonts w:ascii="Arial Narrow" w:hAnsi="Arial Narrow" w:cs="Arial"/>
          <w:sz w:val="26"/>
          <w:szCs w:val="26"/>
        </w:rPr>
        <w:t>Date: ___________________</w:t>
      </w:r>
    </w:p>
    <w:p w14:paraId="23E808A7" w14:textId="77777777" w:rsidR="00526B71" w:rsidRDefault="00526B71"/>
    <w:sectPr w:rsidR="00526B71" w:rsidSect="00D14178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1"/>
    <w:rsid w:val="00081E38"/>
    <w:rsid w:val="002A19AE"/>
    <w:rsid w:val="003C5B86"/>
    <w:rsid w:val="0042590F"/>
    <w:rsid w:val="0046648F"/>
    <w:rsid w:val="00486857"/>
    <w:rsid w:val="004A3E0B"/>
    <w:rsid w:val="004B2F84"/>
    <w:rsid w:val="004C03EE"/>
    <w:rsid w:val="004D6998"/>
    <w:rsid w:val="00526B71"/>
    <w:rsid w:val="005D0C51"/>
    <w:rsid w:val="00621EBD"/>
    <w:rsid w:val="006A4EF5"/>
    <w:rsid w:val="006E6A1B"/>
    <w:rsid w:val="006F7495"/>
    <w:rsid w:val="007465F5"/>
    <w:rsid w:val="007942A2"/>
    <w:rsid w:val="007B4A18"/>
    <w:rsid w:val="007C45E4"/>
    <w:rsid w:val="007D7BD4"/>
    <w:rsid w:val="009046DE"/>
    <w:rsid w:val="009229DC"/>
    <w:rsid w:val="0095692F"/>
    <w:rsid w:val="00A15406"/>
    <w:rsid w:val="00A30D1C"/>
    <w:rsid w:val="00A34710"/>
    <w:rsid w:val="00A42355"/>
    <w:rsid w:val="00A94E99"/>
    <w:rsid w:val="00BB3A37"/>
    <w:rsid w:val="00BD7A83"/>
    <w:rsid w:val="00C22BBA"/>
    <w:rsid w:val="00C91060"/>
    <w:rsid w:val="00D14447"/>
    <w:rsid w:val="00D2273B"/>
    <w:rsid w:val="00D63954"/>
    <w:rsid w:val="00DB2A66"/>
    <w:rsid w:val="00DC6085"/>
    <w:rsid w:val="00DF721C"/>
    <w:rsid w:val="00E133D4"/>
    <w:rsid w:val="00E242F5"/>
    <w:rsid w:val="00F358F0"/>
    <w:rsid w:val="00FD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0151"/>
  <w15:chartTrackingRefBased/>
  <w15:docId w15:val="{24D4B19E-45F4-4DEF-9B04-8B2A4CFF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B71"/>
    <w:pPr>
      <w:spacing w:after="200" w:line="276" w:lineRule="auto"/>
    </w:pPr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6B71"/>
    <w:pPr>
      <w:spacing w:after="0" w:line="240" w:lineRule="auto"/>
    </w:pPr>
    <w:rPr>
      <w:lang w:val="en-PH"/>
    </w:rPr>
  </w:style>
  <w:style w:type="table" w:styleId="TableGrid">
    <w:name w:val="Table Grid"/>
    <w:basedOn w:val="TableNormal"/>
    <w:uiPriority w:val="59"/>
    <w:rsid w:val="00526B71"/>
    <w:pPr>
      <w:spacing w:after="0" w:line="240" w:lineRule="auto"/>
    </w:pPr>
    <w:rPr>
      <w:lang w:val="en-P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26B71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F84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Jonalie atienza</dc:creator>
  <cp:keywords/>
  <dc:description/>
  <cp:lastModifiedBy>Pablito Manalo</cp:lastModifiedBy>
  <cp:revision>38</cp:revision>
  <cp:lastPrinted>2025-09-04T11:22:00Z</cp:lastPrinted>
  <dcterms:created xsi:type="dcterms:W3CDTF">2025-08-22T05:37:00Z</dcterms:created>
  <dcterms:modified xsi:type="dcterms:W3CDTF">2025-10-06T01:40:00Z</dcterms:modified>
</cp:coreProperties>
</file>