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rPr>
      </w:pPr>
      <w:r>
        <w:rPr>
          <w:rFonts w:hint="default" w:ascii="Roboto" w:hAnsi="Roboto" w:eastAsia="Roboto" w:cs="Roboto"/>
          <w:i w:val="0"/>
          <w:caps w:val="0"/>
          <w:color w:val="333333"/>
          <w:spacing w:val="0"/>
          <w:sz w:val="36"/>
          <w:szCs w:val="36"/>
          <w:bdr w:val="none" w:color="auto" w:sz="0" w:space="0"/>
          <w:shd w:val="clear" w:fill="FFFFFF"/>
        </w:rPr>
        <w:t>JDK安装目录</w:t>
      </w:r>
      <w:r>
        <w:rPr>
          <w:rFonts w:hint="eastAsia" w:ascii="Roboto" w:hAnsi="Roboto" w:cs="Roboto"/>
          <w:i w:val="0"/>
          <w:caps w:val="0"/>
          <w:color w:val="333333"/>
          <w:spacing w:val="0"/>
          <w:sz w:val="36"/>
          <w:szCs w:val="36"/>
          <w:bdr w:val="none" w:color="auto" w:sz="0" w:space="0"/>
          <w:shd w:val="clear" w:fill="FFFFFF"/>
          <w:lang w:eastAsia="zh-CN"/>
        </w:rPr>
        <w:t>下</w:t>
      </w:r>
      <w:r>
        <w:rPr>
          <w:rFonts w:hint="default" w:ascii="Roboto" w:hAnsi="Roboto" w:eastAsia="Roboto" w:cs="Roboto"/>
          <w:i w:val="0"/>
          <w:caps w:val="0"/>
          <w:color w:val="333333"/>
          <w:spacing w:val="0"/>
          <w:sz w:val="36"/>
          <w:szCs w:val="36"/>
          <w:bdr w:val="none" w:color="auto" w:sz="0" w:space="0"/>
          <w:shd w:val="clear" w:fill="FFFFFF"/>
        </w:rPr>
        <w:t>的文件说明</w:t>
      </w:r>
    </w:p>
    <w:p>
      <w:pPr>
        <w:pStyle w:val="3"/>
        <w:numPr>
          <w:ilvl w:val="0"/>
          <w:numId w:val="1"/>
        </w:numPr>
        <w:rPr>
          <w:rFonts w:hint="eastAsia"/>
        </w:rPr>
      </w:pPr>
      <w:r>
        <w:rPr>
          <w:rFonts w:hint="eastAsia"/>
        </w:rPr>
        <w:t>bin</w:t>
      </w:r>
    </w:p>
    <w:p>
      <w:pPr>
        <w:numPr>
          <w:numId w:val="0"/>
        </w:numPr>
        <w:ind w:firstLine="420" w:firstLineChars="0"/>
        <w:rPr>
          <w:rFonts w:hint="eastAsia"/>
        </w:rPr>
      </w:pPr>
      <w:r>
        <w:rPr>
          <w:rFonts w:hint="eastAsia"/>
        </w:rPr>
        <w:t>该路径下存放了JDK的各种工具命令，常用的javac、java等命令就放在该路径下。</w:t>
      </w:r>
    </w:p>
    <w:p>
      <w:pPr>
        <w:pStyle w:val="4"/>
      </w:pPr>
      <w:r>
        <w:rPr>
          <w:rFonts w:hint="default"/>
        </w:rPr>
        <w:t>基本工具</w:t>
      </w:r>
    </w:p>
    <w:p>
      <w:pPr>
        <w:pStyle w:val="5"/>
        <w:keepNext w:val="0"/>
        <w:keepLines w:val="0"/>
        <w:widowControl/>
        <w:suppressLineNumbers w:val="0"/>
        <w:shd w:val="clear" w:fill="FFFFFF"/>
        <w:spacing w:line="27" w:lineRule="atLeast"/>
        <w:ind w:left="0" w:firstLine="0"/>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sz w:val="24"/>
          <w:szCs w:val="24"/>
          <w:shd w:val="clear" w:fill="FFFFFF"/>
        </w:rPr>
        <w:t>这些工具是JDK的基础，用这些工具来编写应用程序。</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65"/>
        <w:gridCol w:w="65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765"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b/>
                <w:i w:val="0"/>
                <w:caps w:val="0"/>
                <w:color w:val="444444"/>
                <w:spacing w:val="0"/>
                <w:sz w:val="24"/>
                <w:szCs w:val="24"/>
              </w:rPr>
            </w:pPr>
            <w:r>
              <w:rPr>
                <w:rFonts w:hint="default" w:ascii="Segoe UI" w:hAnsi="Segoe UI" w:eastAsia="Segoe UI" w:cs="Segoe UI"/>
                <w:b/>
                <w:i w:val="0"/>
                <w:caps w:val="0"/>
                <w:color w:val="444444"/>
                <w:spacing w:val="0"/>
                <w:kern w:val="0"/>
                <w:sz w:val="24"/>
                <w:szCs w:val="24"/>
                <w:bdr w:val="none" w:color="auto" w:sz="0" w:space="0"/>
                <w:lang w:val="en-US" w:eastAsia="zh-CN" w:bidi="ar"/>
              </w:rPr>
              <w:t>工具名称</w:t>
            </w:r>
          </w:p>
        </w:tc>
        <w:tc>
          <w:tcPr>
            <w:tcW w:w="654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b/>
                <w:i w:val="0"/>
                <w:caps w:val="0"/>
                <w:color w:val="444444"/>
                <w:spacing w:val="0"/>
                <w:sz w:val="24"/>
                <w:szCs w:val="24"/>
              </w:rPr>
            </w:pPr>
            <w:r>
              <w:rPr>
                <w:rFonts w:hint="default" w:ascii="Segoe UI" w:hAnsi="Segoe UI" w:eastAsia="Segoe UI" w:cs="Segoe UI"/>
                <w:b/>
                <w:i w:val="0"/>
                <w:caps w:val="0"/>
                <w:color w:val="444444"/>
                <w:spacing w:val="0"/>
                <w:kern w:val="0"/>
                <w:sz w:val="24"/>
                <w:szCs w:val="24"/>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65"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javac.exe</w:t>
            </w:r>
          </w:p>
        </w:tc>
        <w:tc>
          <w:tcPr>
            <w:tcW w:w="654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Java语言编译器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65"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java.exe</w:t>
            </w:r>
          </w:p>
        </w:tc>
        <w:tc>
          <w:tcPr>
            <w:tcW w:w="654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Java应用程序启动器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65"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javaw.exe</w:t>
            </w:r>
          </w:p>
        </w:tc>
        <w:tc>
          <w:tcPr>
            <w:tcW w:w="654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Java运行工具，用于运行.class字节码文件或.jar文件，但不会显示控制台输出信息，适用于运行图形化程序。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65"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javadoc.exe</w:t>
            </w:r>
          </w:p>
        </w:tc>
        <w:tc>
          <w:tcPr>
            <w:tcW w:w="654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 API文档生成器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65"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apt.exe</w:t>
            </w:r>
          </w:p>
        </w:tc>
        <w:tc>
          <w:tcPr>
            <w:tcW w:w="654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 注释处理器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65"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appletviewer.exe</w:t>
            </w:r>
          </w:p>
        </w:tc>
        <w:tc>
          <w:tcPr>
            <w:tcW w:w="654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 applet小程序查看器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65"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jar.exe</w:t>
            </w:r>
          </w:p>
        </w:tc>
        <w:tc>
          <w:tcPr>
            <w:tcW w:w="654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java文件压缩打包工具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65"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jdb.exe</w:t>
            </w:r>
          </w:p>
        </w:tc>
        <w:tc>
          <w:tcPr>
            <w:tcW w:w="654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Java调试器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65"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javah.exe</w:t>
            </w:r>
          </w:p>
        </w:tc>
        <w:tc>
          <w:tcPr>
            <w:tcW w:w="654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C头文件和stub生成器，用于写本地化方法，例如生产JNI样式的头文件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65"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javap.exe</w:t>
            </w:r>
          </w:p>
        </w:tc>
        <w:tc>
          <w:tcPr>
            <w:tcW w:w="654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class文件反编译工具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65"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extcheck.exe</w:t>
            </w:r>
          </w:p>
        </w:tc>
        <w:tc>
          <w:tcPr>
            <w:tcW w:w="654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用于检测jar包中的问题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65"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jcmd.exe</w:t>
            </w:r>
          </w:p>
        </w:tc>
        <w:tc>
          <w:tcPr>
            <w:tcW w:w="654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Java命令行(Java Command)，用于向正在运行的JVM发送诊断命令请求。</w:t>
            </w:r>
          </w:p>
        </w:tc>
      </w:tr>
    </w:tbl>
    <w:p>
      <w:pPr>
        <w:pStyle w:val="4"/>
        <w:rPr>
          <w:rFonts w:hint="default"/>
        </w:rPr>
      </w:pPr>
      <w:r>
        <w:rPr>
          <w:rFonts w:hint="default"/>
        </w:rPr>
        <w:t>安全工具</w:t>
      </w:r>
    </w:p>
    <w:p>
      <w:pPr>
        <w:pStyle w:val="5"/>
        <w:keepNext w:val="0"/>
        <w:keepLines w:val="0"/>
        <w:widowControl/>
        <w:suppressLineNumbers w:val="0"/>
        <w:shd w:val="clear" w:fill="FFFFFF"/>
        <w:spacing w:line="27" w:lineRule="atLeast"/>
        <w:ind w:left="0" w:firstLine="0"/>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sz w:val="24"/>
          <w:szCs w:val="24"/>
          <w:shd w:val="clear" w:fill="FFFFFF"/>
        </w:rPr>
        <w:t>这些工具用于设置系统的安全规则和生产可以工作在远端的安全规则下的应用程序</w:t>
      </w:r>
    </w:p>
    <w:tbl>
      <w:tblPr>
        <w:tblW w:w="73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460"/>
        <w:gridCol w:w="5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46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b/>
                <w:i w:val="0"/>
                <w:caps w:val="0"/>
                <w:color w:val="444444"/>
                <w:spacing w:val="0"/>
                <w:sz w:val="24"/>
                <w:szCs w:val="24"/>
              </w:rPr>
            </w:pPr>
            <w:r>
              <w:rPr>
                <w:rFonts w:hint="default" w:ascii="Segoe UI" w:hAnsi="Segoe UI" w:eastAsia="Segoe UI" w:cs="Segoe UI"/>
                <w:b/>
                <w:i w:val="0"/>
                <w:caps w:val="0"/>
                <w:color w:val="444444"/>
                <w:spacing w:val="0"/>
                <w:kern w:val="0"/>
                <w:sz w:val="24"/>
                <w:szCs w:val="24"/>
                <w:bdr w:val="none" w:color="auto" w:sz="0" w:space="0"/>
                <w:lang w:val="en-US" w:eastAsia="zh-CN" w:bidi="ar"/>
              </w:rPr>
              <w:t>工具名称</w:t>
            </w:r>
          </w:p>
        </w:tc>
        <w:tc>
          <w:tcPr>
            <w:tcW w:w="592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b/>
                <w:i w:val="0"/>
                <w:caps w:val="0"/>
                <w:color w:val="444444"/>
                <w:spacing w:val="0"/>
                <w:sz w:val="24"/>
                <w:szCs w:val="24"/>
              </w:rPr>
            </w:pPr>
            <w:r>
              <w:rPr>
                <w:rFonts w:hint="default" w:ascii="Segoe UI" w:hAnsi="Segoe UI" w:eastAsia="Segoe UI" w:cs="Segoe UI"/>
                <w:b/>
                <w:i w:val="0"/>
                <w:caps w:val="0"/>
                <w:color w:val="444444"/>
                <w:spacing w:val="0"/>
                <w:kern w:val="0"/>
                <w:sz w:val="24"/>
                <w:szCs w:val="24"/>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6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keytool.exe</w:t>
            </w:r>
          </w:p>
        </w:tc>
        <w:tc>
          <w:tcPr>
            <w:tcW w:w="592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管理密钥库和证书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6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jarsigner.exe</w:t>
            </w:r>
          </w:p>
        </w:tc>
        <w:tc>
          <w:tcPr>
            <w:tcW w:w="592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生产和校验JAR签名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6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policytool.exe</w:t>
            </w:r>
          </w:p>
        </w:tc>
        <w:tc>
          <w:tcPr>
            <w:tcW w:w="592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有用户界面的规则管理工具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6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kinit.exe</w:t>
            </w:r>
          </w:p>
        </w:tc>
        <w:tc>
          <w:tcPr>
            <w:tcW w:w="592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用于获得和缓存网络认证协议Kerberos 票证的授予票证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6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klist.exe</w:t>
            </w:r>
          </w:p>
        </w:tc>
        <w:tc>
          <w:tcPr>
            <w:tcW w:w="592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凭据高速缓存和密钥表中的 Kerberos 显示条目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6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ktab.exe</w:t>
            </w:r>
          </w:p>
        </w:tc>
        <w:tc>
          <w:tcPr>
            <w:tcW w:w="592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密钥和证书管理工具</w:t>
            </w:r>
          </w:p>
        </w:tc>
      </w:tr>
    </w:tbl>
    <w:p>
      <w:pPr>
        <w:pStyle w:val="4"/>
        <w:rPr>
          <w:rFonts w:hint="default"/>
        </w:rPr>
      </w:pPr>
      <w:r>
        <w:rPr>
          <w:rFonts w:hint="default"/>
        </w:rPr>
        <w:t>Java国际化工具</w:t>
      </w:r>
    </w:p>
    <w:p>
      <w:pPr>
        <w:pStyle w:val="5"/>
        <w:keepNext w:val="0"/>
        <w:keepLines w:val="0"/>
        <w:widowControl/>
        <w:suppressLineNumbers w:val="0"/>
        <w:shd w:val="clear" w:fill="FFFFFF"/>
        <w:spacing w:line="27" w:lineRule="atLeast"/>
        <w:ind w:left="0" w:firstLine="0"/>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sz w:val="24"/>
          <w:szCs w:val="24"/>
          <w:shd w:val="clear" w:fill="FFFFFF"/>
        </w:rPr>
        <w:t>这些工具可以帮助你创建可本地化的应用程序</w:t>
      </w:r>
    </w:p>
    <w:p>
      <w:pPr>
        <w:pStyle w:val="5"/>
        <w:keepNext w:val="0"/>
        <w:keepLines w:val="0"/>
        <w:widowControl/>
        <w:suppressLineNumbers w:val="0"/>
        <w:shd w:val="clear" w:fill="FFFFFF"/>
        <w:spacing w:line="27" w:lineRule="atLeast"/>
        <w:ind w:left="0" w:firstLine="0"/>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sz w:val="24"/>
          <w:szCs w:val="24"/>
          <w:shd w:val="clear" w:fill="FFFFFF"/>
        </w:rPr>
        <w:t>native2ascii.exe</w:t>
      </w:r>
    </w:p>
    <w:tbl>
      <w:tblPr>
        <w:tblW w:w="42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65"/>
        <w:gridCol w:w="3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965"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b/>
                <w:i w:val="0"/>
                <w:caps w:val="0"/>
                <w:color w:val="444444"/>
                <w:spacing w:val="0"/>
                <w:sz w:val="24"/>
                <w:szCs w:val="24"/>
              </w:rPr>
            </w:pPr>
            <w:r>
              <w:rPr>
                <w:rFonts w:hint="default" w:ascii="Segoe UI" w:hAnsi="Segoe UI" w:eastAsia="Segoe UI" w:cs="Segoe UI"/>
                <w:b/>
                <w:i w:val="0"/>
                <w:caps w:val="0"/>
                <w:color w:val="444444"/>
                <w:spacing w:val="0"/>
                <w:kern w:val="0"/>
                <w:sz w:val="24"/>
                <w:szCs w:val="24"/>
                <w:bdr w:val="none" w:color="auto" w:sz="0" w:space="0"/>
                <w:lang w:val="en-US" w:eastAsia="zh-CN" w:bidi="ar"/>
              </w:rPr>
              <w:t>工具名称</w:t>
            </w:r>
          </w:p>
        </w:tc>
        <w:tc>
          <w:tcPr>
            <w:tcW w:w="324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b/>
                <w:i w:val="0"/>
                <w:caps w:val="0"/>
                <w:color w:val="444444"/>
                <w:spacing w:val="0"/>
                <w:sz w:val="24"/>
                <w:szCs w:val="24"/>
              </w:rPr>
            </w:pPr>
            <w:r>
              <w:rPr>
                <w:rFonts w:hint="default" w:ascii="Segoe UI" w:hAnsi="Segoe UI" w:eastAsia="Segoe UI" w:cs="Segoe UI"/>
                <w:b/>
                <w:i w:val="0"/>
                <w:caps w:val="0"/>
                <w:color w:val="444444"/>
                <w:spacing w:val="0"/>
                <w:kern w:val="0"/>
                <w:sz w:val="24"/>
                <w:szCs w:val="24"/>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5"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p>
        </w:tc>
        <w:tc>
          <w:tcPr>
            <w:tcW w:w="324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见文本转化为 Unicode Latin-1</w:t>
            </w:r>
          </w:p>
        </w:tc>
      </w:tr>
    </w:tbl>
    <w:p>
      <w:pPr>
        <w:pStyle w:val="4"/>
        <w:rPr>
          <w:rFonts w:hint="default"/>
        </w:rPr>
      </w:pPr>
      <w:r>
        <w:rPr>
          <w:rFonts w:hint="default"/>
        </w:rPr>
        <w:t>远程方法调用工具</w:t>
      </w:r>
    </w:p>
    <w:p>
      <w:pPr>
        <w:pStyle w:val="5"/>
        <w:keepNext w:val="0"/>
        <w:keepLines w:val="0"/>
        <w:widowControl/>
        <w:suppressLineNumbers w:val="0"/>
        <w:shd w:val="clear" w:fill="FFFFFF"/>
        <w:spacing w:line="27" w:lineRule="atLeast"/>
        <w:ind w:left="0" w:firstLine="0"/>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sz w:val="24"/>
          <w:szCs w:val="24"/>
          <w:shd w:val="clear" w:fill="FFFFFF"/>
        </w:rPr>
        <w:t>这些工具可以帮助创建可以和web和网络交互的应用程序</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54"/>
        <w:gridCol w:w="67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55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b/>
                <w:i w:val="0"/>
                <w:caps w:val="0"/>
                <w:color w:val="444444"/>
                <w:spacing w:val="0"/>
                <w:sz w:val="24"/>
                <w:szCs w:val="24"/>
              </w:rPr>
            </w:pPr>
            <w:r>
              <w:rPr>
                <w:rFonts w:hint="default" w:ascii="Segoe UI" w:hAnsi="Segoe UI" w:eastAsia="Segoe UI" w:cs="Segoe UI"/>
                <w:b/>
                <w:i w:val="0"/>
                <w:caps w:val="0"/>
                <w:color w:val="444444"/>
                <w:spacing w:val="0"/>
                <w:kern w:val="0"/>
                <w:sz w:val="24"/>
                <w:szCs w:val="24"/>
                <w:bdr w:val="none" w:color="auto" w:sz="0" w:space="0"/>
                <w:lang w:val="en-US" w:eastAsia="zh-CN" w:bidi="ar"/>
              </w:rPr>
              <w:t>工具名称</w:t>
            </w:r>
          </w:p>
        </w:tc>
        <w:tc>
          <w:tcPr>
            <w:tcW w:w="675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b/>
                <w:i w:val="0"/>
                <w:caps w:val="0"/>
                <w:color w:val="444444"/>
                <w:spacing w:val="0"/>
                <w:sz w:val="24"/>
                <w:szCs w:val="24"/>
              </w:rPr>
            </w:pPr>
            <w:r>
              <w:rPr>
                <w:rFonts w:hint="default" w:ascii="Segoe UI" w:hAnsi="Segoe UI" w:eastAsia="Segoe UI" w:cs="Segoe UI"/>
                <w:b/>
                <w:i w:val="0"/>
                <w:caps w:val="0"/>
                <w:color w:val="444444"/>
                <w:spacing w:val="0"/>
                <w:kern w:val="0"/>
                <w:sz w:val="24"/>
                <w:szCs w:val="24"/>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rmic.exe</w:t>
            </w:r>
          </w:p>
        </w:tc>
        <w:tc>
          <w:tcPr>
            <w:tcW w:w="675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生成远程对象的stubs and skeletons(存根和框架)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rmid.exe</w:t>
            </w:r>
          </w:p>
        </w:tc>
        <w:tc>
          <w:tcPr>
            <w:tcW w:w="675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Java远程方法调用(RMI:Remote Method Invocation)活化系统守护进程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rmiregistry.exe</w:t>
            </w:r>
          </w:p>
        </w:tc>
        <w:tc>
          <w:tcPr>
            <w:tcW w:w="675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Java远程对象注册表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serialver.exe</w:t>
            </w:r>
          </w:p>
        </w:tc>
        <w:tc>
          <w:tcPr>
            <w:tcW w:w="675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返回类的 serialVersionUID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java-rmi.exe</w:t>
            </w:r>
          </w:p>
        </w:tc>
        <w:tc>
          <w:tcPr>
            <w:tcW w:w="675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Java远程方法调用(Java Remote Method Invocation)工具，主要用于在客户机上调用远程服务器上的对象</w:t>
            </w:r>
          </w:p>
        </w:tc>
      </w:tr>
    </w:tbl>
    <w:p>
      <w:pPr>
        <w:pStyle w:val="4"/>
        <w:rPr>
          <w:rFonts w:hint="default"/>
        </w:rPr>
      </w:pPr>
      <w:r>
        <w:rPr>
          <w:rFonts w:hint="default"/>
        </w:rPr>
        <w:t>Java IDL and RMI-IIOP 工具</w:t>
      </w:r>
    </w:p>
    <w:p>
      <w:pPr>
        <w:pStyle w:val="5"/>
        <w:keepNext w:val="0"/>
        <w:keepLines w:val="0"/>
        <w:widowControl/>
        <w:suppressLineNumbers w:val="0"/>
        <w:shd w:val="clear" w:fill="FFFFFF"/>
        <w:spacing w:line="27" w:lineRule="atLeast"/>
        <w:ind w:left="0" w:firstLine="0"/>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sz w:val="24"/>
          <w:szCs w:val="24"/>
          <w:shd w:val="clear" w:fill="FFFFFF"/>
        </w:rPr>
        <w:t>这些工具用于创建使用OMG-Standard IDL 和 CORBA/IIOP 的应用程序</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12"/>
        <w:gridCol w:w="67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51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b/>
                <w:i w:val="0"/>
                <w:caps w:val="0"/>
                <w:color w:val="444444"/>
                <w:spacing w:val="0"/>
                <w:sz w:val="24"/>
                <w:szCs w:val="24"/>
              </w:rPr>
            </w:pPr>
            <w:r>
              <w:rPr>
                <w:rFonts w:hint="default" w:ascii="Segoe UI" w:hAnsi="Segoe UI" w:eastAsia="Segoe UI" w:cs="Segoe UI"/>
                <w:b/>
                <w:i w:val="0"/>
                <w:caps w:val="0"/>
                <w:color w:val="444444"/>
                <w:spacing w:val="0"/>
                <w:kern w:val="0"/>
                <w:sz w:val="24"/>
                <w:szCs w:val="24"/>
                <w:bdr w:val="none" w:color="auto" w:sz="0" w:space="0"/>
                <w:lang w:val="en-US" w:eastAsia="zh-CN" w:bidi="ar"/>
              </w:rPr>
              <w:t>工具名称</w:t>
            </w:r>
          </w:p>
        </w:tc>
        <w:tc>
          <w:tcPr>
            <w:tcW w:w="679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b/>
                <w:i w:val="0"/>
                <w:caps w:val="0"/>
                <w:color w:val="444444"/>
                <w:spacing w:val="0"/>
                <w:sz w:val="24"/>
                <w:szCs w:val="24"/>
              </w:rPr>
            </w:pPr>
            <w:r>
              <w:rPr>
                <w:rFonts w:hint="default" w:ascii="Segoe UI" w:hAnsi="Segoe UI" w:eastAsia="Segoe UI" w:cs="Segoe UI"/>
                <w:b/>
                <w:i w:val="0"/>
                <w:caps w:val="0"/>
                <w:color w:val="444444"/>
                <w:spacing w:val="0"/>
                <w:kern w:val="0"/>
                <w:sz w:val="24"/>
                <w:szCs w:val="24"/>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tnameserv.exe</w:t>
            </w:r>
          </w:p>
        </w:tc>
        <w:tc>
          <w:tcPr>
            <w:tcW w:w="679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 IDL瞬时命名服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idlj.exe</w:t>
            </w:r>
          </w:p>
        </w:tc>
        <w:tc>
          <w:tcPr>
            <w:tcW w:w="679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生产映射到OMG IDL接口可以使Java应用程序使用CORBA的.java文件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orbd.exe</w:t>
            </w:r>
          </w:p>
        </w:tc>
        <w:tc>
          <w:tcPr>
            <w:tcW w:w="679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为客户可以在CORBA环境下透明的定位和调用服务器的稳定的对象提供支持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servertool.exe</w:t>
            </w:r>
          </w:p>
        </w:tc>
        <w:tc>
          <w:tcPr>
            <w:tcW w:w="679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为应用程序提供易于使用的接口用于注册，注销，启动，关闭服务器</w:t>
            </w:r>
          </w:p>
        </w:tc>
      </w:tr>
    </w:tbl>
    <w:p>
      <w:pPr>
        <w:pStyle w:val="4"/>
        <w:rPr>
          <w:rFonts w:hint="default"/>
        </w:rPr>
      </w:pPr>
      <w:r>
        <w:rPr>
          <w:rFonts w:hint="default"/>
        </w:rPr>
        <w:t>Java部署工具</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68"/>
        <w:gridCol w:w="67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568"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b/>
                <w:i w:val="0"/>
                <w:caps w:val="0"/>
                <w:color w:val="444444"/>
                <w:spacing w:val="0"/>
                <w:sz w:val="24"/>
                <w:szCs w:val="24"/>
              </w:rPr>
            </w:pPr>
            <w:r>
              <w:rPr>
                <w:rFonts w:hint="default" w:ascii="Segoe UI" w:hAnsi="Segoe UI" w:eastAsia="Segoe UI" w:cs="Segoe UI"/>
                <w:b/>
                <w:i w:val="0"/>
                <w:caps w:val="0"/>
                <w:color w:val="444444"/>
                <w:spacing w:val="0"/>
                <w:kern w:val="0"/>
                <w:sz w:val="24"/>
                <w:szCs w:val="24"/>
                <w:bdr w:val="none" w:color="auto" w:sz="0" w:space="0"/>
                <w:lang w:val="en-US" w:eastAsia="zh-CN" w:bidi="ar"/>
              </w:rPr>
              <w:t>工具名称</w:t>
            </w:r>
          </w:p>
        </w:tc>
        <w:tc>
          <w:tcPr>
            <w:tcW w:w="6738"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b/>
                <w:i w:val="0"/>
                <w:caps w:val="0"/>
                <w:color w:val="444444"/>
                <w:spacing w:val="0"/>
                <w:sz w:val="24"/>
                <w:szCs w:val="24"/>
              </w:rPr>
            </w:pPr>
            <w:r>
              <w:rPr>
                <w:rFonts w:hint="default" w:ascii="Segoe UI" w:hAnsi="Segoe UI" w:eastAsia="Segoe UI" w:cs="Segoe UI"/>
                <w:b/>
                <w:i w:val="0"/>
                <w:caps w:val="0"/>
                <w:color w:val="444444"/>
                <w:spacing w:val="0"/>
                <w:kern w:val="0"/>
                <w:sz w:val="24"/>
                <w:szCs w:val="24"/>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68"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pack200.exe</w:t>
            </w:r>
          </w:p>
        </w:tc>
        <w:tc>
          <w:tcPr>
            <w:tcW w:w="6738"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使用java gzip压缩工具将JAR文件转换为压缩的pack200文件，生产打包文件是高度压缩的JAR包，可以直接部署，减少下载时间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68"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unpack200.exe</w:t>
            </w:r>
          </w:p>
        </w:tc>
        <w:tc>
          <w:tcPr>
            <w:tcW w:w="6738"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解包pack200文件为JARs</w:t>
            </w:r>
          </w:p>
        </w:tc>
      </w:tr>
    </w:tbl>
    <w:p>
      <w:pPr>
        <w:pStyle w:val="4"/>
        <w:rPr>
          <w:rFonts w:hint="default"/>
        </w:rPr>
      </w:pPr>
      <w:r>
        <w:rPr>
          <w:rFonts w:hint="default"/>
        </w:rPr>
        <w:t>Java web工具</w:t>
      </w:r>
    </w:p>
    <w:tbl>
      <w:tblPr>
        <w:tblW w:w="50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20"/>
        <w:gridCol w:w="34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6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b/>
                <w:i w:val="0"/>
                <w:caps w:val="0"/>
                <w:color w:val="444444"/>
                <w:spacing w:val="0"/>
                <w:sz w:val="24"/>
                <w:szCs w:val="24"/>
              </w:rPr>
            </w:pPr>
            <w:r>
              <w:rPr>
                <w:rFonts w:hint="default" w:ascii="Segoe UI" w:hAnsi="Segoe UI" w:eastAsia="Segoe UI" w:cs="Segoe UI"/>
                <w:b/>
                <w:i w:val="0"/>
                <w:caps w:val="0"/>
                <w:color w:val="444444"/>
                <w:spacing w:val="0"/>
                <w:kern w:val="0"/>
                <w:sz w:val="24"/>
                <w:szCs w:val="24"/>
                <w:bdr w:val="none" w:color="auto" w:sz="0" w:space="0"/>
                <w:lang w:val="en-US" w:eastAsia="zh-CN" w:bidi="ar"/>
              </w:rPr>
              <w:t>工具名称</w:t>
            </w:r>
          </w:p>
        </w:tc>
        <w:tc>
          <w:tcPr>
            <w:tcW w:w="343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b/>
                <w:i w:val="0"/>
                <w:caps w:val="0"/>
                <w:color w:val="444444"/>
                <w:spacing w:val="0"/>
                <w:sz w:val="24"/>
                <w:szCs w:val="24"/>
              </w:rPr>
            </w:pPr>
            <w:r>
              <w:rPr>
                <w:rFonts w:hint="default" w:ascii="Segoe UI" w:hAnsi="Segoe UI" w:eastAsia="Segoe UI" w:cs="Segoe UI"/>
                <w:b/>
                <w:i w:val="0"/>
                <w:caps w:val="0"/>
                <w:color w:val="444444"/>
                <w:spacing w:val="0"/>
                <w:kern w:val="0"/>
                <w:sz w:val="24"/>
                <w:szCs w:val="24"/>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javaws.exe</w:t>
            </w:r>
          </w:p>
        </w:tc>
        <w:tc>
          <w:tcPr>
            <w:tcW w:w="343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 web 启动命令行工具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schemagen.exe</w:t>
            </w:r>
          </w:p>
        </w:tc>
        <w:tc>
          <w:tcPr>
            <w:tcW w:w="343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Java构架的XML Schema生成器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wsgen.exe</w:t>
            </w:r>
          </w:p>
        </w:tc>
        <w:tc>
          <w:tcPr>
            <w:tcW w:w="343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生成 JAX-WS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wsimport.exe</w:t>
            </w:r>
          </w:p>
        </w:tc>
        <w:tc>
          <w:tcPr>
            <w:tcW w:w="343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生成 JAX-WS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xjc.exe</w:t>
            </w:r>
          </w:p>
        </w:tc>
        <w:tc>
          <w:tcPr>
            <w:tcW w:w="343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绑定编译器</w:t>
            </w:r>
          </w:p>
        </w:tc>
      </w:tr>
    </w:tbl>
    <w:p>
      <w:pPr>
        <w:pStyle w:val="4"/>
        <w:rPr>
          <w:rFonts w:hint="default"/>
        </w:rPr>
      </w:pPr>
      <w:r>
        <w:rPr>
          <w:rFonts w:hint="default"/>
        </w:rPr>
        <w:t>Java故障检修，程序概要分析，监视和管理工具</w:t>
      </w:r>
    </w:p>
    <w:p>
      <w:pPr>
        <w:pStyle w:val="5"/>
        <w:keepNext w:val="0"/>
        <w:keepLines w:val="0"/>
        <w:widowControl/>
        <w:suppressLineNumbers w:val="0"/>
        <w:shd w:val="clear" w:fill="FFFFFF"/>
        <w:spacing w:line="27" w:lineRule="atLeast"/>
        <w:ind w:left="0" w:firstLine="0"/>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sz w:val="24"/>
          <w:szCs w:val="24"/>
          <w:shd w:val="clear" w:fill="FFFFFF"/>
        </w:rPr>
        <w:t>部分有图形化界面，神器 ！</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85"/>
        <w:gridCol w:w="69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385"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b/>
                <w:i w:val="0"/>
                <w:caps w:val="0"/>
                <w:color w:val="444444"/>
                <w:spacing w:val="0"/>
                <w:sz w:val="24"/>
                <w:szCs w:val="24"/>
              </w:rPr>
            </w:pPr>
            <w:r>
              <w:rPr>
                <w:rFonts w:hint="default" w:ascii="Segoe UI" w:hAnsi="Segoe UI" w:eastAsia="Segoe UI" w:cs="Segoe UI"/>
                <w:b/>
                <w:i w:val="0"/>
                <w:caps w:val="0"/>
                <w:color w:val="444444"/>
                <w:spacing w:val="0"/>
                <w:kern w:val="0"/>
                <w:sz w:val="24"/>
                <w:szCs w:val="24"/>
                <w:bdr w:val="none" w:color="auto" w:sz="0" w:space="0"/>
                <w:lang w:val="en-US" w:eastAsia="zh-CN" w:bidi="ar"/>
              </w:rPr>
              <w:t>工具名称</w:t>
            </w:r>
          </w:p>
        </w:tc>
        <w:tc>
          <w:tcPr>
            <w:tcW w:w="692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b/>
                <w:i w:val="0"/>
                <w:caps w:val="0"/>
                <w:color w:val="444444"/>
                <w:spacing w:val="0"/>
                <w:sz w:val="24"/>
                <w:szCs w:val="24"/>
              </w:rPr>
            </w:pPr>
            <w:r>
              <w:rPr>
                <w:rFonts w:hint="default" w:ascii="Segoe UI" w:hAnsi="Segoe UI" w:eastAsia="Segoe UI" w:cs="Segoe UI"/>
                <w:b/>
                <w:i w:val="0"/>
                <w:caps w:val="0"/>
                <w:color w:val="444444"/>
                <w:spacing w:val="0"/>
                <w:kern w:val="0"/>
                <w:sz w:val="24"/>
                <w:szCs w:val="24"/>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5"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jvisualvm.exe</w:t>
            </w:r>
          </w:p>
        </w:tc>
        <w:tc>
          <w:tcPr>
            <w:tcW w:w="692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一个图形化的Java虚拟机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5"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jconsole.exe</w:t>
            </w:r>
          </w:p>
        </w:tc>
        <w:tc>
          <w:tcPr>
            <w:tcW w:w="692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java监视台和管理控制台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5"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jps.exe</w:t>
            </w:r>
          </w:p>
        </w:tc>
        <w:tc>
          <w:tcPr>
            <w:tcW w:w="692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JVM Process Status进程状态工具。列出目标系统的HotSpot JJVM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5"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jstat.exe</w:t>
            </w:r>
          </w:p>
        </w:tc>
        <w:tc>
          <w:tcPr>
            <w:tcW w:w="692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按照命令行的具体要求记录和收集一个JVM的性能数据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5"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jstatd.exe</w:t>
            </w:r>
          </w:p>
        </w:tc>
        <w:tc>
          <w:tcPr>
            <w:tcW w:w="692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JVM jstat 的守护进程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5"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jmc.exe</w:t>
            </w:r>
          </w:p>
        </w:tc>
        <w:tc>
          <w:tcPr>
            <w:tcW w:w="692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Java任务控制工具(Java Mission Control)，主要用于HotSpot JVM的生产时间监测、分析、诊断。</w:t>
            </w:r>
          </w:p>
        </w:tc>
      </w:tr>
    </w:tbl>
    <w:p>
      <w:pPr>
        <w:pStyle w:val="4"/>
        <w:rPr>
          <w:rFonts w:hint="default"/>
        </w:rPr>
      </w:pPr>
      <w:r>
        <w:rPr>
          <w:rFonts w:hint="default"/>
        </w:rPr>
        <w:t>故障检测和修理工具</w:t>
      </w:r>
    </w:p>
    <w:tbl>
      <w:tblPr>
        <w:tblW w:w="65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23"/>
        <w:gridCol w:w="4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523"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b/>
                <w:i w:val="0"/>
                <w:caps w:val="0"/>
                <w:color w:val="444444"/>
                <w:spacing w:val="0"/>
                <w:sz w:val="24"/>
                <w:szCs w:val="24"/>
              </w:rPr>
            </w:pPr>
            <w:r>
              <w:rPr>
                <w:rFonts w:hint="default" w:ascii="Segoe UI" w:hAnsi="Segoe UI" w:eastAsia="Segoe UI" w:cs="Segoe UI"/>
                <w:b/>
                <w:i w:val="0"/>
                <w:caps w:val="0"/>
                <w:color w:val="444444"/>
                <w:spacing w:val="0"/>
                <w:kern w:val="0"/>
                <w:sz w:val="24"/>
                <w:szCs w:val="24"/>
                <w:bdr w:val="none" w:color="auto" w:sz="0" w:space="0"/>
                <w:lang w:val="en-US" w:eastAsia="zh-CN" w:bidi="ar"/>
              </w:rPr>
              <w:t>工具名称</w:t>
            </w:r>
          </w:p>
        </w:tc>
        <w:tc>
          <w:tcPr>
            <w:tcW w:w="499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b/>
                <w:i w:val="0"/>
                <w:caps w:val="0"/>
                <w:color w:val="444444"/>
                <w:spacing w:val="0"/>
                <w:sz w:val="24"/>
                <w:szCs w:val="24"/>
              </w:rPr>
            </w:pPr>
            <w:r>
              <w:rPr>
                <w:rFonts w:hint="default" w:ascii="Segoe UI" w:hAnsi="Segoe UI" w:eastAsia="Segoe UI" w:cs="Segoe UI"/>
                <w:b/>
                <w:i w:val="0"/>
                <w:caps w:val="0"/>
                <w:color w:val="444444"/>
                <w:spacing w:val="0"/>
                <w:kern w:val="0"/>
                <w:sz w:val="24"/>
                <w:szCs w:val="24"/>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23"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jinfo.exe</w:t>
            </w:r>
          </w:p>
        </w:tc>
        <w:tc>
          <w:tcPr>
            <w:tcW w:w="499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配置或打印某个Java进程VM flag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23"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jhat.exe</w:t>
            </w:r>
          </w:p>
        </w:tc>
        <w:tc>
          <w:tcPr>
            <w:tcW w:w="499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堆储存查看器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23"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jmap.exe</w:t>
            </w:r>
          </w:p>
        </w:tc>
        <w:tc>
          <w:tcPr>
            <w:tcW w:w="499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Java内存图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23"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jsadebugd.exe</w:t>
            </w:r>
          </w:p>
        </w:tc>
        <w:tc>
          <w:tcPr>
            <w:tcW w:w="499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Java的 Serviceability Agent Debug的守护进程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23"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jstack.exe</w:t>
            </w:r>
          </w:p>
        </w:tc>
        <w:tc>
          <w:tcPr>
            <w:tcW w:w="499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Java堆栈跟踪</w:t>
            </w:r>
          </w:p>
        </w:tc>
      </w:tr>
    </w:tbl>
    <w:p>
      <w:pPr>
        <w:pStyle w:val="4"/>
        <w:rPr>
          <w:rFonts w:hint="default"/>
        </w:rPr>
      </w:pPr>
      <w:r>
        <w:rPr>
          <w:rFonts w:hint="default"/>
        </w:rPr>
        <w:t>Java脚本工具</w:t>
      </w:r>
    </w:p>
    <w:tbl>
      <w:tblPr>
        <w:tblW w:w="236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405"/>
        <w:gridCol w:w="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405"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b/>
                <w:i w:val="0"/>
                <w:caps w:val="0"/>
                <w:color w:val="444444"/>
                <w:spacing w:val="0"/>
                <w:sz w:val="24"/>
                <w:szCs w:val="24"/>
              </w:rPr>
            </w:pPr>
            <w:r>
              <w:rPr>
                <w:rFonts w:hint="default" w:ascii="Segoe UI" w:hAnsi="Segoe UI" w:eastAsia="Segoe UI" w:cs="Segoe UI"/>
                <w:b/>
                <w:i w:val="0"/>
                <w:caps w:val="0"/>
                <w:color w:val="444444"/>
                <w:spacing w:val="0"/>
                <w:kern w:val="0"/>
                <w:sz w:val="24"/>
                <w:szCs w:val="24"/>
                <w:bdr w:val="none" w:color="auto" w:sz="0" w:space="0"/>
                <w:lang w:val="en-US" w:eastAsia="zh-CN" w:bidi="ar"/>
              </w:rPr>
              <w:t>工具名称</w:t>
            </w:r>
          </w:p>
        </w:tc>
        <w:tc>
          <w:tcPr>
            <w:tcW w:w="96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b/>
                <w:i w:val="0"/>
                <w:caps w:val="0"/>
                <w:color w:val="444444"/>
                <w:spacing w:val="0"/>
                <w:sz w:val="24"/>
                <w:szCs w:val="24"/>
              </w:rPr>
            </w:pPr>
            <w:r>
              <w:rPr>
                <w:rFonts w:hint="default" w:ascii="Segoe UI" w:hAnsi="Segoe UI" w:eastAsia="Segoe UI" w:cs="Segoe UI"/>
                <w:b/>
                <w:i w:val="0"/>
                <w:caps w:val="0"/>
                <w:color w:val="444444"/>
                <w:spacing w:val="0"/>
                <w:kern w:val="0"/>
                <w:sz w:val="24"/>
                <w:szCs w:val="24"/>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05"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jrunscript.exe</w:t>
            </w:r>
          </w:p>
        </w:tc>
        <w:tc>
          <w:tcPr>
            <w:tcW w:w="96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运行脚本</w:t>
            </w:r>
          </w:p>
        </w:tc>
      </w:tr>
    </w:tbl>
    <w:p>
      <w:pPr>
        <w:pStyle w:val="4"/>
        <w:rPr>
          <w:rFonts w:hint="default"/>
        </w:rPr>
      </w:pPr>
      <w:r>
        <w:rPr>
          <w:rFonts w:hint="default"/>
        </w:rPr>
        <w:t>其他工具</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83"/>
        <w:gridCol w:w="63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83"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b/>
                <w:i w:val="0"/>
                <w:caps w:val="0"/>
                <w:color w:val="444444"/>
                <w:spacing w:val="0"/>
                <w:sz w:val="24"/>
                <w:szCs w:val="24"/>
              </w:rPr>
            </w:pPr>
            <w:r>
              <w:rPr>
                <w:rFonts w:hint="default" w:ascii="Segoe UI" w:hAnsi="Segoe UI" w:eastAsia="Segoe UI" w:cs="Segoe UI"/>
                <w:b/>
                <w:i w:val="0"/>
                <w:caps w:val="0"/>
                <w:color w:val="444444"/>
                <w:spacing w:val="0"/>
                <w:kern w:val="0"/>
                <w:sz w:val="24"/>
                <w:szCs w:val="24"/>
                <w:bdr w:val="none" w:color="auto" w:sz="0" w:space="0"/>
                <w:lang w:val="en-US" w:eastAsia="zh-CN" w:bidi="ar"/>
              </w:rPr>
              <w:t>工具名称</w:t>
            </w:r>
          </w:p>
        </w:tc>
        <w:tc>
          <w:tcPr>
            <w:tcW w:w="6323"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b/>
                <w:i w:val="0"/>
                <w:caps w:val="0"/>
                <w:color w:val="444444"/>
                <w:spacing w:val="0"/>
                <w:sz w:val="24"/>
                <w:szCs w:val="24"/>
              </w:rPr>
            </w:pPr>
            <w:r>
              <w:rPr>
                <w:rFonts w:hint="default" w:ascii="Segoe UI" w:hAnsi="Segoe UI" w:eastAsia="Segoe UI" w:cs="Segoe UI"/>
                <w:b/>
                <w:i w:val="0"/>
                <w:caps w:val="0"/>
                <w:color w:val="444444"/>
                <w:spacing w:val="0"/>
                <w:kern w:val="0"/>
                <w:sz w:val="24"/>
                <w:szCs w:val="24"/>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83"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jabswitch.exe</w:t>
            </w:r>
          </w:p>
        </w:tc>
        <w:tc>
          <w:tcPr>
            <w:tcW w:w="6323"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 Access Bridge Switch的简称，用于控制Java访问桥的开/关。Java访问桥是一种技术，让Java应用程序实现Accessibility API，以供Microsoft Windows系统的辅助技术访问。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83"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javafxpackager.exe</w:t>
            </w:r>
          </w:p>
        </w:tc>
        <w:tc>
          <w:tcPr>
            <w:tcW w:w="6323"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444444"/>
                <w:spacing w:val="0"/>
                <w:sz w:val="24"/>
                <w:szCs w:val="24"/>
              </w:rPr>
            </w:pPr>
            <w:r>
              <w:rPr>
                <w:rFonts w:hint="default" w:ascii="Segoe UI" w:hAnsi="Segoe UI" w:eastAsia="Segoe UI" w:cs="Segoe UI"/>
                <w:i w:val="0"/>
                <w:caps w:val="0"/>
                <w:color w:val="444444"/>
                <w:spacing w:val="0"/>
                <w:kern w:val="0"/>
                <w:sz w:val="24"/>
                <w:szCs w:val="24"/>
                <w:bdr w:val="none" w:color="auto" w:sz="0" w:space="0"/>
                <w:lang w:val="en-US" w:eastAsia="zh-CN" w:bidi="ar"/>
              </w:rPr>
              <w:t>JavaFX打包工具</w:t>
            </w:r>
          </w:p>
        </w:tc>
      </w:tr>
    </w:tbl>
    <w:p>
      <w:pPr>
        <w:numPr>
          <w:numId w:val="0"/>
        </w:numPr>
        <w:ind w:firstLine="420" w:firstLineChars="0"/>
        <w:rPr>
          <w:rFonts w:hint="eastAsia"/>
        </w:rPr>
      </w:pPr>
    </w:p>
    <w:p>
      <w:pPr>
        <w:pStyle w:val="3"/>
        <w:numPr>
          <w:ilvl w:val="0"/>
          <w:numId w:val="1"/>
        </w:numPr>
        <w:rPr>
          <w:rFonts w:hint="eastAsia"/>
        </w:rPr>
      </w:pPr>
      <w:r>
        <w:rPr>
          <w:rFonts w:hint="eastAsia"/>
        </w:rPr>
        <w:t>db</w:t>
      </w:r>
    </w:p>
    <w:p>
      <w:pPr>
        <w:numPr>
          <w:numId w:val="0"/>
        </w:numPr>
        <w:ind w:leftChars="0" w:firstLine="420" w:firstLineChars="0"/>
        <w:rPr>
          <w:rFonts w:hint="eastAsia" w:eastAsiaTheme="minorEastAsia"/>
          <w:lang w:val="en-US" w:eastAsia="zh-CN"/>
        </w:rPr>
      </w:pPr>
      <w:r>
        <w:rPr>
          <w:rFonts w:hint="eastAsia"/>
        </w:rPr>
        <w:t>该路径是安装Java DB的路径。纯Java开发的数据可 Derby，是一个开源的100%Java开发的关系数据库</w:t>
      </w:r>
      <w:r>
        <w:rPr>
          <w:rFonts w:hint="eastAsia"/>
          <w:lang w:eastAsia="zh-CN"/>
        </w:rPr>
        <w:t>。</w:t>
      </w:r>
    </w:p>
    <w:p>
      <w:pPr>
        <w:pStyle w:val="3"/>
        <w:numPr>
          <w:ilvl w:val="0"/>
          <w:numId w:val="1"/>
        </w:numPr>
        <w:rPr>
          <w:rFonts w:hint="eastAsia"/>
        </w:rPr>
      </w:pPr>
      <w:r>
        <w:rPr>
          <w:rFonts w:hint="eastAsia"/>
        </w:rPr>
        <w:t>include</w:t>
      </w:r>
    </w:p>
    <w:p>
      <w:pPr>
        <w:ind w:firstLine="420" w:firstLineChars="0"/>
        <w:rPr>
          <w:rFonts w:hint="eastAsia"/>
        </w:rPr>
      </w:pPr>
      <w:r>
        <w:rPr>
          <w:rFonts w:hint="eastAsia"/>
        </w:rPr>
        <w:t>C 语言头文件，支持用Java本地接口和Java虚拟机接口 来实现本机代码编程</w:t>
      </w:r>
    </w:p>
    <w:p>
      <w:pPr>
        <w:pStyle w:val="3"/>
        <w:numPr>
          <w:ilvl w:val="0"/>
          <w:numId w:val="1"/>
        </w:numPr>
        <w:rPr>
          <w:rFonts w:hint="eastAsia"/>
        </w:rPr>
      </w:pPr>
      <w:r>
        <w:rPr>
          <w:rFonts w:hint="eastAsia"/>
        </w:rPr>
        <w:t>jre</w:t>
      </w:r>
    </w:p>
    <w:p>
      <w:pPr>
        <w:numPr>
          <w:numId w:val="0"/>
        </w:numPr>
        <w:ind w:leftChars="0" w:firstLine="420" w:firstLineChars="0"/>
        <w:rPr>
          <w:rFonts w:hint="eastAsia"/>
        </w:rPr>
      </w:pPr>
      <w:r>
        <w:rPr>
          <w:rFonts w:hint="eastAsia"/>
        </w:rPr>
        <w:t>JDK自含JRE的根目录，这是系统属性java.home所指向的目录</w:t>
      </w:r>
    </w:p>
    <w:p>
      <w:pPr>
        <w:numPr>
          <w:numId w:val="0"/>
        </w:numPr>
        <w:ind w:leftChars="0" w:firstLine="420" w:firstLineChars="0"/>
        <w:rPr>
          <w:rFonts w:hint="eastAsia"/>
        </w:rPr>
      </w:pPr>
      <w:r>
        <w:rPr>
          <w:rFonts w:hint="eastAsia"/>
        </w:rPr>
        <w:t>bin: 包含执行文件和dll等库文件，可执行文件和jdk/bin是一样，本目录不需要被PATH所包含</w:t>
      </w:r>
    </w:p>
    <w:p>
      <w:pPr>
        <w:rPr>
          <w:rFonts w:hint="eastAsia"/>
        </w:rPr>
      </w:pPr>
    </w:p>
    <w:p>
      <w:pPr>
        <w:pStyle w:val="3"/>
        <w:numPr>
          <w:ilvl w:val="0"/>
          <w:numId w:val="1"/>
        </w:numPr>
        <w:rPr>
          <w:rFonts w:hint="eastAsia"/>
        </w:rPr>
      </w:pPr>
      <w:r>
        <w:rPr>
          <w:rFonts w:hint="eastAsia"/>
        </w:rPr>
        <w:t>lib</w:t>
      </w:r>
    </w:p>
    <w:p>
      <w:pPr>
        <w:ind w:firstLine="420" w:firstLineChars="0"/>
        <w:rPr>
          <w:rFonts w:hint="eastAsia"/>
        </w:rPr>
      </w:pPr>
      <w:r>
        <w:rPr>
          <w:rFonts w:hint="eastAsia"/>
        </w:rPr>
        <w:t>该路径下存放的是JDK工具命令的实际执行程序。（即bin中绝大部分命令运行的是lib中程序）</w:t>
      </w:r>
    </w:p>
    <w:p>
      <w:pPr>
        <w:rPr>
          <w:rFonts w:hint="eastAsia"/>
        </w:rPr>
      </w:pPr>
    </w:p>
    <w:p>
      <w:pPr>
        <w:pStyle w:val="4"/>
        <w:numPr>
          <w:ilvl w:val="0"/>
          <w:numId w:val="1"/>
        </w:numPr>
        <w:rPr>
          <w:rFonts w:hint="eastAsia"/>
        </w:rPr>
      </w:pPr>
      <w:r>
        <w:rPr>
          <w:rFonts w:hint="eastAsia"/>
        </w:rPr>
        <w:t>COPYRIGHT</w:t>
      </w:r>
    </w:p>
    <w:p>
      <w:pPr>
        <w:numPr>
          <w:numId w:val="0"/>
        </w:numPr>
        <w:ind w:leftChars="0"/>
        <w:rPr>
          <w:rFonts w:hint="eastAsia"/>
        </w:rPr>
      </w:pPr>
      <w:r>
        <w:rPr>
          <w:rFonts w:hint="eastAsia"/>
        </w:rPr>
        <w:t>版权</w:t>
      </w:r>
    </w:p>
    <w:p>
      <w:pPr>
        <w:rPr>
          <w:rFonts w:hint="eastAsia"/>
        </w:rPr>
      </w:pPr>
    </w:p>
    <w:p>
      <w:pPr>
        <w:pStyle w:val="4"/>
        <w:numPr>
          <w:ilvl w:val="0"/>
          <w:numId w:val="1"/>
        </w:numPr>
        <w:rPr>
          <w:rFonts w:hint="eastAsia"/>
        </w:rPr>
      </w:pPr>
      <w:r>
        <w:rPr>
          <w:rFonts w:hint="eastAsia"/>
        </w:rPr>
        <w:t>javafx-src.zip</w:t>
      </w:r>
    </w:p>
    <w:p>
      <w:pPr>
        <w:rPr>
          <w:rFonts w:hint="eastAsia"/>
        </w:rPr>
      </w:pPr>
      <w:r>
        <w:rPr>
          <w:rFonts w:hint="eastAsia"/>
        </w:rPr>
        <w:t>JavaFX脚本是一种声明式、静态类型编程语言</w:t>
      </w:r>
    </w:p>
    <w:p>
      <w:pPr>
        <w:rPr>
          <w:rFonts w:hint="eastAsia"/>
        </w:rPr>
      </w:pPr>
    </w:p>
    <w:p>
      <w:pPr>
        <w:pStyle w:val="4"/>
        <w:numPr>
          <w:ilvl w:val="0"/>
          <w:numId w:val="1"/>
        </w:numPr>
        <w:rPr>
          <w:rFonts w:hint="eastAsia"/>
        </w:rPr>
      </w:pPr>
      <w:r>
        <w:rPr>
          <w:rFonts w:hint="eastAsia"/>
        </w:rPr>
        <w:t>LICENSE</w:t>
      </w:r>
    </w:p>
    <w:p>
      <w:pPr>
        <w:rPr>
          <w:rFonts w:hint="eastAsia"/>
        </w:rPr>
      </w:pPr>
      <w:r>
        <w:rPr>
          <w:rFonts w:hint="eastAsia"/>
        </w:rPr>
        <w:t>许可证</w:t>
      </w:r>
    </w:p>
    <w:p>
      <w:pPr>
        <w:rPr>
          <w:rFonts w:hint="eastAsia"/>
        </w:rPr>
      </w:pPr>
    </w:p>
    <w:p>
      <w:pPr>
        <w:pStyle w:val="4"/>
        <w:numPr>
          <w:ilvl w:val="0"/>
          <w:numId w:val="1"/>
        </w:numPr>
        <w:rPr>
          <w:rFonts w:hint="eastAsia"/>
        </w:rPr>
      </w:pPr>
      <w:r>
        <w:rPr>
          <w:rFonts w:hint="eastAsia"/>
        </w:rPr>
        <w:t>README</w:t>
      </w:r>
    </w:p>
    <w:p>
      <w:pPr>
        <w:rPr>
          <w:rFonts w:hint="eastAsia"/>
        </w:rPr>
      </w:pPr>
      <w:r>
        <w:rPr>
          <w:rFonts w:hint="eastAsia"/>
        </w:rPr>
        <w:t>信息说明</w:t>
      </w:r>
    </w:p>
    <w:p>
      <w:pPr>
        <w:rPr>
          <w:rFonts w:hint="eastAsia"/>
        </w:rPr>
      </w:pPr>
    </w:p>
    <w:p>
      <w:pPr>
        <w:pStyle w:val="4"/>
        <w:numPr>
          <w:ilvl w:val="0"/>
          <w:numId w:val="1"/>
        </w:numPr>
        <w:rPr>
          <w:rFonts w:hint="eastAsia"/>
        </w:rPr>
      </w:pPr>
      <w:r>
        <w:rPr>
          <w:rFonts w:hint="eastAsia"/>
        </w:rPr>
        <w:t>release</w:t>
      </w:r>
    </w:p>
    <w:p>
      <w:pPr>
        <w:rPr>
          <w:rFonts w:hint="eastAsia"/>
        </w:rPr>
      </w:pPr>
      <w:r>
        <w:rPr>
          <w:rFonts w:hint="eastAsia"/>
        </w:rPr>
        <w:t>发布版本</w:t>
      </w:r>
    </w:p>
    <w:p>
      <w:pPr>
        <w:rPr>
          <w:rFonts w:hint="eastAsia"/>
        </w:rPr>
      </w:pPr>
    </w:p>
    <w:p>
      <w:pPr>
        <w:pStyle w:val="4"/>
        <w:numPr>
          <w:ilvl w:val="0"/>
          <w:numId w:val="1"/>
        </w:numPr>
        <w:rPr>
          <w:rFonts w:hint="eastAsia"/>
        </w:rPr>
      </w:pPr>
      <w:r>
        <w:rPr>
          <w:rFonts w:hint="eastAsia"/>
        </w:rPr>
        <w:t>src.zip</w:t>
      </w:r>
    </w:p>
    <w:p>
      <w:pPr>
        <w:rPr>
          <w:rFonts w:hint="eastAsia"/>
        </w:rPr>
      </w:pPr>
      <w:r>
        <w:rPr>
          <w:rFonts w:hint="eastAsia"/>
        </w:rPr>
        <w:t>Java所有核心类库的源代码</w:t>
      </w:r>
    </w:p>
    <w:p>
      <w:pPr>
        <w:rPr>
          <w:rFonts w:hint="eastAsia"/>
        </w:rPr>
      </w:pPr>
    </w:p>
    <w:p>
      <w:pPr>
        <w:pStyle w:val="4"/>
        <w:numPr>
          <w:ilvl w:val="0"/>
          <w:numId w:val="1"/>
        </w:numPr>
        <w:ind w:left="0" w:leftChars="0" w:firstLine="0" w:firstLineChars="0"/>
        <w:rPr>
          <w:rFonts w:hint="eastAsia"/>
        </w:rPr>
      </w:pPr>
      <w:r>
        <w:rPr>
          <w:rFonts w:hint="eastAsia"/>
        </w:rPr>
        <w:t>THIRDPARTYLICENSEREADME</w:t>
      </w:r>
    </w:p>
    <w:p>
      <w:pPr>
        <w:rPr>
          <w:rFonts w:hint="eastAsia"/>
        </w:rPr>
      </w:pPr>
      <w:r>
        <w:rPr>
          <w:rFonts w:hint="eastAsia"/>
        </w:rPr>
        <w:t>第三方许可证信息</w:t>
      </w:r>
    </w:p>
    <w:p>
      <w:pPr>
        <w:rPr>
          <w:rFonts w:hint="eastAsia"/>
        </w:rPr>
      </w:pPr>
    </w:p>
    <w:p>
      <w:pPr>
        <w:pStyle w:val="4"/>
        <w:numPr>
          <w:ilvl w:val="0"/>
          <w:numId w:val="1"/>
        </w:numPr>
        <w:rPr>
          <w:rFonts w:hint="eastAsia"/>
        </w:rPr>
      </w:pPr>
      <w:r>
        <w:rPr>
          <w:rFonts w:hint="eastAsia"/>
        </w:rPr>
        <w:t>THIRDPARTYLICENSEREADME-JAVAFX.txt</w:t>
      </w:r>
    </w:p>
    <w:p>
      <w:pPr>
        <w:rPr>
          <w:rFonts w:hint="eastAsia"/>
        </w:rPr>
      </w:pPr>
      <w:r>
        <w:rPr>
          <w:rFonts w:hint="eastAsia"/>
        </w:rPr>
        <w:t>JavaFX的第三方许可证信息</w:t>
      </w:r>
    </w:p>
    <w:p>
      <w:pPr>
        <w:rPr>
          <w:rFonts w:hint="eastAsia"/>
        </w:rPr>
      </w:pP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9A6F81"/>
    <w:multiLevelType w:val="singleLevel"/>
    <w:tmpl w:val="A49A6F8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7E60EE"/>
    <w:rsid w:val="25EC4B9A"/>
    <w:rsid w:val="2D427855"/>
    <w:rsid w:val="389A7BB3"/>
    <w:rsid w:val="3D8848C6"/>
    <w:rsid w:val="46A64466"/>
    <w:rsid w:val="4C983205"/>
    <w:rsid w:val="5E9111CC"/>
    <w:rsid w:val="63B14355"/>
    <w:rsid w:val="74F752F5"/>
    <w:rsid w:val="7CD90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customStyle="1" w:styleId="9">
    <w:name w:val="标题 3 Char"/>
    <w:link w:val="4"/>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慕</cp:lastModifiedBy>
  <dcterms:modified xsi:type="dcterms:W3CDTF">2018-10-15T02:57:49Z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