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2A123" w14:textId="77777777" w:rsidR="00485A52" w:rsidRDefault="00485A52" w:rsidP="00485A52">
      <w:pPr>
        <w:jc w:val="center"/>
        <w:rPr>
          <w:sz w:val="30"/>
          <w:szCs w:val="30"/>
        </w:rPr>
      </w:pPr>
    </w:p>
    <w:p w14:paraId="509C7EC6" w14:textId="77777777" w:rsidR="00485A52" w:rsidRDefault="00485A52" w:rsidP="00485A52">
      <w:pPr>
        <w:jc w:val="center"/>
        <w:rPr>
          <w:sz w:val="30"/>
          <w:szCs w:val="30"/>
        </w:rPr>
      </w:pPr>
    </w:p>
    <w:p w14:paraId="1EB86193" w14:textId="77777777" w:rsidR="003C02CC" w:rsidRDefault="00485A52" w:rsidP="00485A52">
      <w:pPr>
        <w:jc w:val="center"/>
        <w:rPr>
          <w:sz w:val="30"/>
          <w:szCs w:val="30"/>
        </w:rPr>
      </w:pPr>
      <w:r w:rsidRPr="00485A52">
        <w:rPr>
          <w:sz w:val="30"/>
          <w:szCs w:val="30"/>
        </w:rPr>
        <w:t>大作业</w:t>
      </w:r>
      <w:r w:rsidRPr="00485A52">
        <w:rPr>
          <w:rFonts w:hint="eastAsia"/>
          <w:sz w:val="30"/>
          <w:szCs w:val="30"/>
        </w:rPr>
        <w:t>（</w:t>
      </w:r>
      <w:r w:rsidR="0007291E">
        <w:rPr>
          <w:rFonts w:hint="eastAsia"/>
          <w:sz w:val="30"/>
          <w:szCs w:val="30"/>
        </w:rPr>
        <w:t>二</w:t>
      </w:r>
      <w:r w:rsidRPr="00485A52">
        <w:rPr>
          <w:rFonts w:hint="eastAsia"/>
          <w:sz w:val="30"/>
          <w:szCs w:val="30"/>
        </w:rPr>
        <w:t>）</w:t>
      </w:r>
    </w:p>
    <w:p w14:paraId="2284109B" w14:textId="77777777" w:rsidR="00485A52" w:rsidRPr="00485A52" w:rsidRDefault="00485A52" w:rsidP="00485A52">
      <w:pPr>
        <w:jc w:val="center"/>
        <w:rPr>
          <w:sz w:val="30"/>
          <w:szCs w:val="30"/>
        </w:rPr>
      </w:pPr>
    </w:p>
    <w:p w14:paraId="3F7DD9BC" w14:textId="77777777" w:rsidR="00485A52" w:rsidRDefault="0007291E" w:rsidP="00485A52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凸轮机构设计</w:t>
      </w:r>
    </w:p>
    <w:p w14:paraId="5A16C974" w14:textId="54BA8BF9" w:rsidR="00485A52" w:rsidRPr="00485A52" w:rsidRDefault="00485A52" w:rsidP="00485A52">
      <w:pPr>
        <w:ind w:firstLineChars="1000" w:firstLine="280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Pr="00485A52">
        <w:rPr>
          <w:rFonts w:hint="eastAsia"/>
          <w:sz w:val="28"/>
          <w:szCs w:val="28"/>
        </w:rPr>
        <w:t>题号：</w:t>
      </w:r>
      <w:r w:rsidR="00D96861">
        <w:rPr>
          <w:sz w:val="28"/>
          <w:szCs w:val="28"/>
        </w:rPr>
        <w:t>3-</w:t>
      </w:r>
      <w:r w:rsidR="00D96861"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）</w:t>
      </w:r>
    </w:p>
    <w:p w14:paraId="373B3DE9" w14:textId="77777777" w:rsid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76C2D428" w14:textId="77777777" w:rsid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2B51EB6F" w14:textId="77777777" w:rsid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00C1C031" w14:textId="77777777" w:rsid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23F6DA7D" w14:textId="77777777" w:rsid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5028BA36" w14:textId="77777777" w:rsid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457C95ED" w14:textId="77777777" w:rsid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57908142" w14:textId="77777777" w:rsidR="00485A52" w:rsidRP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5DBBAAD9" w14:textId="163853C3" w:rsidR="00485A52" w:rsidRPr="00C11B86" w:rsidRDefault="00485A52" w:rsidP="00485A52">
      <w:pPr>
        <w:ind w:leftChars="600" w:left="1260"/>
        <w:rPr>
          <w:sz w:val="28"/>
          <w:szCs w:val="28"/>
          <w:u w:val="single"/>
        </w:rPr>
      </w:pPr>
      <w:r w:rsidRPr="00485A52">
        <w:rPr>
          <w:rFonts w:hint="eastAsia"/>
          <w:sz w:val="28"/>
          <w:szCs w:val="28"/>
        </w:rPr>
        <w:t>班级：</w:t>
      </w:r>
      <w:r w:rsidR="00C11B86">
        <w:rPr>
          <w:rFonts w:hint="eastAsia"/>
          <w:sz w:val="28"/>
          <w:szCs w:val="28"/>
          <w:u w:val="single"/>
        </w:rPr>
        <w:t xml:space="preserve">                 </w:t>
      </w:r>
      <w:r w:rsidR="00D96861">
        <w:rPr>
          <w:rFonts w:hint="eastAsia"/>
          <w:sz w:val="28"/>
          <w:szCs w:val="28"/>
          <w:u w:val="single"/>
        </w:rPr>
        <w:t>机械三班</w:t>
      </w:r>
      <w:r w:rsidR="00C11B86">
        <w:rPr>
          <w:rFonts w:hint="eastAsia"/>
          <w:sz w:val="28"/>
          <w:szCs w:val="28"/>
          <w:u w:val="single"/>
        </w:rPr>
        <w:t xml:space="preserve">                 </w:t>
      </w:r>
    </w:p>
    <w:p w14:paraId="039639ED" w14:textId="0784ED2A" w:rsidR="00485A52" w:rsidRPr="00C11B86" w:rsidRDefault="00485A52" w:rsidP="00485A52">
      <w:pPr>
        <w:ind w:leftChars="600" w:left="1260"/>
        <w:rPr>
          <w:sz w:val="28"/>
          <w:szCs w:val="28"/>
          <w:u w:val="single"/>
        </w:rPr>
      </w:pPr>
      <w:r w:rsidRPr="00485A52">
        <w:rPr>
          <w:rFonts w:hint="eastAsia"/>
          <w:sz w:val="28"/>
          <w:szCs w:val="28"/>
        </w:rPr>
        <w:t>学号：</w:t>
      </w:r>
      <w:r w:rsidR="00C11B86">
        <w:rPr>
          <w:rFonts w:hint="eastAsia"/>
          <w:sz w:val="28"/>
          <w:szCs w:val="28"/>
          <w:u w:val="single"/>
        </w:rPr>
        <w:t xml:space="preserve">                 </w:t>
      </w:r>
      <w:r w:rsidR="00D96861">
        <w:rPr>
          <w:sz w:val="28"/>
          <w:szCs w:val="28"/>
          <w:u w:val="single"/>
        </w:rPr>
        <w:t>220310323</w:t>
      </w:r>
      <w:r w:rsidR="00C11B86">
        <w:rPr>
          <w:rFonts w:hint="eastAsia"/>
          <w:sz w:val="28"/>
          <w:szCs w:val="28"/>
          <w:u w:val="single"/>
        </w:rPr>
        <w:t xml:space="preserve">                 </w:t>
      </w:r>
    </w:p>
    <w:p w14:paraId="3538EC93" w14:textId="380BDDC6" w:rsidR="00485A52" w:rsidRPr="00C11B86" w:rsidRDefault="00485A52" w:rsidP="00485A52">
      <w:pPr>
        <w:ind w:leftChars="600" w:left="1260"/>
        <w:rPr>
          <w:sz w:val="28"/>
          <w:szCs w:val="28"/>
          <w:u w:val="single"/>
        </w:rPr>
      </w:pPr>
      <w:r w:rsidRPr="00485A52">
        <w:rPr>
          <w:rFonts w:hint="eastAsia"/>
          <w:sz w:val="28"/>
          <w:szCs w:val="28"/>
        </w:rPr>
        <w:t>姓名：</w:t>
      </w:r>
      <w:r w:rsidR="00C11B86">
        <w:rPr>
          <w:rFonts w:hint="eastAsia"/>
          <w:sz w:val="28"/>
          <w:szCs w:val="28"/>
          <w:u w:val="single"/>
        </w:rPr>
        <w:t xml:space="preserve">                 </w:t>
      </w:r>
      <w:r w:rsidR="00D96861">
        <w:rPr>
          <w:rFonts w:hint="eastAsia"/>
          <w:sz w:val="28"/>
          <w:szCs w:val="28"/>
          <w:u w:val="single"/>
        </w:rPr>
        <w:t>王锐</w:t>
      </w:r>
      <w:r w:rsidR="00C11B86">
        <w:rPr>
          <w:rFonts w:hint="eastAsia"/>
          <w:sz w:val="28"/>
          <w:szCs w:val="28"/>
          <w:u w:val="single"/>
        </w:rPr>
        <w:t xml:space="preserve">                 </w:t>
      </w:r>
    </w:p>
    <w:p w14:paraId="63D89513" w14:textId="77777777" w:rsidR="00485A52" w:rsidRPr="00C11B86" w:rsidRDefault="00485A52" w:rsidP="00485A52">
      <w:pPr>
        <w:ind w:leftChars="600" w:left="1260"/>
        <w:rPr>
          <w:sz w:val="28"/>
          <w:szCs w:val="28"/>
          <w:u w:val="single"/>
        </w:rPr>
      </w:pPr>
      <w:r w:rsidRPr="00485A52">
        <w:rPr>
          <w:rFonts w:hint="eastAsia"/>
          <w:sz w:val="28"/>
          <w:szCs w:val="28"/>
        </w:rPr>
        <w:t>成绩：</w:t>
      </w:r>
      <w:r w:rsidR="00C11B86">
        <w:rPr>
          <w:rFonts w:hint="eastAsia"/>
          <w:sz w:val="28"/>
          <w:szCs w:val="28"/>
          <w:u w:val="single"/>
        </w:rPr>
        <w:t xml:space="preserve">                                  </w:t>
      </w:r>
    </w:p>
    <w:p w14:paraId="06DBD34C" w14:textId="6EA7F0DE" w:rsidR="00485A52" w:rsidRDefault="00485A52" w:rsidP="00485A52">
      <w:pPr>
        <w:ind w:leftChars="600" w:left="1260"/>
        <w:rPr>
          <w:sz w:val="28"/>
          <w:szCs w:val="28"/>
        </w:rPr>
      </w:pPr>
      <w:r w:rsidRPr="00485A52">
        <w:rPr>
          <w:rFonts w:hint="eastAsia"/>
          <w:sz w:val="28"/>
          <w:szCs w:val="28"/>
        </w:rPr>
        <w:t>完成日期</w:t>
      </w:r>
      <w:r w:rsidRPr="00485A52">
        <w:rPr>
          <w:rFonts w:hint="eastAsia"/>
          <w:sz w:val="28"/>
          <w:szCs w:val="28"/>
        </w:rPr>
        <w:t xml:space="preserve">     </w:t>
      </w:r>
      <w:r w:rsidR="00D96861">
        <w:rPr>
          <w:sz w:val="28"/>
          <w:szCs w:val="28"/>
        </w:rPr>
        <w:t>2024</w:t>
      </w:r>
      <w:r w:rsidRPr="00485A52">
        <w:rPr>
          <w:rFonts w:hint="eastAsia"/>
          <w:sz w:val="28"/>
          <w:szCs w:val="28"/>
        </w:rPr>
        <w:t xml:space="preserve">  </w:t>
      </w:r>
      <w:r w:rsidRPr="00485A52">
        <w:rPr>
          <w:rFonts w:hint="eastAsia"/>
          <w:sz w:val="28"/>
          <w:szCs w:val="28"/>
        </w:rPr>
        <w:t>年</w:t>
      </w:r>
      <w:r w:rsidRPr="00485A52">
        <w:rPr>
          <w:rFonts w:hint="eastAsia"/>
          <w:sz w:val="28"/>
          <w:szCs w:val="28"/>
        </w:rPr>
        <w:t xml:space="preserve">    </w:t>
      </w:r>
      <w:r w:rsidR="00D96861">
        <w:rPr>
          <w:sz w:val="28"/>
          <w:szCs w:val="28"/>
        </w:rPr>
        <w:t>5</w:t>
      </w:r>
      <w:r w:rsidRPr="00485A52">
        <w:rPr>
          <w:rFonts w:hint="eastAsia"/>
          <w:sz w:val="28"/>
          <w:szCs w:val="28"/>
        </w:rPr>
        <w:t xml:space="preserve">    </w:t>
      </w:r>
      <w:r w:rsidRPr="00485A52">
        <w:rPr>
          <w:rFonts w:hint="eastAsia"/>
          <w:sz w:val="28"/>
          <w:szCs w:val="28"/>
        </w:rPr>
        <w:t>月</w:t>
      </w:r>
      <w:r w:rsidRPr="00485A52">
        <w:rPr>
          <w:rFonts w:hint="eastAsia"/>
          <w:sz w:val="28"/>
          <w:szCs w:val="28"/>
        </w:rPr>
        <w:t xml:space="preserve">     </w:t>
      </w:r>
      <w:r w:rsidR="00D96861">
        <w:rPr>
          <w:sz w:val="28"/>
          <w:szCs w:val="28"/>
        </w:rPr>
        <w:t>28</w:t>
      </w:r>
      <w:r w:rsidRPr="00485A52">
        <w:rPr>
          <w:rFonts w:hint="eastAsia"/>
          <w:sz w:val="28"/>
          <w:szCs w:val="28"/>
        </w:rPr>
        <w:t xml:space="preserve">    </w:t>
      </w:r>
      <w:r w:rsidRPr="00485A52">
        <w:rPr>
          <w:rFonts w:hint="eastAsia"/>
          <w:sz w:val="28"/>
          <w:szCs w:val="28"/>
        </w:rPr>
        <w:t>日</w:t>
      </w:r>
    </w:p>
    <w:p w14:paraId="3A45B279" w14:textId="77777777" w:rsidR="00A0525E" w:rsidRDefault="00A0525E" w:rsidP="00485A52">
      <w:pPr>
        <w:ind w:leftChars="600" w:left="1260"/>
        <w:rPr>
          <w:sz w:val="28"/>
          <w:szCs w:val="28"/>
        </w:rPr>
      </w:pPr>
    </w:p>
    <w:p w14:paraId="1EDC97B6" w14:textId="77777777" w:rsidR="00A0525E" w:rsidRDefault="00A0525E" w:rsidP="00485A52">
      <w:pPr>
        <w:ind w:leftChars="600" w:left="1260"/>
        <w:rPr>
          <w:sz w:val="28"/>
          <w:szCs w:val="28"/>
        </w:rPr>
      </w:pPr>
    </w:p>
    <w:p w14:paraId="0FB4ED19" w14:textId="77777777" w:rsidR="00A0525E" w:rsidRDefault="00A0525E" w:rsidP="00485A52">
      <w:pPr>
        <w:ind w:leftChars="600" w:left="1260"/>
        <w:rPr>
          <w:sz w:val="28"/>
          <w:szCs w:val="28"/>
        </w:rPr>
      </w:pPr>
    </w:p>
    <w:p w14:paraId="2AF8929A" w14:textId="77777777" w:rsidR="00A0525E" w:rsidRPr="009E44E8" w:rsidRDefault="00A0525E" w:rsidP="00A0525E">
      <w:pPr>
        <w:rPr>
          <w:b/>
          <w:sz w:val="30"/>
          <w:szCs w:val="30"/>
        </w:rPr>
      </w:pPr>
      <w:r w:rsidRPr="009E44E8">
        <w:rPr>
          <w:b/>
          <w:sz w:val="30"/>
          <w:szCs w:val="30"/>
        </w:rPr>
        <w:lastRenderedPageBreak/>
        <w:t>大作业的内容及要求</w:t>
      </w:r>
      <w:r w:rsidRPr="009E44E8">
        <w:rPr>
          <w:rFonts w:hint="eastAsia"/>
          <w:b/>
          <w:sz w:val="30"/>
          <w:szCs w:val="30"/>
        </w:rPr>
        <w:t>：</w:t>
      </w:r>
    </w:p>
    <w:p w14:paraId="1D1CF278" w14:textId="77777777" w:rsidR="00A0525E" w:rsidRPr="009E44E8" w:rsidRDefault="00A0525E" w:rsidP="00243C1C">
      <w:pPr>
        <w:pStyle w:val="a8"/>
      </w:pPr>
      <w:r w:rsidRPr="009E44E8">
        <w:rPr>
          <w:rFonts w:hint="eastAsia"/>
        </w:rPr>
        <w:t>分析作业应计算正确、完整、文字简明通顺，撰写整齐清晰，并按以下内容及顺序编写：</w:t>
      </w:r>
    </w:p>
    <w:p w14:paraId="7A8E94DF" w14:textId="77777777" w:rsidR="00A0525E" w:rsidRPr="009E44E8" w:rsidRDefault="00A0525E" w:rsidP="00243C1C">
      <w:pPr>
        <w:pStyle w:val="a8"/>
      </w:pPr>
    </w:p>
    <w:p w14:paraId="4AF22074" w14:textId="77777777" w:rsidR="00A0525E" w:rsidRPr="009E44E8" w:rsidRDefault="00A0525E" w:rsidP="00243C1C">
      <w:pPr>
        <w:pStyle w:val="a8"/>
      </w:pPr>
      <w:r w:rsidRPr="009E44E8">
        <w:rPr>
          <w:rFonts w:hint="eastAsia"/>
        </w:rPr>
        <w:t>目录（标题及</w:t>
      </w:r>
      <w:r w:rsidR="00C75604">
        <w:rPr>
          <w:rFonts w:hint="eastAsia"/>
        </w:rPr>
        <w:t>内容</w:t>
      </w:r>
      <w:r w:rsidRPr="009E44E8">
        <w:rPr>
          <w:rFonts w:hint="eastAsia"/>
        </w:rPr>
        <w:t>）</w:t>
      </w:r>
    </w:p>
    <w:p w14:paraId="45D3DC48" w14:textId="77777777" w:rsidR="00A0525E" w:rsidRPr="009E44E8" w:rsidRDefault="00A0525E" w:rsidP="00243C1C">
      <w:pPr>
        <w:pStyle w:val="a8"/>
      </w:pPr>
      <w:r w:rsidRPr="009E44E8">
        <w:rPr>
          <w:rFonts w:hint="eastAsia"/>
        </w:rPr>
        <w:t>题目及原始数据</w:t>
      </w:r>
      <w:r w:rsidR="008C1F42">
        <w:rPr>
          <w:rFonts w:hint="eastAsia"/>
        </w:rPr>
        <w:t>；</w:t>
      </w:r>
    </w:p>
    <w:p w14:paraId="6BB67D56" w14:textId="77777777" w:rsidR="00A0525E" w:rsidRPr="009E44E8" w:rsidRDefault="008C1F42" w:rsidP="00243C1C">
      <w:pPr>
        <w:pStyle w:val="a8"/>
      </w:pPr>
      <w:r>
        <w:rPr>
          <w:rFonts w:hint="eastAsia"/>
        </w:rPr>
        <w:t>推导</w:t>
      </w:r>
      <w:r w:rsidR="00A0525E">
        <w:rPr>
          <w:rFonts w:hint="eastAsia"/>
        </w:rPr>
        <w:t>推杆运动规律及凸轮</w:t>
      </w:r>
      <w:r w:rsidR="00B165A5">
        <w:rPr>
          <w:rFonts w:hint="eastAsia"/>
        </w:rPr>
        <w:t>轮</w:t>
      </w:r>
      <w:r w:rsidR="00A0525E">
        <w:rPr>
          <w:rFonts w:hint="eastAsia"/>
        </w:rPr>
        <w:t>廓</w:t>
      </w:r>
      <w:r w:rsidR="00510308">
        <w:rPr>
          <w:rFonts w:hint="eastAsia"/>
        </w:rPr>
        <w:t>曲</w:t>
      </w:r>
      <w:r w:rsidR="00A0525E">
        <w:rPr>
          <w:rFonts w:hint="eastAsia"/>
        </w:rPr>
        <w:t>线方程</w:t>
      </w:r>
      <w:r w:rsidR="00333359">
        <w:rPr>
          <w:rFonts w:hint="eastAsia"/>
        </w:rPr>
        <w:t>（</w:t>
      </w:r>
      <w:r w:rsidR="006D190A">
        <w:rPr>
          <w:rFonts w:hint="eastAsia"/>
        </w:rPr>
        <w:t>公式</w:t>
      </w:r>
      <w:r w:rsidR="00333359">
        <w:rPr>
          <w:rFonts w:hint="eastAsia"/>
        </w:rPr>
        <w:t>按撰写规范编写）</w:t>
      </w:r>
      <w:r>
        <w:rPr>
          <w:rFonts w:hint="eastAsia"/>
        </w:rPr>
        <w:t>；</w:t>
      </w:r>
    </w:p>
    <w:p w14:paraId="52F33B83" w14:textId="77777777" w:rsidR="00A0525E" w:rsidRPr="009E44E8" w:rsidRDefault="00BD6412" w:rsidP="00243C1C">
      <w:pPr>
        <w:pStyle w:val="a8"/>
      </w:pPr>
      <w:r>
        <w:rPr>
          <w:rFonts w:hint="eastAsia"/>
        </w:rPr>
        <w:t>仿真</w:t>
      </w:r>
      <w:r w:rsidR="00A0525E" w:rsidRPr="009E44E8">
        <w:rPr>
          <w:rFonts w:hint="eastAsia"/>
        </w:rPr>
        <w:t>程序</w:t>
      </w:r>
      <w:r w:rsidR="008C1F42">
        <w:rPr>
          <w:rFonts w:hint="eastAsia"/>
        </w:rPr>
        <w:t>流程图（要自己画，不能直接拷贝）</w:t>
      </w:r>
      <w:r w:rsidR="00A0525E" w:rsidRPr="009E44E8">
        <w:rPr>
          <w:rFonts w:hint="eastAsia"/>
        </w:rPr>
        <w:t>；</w:t>
      </w:r>
    </w:p>
    <w:p w14:paraId="583EE063" w14:textId="77777777" w:rsidR="00A0525E" w:rsidRPr="009E44E8" w:rsidRDefault="00BD6412" w:rsidP="00243C1C">
      <w:pPr>
        <w:pStyle w:val="a8"/>
      </w:pPr>
      <w:r>
        <w:rPr>
          <w:rFonts w:hint="eastAsia"/>
        </w:rPr>
        <w:t>仿真</w:t>
      </w:r>
      <w:r w:rsidR="00A0525E" w:rsidRPr="009E44E8">
        <w:rPr>
          <w:rFonts w:hint="eastAsia"/>
        </w:rPr>
        <w:t>源程序</w:t>
      </w:r>
      <w:r w:rsidR="008C1F42">
        <w:rPr>
          <w:rFonts w:hint="eastAsia"/>
        </w:rPr>
        <w:t>主程序</w:t>
      </w:r>
      <w:r w:rsidR="00A0525E">
        <w:rPr>
          <w:rFonts w:hint="eastAsia"/>
        </w:rPr>
        <w:t>（打印源程序）</w:t>
      </w:r>
      <w:r w:rsidR="00A0525E" w:rsidRPr="009E44E8">
        <w:rPr>
          <w:rFonts w:hint="eastAsia"/>
        </w:rPr>
        <w:t>；</w:t>
      </w:r>
    </w:p>
    <w:p w14:paraId="7F3320F5" w14:textId="77777777" w:rsidR="00A0525E" w:rsidRPr="009E44E8" w:rsidRDefault="00BD6412" w:rsidP="00243C1C">
      <w:pPr>
        <w:pStyle w:val="a8"/>
      </w:pPr>
      <w:r>
        <w:rPr>
          <w:rFonts w:hint="eastAsia"/>
        </w:rPr>
        <w:t>仿真</w:t>
      </w:r>
      <w:r w:rsidR="00A0525E" w:rsidRPr="009E44E8">
        <w:rPr>
          <w:rFonts w:hint="eastAsia"/>
        </w:rPr>
        <w:t>结果</w:t>
      </w:r>
      <w:r w:rsidR="00A0525E">
        <w:rPr>
          <w:rFonts w:hint="eastAsia"/>
        </w:rPr>
        <w:t>（打印计算数据，理论轮廓和实际轮廓坐标值；推程和回程最大压力角，以及出现最大压力角时凸轮相应转角；凸轮实际轮廓曲线的最小曲率半径，以及相应的凸轮转角；最后确定的凸轮基圆半径，计算点数</w:t>
      </w:r>
      <w:r>
        <w:rPr>
          <w:rFonts w:hint="eastAsia"/>
        </w:rPr>
        <w:t>36</w:t>
      </w:r>
      <w:r w:rsidR="00A0525E">
        <w:rPr>
          <w:rFonts w:hint="eastAsia"/>
        </w:rPr>
        <w:t>）</w:t>
      </w:r>
      <w:r w:rsidR="00A0525E" w:rsidRPr="009E44E8">
        <w:rPr>
          <w:rFonts w:hint="eastAsia"/>
        </w:rPr>
        <w:t>；</w:t>
      </w:r>
    </w:p>
    <w:p w14:paraId="678465E4" w14:textId="77777777" w:rsidR="00A0525E" w:rsidRDefault="00A0525E" w:rsidP="00243C1C">
      <w:pPr>
        <w:pStyle w:val="a8"/>
      </w:pPr>
      <w:r>
        <w:rPr>
          <w:rFonts w:hint="eastAsia"/>
        </w:rPr>
        <w:t>凸轮机构图</w:t>
      </w:r>
      <w:r w:rsidRPr="009E44E8">
        <w:rPr>
          <w:rFonts w:hint="eastAsia"/>
        </w:rPr>
        <w:t>（</w:t>
      </w:r>
      <w:r>
        <w:rPr>
          <w:rFonts w:hint="eastAsia"/>
        </w:rPr>
        <w:t>画出凸轮理论和实际轮廓图。</w:t>
      </w:r>
      <w:r w:rsidRPr="009E44E8">
        <w:rPr>
          <w:rFonts w:hint="eastAsia"/>
        </w:rPr>
        <w:t>matlab</w:t>
      </w:r>
      <w:r w:rsidRPr="009E44E8">
        <w:rPr>
          <w:rFonts w:hint="eastAsia"/>
        </w:rPr>
        <w:t>可直接生成轨迹图，</w:t>
      </w:r>
      <w:r w:rsidRPr="009E44E8">
        <w:rPr>
          <w:rFonts w:hint="eastAsia"/>
        </w:rPr>
        <w:t>C</w:t>
      </w:r>
      <w:r w:rsidRPr="009E44E8">
        <w:rPr>
          <w:rFonts w:hint="eastAsia"/>
        </w:rPr>
        <w:t>语言编程可以先计算出数据，然后在格子纸上画出）；</w:t>
      </w:r>
    </w:p>
    <w:p w14:paraId="5D45C4A7" w14:textId="77777777" w:rsidR="00C75604" w:rsidRPr="00C75604" w:rsidRDefault="00C75604" w:rsidP="00243C1C">
      <w:pPr>
        <w:pStyle w:val="a8"/>
      </w:pPr>
      <w:r>
        <w:rPr>
          <w:rFonts w:hint="eastAsia"/>
        </w:rPr>
        <w:t>总结及体会；</w:t>
      </w:r>
    </w:p>
    <w:p w14:paraId="589618ED" w14:textId="77777777" w:rsidR="00C75604" w:rsidRPr="009E44E8" w:rsidRDefault="00C75604" w:rsidP="00243C1C">
      <w:pPr>
        <w:pStyle w:val="a8"/>
      </w:pPr>
      <w:r w:rsidRPr="009E44E8">
        <w:rPr>
          <w:rFonts w:hint="eastAsia"/>
        </w:rPr>
        <w:t>参考</w:t>
      </w:r>
      <w:r>
        <w:rPr>
          <w:rFonts w:hint="eastAsia"/>
        </w:rPr>
        <w:t>资料</w:t>
      </w:r>
      <w:r w:rsidRPr="009E44E8">
        <w:rPr>
          <w:rFonts w:hint="eastAsia"/>
        </w:rPr>
        <w:t>。</w:t>
      </w:r>
    </w:p>
    <w:p w14:paraId="11472945" w14:textId="77777777" w:rsidR="00C75604" w:rsidRPr="009E44E8" w:rsidRDefault="00C75604" w:rsidP="00243C1C">
      <w:pPr>
        <w:pStyle w:val="a8"/>
      </w:pPr>
    </w:p>
    <w:p w14:paraId="280CC2EB" w14:textId="0C9E7DE0" w:rsidR="00ED41A6" w:rsidRDefault="00C75604" w:rsidP="00243C1C">
      <w:pPr>
        <w:pStyle w:val="a8"/>
      </w:pPr>
      <w:r w:rsidRPr="00C75604">
        <w:rPr>
          <w:rFonts w:hint="eastAsia"/>
        </w:rPr>
        <w:t>撰写规范要求，</w:t>
      </w:r>
      <w:r w:rsidR="00ED41A6">
        <w:rPr>
          <w:rFonts w:hint="eastAsia"/>
        </w:rPr>
        <w:t>见《</w:t>
      </w:r>
      <w:r w:rsidR="00ED41A6" w:rsidRPr="005872DF">
        <w:rPr>
          <w:rFonts w:hint="eastAsia"/>
        </w:rPr>
        <w:t>哈尔滨工业大学</w:t>
      </w:r>
      <w:r w:rsidR="00ED41A6" w:rsidRPr="005872DF">
        <w:rPr>
          <w:rFonts w:hint="eastAsia"/>
        </w:rPr>
        <w:t>(</w:t>
      </w:r>
      <w:r w:rsidR="00ED41A6" w:rsidRPr="005872DF">
        <w:rPr>
          <w:rFonts w:hint="eastAsia"/>
        </w:rPr>
        <w:t>深圳</w:t>
      </w:r>
      <w:r w:rsidR="00ED41A6" w:rsidRPr="005872DF">
        <w:rPr>
          <w:rFonts w:hint="eastAsia"/>
        </w:rPr>
        <w:t>)</w:t>
      </w:r>
      <w:r w:rsidR="00ED41A6" w:rsidRPr="005872DF">
        <w:rPr>
          <w:rFonts w:hint="eastAsia"/>
        </w:rPr>
        <w:t>本科毕业设计（论文）撰写规范</w:t>
      </w:r>
      <w:r w:rsidR="00ED41A6">
        <w:rPr>
          <w:rFonts w:hint="eastAsia"/>
        </w:rPr>
        <w:t>》。</w:t>
      </w:r>
    </w:p>
    <w:p w14:paraId="12DDAE1B" w14:textId="0AB7DC33" w:rsidR="00C75604" w:rsidRDefault="00C75604" w:rsidP="00243C1C">
      <w:pPr>
        <w:pStyle w:val="a8"/>
      </w:pPr>
      <w:r w:rsidRPr="00C75604">
        <w:rPr>
          <w:rFonts w:hint="eastAsia"/>
        </w:rPr>
        <w:t>左侧装订成册。</w:t>
      </w:r>
    </w:p>
    <w:p w14:paraId="4A8734CB" w14:textId="2B03C476" w:rsidR="00392946" w:rsidRDefault="00392946" w:rsidP="00243C1C">
      <w:pPr>
        <w:pStyle w:val="a8"/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88874135"/>
        <w:docPartObj>
          <w:docPartGallery w:val="Table of Contents"/>
          <w:docPartUnique/>
        </w:docPartObj>
      </w:sdtPr>
      <w:sdtEndPr>
        <w:rPr>
          <w:sz w:val="30"/>
          <w:szCs w:val="30"/>
        </w:rPr>
      </w:sdtEndPr>
      <w:sdtContent>
        <w:p w14:paraId="44271F4F" w14:textId="77777777" w:rsidR="00392946" w:rsidRPr="00272C26" w:rsidRDefault="00392946" w:rsidP="00392946">
          <w:pPr>
            <w:pStyle w:val="TOC"/>
            <w:spacing w:beforeLines="10" w:before="31" w:afterLines="50" w:after="156" w:line="300" w:lineRule="auto"/>
            <w:rPr>
              <w:rFonts w:ascii="Times New Roman" w:eastAsia="宋体" w:hAnsi="Times New Roman" w:cs="Times New Roman"/>
              <w:color w:val="auto"/>
              <w:kern w:val="2"/>
              <w:sz w:val="21"/>
              <w:szCs w:val="20"/>
              <w:lang w:val="zh-CN"/>
            </w:rPr>
          </w:pPr>
          <w:r w:rsidRPr="00272C26">
            <w:rPr>
              <w:rFonts w:ascii="黑体" w:eastAsia="黑体" w:hAnsi="黑体"/>
              <w:color w:val="auto"/>
              <w:sz w:val="30"/>
              <w:szCs w:val="30"/>
              <w:lang w:val="zh-CN"/>
            </w:rPr>
            <w:t>目录</w:t>
          </w:r>
        </w:p>
        <w:p w14:paraId="2BE8F8A3" w14:textId="77777777" w:rsidR="00392946" w:rsidRPr="00272C26" w:rsidRDefault="00392946" w:rsidP="00392946">
          <w:pPr>
            <w:pStyle w:val="11"/>
            <w:ind w:firstLine="216"/>
            <w:rPr>
              <w:rFonts w:ascii="黑体" w:eastAsia="黑体" w:hAnsi="黑体"/>
              <w:sz w:val="24"/>
              <w:szCs w:val="24"/>
            </w:rPr>
          </w:pPr>
          <w:r w:rsidRPr="00272C26">
            <w:rPr>
              <w:rFonts w:ascii="Times New Roman" w:eastAsia="黑体" w:hAnsi="Times New Roman"/>
              <w:sz w:val="24"/>
              <w:szCs w:val="24"/>
            </w:rPr>
            <w:t>1.</w:t>
          </w:r>
          <w:r w:rsidRPr="00272C26">
            <w:rPr>
              <w:rFonts w:ascii="黑体" w:eastAsia="黑体" w:hAnsi="黑体" w:hint="eastAsia"/>
              <w:sz w:val="24"/>
              <w:szCs w:val="24"/>
            </w:rPr>
            <w:t>题目及原始数据</w:t>
          </w:r>
          <w:r w:rsidRPr="00272C26">
            <w:rPr>
              <w:rFonts w:ascii="黑体" w:eastAsia="黑体" w:hAnsi="黑体"/>
              <w:sz w:val="24"/>
              <w:szCs w:val="24"/>
            </w:rPr>
            <w:ptab w:relativeTo="margin" w:alignment="right" w:leader="dot"/>
          </w:r>
          <w:r w:rsidRPr="00272C26">
            <w:rPr>
              <w:rFonts w:ascii="Times New Roman" w:eastAsia="黑体" w:hAnsi="Times New Roman"/>
              <w:sz w:val="24"/>
              <w:szCs w:val="24"/>
              <w:lang w:val="zh-CN"/>
            </w:rPr>
            <w:t>3</w:t>
          </w:r>
        </w:p>
        <w:p w14:paraId="23973E03" w14:textId="77777777" w:rsidR="00392946" w:rsidRPr="00272C26" w:rsidRDefault="00392946" w:rsidP="00392946">
          <w:pPr>
            <w:pStyle w:val="2"/>
            <w:ind w:left="436" w:firstLine="200"/>
            <w:rPr>
              <w:rFonts w:ascii="黑体" w:eastAsia="黑体" w:hAnsi="黑体"/>
              <w:sz w:val="24"/>
              <w:szCs w:val="24"/>
            </w:rPr>
          </w:pPr>
          <w:r w:rsidRPr="00272C26">
            <w:rPr>
              <w:rFonts w:ascii="Times New Roman" w:eastAsia="黑体" w:hAnsi="Times New Roman"/>
              <w:sz w:val="24"/>
              <w:szCs w:val="24"/>
            </w:rPr>
            <w:t>1.1</w:t>
          </w:r>
          <w:r w:rsidRPr="00272C26">
            <w:rPr>
              <w:rFonts w:ascii="宋体" w:eastAsia="宋体" w:hAnsi="宋体" w:hint="eastAsia"/>
              <w:sz w:val="24"/>
              <w:szCs w:val="24"/>
            </w:rPr>
            <w:t>题目</w:t>
          </w:r>
          <w:r w:rsidRPr="00272C26">
            <w:rPr>
              <w:rFonts w:ascii="黑体" w:eastAsia="黑体" w:hAnsi="黑体"/>
              <w:sz w:val="24"/>
              <w:szCs w:val="24"/>
            </w:rPr>
            <w:ptab w:relativeTo="margin" w:alignment="right" w:leader="dot"/>
          </w:r>
          <w:r w:rsidRPr="00272C26">
            <w:rPr>
              <w:rFonts w:ascii="Times New Roman" w:eastAsia="黑体" w:hAnsi="Times New Roman"/>
              <w:sz w:val="24"/>
              <w:szCs w:val="24"/>
              <w:lang w:val="zh-CN"/>
            </w:rPr>
            <w:t>3</w:t>
          </w:r>
        </w:p>
        <w:p w14:paraId="7C32C6CA" w14:textId="77777777" w:rsidR="00392946" w:rsidRPr="00272C26" w:rsidRDefault="00392946" w:rsidP="00392946">
          <w:pPr>
            <w:pStyle w:val="3"/>
            <w:ind w:left="216" w:firstLineChars="175" w:firstLine="420"/>
            <w:rPr>
              <w:rFonts w:ascii="黑体" w:eastAsia="黑体" w:hAnsi="黑体"/>
              <w:sz w:val="24"/>
              <w:szCs w:val="24"/>
            </w:rPr>
          </w:pPr>
          <w:r w:rsidRPr="00272C26">
            <w:rPr>
              <w:rFonts w:ascii="Times New Roman" w:eastAsia="黑体" w:hAnsi="Times New Roman"/>
              <w:sz w:val="24"/>
              <w:szCs w:val="24"/>
            </w:rPr>
            <w:t>1.2</w:t>
          </w:r>
          <w:r w:rsidRPr="00272C26">
            <w:rPr>
              <w:rFonts w:ascii="宋体" w:eastAsia="宋体" w:hAnsi="宋体" w:hint="eastAsia"/>
              <w:sz w:val="24"/>
              <w:szCs w:val="24"/>
            </w:rPr>
            <w:t>原始数据</w:t>
          </w:r>
          <w:r w:rsidRPr="00272C26">
            <w:rPr>
              <w:rFonts w:ascii="黑体" w:eastAsia="黑体" w:hAnsi="黑体"/>
              <w:sz w:val="24"/>
              <w:szCs w:val="24"/>
            </w:rPr>
            <w:ptab w:relativeTo="margin" w:alignment="right" w:leader="dot"/>
          </w:r>
          <w:r>
            <w:rPr>
              <w:rFonts w:ascii="Times New Roman" w:eastAsia="黑体" w:hAnsi="Times New Roman" w:hint="eastAsia"/>
              <w:sz w:val="24"/>
              <w:szCs w:val="24"/>
              <w:lang w:val="zh-CN"/>
            </w:rPr>
            <w:t>4</w:t>
          </w:r>
        </w:p>
        <w:p w14:paraId="43011B15" w14:textId="77777777" w:rsidR="00392946" w:rsidRPr="00272C26" w:rsidRDefault="00392946" w:rsidP="00392946">
          <w:pPr>
            <w:pStyle w:val="11"/>
            <w:ind w:firstLine="216"/>
            <w:rPr>
              <w:rFonts w:ascii="黑体" w:eastAsia="黑体" w:hAnsi="黑体"/>
              <w:sz w:val="24"/>
              <w:szCs w:val="24"/>
              <w:lang w:val="zh-CN"/>
            </w:rPr>
          </w:pPr>
          <w:r w:rsidRPr="00272C26">
            <w:rPr>
              <w:rFonts w:ascii="Times New Roman" w:eastAsia="黑体" w:hAnsi="Times New Roman"/>
              <w:sz w:val="24"/>
              <w:szCs w:val="24"/>
            </w:rPr>
            <w:t>2.</w:t>
          </w:r>
          <w:r w:rsidRPr="00272C26">
            <w:rPr>
              <w:rFonts w:ascii="黑体" w:eastAsia="黑体" w:hAnsi="黑体" w:hint="eastAsia"/>
              <w:sz w:val="24"/>
              <w:szCs w:val="24"/>
            </w:rPr>
            <w:t>机构运动分析方程</w:t>
          </w:r>
          <w:r w:rsidRPr="00272C26">
            <w:rPr>
              <w:rFonts w:ascii="黑体" w:eastAsia="黑体" w:hAnsi="黑体"/>
              <w:sz w:val="24"/>
              <w:szCs w:val="24"/>
            </w:rPr>
            <w:ptab w:relativeTo="margin" w:alignment="right" w:leader="dot"/>
          </w:r>
          <w:r>
            <w:rPr>
              <w:rFonts w:ascii="Times New Roman" w:eastAsia="黑体" w:hAnsi="Times New Roman" w:hint="eastAsia"/>
              <w:sz w:val="24"/>
              <w:szCs w:val="24"/>
              <w:lang w:val="zh-CN"/>
            </w:rPr>
            <w:t>5</w:t>
          </w:r>
        </w:p>
        <w:p w14:paraId="1C78DD75" w14:textId="77777777" w:rsidR="00392946" w:rsidRPr="00272C26" w:rsidRDefault="00392946" w:rsidP="00392946">
          <w:pPr>
            <w:pStyle w:val="11"/>
            <w:ind w:firstLine="216"/>
            <w:rPr>
              <w:rFonts w:ascii="黑体" w:eastAsia="黑体" w:hAnsi="黑体"/>
              <w:sz w:val="24"/>
              <w:szCs w:val="24"/>
              <w:lang w:val="zh-CN"/>
            </w:rPr>
          </w:pPr>
          <w:r w:rsidRPr="00272C26">
            <w:rPr>
              <w:rFonts w:ascii="Times New Roman" w:eastAsia="黑体" w:hAnsi="Times New Roman"/>
              <w:sz w:val="24"/>
              <w:szCs w:val="24"/>
            </w:rPr>
            <w:t>3.</w:t>
          </w:r>
          <w:r w:rsidRPr="00272C26">
            <w:rPr>
              <w:rFonts w:ascii="黑体" w:eastAsia="黑体" w:hAnsi="黑体" w:hint="eastAsia"/>
              <w:sz w:val="24"/>
              <w:szCs w:val="24"/>
            </w:rPr>
            <w:t>仿真程序流程框图</w:t>
          </w:r>
          <w:r w:rsidRPr="00272C26">
            <w:rPr>
              <w:rFonts w:ascii="黑体" w:eastAsia="黑体" w:hAnsi="黑体"/>
              <w:sz w:val="24"/>
              <w:szCs w:val="24"/>
            </w:rPr>
            <w:ptab w:relativeTo="margin" w:alignment="right" w:leader="dot"/>
          </w:r>
          <w:r>
            <w:rPr>
              <w:rFonts w:ascii="Times New Roman" w:eastAsia="黑体" w:hAnsi="Times New Roman" w:hint="eastAsia"/>
              <w:sz w:val="24"/>
              <w:szCs w:val="24"/>
              <w:lang w:val="zh-CN"/>
            </w:rPr>
            <w:t>8</w:t>
          </w:r>
        </w:p>
        <w:p w14:paraId="63D48966" w14:textId="77777777" w:rsidR="00392946" w:rsidRPr="00272C26" w:rsidRDefault="00392946" w:rsidP="00392946">
          <w:pPr>
            <w:pStyle w:val="11"/>
            <w:ind w:firstLine="216"/>
            <w:rPr>
              <w:rFonts w:ascii="黑体" w:eastAsia="黑体" w:hAnsi="黑体"/>
              <w:sz w:val="24"/>
              <w:szCs w:val="24"/>
              <w:lang w:val="zh-CN"/>
            </w:rPr>
          </w:pPr>
          <w:r w:rsidRPr="00272C26">
            <w:rPr>
              <w:rFonts w:ascii="Times New Roman" w:eastAsia="黑体" w:hAnsi="Times New Roman"/>
              <w:sz w:val="24"/>
              <w:szCs w:val="24"/>
            </w:rPr>
            <w:t>4.</w:t>
          </w:r>
          <w:r w:rsidRPr="00272C26">
            <w:rPr>
              <w:rFonts w:ascii="黑体" w:eastAsia="黑体" w:hAnsi="黑体" w:hint="eastAsia"/>
              <w:sz w:val="24"/>
              <w:szCs w:val="24"/>
            </w:rPr>
            <w:t>仿真源程序</w:t>
          </w:r>
          <w:r w:rsidRPr="00272C26">
            <w:rPr>
              <w:rFonts w:ascii="黑体" w:eastAsia="黑体" w:hAnsi="黑体"/>
              <w:sz w:val="24"/>
              <w:szCs w:val="24"/>
            </w:rPr>
            <w:ptab w:relativeTo="margin" w:alignment="right" w:leader="dot"/>
          </w:r>
          <w:r>
            <w:rPr>
              <w:rFonts w:ascii="Times New Roman" w:eastAsia="黑体" w:hAnsi="Times New Roman" w:hint="eastAsia"/>
              <w:sz w:val="24"/>
              <w:szCs w:val="24"/>
              <w:lang w:val="zh-CN"/>
            </w:rPr>
            <w:t>9</w:t>
          </w:r>
        </w:p>
        <w:p w14:paraId="6BA7FB39" w14:textId="77777777" w:rsidR="00392946" w:rsidRPr="00272C26" w:rsidRDefault="00392946" w:rsidP="00392946">
          <w:pPr>
            <w:pStyle w:val="11"/>
            <w:ind w:firstLine="216"/>
            <w:rPr>
              <w:rFonts w:ascii="黑体" w:eastAsia="黑体" w:hAnsi="黑体"/>
              <w:sz w:val="24"/>
              <w:szCs w:val="24"/>
              <w:lang w:val="zh-CN"/>
            </w:rPr>
          </w:pPr>
          <w:r w:rsidRPr="00272C26">
            <w:rPr>
              <w:rFonts w:ascii="Times New Roman" w:eastAsia="黑体" w:hAnsi="Times New Roman"/>
              <w:sz w:val="24"/>
              <w:szCs w:val="24"/>
            </w:rPr>
            <w:t>5.</w:t>
          </w:r>
          <w:r w:rsidRPr="00272C26">
            <w:rPr>
              <w:rFonts w:ascii="黑体" w:eastAsia="黑体" w:hAnsi="黑体" w:hint="eastAsia"/>
              <w:sz w:val="24"/>
              <w:szCs w:val="24"/>
            </w:rPr>
            <w:t>运动曲线图</w:t>
          </w:r>
          <w:r w:rsidRPr="00272C26">
            <w:rPr>
              <w:rFonts w:ascii="黑体" w:eastAsia="黑体" w:hAnsi="黑体"/>
              <w:sz w:val="24"/>
              <w:szCs w:val="24"/>
            </w:rPr>
            <w:ptab w:relativeTo="margin" w:alignment="right" w:leader="dot"/>
          </w:r>
          <w:r>
            <w:rPr>
              <w:rFonts w:ascii="Times New Roman" w:eastAsia="黑体" w:hAnsi="Times New Roman" w:hint="eastAsia"/>
              <w:sz w:val="24"/>
              <w:szCs w:val="24"/>
              <w:lang w:val="zh-CN"/>
            </w:rPr>
            <w:t>9</w:t>
          </w:r>
        </w:p>
        <w:p w14:paraId="265DAC80" w14:textId="77777777" w:rsidR="00392946" w:rsidRDefault="00392946" w:rsidP="00392946">
          <w:pPr>
            <w:pStyle w:val="11"/>
            <w:ind w:firstLine="216"/>
            <w:rPr>
              <w:rFonts w:ascii="黑体" w:eastAsia="黑体" w:hAnsi="黑体"/>
              <w:sz w:val="24"/>
              <w:szCs w:val="24"/>
              <w:lang w:val="zh-CN"/>
            </w:rPr>
          </w:pPr>
          <w:r w:rsidRPr="00272C26">
            <w:rPr>
              <w:rFonts w:ascii="Times New Roman" w:eastAsia="黑体" w:hAnsi="Times New Roman"/>
              <w:sz w:val="24"/>
              <w:szCs w:val="24"/>
            </w:rPr>
            <w:t>6.</w:t>
          </w:r>
          <w:r w:rsidRPr="00272C26">
            <w:rPr>
              <w:rFonts w:ascii="黑体" w:eastAsia="黑体" w:hAnsi="黑体" w:hint="eastAsia"/>
              <w:sz w:val="24"/>
              <w:szCs w:val="24"/>
            </w:rPr>
            <w:t>总结及体会</w:t>
          </w:r>
          <w:r w:rsidRPr="00272C26">
            <w:rPr>
              <w:rFonts w:ascii="黑体" w:eastAsia="黑体" w:hAnsi="黑体"/>
              <w:sz w:val="24"/>
              <w:szCs w:val="24"/>
            </w:rPr>
            <w:ptab w:relativeTo="margin" w:alignment="right" w:leader="dot"/>
          </w:r>
          <w:r w:rsidRPr="00272C26">
            <w:rPr>
              <w:rFonts w:ascii="Times New Roman" w:eastAsia="黑体" w:hAnsi="Times New Roman"/>
              <w:sz w:val="24"/>
              <w:szCs w:val="24"/>
              <w:lang w:val="zh-CN"/>
            </w:rPr>
            <w:t>10</w:t>
          </w:r>
        </w:p>
        <w:p w14:paraId="72AF6877" w14:textId="77777777" w:rsidR="00392946" w:rsidRPr="00272C26" w:rsidRDefault="00392946" w:rsidP="00392946">
          <w:pPr>
            <w:pStyle w:val="11"/>
            <w:ind w:firstLine="216"/>
            <w:rPr>
              <w:rFonts w:ascii="黑体" w:eastAsia="黑体" w:hAnsi="黑体"/>
              <w:sz w:val="24"/>
              <w:szCs w:val="24"/>
              <w:lang w:val="zh-CN"/>
            </w:rPr>
          </w:pPr>
          <w:r w:rsidRPr="00272C26">
            <w:rPr>
              <w:rFonts w:ascii="Times New Roman" w:eastAsia="黑体" w:hAnsi="Times New Roman"/>
              <w:sz w:val="24"/>
              <w:szCs w:val="24"/>
            </w:rPr>
            <w:t>7.</w:t>
          </w:r>
          <w:r w:rsidRPr="00272C26">
            <w:rPr>
              <w:rFonts w:ascii="黑体" w:eastAsia="黑体" w:hAnsi="黑体" w:hint="eastAsia"/>
              <w:sz w:val="24"/>
              <w:szCs w:val="24"/>
            </w:rPr>
            <w:t>参考资料</w:t>
          </w:r>
          <w:r w:rsidRPr="00272C26">
            <w:rPr>
              <w:rFonts w:ascii="黑体" w:eastAsia="黑体" w:hAnsi="黑体"/>
              <w:sz w:val="24"/>
              <w:szCs w:val="24"/>
            </w:rPr>
            <w:ptab w:relativeTo="margin" w:alignment="right" w:leader="dot"/>
          </w:r>
          <w:r w:rsidRPr="00272C26">
            <w:rPr>
              <w:rFonts w:ascii="Times New Roman" w:eastAsia="黑体" w:hAnsi="Times New Roman"/>
              <w:sz w:val="24"/>
              <w:szCs w:val="24"/>
              <w:lang w:val="zh-CN"/>
            </w:rPr>
            <w:t>1</w:t>
          </w:r>
          <w:r>
            <w:rPr>
              <w:rFonts w:ascii="Times New Roman" w:eastAsia="黑体" w:hAnsi="Times New Roman" w:hint="eastAsia"/>
              <w:sz w:val="24"/>
              <w:szCs w:val="24"/>
              <w:lang w:val="zh-CN"/>
            </w:rPr>
            <w:t>1</w:t>
          </w:r>
        </w:p>
        <w:p w14:paraId="5357AE0C" w14:textId="77777777" w:rsidR="00392946" w:rsidRDefault="00392946" w:rsidP="00392946">
          <w:pPr>
            <w:rPr>
              <w:sz w:val="30"/>
              <w:szCs w:val="30"/>
              <w:lang w:val="zh-CN"/>
            </w:rPr>
          </w:pPr>
        </w:p>
        <w:p w14:paraId="64AE40C0" w14:textId="363872FE" w:rsidR="00392946" w:rsidRDefault="00392946" w:rsidP="00392946">
          <w:pPr>
            <w:rPr>
              <w:rFonts w:hint="eastAsia"/>
              <w:sz w:val="30"/>
              <w:szCs w:val="30"/>
              <w:lang w:val="zh-CN"/>
            </w:rPr>
          </w:pPr>
        </w:p>
        <w:p w14:paraId="4E477F63" w14:textId="2396A114" w:rsidR="00392946" w:rsidRDefault="00392946" w:rsidP="00392946">
          <w:pPr>
            <w:rPr>
              <w:sz w:val="30"/>
              <w:szCs w:val="30"/>
              <w:lang w:val="zh-CN"/>
            </w:rPr>
          </w:pPr>
        </w:p>
      </w:sdtContent>
    </w:sdt>
    <w:p w14:paraId="4A94A913" w14:textId="77777777" w:rsidR="00392946" w:rsidRPr="00C75604" w:rsidRDefault="00392946" w:rsidP="00243C1C">
      <w:pPr>
        <w:pStyle w:val="a8"/>
        <w:rPr>
          <w:rFonts w:hint="eastAsia"/>
        </w:rPr>
      </w:pPr>
    </w:p>
    <w:p w14:paraId="7832C839" w14:textId="77777777" w:rsidR="00392946" w:rsidRDefault="00392946" w:rsidP="00392946">
      <w:pPr>
        <w:rPr>
          <w:sz w:val="28"/>
          <w:szCs w:val="28"/>
        </w:rPr>
      </w:pPr>
    </w:p>
    <w:p w14:paraId="4DE2DB68" w14:textId="3FF013C2" w:rsidR="00392946" w:rsidRDefault="00392946" w:rsidP="00392946">
      <w:pPr>
        <w:rPr>
          <w:rFonts w:ascii="宋体" w:hAnsi="宋体"/>
          <w:sz w:val="24"/>
          <w:szCs w:val="24"/>
        </w:rPr>
      </w:pPr>
      <w:r w:rsidRPr="00272C26">
        <w:rPr>
          <w:rFonts w:eastAsia="黑体"/>
          <w:sz w:val="24"/>
          <w:szCs w:val="24"/>
        </w:rPr>
        <w:lastRenderedPageBreak/>
        <w:t>1.</w:t>
      </w:r>
      <w:r w:rsidRPr="00272C26">
        <w:rPr>
          <w:rFonts w:ascii="黑体" w:eastAsia="黑体" w:hAnsi="黑体" w:hint="eastAsia"/>
          <w:sz w:val="24"/>
          <w:szCs w:val="24"/>
        </w:rPr>
        <w:t>题目及原始数据</w:t>
      </w:r>
    </w:p>
    <w:p w14:paraId="45852603" w14:textId="62EA343C" w:rsidR="00392946" w:rsidRDefault="00392946" w:rsidP="00392946">
      <w:pPr>
        <w:ind w:firstLineChars="200" w:firstLine="480"/>
        <w:rPr>
          <w:rFonts w:ascii="宋体" w:hAnsi="宋体"/>
          <w:sz w:val="24"/>
          <w:szCs w:val="24"/>
        </w:rPr>
      </w:pPr>
      <w:r w:rsidRPr="00A7206A">
        <w:rPr>
          <w:rFonts w:ascii="宋体" w:hAnsi="宋体"/>
          <w:sz w:val="24"/>
          <w:szCs w:val="24"/>
        </w:rPr>
        <w:t>试用计算机</w:t>
      </w:r>
      <w:r w:rsidRPr="00A7206A">
        <w:rPr>
          <w:rFonts w:ascii="宋体" w:hAnsi="宋体" w:hint="eastAsia"/>
          <w:sz w:val="24"/>
          <w:szCs w:val="24"/>
        </w:rPr>
        <w:t>辅助</w:t>
      </w:r>
      <w:r w:rsidRPr="00A7206A">
        <w:rPr>
          <w:rFonts w:ascii="宋体" w:hAnsi="宋体"/>
          <w:sz w:val="24"/>
          <w:szCs w:val="24"/>
        </w:rPr>
        <w:t>完成</w:t>
      </w:r>
      <w:r w:rsidRPr="00A7206A">
        <w:rPr>
          <w:rFonts w:ascii="宋体" w:hAnsi="宋体"/>
          <w:b/>
          <w:sz w:val="24"/>
          <w:szCs w:val="24"/>
        </w:rPr>
        <w:t>偏置直动滚子推杆盘形凸轮机构</w:t>
      </w:r>
      <w:r w:rsidRPr="00A7206A">
        <w:rPr>
          <w:rFonts w:ascii="宋体" w:hAnsi="宋体"/>
          <w:sz w:val="24"/>
          <w:szCs w:val="24"/>
        </w:rPr>
        <w:t>的设计</w:t>
      </w:r>
      <w:r w:rsidRPr="00A7206A">
        <w:rPr>
          <w:rFonts w:ascii="宋体" w:hAnsi="宋体" w:hint="eastAsia"/>
          <w:sz w:val="24"/>
          <w:szCs w:val="24"/>
        </w:rPr>
        <w:t>。</w:t>
      </w:r>
      <w:r w:rsidRPr="00A7206A">
        <w:rPr>
          <w:rFonts w:ascii="宋体" w:hAnsi="宋体"/>
          <w:sz w:val="24"/>
          <w:szCs w:val="24"/>
        </w:rPr>
        <w:t>已知数据如下表所示</w:t>
      </w:r>
      <w:r>
        <w:rPr>
          <w:rFonts w:ascii="宋体" w:hAnsi="宋体" w:hint="eastAsia"/>
          <w:sz w:val="24"/>
          <w:szCs w:val="24"/>
        </w:rPr>
        <w:t>，</w:t>
      </w:r>
      <w:r w:rsidRPr="00A7206A">
        <w:rPr>
          <w:rFonts w:ascii="宋体" w:hAnsi="宋体"/>
          <w:sz w:val="24"/>
          <w:szCs w:val="24"/>
        </w:rPr>
        <w:t>凸轮沿逆时针方向作匀速转动</w:t>
      </w:r>
      <w:r w:rsidRPr="00A7206A">
        <w:rPr>
          <w:rFonts w:ascii="宋体" w:hAnsi="宋体" w:hint="eastAsia"/>
          <w:sz w:val="24"/>
          <w:szCs w:val="24"/>
        </w:rPr>
        <w:t>。</w:t>
      </w:r>
    </w:p>
    <w:p w14:paraId="10989A43" w14:textId="77777777" w:rsidR="00392946" w:rsidRPr="00A7206A" w:rsidRDefault="00392946" w:rsidP="00392946">
      <w:pPr>
        <w:ind w:firstLineChars="200" w:firstLine="420"/>
        <w:rPr>
          <w:rFonts w:ascii="宋体" w:hAnsi="宋体"/>
          <w:szCs w:val="21"/>
        </w:rPr>
      </w:pPr>
      <w:r w:rsidRPr="00A7206A">
        <w:rPr>
          <w:rFonts w:ascii="宋体" w:hAnsi="宋体" w:hint="eastAsia"/>
          <w:szCs w:val="21"/>
        </w:rPr>
        <w:t>表1</w:t>
      </w:r>
      <w:r w:rsidRPr="00A7206A">
        <w:rPr>
          <w:rFonts w:ascii="宋体" w:hAnsi="宋体"/>
          <w:szCs w:val="21"/>
        </w:rPr>
        <w:t xml:space="preserve"> </w:t>
      </w:r>
      <w:r w:rsidRPr="00A7206A">
        <w:rPr>
          <w:rFonts w:ascii="宋体" w:hAnsi="宋体" w:hint="eastAsia"/>
          <w:szCs w:val="21"/>
        </w:rPr>
        <w:t>凸轮机构中推杆的运动规律</w:t>
      </w:r>
    </w:p>
    <w:tbl>
      <w:tblPr>
        <w:tblW w:w="9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9"/>
        <w:gridCol w:w="3074"/>
        <w:gridCol w:w="3074"/>
      </w:tblGrid>
      <w:tr w:rsidR="00392946" w:rsidRPr="00A7206A" w14:paraId="1F53526E" w14:textId="77777777" w:rsidTr="00F0117D">
        <w:trPr>
          <w:trHeight w:val="628"/>
          <w:jc w:val="center"/>
        </w:trPr>
        <w:tc>
          <w:tcPr>
            <w:tcW w:w="3329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4" w:space="0" w:color="auto"/>
            </w:tcBorders>
            <w:vAlign w:val="center"/>
          </w:tcPr>
          <w:p w14:paraId="4962C758" w14:textId="77777777" w:rsidR="00392946" w:rsidRPr="00A7206A" w:rsidRDefault="00392946" w:rsidP="00F0117D">
            <w:pPr>
              <w:jc w:val="center"/>
              <w:rPr>
                <w:rFonts w:ascii="宋体" w:hAnsi="宋体"/>
              </w:rPr>
            </w:pPr>
            <w:r w:rsidRPr="00A7206A">
              <w:rPr>
                <w:rFonts w:ascii="宋体" w:hAnsi="宋体" w:hint="eastAsia"/>
              </w:rPr>
              <w:t>题号</w:t>
            </w:r>
          </w:p>
        </w:tc>
        <w:tc>
          <w:tcPr>
            <w:tcW w:w="3074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6D864DFD" w14:textId="77777777" w:rsidR="00392946" w:rsidRPr="00A7206A" w:rsidRDefault="00392946" w:rsidP="00F0117D">
            <w:pPr>
              <w:jc w:val="center"/>
              <w:rPr>
                <w:rFonts w:ascii="宋体" w:hAnsi="宋体"/>
              </w:rPr>
            </w:pPr>
            <w:r w:rsidRPr="00A7206A">
              <w:rPr>
                <w:rFonts w:ascii="宋体" w:hAnsi="宋体" w:hint="eastAsia"/>
              </w:rPr>
              <w:t>推程运动规律</w:t>
            </w:r>
          </w:p>
        </w:tc>
        <w:tc>
          <w:tcPr>
            <w:tcW w:w="3074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nil"/>
            </w:tcBorders>
            <w:vAlign w:val="center"/>
          </w:tcPr>
          <w:p w14:paraId="546AC6A4" w14:textId="77777777" w:rsidR="00392946" w:rsidRPr="00A7206A" w:rsidRDefault="00392946" w:rsidP="00F0117D">
            <w:pPr>
              <w:jc w:val="center"/>
              <w:rPr>
                <w:rFonts w:ascii="宋体" w:hAnsi="宋体"/>
              </w:rPr>
            </w:pPr>
            <w:r w:rsidRPr="00A7206A">
              <w:rPr>
                <w:rFonts w:ascii="宋体" w:hAnsi="宋体" w:hint="eastAsia"/>
              </w:rPr>
              <w:t>回程运动规律</w:t>
            </w:r>
          </w:p>
        </w:tc>
      </w:tr>
      <w:tr w:rsidR="00392946" w:rsidRPr="00A7206A" w14:paraId="47DE9CDC" w14:textId="77777777" w:rsidTr="00F0117D">
        <w:trPr>
          <w:trHeight w:val="600"/>
          <w:jc w:val="center"/>
        </w:trPr>
        <w:tc>
          <w:tcPr>
            <w:tcW w:w="3329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83110C3" w14:textId="77777777" w:rsidR="00392946" w:rsidRPr="00232446" w:rsidRDefault="00392946" w:rsidP="00F0117D">
            <w:pPr>
              <w:pStyle w:val="a7"/>
              <w:ind w:left="2" w:firstLineChars="0" w:firstLine="0"/>
              <w:jc w:val="center"/>
              <w:rPr>
                <w:color w:val="FF0000"/>
                <w:sz w:val="24"/>
                <w:szCs w:val="24"/>
              </w:rPr>
            </w:pPr>
            <w:r w:rsidRPr="00232446">
              <w:rPr>
                <w:color w:val="FF0000"/>
                <w:sz w:val="24"/>
                <w:szCs w:val="24"/>
              </w:rPr>
              <w:t>3-A,</w:t>
            </w:r>
            <w:r w:rsidRPr="00232446">
              <w:rPr>
                <w:color w:val="00B050"/>
                <w:sz w:val="24"/>
                <w:szCs w:val="24"/>
              </w:rPr>
              <w:t>3-B, 3-C</w:t>
            </w:r>
          </w:p>
        </w:tc>
        <w:tc>
          <w:tcPr>
            <w:tcW w:w="30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5CF231" w14:textId="77777777" w:rsidR="00392946" w:rsidRPr="00232446" w:rsidRDefault="00392946" w:rsidP="00F0117D">
            <w:pPr>
              <w:jc w:val="center"/>
            </w:pPr>
            <w:r w:rsidRPr="00232446">
              <w:t>正弦加速度运动</w:t>
            </w:r>
          </w:p>
        </w:tc>
        <w:tc>
          <w:tcPr>
            <w:tcW w:w="307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31C4041D" w14:textId="77777777" w:rsidR="00392946" w:rsidRPr="00232446" w:rsidRDefault="00392946" w:rsidP="00F0117D">
            <w:pPr>
              <w:jc w:val="center"/>
            </w:pPr>
            <w:r w:rsidRPr="00232446">
              <w:t>等加速等减速运动</w:t>
            </w:r>
          </w:p>
        </w:tc>
      </w:tr>
    </w:tbl>
    <w:p w14:paraId="4F079E54" w14:textId="77777777" w:rsidR="00392946" w:rsidRPr="00A7206A" w:rsidRDefault="00392946" w:rsidP="00392946">
      <w:pPr>
        <w:ind w:firstLineChars="200" w:firstLine="420"/>
        <w:rPr>
          <w:rFonts w:ascii="宋体" w:hAnsi="宋体"/>
          <w:szCs w:val="21"/>
        </w:rPr>
      </w:pPr>
      <w:r w:rsidRPr="00A7206A">
        <w:rPr>
          <w:rFonts w:ascii="宋体" w:hAnsi="宋体" w:hint="eastAsia"/>
          <w:szCs w:val="21"/>
        </w:rPr>
        <w:t>表2</w:t>
      </w:r>
      <w:r w:rsidRPr="00A7206A">
        <w:rPr>
          <w:rFonts w:ascii="宋体" w:hAnsi="宋体"/>
          <w:szCs w:val="21"/>
        </w:rPr>
        <w:t xml:space="preserve">  </w:t>
      </w:r>
      <w:r w:rsidRPr="00A7206A">
        <w:rPr>
          <w:rFonts w:ascii="宋体" w:hAnsi="宋体" w:hint="eastAsia"/>
          <w:szCs w:val="21"/>
        </w:rPr>
        <w:t>凸轮机构中推杆在近休、推程、远休及回程段的凸轮转角</w:t>
      </w:r>
    </w:p>
    <w:tbl>
      <w:tblPr>
        <w:tblW w:w="93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1"/>
        <w:gridCol w:w="1696"/>
        <w:gridCol w:w="1882"/>
        <w:gridCol w:w="1882"/>
        <w:gridCol w:w="1923"/>
      </w:tblGrid>
      <w:tr w:rsidR="00392946" w:rsidRPr="00A7206A" w14:paraId="7D2FC332" w14:textId="77777777" w:rsidTr="00F0117D">
        <w:trPr>
          <w:trHeight w:val="504"/>
          <w:jc w:val="center"/>
        </w:trPr>
        <w:tc>
          <w:tcPr>
            <w:tcW w:w="1991" w:type="dxa"/>
            <w:tcBorders>
              <w:top w:val="single" w:sz="12" w:space="0" w:color="auto"/>
              <w:left w:val="nil"/>
              <w:bottom w:val="single" w:sz="12" w:space="0" w:color="auto"/>
              <w:right w:val="dashSmallGap" w:sz="4" w:space="0" w:color="auto"/>
            </w:tcBorders>
            <w:vAlign w:val="center"/>
          </w:tcPr>
          <w:p w14:paraId="7251C8F1" w14:textId="77777777" w:rsidR="00392946" w:rsidRPr="00A7206A" w:rsidRDefault="00392946" w:rsidP="00F0117D">
            <w:pPr>
              <w:jc w:val="center"/>
              <w:rPr>
                <w:rFonts w:ascii="宋体" w:hAnsi="宋体"/>
              </w:rPr>
            </w:pPr>
            <w:r w:rsidRPr="00A7206A">
              <w:rPr>
                <w:rFonts w:ascii="宋体" w:hAnsi="宋体" w:hint="eastAsia"/>
              </w:rPr>
              <w:t>题号</w:t>
            </w:r>
          </w:p>
        </w:tc>
        <w:tc>
          <w:tcPr>
            <w:tcW w:w="1696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696A9E1" w14:textId="77777777" w:rsidR="00392946" w:rsidRPr="00A7206A" w:rsidRDefault="00392946" w:rsidP="00F0117D">
            <w:pPr>
              <w:jc w:val="center"/>
              <w:rPr>
                <w:rFonts w:ascii="宋体" w:hAnsi="宋体"/>
              </w:rPr>
            </w:pPr>
            <w:r w:rsidRPr="00A7206A">
              <w:rPr>
                <w:rFonts w:ascii="宋体" w:hAnsi="宋体" w:hint="eastAsia"/>
              </w:rPr>
              <w:t>近休凸轮转角</w:t>
            </w:r>
          </w:p>
        </w:tc>
        <w:tc>
          <w:tcPr>
            <w:tcW w:w="18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1CFFFEF9" w14:textId="77777777" w:rsidR="00392946" w:rsidRPr="00A7206A" w:rsidRDefault="00392946" w:rsidP="00F0117D">
            <w:pPr>
              <w:jc w:val="center"/>
              <w:rPr>
                <w:rFonts w:ascii="宋体" w:hAnsi="宋体"/>
              </w:rPr>
            </w:pPr>
            <w:r w:rsidRPr="00A7206A">
              <w:rPr>
                <w:rFonts w:ascii="宋体" w:hAnsi="宋体" w:hint="eastAsia"/>
              </w:rPr>
              <w:t>推程凸轮转角</w:t>
            </w:r>
          </w:p>
        </w:tc>
        <w:tc>
          <w:tcPr>
            <w:tcW w:w="1882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E54EF4" w14:textId="77777777" w:rsidR="00392946" w:rsidRPr="00A7206A" w:rsidRDefault="00392946" w:rsidP="00F0117D">
            <w:pPr>
              <w:jc w:val="center"/>
              <w:rPr>
                <w:rFonts w:ascii="宋体" w:hAnsi="宋体"/>
              </w:rPr>
            </w:pPr>
            <w:r w:rsidRPr="00A7206A">
              <w:rPr>
                <w:rFonts w:ascii="宋体" w:hAnsi="宋体" w:hint="eastAsia"/>
              </w:rPr>
              <w:t>远休凸轮转角</w:t>
            </w:r>
          </w:p>
        </w:tc>
        <w:tc>
          <w:tcPr>
            <w:tcW w:w="192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2F12BED5" w14:textId="77777777" w:rsidR="00392946" w:rsidRPr="00A7206A" w:rsidRDefault="00392946" w:rsidP="00F0117D">
            <w:pPr>
              <w:jc w:val="center"/>
              <w:rPr>
                <w:rFonts w:ascii="宋体" w:hAnsi="宋体"/>
              </w:rPr>
            </w:pPr>
            <w:r w:rsidRPr="00A7206A">
              <w:rPr>
                <w:rFonts w:ascii="宋体" w:hAnsi="宋体" w:hint="eastAsia"/>
              </w:rPr>
              <w:t>回程凸轮转角</w:t>
            </w:r>
          </w:p>
        </w:tc>
      </w:tr>
      <w:tr w:rsidR="00392946" w:rsidRPr="00232446" w14:paraId="45D6CD54" w14:textId="77777777" w:rsidTr="00F0117D">
        <w:trPr>
          <w:trHeight w:val="469"/>
          <w:jc w:val="center"/>
        </w:trPr>
        <w:tc>
          <w:tcPr>
            <w:tcW w:w="1991" w:type="dxa"/>
            <w:tcBorders>
              <w:top w:val="dashSmallGap" w:sz="4" w:space="0" w:color="auto"/>
              <w:left w:val="nil"/>
              <w:bottom w:val="single" w:sz="12" w:space="0" w:color="auto"/>
              <w:right w:val="dashSmallGap" w:sz="4" w:space="0" w:color="auto"/>
            </w:tcBorders>
            <w:vAlign w:val="center"/>
          </w:tcPr>
          <w:p w14:paraId="162BD15D" w14:textId="77777777" w:rsidR="00392946" w:rsidRPr="00232446" w:rsidRDefault="00392946" w:rsidP="00F0117D">
            <w:pPr>
              <w:pStyle w:val="a7"/>
              <w:ind w:left="2" w:firstLineChars="0" w:firstLine="0"/>
              <w:jc w:val="center"/>
              <w:rPr>
                <w:sz w:val="24"/>
                <w:szCs w:val="24"/>
              </w:rPr>
            </w:pPr>
            <w:r w:rsidRPr="00232446">
              <w:rPr>
                <w:sz w:val="24"/>
                <w:szCs w:val="24"/>
              </w:rPr>
              <w:t>C</w:t>
            </w:r>
          </w:p>
        </w:tc>
        <w:tc>
          <w:tcPr>
            <w:tcW w:w="1696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A0B8E04" w14:textId="77777777" w:rsidR="00392946" w:rsidRPr="00232446" w:rsidRDefault="00392946" w:rsidP="00F0117D">
            <w:pPr>
              <w:jc w:val="center"/>
            </w:pPr>
            <w:r w:rsidRPr="00232446">
              <w:rPr>
                <w:position w:val="-6"/>
              </w:rPr>
              <w:object w:dxaOrig="800" w:dyaOrig="320" w14:anchorId="3CBA973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40.3pt;height:16.1pt" o:ole="">
                  <v:imagedata r:id="rId7" o:title=""/>
                </v:shape>
                <o:OLEObject Type="Embed" ProgID="Equation.DSMT4" ShapeID="_x0000_i1033" DrawAspect="Content" ObjectID="_1778525221" r:id="rId8"/>
              </w:object>
            </w:r>
          </w:p>
        </w:tc>
        <w:tc>
          <w:tcPr>
            <w:tcW w:w="1882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1853EFE5" w14:textId="77777777" w:rsidR="00392946" w:rsidRPr="00232446" w:rsidRDefault="00392946" w:rsidP="00F0117D">
            <w:pPr>
              <w:jc w:val="center"/>
            </w:pPr>
            <w:r w:rsidRPr="00232446">
              <w:rPr>
                <w:position w:val="-6"/>
              </w:rPr>
              <w:object w:dxaOrig="1060" w:dyaOrig="320" w14:anchorId="5D48FDCA">
                <v:shape id="_x0000_i1034" type="#_x0000_t75" style="width:52.65pt;height:16.1pt" o:ole="">
                  <v:imagedata r:id="rId9" o:title=""/>
                </v:shape>
                <o:OLEObject Type="Embed" ProgID="Equation.DSMT4" ShapeID="_x0000_i1034" DrawAspect="Content" ObjectID="_1778525222" r:id="rId10"/>
              </w:object>
            </w:r>
          </w:p>
        </w:tc>
        <w:tc>
          <w:tcPr>
            <w:tcW w:w="1882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6DFC2" w14:textId="77777777" w:rsidR="00392946" w:rsidRPr="00232446" w:rsidRDefault="00392946" w:rsidP="00F0117D">
            <w:pPr>
              <w:jc w:val="center"/>
            </w:pPr>
            <w:r w:rsidRPr="00232446">
              <w:rPr>
                <w:position w:val="-6"/>
              </w:rPr>
              <w:object w:dxaOrig="1180" w:dyaOrig="320" w14:anchorId="543D072C">
                <v:shape id="_x0000_i1035" type="#_x0000_t75" style="width:59.1pt;height:16.1pt" o:ole="">
                  <v:imagedata r:id="rId11" o:title=""/>
                </v:shape>
                <o:OLEObject Type="Embed" ProgID="Equation.DSMT4" ShapeID="_x0000_i1035" DrawAspect="Content" ObjectID="_1778525223" r:id="rId12"/>
              </w:object>
            </w:r>
          </w:p>
        </w:tc>
        <w:tc>
          <w:tcPr>
            <w:tcW w:w="1923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962FED3" w14:textId="77777777" w:rsidR="00392946" w:rsidRPr="00232446" w:rsidRDefault="00392946" w:rsidP="00F0117D">
            <w:pPr>
              <w:jc w:val="center"/>
            </w:pPr>
            <w:r w:rsidRPr="00232446">
              <w:rPr>
                <w:position w:val="-6"/>
              </w:rPr>
              <w:object w:dxaOrig="1180" w:dyaOrig="320" w14:anchorId="44490631">
                <v:shape id="_x0000_i1036" type="#_x0000_t75" style="width:59.1pt;height:16.1pt" o:ole="">
                  <v:imagedata r:id="rId13" o:title=""/>
                </v:shape>
                <o:OLEObject Type="Embed" ProgID="Equation.DSMT4" ShapeID="_x0000_i1036" DrawAspect="Content" ObjectID="_1778525224" r:id="rId14"/>
              </w:object>
            </w:r>
          </w:p>
        </w:tc>
      </w:tr>
    </w:tbl>
    <w:p w14:paraId="5C8FDFD6" w14:textId="77777777" w:rsidR="00392946" w:rsidRDefault="00392946" w:rsidP="00392946">
      <w:pPr>
        <w:ind w:firstLineChars="200" w:firstLine="480"/>
        <w:jc w:val="center"/>
        <w:rPr>
          <w:rFonts w:ascii="宋体" w:hAnsi="宋体"/>
          <w:sz w:val="24"/>
          <w:szCs w:val="24"/>
        </w:rPr>
      </w:pPr>
    </w:p>
    <w:p w14:paraId="168B0A28" w14:textId="77777777" w:rsidR="00392946" w:rsidRDefault="00392946" w:rsidP="00392946">
      <w:pPr>
        <w:ind w:firstLineChars="200" w:firstLine="420"/>
        <w:rPr>
          <w:rFonts w:ascii="宋体" w:hAnsi="宋体"/>
          <w:szCs w:val="21"/>
        </w:rPr>
      </w:pPr>
      <w:r w:rsidRPr="00A7206A">
        <w:rPr>
          <w:rFonts w:ascii="宋体" w:hAnsi="宋体" w:hint="eastAsia"/>
          <w:szCs w:val="21"/>
        </w:rPr>
        <w:t>表3</w:t>
      </w:r>
      <w:r w:rsidRPr="00A7206A">
        <w:rPr>
          <w:rFonts w:ascii="宋体" w:hAnsi="宋体"/>
          <w:szCs w:val="21"/>
        </w:rPr>
        <w:t xml:space="preserve">  </w:t>
      </w:r>
      <w:r w:rsidRPr="00A7206A">
        <w:rPr>
          <w:rFonts w:ascii="宋体" w:hAnsi="宋体" w:hint="eastAsia"/>
          <w:szCs w:val="21"/>
        </w:rPr>
        <w:t>推杆盘</w:t>
      </w:r>
      <w:r>
        <w:rPr>
          <w:rFonts w:ascii="宋体" w:hAnsi="宋体" w:hint="eastAsia"/>
          <w:szCs w:val="21"/>
        </w:rPr>
        <w:t>形</w:t>
      </w:r>
      <w:r w:rsidRPr="00A7206A">
        <w:rPr>
          <w:rFonts w:ascii="宋体" w:hAnsi="宋体" w:hint="eastAsia"/>
          <w:szCs w:val="21"/>
        </w:rPr>
        <w:t>凸轮机构的已知参数</w:t>
      </w:r>
    </w:p>
    <w:tbl>
      <w:tblPr>
        <w:tblW w:w="93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9"/>
        <w:gridCol w:w="1151"/>
        <w:gridCol w:w="1016"/>
        <w:gridCol w:w="982"/>
        <w:gridCol w:w="1118"/>
        <w:gridCol w:w="851"/>
        <w:gridCol w:w="1186"/>
        <w:gridCol w:w="1711"/>
      </w:tblGrid>
      <w:tr w:rsidR="00392946" w:rsidRPr="00A7206A" w14:paraId="3AD2D870" w14:textId="77777777" w:rsidTr="00F0117D">
        <w:trPr>
          <w:trHeight w:val="724"/>
          <w:jc w:val="center"/>
        </w:trPr>
        <w:tc>
          <w:tcPr>
            <w:tcW w:w="1359" w:type="dxa"/>
            <w:vMerge w:val="restart"/>
            <w:tcBorders>
              <w:top w:val="single" w:sz="12" w:space="0" w:color="auto"/>
              <w:left w:val="nil"/>
              <w:right w:val="dashSmallGap" w:sz="4" w:space="0" w:color="auto"/>
            </w:tcBorders>
            <w:vAlign w:val="center"/>
          </w:tcPr>
          <w:p w14:paraId="6F116C35" w14:textId="77777777" w:rsidR="00392946" w:rsidRPr="00A7206A" w:rsidRDefault="00392946" w:rsidP="00F0117D">
            <w:pPr>
              <w:jc w:val="center"/>
              <w:rPr>
                <w:rFonts w:ascii="宋体" w:hAnsi="宋体"/>
              </w:rPr>
            </w:pPr>
            <w:r w:rsidRPr="00A7206A">
              <w:rPr>
                <w:rFonts w:ascii="宋体" w:hAnsi="宋体" w:hint="eastAsia"/>
              </w:rPr>
              <w:t>题号</w:t>
            </w:r>
          </w:p>
        </w:tc>
        <w:tc>
          <w:tcPr>
            <w:tcW w:w="1151" w:type="dxa"/>
            <w:vMerge w:val="restart"/>
            <w:tcBorders>
              <w:top w:val="single" w:sz="12" w:space="0" w:color="auto"/>
              <w:left w:val="dashSmallGap" w:sz="4" w:space="0" w:color="auto"/>
              <w:right w:val="single" w:sz="4" w:space="0" w:color="auto"/>
            </w:tcBorders>
            <w:vAlign w:val="center"/>
          </w:tcPr>
          <w:p w14:paraId="0A7118A1" w14:textId="77777777" w:rsidR="00392946" w:rsidRDefault="00392946" w:rsidP="00F01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初选基圆半径 </w:t>
            </w:r>
          </w:p>
          <w:p w14:paraId="2FCA9734" w14:textId="77777777" w:rsidR="00392946" w:rsidRPr="00A7206A" w:rsidRDefault="00392946" w:rsidP="00F0117D">
            <w:pPr>
              <w:jc w:val="center"/>
              <w:rPr>
                <w:rFonts w:ascii="宋体" w:hAnsi="宋体"/>
              </w:rPr>
            </w:pPr>
            <w:r w:rsidRPr="00D44BFD">
              <w:rPr>
                <w:rFonts w:ascii="宋体" w:hAnsi="宋体"/>
                <w:position w:val="-12"/>
              </w:rPr>
              <w:object w:dxaOrig="220" w:dyaOrig="360" w14:anchorId="407F4C29">
                <v:shape id="_x0000_i1037" type="#_x0000_t75" style="width:10.75pt;height:18.25pt" o:ole="">
                  <v:imagedata r:id="rId15" o:title=""/>
                </v:shape>
                <o:OLEObject Type="Embed" ProgID="Equation.DSMT4" ShapeID="_x0000_i1037" DrawAspect="Content" ObjectID="_1778525225" r:id="rId16"/>
              </w:object>
            </w: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mm)</w:t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178102" w14:textId="77777777" w:rsidR="00392946" w:rsidRDefault="00392946" w:rsidP="00F01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偏距</w:t>
            </w:r>
          </w:p>
          <w:p w14:paraId="42BCD868" w14:textId="77777777" w:rsidR="00392946" w:rsidRPr="00A7206A" w:rsidRDefault="00392946" w:rsidP="00F0117D">
            <w:pPr>
              <w:jc w:val="center"/>
              <w:rPr>
                <w:rFonts w:ascii="宋体" w:hAnsi="宋体"/>
              </w:rPr>
            </w:pPr>
            <w:r w:rsidRPr="00D44BFD">
              <w:rPr>
                <w:rFonts w:ascii="宋体" w:hAnsi="宋体"/>
                <w:position w:val="-6"/>
              </w:rPr>
              <w:object w:dxaOrig="180" w:dyaOrig="220" w14:anchorId="6E9989DF">
                <v:shape id="_x0000_i1038" type="#_x0000_t75" style="width:9.15pt;height:10.75pt" o:ole="">
                  <v:imagedata r:id="rId17" o:title=""/>
                </v:shape>
                <o:OLEObject Type="Embed" ProgID="Equation.DSMT4" ShapeID="_x0000_i1038" DrawAspect="Content" ObjectID="_1778525226" r:id="rId18"/>
              </w:object>
            </w: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mm)</w:t>
            </w:r>
          </w:p>
        </w:tc>
        <w:tc>
          <w:tcPr>
            <w:tcW w:w="982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C6EDD6" w14:textId="77777777" w:rsidR="00392946" w:rsidRPr="00A7206A" w:rsidRDefault="00392946" w:rsidP="00F01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初选滚子半径</w:t>
            </w:r>
            <w:r w:rsidRPr="00D44BFD">
              <w:rPr>
                <w:rFonts w:ascii="宋体" w:hAnsi="宋体"/>
                <w:position w:val="-12"/>
              </w:rPr>
              <w:object w:dxaOrig="220" w:dyaOrig="360" w14:anchorId="134B2D12">
                <v:shape id="_x0000_i1039" type="#_x0000_t75" style="width:10.75pt;height:18.25pt" o:ole="">
                  <v:imagedata r:id="rId19" o:title=""/>
                </v:shape>
                <o:OLEObject Type="Embed" ProgID="Equation.DSMT4" ShapeID="_x0000_i1039" DrawAspect="Content" ObjectID="_1778525227" r:id="rId20"/>
              </w:object>
            </w: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mm)</w:t>
            </w:r>
          </w:p>
        </w:tc>
        <w:tc>
          <w:tcPr>
            <w:tcW w:w="1118" w:type="dxa"/>
            <w:vMerge w:val="restart"/>
            <w:tcBorders>
              <w:top w:val="single" w:sz="12" w:space="0" w:color="auto"/>
              <w:left w:val="single" w:sz="4" w:space="0" w:color="auto"/>
              <w:right w:val="dashSmallGap" w:sz="4" w:space="0" w:color="auto"/>
            </w:tcBorders>
            <w:vAlign w:val="center"/>
          </w:tcPr>
          <w:p w14:paraId="279F25B4" w14:textId="77777777" w:rsidR="00392946" w:rsidRDefault="00392946" w:rsidP="00F01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推杆行程</w:t>
            </w:r>
          </w:p>
          <w:p w14:paraId="1F7620A4" w14:textId="77777777" w:rsidR="00392946" w:rsidRPr="00A7206A" w:rsidRDefault="00392946" w:rsidP="00F0117D">
            <w:pPr>
              <w:jc w:val="center"/>
              <w:rPr>
                <w:rFonts w:ascii="宋体" w:hAnsi="宋体"/>
              </w:rPr>
            </w:pPr>
            <w:r w:rsidRPr="00D44BFD">
              <w:rPr>
                <w:rFonts w:ascii="宋体" w:hAnsi="宋体"/>
                <w:position w:val="-6"/>
              </w:rPr>
              <w:object w:dxaOrig="200" w:dyaOrig="279" w14:anchorId="460CC529">
                <v:shape id="_x0000_i1040" type="#_x0000_t75" style="width:10.2pt;height:13.95pt" o:ole="">
                  <v:imagedata r:id="rId21" o:title=""/>
                </v:shape>
                <o:OLEObject Type="Embed" ProgID="Equation.DSMT4" ShapeID="_x0000_i1040" DrawAspect="Content" ObjectID="_1778525228" r:id="rId22"/>
              </w:object>
            </w: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mm)</w:t>
            </w:r>
          </w:p>
        </w:tc>
        <w:tc>
          <w:tcPr>
            <w:tcW w:w="2037" w:type="dxa"/>
            <w:gridSpan w:val="2"/>
            <w:tcBorders>
              <w:top w:val="single" w:sz="12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EFA8A" w14:textId="77777777" w:rsidR="00392946" w:rsidRPr="00A7206A" w:rsidRDefault="00392946" w:rsidP="00F01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许用压力角</w:t>
            </w:r>
          </w:p>
        </w:tc>
        <w:tc>
          <w:tcPr>
            <w:tcW w:w="1711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4C6E3422" w14:textId="77777777" w:rsidR="00392946" w:rsidRPr="00A7206A" w:rsidRDefault="00392946" w:rsidP="00F01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许用最小曲率半径</w:t>
            </w:r>
            <w:r w:rsidRPr="00D44BFD">
              <w:rPr>
                <w:rFonts w:ascii="宋体" w:hAnsi="宋体"/>
                <w:position w:val="-14"/>
              </w:rPr>
              <w:object w:dxaOrig="700" w:dyaOrig="400" w14:anchorId="72F48384">
                <v:shape id="_x0000_i1041" type="#_x0000_t75" style="width:34.95pt;height:19.9pt" o:ole="">
                  <v:imagedata r:id="rId23" o:title=""/>
                </v:shape>
                <o:OLEObject Type="Embed" ProgID="Equation.DSMT4" ShapeID="_x0000_i1041" DrawAspect="Content" ObjectID="_1778525229" r:id="rId24"/>
              </w:object>
            </w:r>
          </w:p>
        </w:tc>
      </w:tr>
      <w:tr w:rsidR="00392946" w:rsidRPr="00A7206A" w14:paraId="127EB01B" w14:textId="77777777" w:rsidTr="00F0117D">
        <w:trPr>
          <w:trHeight w:val="286"/>
          <w:jc w:val="center"/>
        </w:trPr>
        <w:tc>
          <w:tcPr>
            <w:tcW w:w="1359" w:type="dxa"/>
            <w:vMerge/>
            <w:tcBorders>
              <w:left w:val="nil"/>
              <w:bottom w:val="single" w:sz="12" w:space="0" w:color="auto"/>
              <w:right w:val="dashSmallGap" w:sz="4" w:space="0" w:color="auto"/>
            </w:tcBorders>
            <w:vAlign w:val="center"/>
          </w:tcPr>
          <w:p w14:paraId="45C62398" w14:textId="77777777" w:rsidR="00392946" w:rsidRPr="00A7206A" w:rsidRDefault="00392946" w:rsidP="00F0117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51" w:type="dxa"/>
            <w:vMerge/>
            <w:tcBorders>
              <w:left w:val="dashSmallGap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D504F11" w14:textId="77777777" w:rsidR="00392946" w:rsidRPr="00A7206A" w:rsidRDefault="00392946" w:rsidP="00F0117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F618A3" w14:textId="77777777" w:rsidR="00392946" w:rsidRPr="00A7206A" w:rsidRDefault="00392946" w:rsidP="00F0117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82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1C20C6" w14:textId="77777777" w:rsidR="00392946" w:rsidRPr="00A7206A" w:rsidRDefault="00392946" w:rsidP="00F0117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18" w:type="dxa"/>
            <w:vMerge/>
            <w:tcBorders>
              <w:left w:val="single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2A2213A3" w14:textId="77777777" w:rsidR="00392946" w:rsidRPr="00A7206A" w:rsidRDefault="00392946" w:rsidP="00F0117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8582788" w14:textId="77777777" w:rsidR="00392946" w:rsidRPr="00A7206A" w:rsidRDefault="00392946" w:rsidP="00F0117D">
            <w:pPr>
              <w:jc w:val="center"/>
              <w:rPr>
                <w:rFonts w:ascii="宋体" w:hAnsi="宋体"/>
              </w:rPr>
            </w:pPr>
            <w:r w:rsidRPr="00D44BFD">
              <w:rPr>
                <w:rFonts w:ascii="宋体" w:hAnsi="宋体"/>
                <w:position w:val="-14"/>
              </w:rPr>
              <w:object w:dxaOrig="440" w:dyaOrig="400" w14:anchorId="2966660D">
                <v:shape id="_x0000_i1042" type="#_x0000_t75" style="width:22.05pt;height:19.9pt" o:ole="">
                  <v:imagedata r:id="rId25" o:title=""/>
                </v:shape>
                <o:OLEObject Type="Embed" ProgID="Equation.DSMT4" ShapeID="_x0000_i1042" DrawAspect="Content" ObjectID="_1778525230" r:id="rId26"/>
              </w:objec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8F18C02" w14:textId="77777777" w:rsidR="00392946" w:rsidRPr="00A7206A" w:rsidRDefault="00392946" w:rsidP="00F0117D">
            <w:pPr>
              <w:jc w:val="center"/>
              <w:rPr>
                <w:rFonts w:ascii="宋体" w:hAnsi="宋体"/>
              </w:rPr>
            </w:pPr>
            <w:r w:rsidRPr="00D44BFD">
              <w:rPr>
                <w:rFonts w:ascii="宋体" w:hAnsi="宋体"/>
                <w:position w:val="-14"/>
              </w:rPr>
              <w:object w:dxaOrig="480" w:dyaOrig="400" w14:anchorId="5865C761">
                <v:shape id="_x0000_i1043" type="#_x0000_t75" style="width:24.2pt;height:19.9pt" o:ole="">
                  <v:imagedata r:id="rId27" o:title=""/>
                </v:shape>
                <o:OLEObject Type="Embed" ProgID="Equation.DSMT4" ShapeID="_x0000_i1043" DrawAspect="Content" ObjectID="_1778525231" r:id="rId28"/>
              </w:object>
            </w:r>
          </w:p>
        </w:tc>
        <w:tc>
          <w:tcPr>
            <w:tcW w:w="1711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15950F75" w14:textId="77777777" w:rsidR="00392946" w:rsidRPr="00A7206A" w:rsidRDefault="00392946" w:rsidP="00F0117D">
            <w:pPr>
              <w:jc w:val="center"/>
              <w:rPr>
                <w:rFonts w:ascii="宋体" w:hAnsi="宋体"/>
              </w:rPr>
            </w:pPr>
          </w:p>
        </w:tc>
      </w:tr>
      <w:tr w:rsidR="00392946" w:rsidRPr="00232446" w14:paraId="5205DCE6" w14:textId="77777777" w:rsidTr="00F0117D">
        <w:trPr>
          <w:trHeight w:val="469"/>
          <w:jc w:val="center"/>
        </w:trPr>
        <w:tc>
          <w:tcPr>
            <w:tcW w:w="1359" w:type="dxa"/>
            <w:tcBorders>
              <w:top w:val="dashSmallGap" w:sz="4" w:space="0" w:color="auto"/>
              <w:left w:val="nil"/>
              <w:bottom w:val="single" w:sz="12" w:space="0" w:color="auto"/>
              <w:right w:val="dashSmallGap" w:sz="4" w:space="0" w:color="auto"/>
            </w:tcBorders>
            <w:vAlign w:val="center"/>
          </w:tcPr>
          <w:p w14:paraId="590278BE" w14:textId="77777777" w:rsidR="00392946" w:rsidRPr="00232446" w:rsidRDefault="00392946" w:rsidP="00F0117D">
            <w:pPr>
              <w:pStyle w:val="a7"/>
              <w:ind w:left="2" w:firstLineChars="0" w:firstLine="0"/>
              <w:jc w:val="center"/>
              <w:rPr>
                <w:sz w:val="24"/>
                <w:szCs w:val="24"/>
              </w:rPr>
            </w:pPr>
            <w:r w:rsidRPr="00232446">
              <w:rPr>
                <w:sz w:val="24"/>
                <w:szCs w:val="24"/>
              </w:rPr>
              <w:t>C</w:t>
            </w:r>
          </w:p>
        </w:tc>
        <w:tc>
          <w:tcPr>
            <w:tcW w:w="1151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DF0589" w14:textId="77777777" w:rsidR="00392946" w:rsidRPr="00232446" w:rsidRDefault="00392946" w:rsidP="00F0117D">
            <w:pPr>
              <w:jc w:val="center"/>
            </w:pPr>
            <w:r w:rsidRPr="00232446">
              <w:t>22</w:t>
            </w:r>
          </w:p>
        </w:tc>
        <w:tc>
          <w:tcPr>
            <w:tcW w:w="1016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CE443EA" w14:textId="77777777" w:rsidR="00392946" w:rsidRPr="00232446" w:rsidRDefault="00392946" w:rsidP="00F0117D">
            <w:pPr>
              <w:jc w:val="center"/>
            </w:pPr>
            <w:r w:rsidRPr="00232446">
              <w:t>14</w:t>
            </w:r>
          </w:p>
        </w:tc>
        <w:tc>
          <w:tcPr>
            <w:tcW w:w="982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0E5E78" w14:textId="77777777" w:rsidR="00392946" w:rsidRPr="00232446" w:rsidRDefault="00392946" w:rsidP="00F0117D">
            <w:pPr>
              <w:jc w:val="center"/>
            </w:pPr>
            <w:r w:rsidRPr="00232446">
              <w:t>18</w:t>
            </w:r>
          </w:p>
        </w:tc>
        <w:tc>
          <w:tcPr>
            <w:tcW w:w="111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0E4B021B" w14:textId="77777777" w:rsidR="00392946" w:rsidRPr="00232446" w:rsidRDefault="00392946" w:rsidP="00F0117D">
            <w:pPr>
              <w:jc w:val="center"/>
            </w:pPr>
            <w:r w:rsidRPr="00232446">
              <w:t>35</w:t>
            </w:r>
          </w:p>
        </w:tc>
        <w:tc>
          <w:tcPr>
            <w:tcW w:w="851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E9C777C" w14:textId="77777777" w:rsidR="00392946" w:rsidRPr="00232446" w:rsidRDefault="00392946" w:rsidP="00F0117D">
            <w:pPr>
              <w:pStyle w:val="a7"/>
              <w:ind w:left="2" w:firstLineChars="0" w:firstLine="0"/>
              <w:jc w:val="center"/>
            </w:pPr>
            <w:r w:rsidRPr="00232446">
              <w:rPr>
                <w:position w:val="-6"/>
              </w:rPr>
              <w:object w:dxaOrig="360" w:dyaOrig="320" w14:anchorId="51109EE7">
                <v:shape id="_x0000_i1050" type="#_x0000_t75" style="width:18.25pt;height:16.1pt" o:ole="">
                  <v:imagedata r:id="rId29" o:title=""/>
                </v:shape>
                <o:OLEObject Type="Embed" ProgID="Equation.DSMT4" ShapeID="_x0000_i1050" DrawAspect="Content" ObjectID="_1778525232" r:id="rId30"/>
              </w:object>
            </w:r>
          </w:p>
        </w:tc>
        <w:tc>
          <w:tcPr>
            <w:tcW w:w="1186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A0BA4D" w14:textId="77777777" w:rsidR="00392946" w:rsidRPr="00232446" w:rsidRDefault="00392946" w:rsidP="00F0117D">
            <w:pPr>
              <w:pStyle w:val="a7"/>
              <w:ind w:left="2" w:firstLineChars="0" w:firstLine="0"/>
              <w:jc w:val="center"/>
            </w:pPr>
            <w:r w:rsidRPr="00232446">
              <w:rPr>
                <w:position w:val="-6"/>
              </w:rPr>
              <w:object w:dxaOrig="360" w:dyaOrig="320" w14:anchorId="05ACECBF">
                <v:shape id="_x0000_i1051" type="#_x0000_t75" style="width:18.25pt;height:16.1pt" o:ole="">
                  <v:imagedata r:id="rId31" o:title=""/>
                </v:shape>
                <o:OLEObject Type="Embed" ProgID="Equation.DSMT4" ShapeID="_x0000_i1051" DrawAspect="Content" ObjectID="_1778525233" r:id="rId32"/>
              </w:object>
            </w:r>
          </w:p>
        </w:tc>
        <w:tc>
          <w:tcPr>
            <w:tcW w:w="1711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4817BEF7" w14:textId="77777777" w:rsidR="00392946" w:rsidRPr="00232446" w:rsidRDefault="00392946" w:rsidP="00F0117D">
            <w:pPr>
              <w:jc w:val="center"/>
            </w:pPr>
            <w:r w:rsidRPr="00232446">
              <w:rPr>
                <w:position w:val="-12"/>
              </w:rPr>
              <w:object w:dxaOrig="620" w:dyaOrig="360" w14:anchorId="56031348">
                <v:shape id="_x0000_i1052" type="#_x0000_t75" style="width:31.15pt;height:18.25pt" o:ole="">
                  <v:imagedata r:id="rId33" o:title=""/>
                </v:shape>
                <o:OLEObject Type="Embed" ProgID="Equation.DSMT4" ShapeID="_x0000_i1052" DrawAspect="Content" ObjectID="_1778525234" r:id="rId34"/>
              </w:object>
            </w:r>
          </w:p>
        </w:tc>
      </w:tr>
    </w:tbl>
    <w:p w14:paraId="1237F8E0" w14:textId="77777777" w:rsidR="00392946" w:rsidRDefault="00392946" w:rsidP="00392946">
      <w:pPr>
        <w:rPr>
          <w:sz w:val="28"/>
          <w:szCs w:val="28"/>
        </w:rPr>
      </w:pPr>
    </w:p>
    <w:p w14:paraId="2C4BD3A0" w14:textId="77777777" w:rsidR="00392946" w:rsidRDefault="00392946" w:rsidP="00392946">
      <w:pPr>
        <w:rPr>
          <w:rFonts w:ascii="黑体" w:eastAsia="黑体" w:hAnsi="黑体"/>
          <w:sz w:val="24"/>
          <w:szCs w:val="24"/>
        </w:rPr>
      </w:pPr>
      <w:r w:rsidRPr="00272C26">
        <w:rPr>
          <w:rFonts w:eastAsia="黑体"/>
          <w:sz w:val="24"/>
          <w:szCs w:val="24"/>
        </w:rPr>
        <w:t>2.</w:t>
      </w:r>
      <w:r w:rsidRPr="00272C26">
        <w:rPr>
          <w:rFonts w:ascii="黑体" w:eastAsia="黑体" w:hAnsi="黑体" w:hint="eastAsia"/>
          <w:sz w:val="24"/>
          <w:szCs w:val="24"/>
        </w:rPr>
        <w:t>机构运动分析方程</w:t>
      </w:r>
    </w:p>
    <w:p w14:paraId="6708BBFF" w14:textId="6B79C3CD" w:rsidR="00392946" w:rsidRDefault="00392946" w:rsidP="00392946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pict w14:anchorId="5734E286">
          <v:shape id="_x0000_i1117" type="#_x0000_t75" style="width:206.85pt;height:96.7pt">
            <v:imagedata r:id="rId35" o:title="Capture_20240529_214146"/>
          </v:shape>
        </w:pict>
      </w:r>
      <w:r>
        <w:rPr>
          <w:rFonts w:ascii="黑体" w:eastAsia="黑体" w:hAnsi="黑体" w:hint="eastAsia"/>
          <w:sz w:val="24"/>
          <w:szCs w:val="24"/>
        </w:rPr>
        <w:pict w14:anchorId="3354FEE7">
          <v:shape id="_x0000_i1118" type="#_x0000_t75" style="width:181.05pt;height:214.95pt">
            <v:imagedata r:id="rId36" o:title="Capture_20240529_214201"/>
          </v:shape>
        </w:pict>
      </w:r>
      <w:r>
        <w:rPr>
          <w:rFonts w:ascii="黑体" w:eastAsia="黑体" w:hAnsi="黑体" w:hint="eastAsia"/>
          <w:noProof/>
          <w:sz w:val="24"/>
          <w:szCs w:val="24"/>
        </w:rPr>
        <w:lastRenderedPageBreak/>
        <w:drawing>
          <wp:inline distT="0" distB="0" distL="0" distR="0" wp14:anchorId="2A5F188D" wp14:editId="2CFC70A2">
            <wp:extent cx="2470150" cy="784860"/>
            <wp:effectExtent l="0" t="0" r="0" b="0"/>
            <wp:docPr id="1" name="图片 1" descr="C:\Users\Administrator\AppData\Local\Microsoft\Windows\INetCache\Content.Word\Capture_20240529_214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Administrator\AppData\Local\Microsoft\Windows\INetCache\Content.Word\Capture_20240529_214234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4"/>
          <w:szCs w:val="24"/>
        </w:rPr>
        <w:pict w14:anchorId="67572661">
          <v:shape id="_x0000_i1119" type="#_x0000_t75" style="width:199.9pt;height:94.55pt">
            <v:imagedata r:id="rId38" o:title="Capture_20240529_214214"/>
          </v:shape>
        </w:pict>
      </w:r>
    </w:p>
    <w:p w14:paraId="7EB6907B" w14:textId="66C8EB46" w:rsidR="00392946" w:rsidRDefault="00392946" w:rsidP="00392946">
      <w:pPr>
        <w:rPr>
          <w:rFonts w:ascii="黑体" w:eastAsia="黑体" w:hAnsi="黑体"/>
          <w:sz w:val="24"/>
          <w:szCs w:val="24"/>
        </w:rPr>
      </w:pPr>
      <w:r w:rsidRPr="00272C26">
        <w:rPr>
          <w:rFonts w:eastAsia="黑体"/>
          <w:sz w:val="24"/>
          <w:szCs w:val="24"/>
        </w:rPr>
        <w:t>3.</w:t>
      </w:r>
      <w:r w:rsidRPr="00272C26">
        <w:rPr>
          <w:rFonts w:ascii="黑体" w:eastAsia="黑体" w:hAnsi="黑体" w:hint="eastAsia"/>
          <w:sz w:val="24"/>
          <w:szCs w:val="24"/>
        </w:rPr>
        <w:t>仿真程序流程框图</w:t>
      </w:r>
    </w:p>
    <w:p w14:paraId="44F6CF5F" w14:textId="118B5418" w:rsidR="006E2256" w:rsidRDefault="006E2256" w:rsidP="00392946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pict w14:anchorId="40AEB4A5">
          <v:shape id="_x0000_i1131" type="#_x0000_t75" style="width:236.95pt;height:548.6pt">
            <v:imagedata r:id="rId39" o:title="Capture_20240529_215754"/>
          </v:shape>
        </w:pict>
      </w:r>
    </w:p>
    <w:p w14:paraId="2B98C74F" w14:textId="2925DFA2" w:rsidR="00392946" w:rsidRDefault="00392946" w:rsidP="00392946">
      <w:pPr>
        <w:rPr>
          <w:rFonts w:ascii="黑体" w:eastAsia="黑体" w:hAnsi="黑体"/>
          <w:sz w:val="24"/>
          <w:szCs w:val="24"/>
        </w:rPr>
      </w:pPr>
      <w:r w:rsidRPr="00272C26">
        <w:rPr>
          <w:rFonts w:eastAsia="黑体"/>
          <w:sz w:val="24"/>
          <w:szCs w:val="24"/>
        </w:rPr>
        <w:lastRenderedPageBreak/>
        <w:t>4.</w:t>
      </w:r>
      <w:r w:rsidRPr="00272C26">
        <w:rPr>
          <w:rFonts w:ascii="黑体" w:eastAsia="黑体" w:hAnsi="黑体" w:hint="eastAsia"/>
          <w:sz w:val="24"/>
          <w:szCs w:val="24"/>
        </w:rPr>
        <w:t>仿真源程序</w:t>
      </w:r>
    </w:p>
    <w:p w14:paraId="4C7EAE85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 xml:space="preserve">r0 = 22;  </w:t>
      </w:r>
      <w:r w:rsidRPr="006E2256">
        <w:rPr>
          <w:rFonts w:ascii="Consolas" w:hAnsi="Consolas" w:cs="宋体"/>
          <w:color w:val="008013"/>
          <w:kern w:val="0"/>
          <w:sz w:val="20"/>
        </w:rPr>
        <w:t xml:space="preserve">% </w:t>
      </w:r>
      <w:r w:rsidRPr="006E2256">
        <w:rPr>
          <w:rFonts w:ascii="Consolas" w:hAnsi="Consolas" w:cs="宋体"/>
          <w:color w:val="008013"/>
          <w:kern w:val="0"/>
          <w:sz w:val="20"/>
        </w:rPr>
        <w:t>基圆半径</w:t>
      </w:r>
      <w:r w:rsidRPr="006E2256">
        <w:rPr>
          <w:rFonts w:ascii="Consolas" w:hAnsi="Consolas" w:cs="宋体"/>
          <w:color w:val="008013"/>
          <w:kern w:val="0"/>
          <w:sz w:val="20"/>
        </w:rPr>
        <w:t xml:space="preserve"> </w:t>
      </w:r>
    </w:p>
    <w:p w14:paraId="32F9F457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 xml:space="preserve">h = 35;   </w:t>
      </w:r>
      <w:r w:rsidRPr="006E2256">
        <w:rPr>
          <w:rFonts w:ascii="Consolas" w:hAnsi="Consolas" w:cs="宋体"/>
          <w:color w:val="008013"/>
          <w:kern w:val="0"/>
          <w:sz w:val="20"/>
        </w:rPr>
        <w:t xml:space="preserve">% </w:t>
      </w:r>
      <w:r w:rsidRPr="006E2256">
        <w:rPr>
          <w:rFonts w:ascii="Consolas" w:hAnsi="Consolas" w:cs="宋体"/>
          <w:color w:val="008013"/>
          <w:kern w:val="0"/>
          <w:sz w:val="20"/>
        </w:rPr>
        <w:t>推杆行程</w:t>
      </w:r>
      <w:r w:rsidRPr="006E2256">
        <w:rPr>
          <w:rFonts w:ascii="Consolas" w:hAnsi="Consolas" w:cs="宋体"/>
          <w:color w:val="008013"/>
          <w:kern w:val="0"/>
          <w:sz w:val="20"/>
        </w:rPr>
        <w:t xml:space="preserve"> </w:t>
      </w:r>
    </w:p>
    <w:p w14:paraId="3A1F8725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 xml:space="preserve">e = 14; </w:t>
      </w:r>
      <w:r w:rsidRPr="006E2256">
        <w:rPr>
          <w:rFonts w:ascii="Consolas" w:hAnsi="Consolas" w:cs="宋体"/>
          <w:color w:val="008013"/>
          <w:kern w:val="0"/>
          <w:sz w:val="20"/>
        </w:rPr>
        <w:t xml:space="preserve">% </w:t>
      </w:r>
      <w:r w:rsidRPr="006E2256">
        <w:rPr>
          <w:rFonts w:ascii="Consolas" w:hAnsi="Consolas" w:cs="宋体"/>
          <w:color w:val="008013"/>
          <w:kern w:val="0"/>
          <w:sz w:val="20"/>
        </w:rPr>
        <w:t>偏心距</w:t>
      </w:r>
      <w:r w:rsidRPr="006E2256">
        <w:rPr>
          <w:rFonts w:ascii="Consolas" w:hAnsi="Consolas" w:cs="宋体"/>
          <w:color w:val="008013"/>
          <w:kern w:val="0"/>
          <w:sz w:val="20"/>
        </w:rPr>
        <w:t xml:space="preserve"> </w:t>
      </w:r>
    </w:p>
    <w:p w14:paraId="6690729A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 xml:space="preserve">s0 = sqrt(r0 * r0 + e * e); </w:t>
      </w:r>
    </w:p>
    <w:p w14:paraId="4E8967D2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 xml:space="preserve">rr = 18; </w:t>
      </w:r>
      <w:r w:rsidRPr="006E2256">
        <w:rPr>
          <w:rFonts w:ascii="Consolas" w:hAnsi="Consolas" w:cs="宋体"/>
          <w:color w:val="008013"/>
          <w:kern w:val="0"/>
          <w:sz w:val="20"/>
        </w:rPr>
        <w:t xml:space="preserve">% </w:t>
      </w:r>
      <w:r w:rsidRPr="006E2256">
        <w:rPr>
          <w:rFonts w:ascii="Consolas" w:hAnsi="Consolas" w:cs="宋体"/>
          <w:color w:val="008013"/>
          <w:kern w:val="0"/>
          <w:sz w:val="20"/>
        </w:rPr>
        <w:t>滚子半径</w:t>
      </w:r>
    </w:p>
    <w:p w14:paraId="0860B005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 xml:space="preserve">N = 36; </w:t>
      </w:r>
      <w:r w:rsidRPr="006E2256">
        <w:rPr>
          <w:rFonts w:ascii="Consolas" w:hAnsi="Consolas" w:cs="宋体"/>
          <w:color w:val="008013"/>
          <w:kern w:val="0"/>
          <w:sz w:val="20"/>
        </w:rPr>
        <w:t xml:space="preserve">% </w:t>
      </w:r>
      <w:r w:rsidRPr="006E2256">
        <w:rPr>
          <w:rFonts w:ascii="Consolas" w:hAnsi="Consolas" w:cs="宋体"/>
          <w:color w:val="008013"/>
          <w:kern w:val="0"/>
          <w:sz w:val="20"/>
        </w:rPr>
        <w:t>数据点个数</w:t>
      </w:r>
    </w:p>
    <w:p w14:paraId="004D634C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 xml:space="preserve">pi = 3.1415926; </w:t>
      </w:r>
      <w:r w:rsidRPr="006E2256">
        <w:rPr>
          <w:rFonts w:ascii="Consolas" w:hAnsi="Consolas" w:cs="宋体"/>
          <w:color w:val="008013"/>
          <w:kern w:val="0"/>
          <w:sz w:val="20"/>
        </w:rPr>
        <w:t xml:space="preserve">% </w:t>
      </w:r>
      <w:r w:rsidRPr="006E2256">
        <w:rPr>
          <w:rFonts w:ascii="Consolas" w:hAnsi="Consolas" w:cs="宋体"/>
          <w:color w:val="008013"/>
          <w:kern w:val="0"/>
          <w:sz w:val="20"/>
        </w:rPr>
        <w:t>圆周率</w:t>
      </w:r>
    </w:p>
    <w:p w14:paraId="33E705EB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ddelta = 2 * pi / N;</w:t>
      </w:r>
    </w:p>
    <w:p w14:paraId="40DAE1C3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 xml:space="preserve">delta1 = 0:ddelta:pi; </w:t>
      </w:r>
      <w:r w:rsidRPr="006E2256">
        <w:rPr>
          <w:rFonts w:ascii="Consolas" w:hAnsi="Consolas" w:cs="宋体"/>
          <w:color w:val="008013"/>
          <w:kern w:val="0"/>
          <w:sz w:val="20"/>
        </w:rPr>
        <w:t xml:space="preserve">% </w:t>
      </w:r>
      <w:r w:rsidRPr="006E2256">
        <w:rPr>
          <w:rFonts w:ascii="Consolas" w:hAnsi="Consolas" w:cs="宋体"/>
          <w:color w:val="008013"/>
          <w:kern w:val="0"/>
          <w:sz w:val="20"/>
        </w:rPr>
        <w:t>推程</w:t>
      </w:r>
      <w:r w:rsidRPr="006E2256">
        <w:rPr>
          <w:rFonts w:ascii="Consolas" w:hAnsi="Consolas" w:cs="宋体"/>
          <w:color w:val="008013"/>
          <w:kern w:val="0"/>
          <w:sz w:val="20"/>
        </w:rPr>
        <w:t xml:space="preserve"> </w:t>
      </w:r>
    </w:p>
    <w:p w14:paraId="2813D274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 xml:space="preserve">delta2 = pi:ddelta:25*pi/18;  </w:t>
      </w:r>
      <w:r w:rsidRPr="006E2256">
        <w:rPr>
          <w:rFonts w:ascii="Consolas" w:hAnsi="Consolas" w:cs="宋体"/>
          <w:color w:val="008013"/>
          <w:kern w:val="0"/>
          <w:sz w:val="20"/>
        </w:rPr>
        <w:t xml:space="preserve">% </w:t>
      </w:r>
      <w:r w:rsidRPr="006E2256">
        <w:rPr>
          <w:rFonts w:ascii="Consolas" w:hAnsi="Consolas" w:cs="宋体"/>
          <w:color w:val="008013"/>
          <w:kern w:val="0"/>
          <w:sz w:val="20"/>
        </w:rPr>
        <w:t>远休程</w:t>
      </w:r>
      <w:r w:rsidRPr="006E2256">
        <w:rPr>
          <w:rFonts w:ascii="Consolas" w:hAnsi="Consolas" w:cs="宋体"/>
          <w:color w:val="008013"/>
          <w:kern w:val="0"/>
          <w:sz w:val="20"/>
        </w:rPr>
        <w:t xml:space="preserve"> </w:t>
      </w:r>
    </w:p>
    <w:p w14:paraId="1B7D731A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 xml:space="preserve">delta3 = (25*pi/18):ddelta:(33*pi/18); </w:t>
      </w:r>
      <w:r w:rsidRPr="006E2256">
        <w:rPr>
          <w:rFonts w:ascii="Consolas" w:hAnsi="Consolas" w:cs="宋体"/>
          <w:color w:val="008013"/>
          <w:kern w:val="0"/>
          <w:sz w:val="20"/>
        </w:rPr>
        <w:t xml:space="preserve">% </w:t>
      </w:r>
      <w:r w:rsidRPr="006E2256">
        <w:rPr>
          <w:rFonts w:ascii="Consolas" w:hAnsi="Consolas" w:cs="宋体"/>
          <w:color w:val="008013"/>
          <w:kern w:val="0"/>
          <w:sz w:val="20"/>
        </w:rPr>
        <w:t>回程角</w:t>
      </w:r>
      <w:r w:rsidRPr="006E2256">
        <w:rPr>
          <w:rFonts w:ascii="Consolas" w:hAnsi="Consolas" w:cs="宋体"/>
          <w:color w:val="008013"/>
          <w:kern w:val="0"/>
          <w:sz w:val="20"/>
        </w:rPr>
        <w:t xml:space="preserve"> </w:t>
      </w:r>
    </w:p>
    <w:p w14:paraId="36B56072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 xml:space="preserve">delta4 = (33*pi/18):ddelta:2*pi; </w:t>
      </w:r>
      <w:r w:rsidRPr="006E2256">
        <w:rPr>
          <w:rFonts w:ascii="Consolas" w:hAnsi="Consolas" w:cs="宋体"/>
          <w:color w:val="008013"/>
          <w:kern w:val="0"/>
          <w:sz w:val="20"/>
        </w:rPr>
        <w:t xml:space="preserve">% </w:t>
      </w:r>
      <w:r w:rsidRPr="006E2256">
        <w:rPr>
          <w:rFonts w:ascii="Consolas" w:hAnsi="Consolas" w:cs="宋体"/>
          <w:color w:val="008013"/>
          <w:kern w:val="0"/>
          <w:sz w:val="20"/>
        </w:rPr>
        <w:t>近休止角</w:t>
      </w:r>
      <w:r w:rsidRPr="006E2256">
        <w:rPr>
          <w:rFonts w:ascii="Consolas" w:hAnsi="Consolas" w:cs="宋体"/>
          <w:color w:val="008013"/>
          <w:kern w:val="0"/>
          <w:sz w:val="20"/>
        </w:rPr>
        <w:t xml:space="preserve"> </w:t>
      </w:r>
    </w:p>
    <w:p w14:paraId="6741D180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rdeg = [delta1, delta2(2:end), delta3(2:end), delta4(2:end-1)];</w:t>
      </w:r>
    </w:p>
    <w:p w14:paraId="630EFE67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 xml:space="preserve">s1 = h * (delta1/pi - 1/(2*pi)*sin(delta1)); </w:t>
      </w:r>
      <w:r w:rsidRPr="006E2256">
        <w:rPr>
          <w:rFonts w:ascii="Consolas" w:hAnsi="Consolas" w:cs="宋体"/>
          <w:color w:val="008013"/>
          <w:kern w:val="0"/>
          <w:sz w:val="20"/>
        </w:rPr>
        <w:t xml:space="preserve">% </w:t>
      </w:r>
      <w:r w:rsidRPr="006E2256">
        <w:rPr>
          <w:rFonts w:ascii="Consolas" w:hAnsi="Consolas" w:cs="宋体"/>
          <w:color w:val="008013"/>
          <w:kern w:val="0"/>
          <w:sz w:val="20"/>
        </w:rPr>
        <w:t>推程推杆位移</w:t>
      </w:r>
    </w:p>
    <w:p w14:paraId="5142ACA1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 xml:space="preserve">s2 = ones(1, numel(delta2)-1) * h; </w:t>
      </w:r>
      <w:r w:rsidRPr="006E2256">
        <w:rPr>
          <w:rFonts w:ascii="Consolas" w:hAnsi="Consolas" w:cs="宋体"/>
          <w:color w:val="008013"/>
          <w:kern w:val="0"/>
          <w:sz w:val="20"/>
        </w:rPr>
        <w:t xml:space="preserve">% </w:t>
      </w:r>
      <w:r w:rsidRPr="006E2256">
        <w:rPr>
          <w:rFonts w:ascii="Consolas" w:hAnsi="Consolas" w:cs="宋体"/>
          <w:color w:val="008013"/>
          <w:kern w:val="0"/>
          <w:sz w:val="20"/>
        </w:rPr>
        <w:t>远休程推杆位移</w:t>
      </w:r>
    </w:p>
    <w:p w14:paraId="05E575F5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 xml:space="preserve">s3 = h -  h / pi / pi / 16 * 81 * (delta3-25*pi/18) .* (delta3-25*pi/18); </w:t>
      </w:r>
      <w:r w:rsidRPr="006E2256">
        <w:rPr>
          <w:rFonts w:ascii="Consolas" w:hAnsi="Consolas" w:cs="宋体"/>
          <w:color w:val="008013"/>
          <w:kern w:val="0"/>
          <w:sz w:val="20"/>
        </w:rPr>
        <w:t xml:space="preserve">% </w:t>
      </w:r>
      <w:r w:rsidRPr="006E2256">
        <w:rPr>
          <w:rFonts w:ascii="Consolas" w:hAnsi="Consolas" w:cs="宋体"/>
          <w:color w:val="008013"/>
          <w:kern w:val="0"/>
          <w:sz w:val="20"/>
        </w:rPr>
        <w:t>回程推杆位移</w:t>
      </w:r>
    </w:p>
    <w:p w14:paraId="4EEAE6D5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 xml:space="preserve">s4 = ones(1, numel(delta4)-1) * 0; </w:t>
      </w:r>
      <w:r w:rsidRPr="006E2256">
        <w:rPr>
          <w:rFonts w:ascii="Consolas" w:hAnsi="Consolas" w:cs="宋体"/>
          <w:color w:val="008013"/>
          <w:kern w:val="0"/>
          <w:sz w:val="20"/>
        </w:rPr>
        <w:t xml:space="preserve">% </w:t>
      </w:r>
      <w:r w:rsidRPr="006E2256">
        <w:rPr>
          <w:rFonts w:ascii="Consolas" w:hAnsi="Consolas" w:cs="宋体"/>
          <w:color w:val="008013"/>
          <w:kern w:val="0"/>
          <w:sz w:val="20"/>
        </w:rPr>
        <w:t>近休程推杆位移</w:t>
      </w:r>
    </w:p>
    <w:p w14:paraId="24A66760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 xml:space="preserve">s = [s1, s2(2:end), s3(2:end), s4]; </w:t>
      </w:r>
      <w:r w:rsidRPr="006E2256">
        <w:rPr>
          <w:rFonts w:ascii="Consolas" w:hAnsi="Consolas" w:cs="宋体"/>
          <w:color w:val="008013"/>
          <w:kern w:val="0"/>
          <w:sz w:val="20"/>
        </w:rPr>
        <w:t xml:space="preserve">% </w:t>
      </w:r>
      <w:r w:rsidRPr="006E2256">
        <w:rPr>
          <w:rFonts w:ascii="Consolas" w:hAnsi="Consolas" w:cs="宋体"/>
          <w:color w:val="008013"/>
          <w:kern w:val="0"/>
          <w:sz w:val="20"/>
        </w:rPr>
        <w:t>推杆位移</w:t>
      </w:r>
    </w:p>
    <w:p w14:paraId="1ED89A3B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disp(numel(s));</w:t>
      </w:r>
    </w:p>
    <w:p w14:paraId="76A1806E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x = (s + s0) .* sin(rdeg) + e .* cos(rdeg);</w:t>
      </w:r>
    </w:p>
    <w:p w14:paraId="2CC8E23D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y = (s + s0) .* cos(rdeg) - e .* sin(rdeg);</w:t>
      </w:r>
    </w:p>
    <w:p w14:paraId="319C15C1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dx = diff(x);</w:t>
      </w:r>
    </w:p>
    <w:p w14:paraId="4BFB4D8D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dx = [0,dx];</w:t>
      </w:r>
    </w:p>
    <w:p w14:paraId="02DAFC28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dx = dx / ddelta;</w:t>
      </w:r>
    </w:p>
    <w:p w14:paraId="26084D85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dy = diff(y);</w:t>
      </w:r>
    </w:p>
    <w:p w14:paraId="2792A9A2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dy = [0,dy];</w:t>
      </w:r>
    </w:p>
    <w:p w14:paraId="40826CD1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dy = dy / ddelta;</w:t>
      </w:r>
    </w:p>
    <w:p w14:paraId="669553E8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color w:val="008013"/>
          <w:kern w:val="0"/>
          <w:sz w:val="20"/>
        </w:rPr>
        <w:t>%disp(cosbeta);</w:t>
      </w:r>
    </w:p>
    <w:p w14:paraId="09C0DE26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cosbeta = -dy ./ sqrt(dx.*dx+dy.*dy);</w:t>
      </w:r>
    </w:p>
    <w:p w14:paraId="47171CBD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sinbeta =  dx ./ sqrt(dx.*dx+dy.*dy);</w:t>
      </w:r>
    </w:p>
    <w:p w14:paraId="5CB65CB2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xr = x - rr * cosbeta;</w:t>
      </w:r>
    </w:p>
    <w:p w14:paraId="5B0EF0EE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yr = y - rr * sinbeta;</w:t>
      </w:r>
    </w:p>
    <w:p w14:paraId="673DB340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ds1 = diff(s1);</w:t>
      </w:r>
    </w:p>
    <w:p w14:paraId="45128174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ds3 = diff(s3);</w:t>
      </w:r>
    </w:p>
    <w:p w14:paraId="71FD2BDC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ds1 = ds1 / ddelta;</w:t>
      </w:r>
    </w:p>
    <w:p w14:paraId="18888645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ds3 = ds3 / ddelta;</w:t>
      </w:r>
    </w:p>
    <w:p w14:paraId="4893B58B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e1 = ones(1, numel(s1)-1);</w:t>
      </w:r>
    </w:p>
    <w:p w14:paraId="65A88357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e3 = ones(1, numel(s3)-1);</w:t>
      </w:r>
    </w:p>
    <w:p w14:paraId="0CC38563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alpha1 = atan2(ds1 + e1 * e , s0 * e1 + s1(2:end));</w:t>
      </w:r>
    </w:p>
    <w:p w14:paraId="43E0E634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alpha3 = atan2(ds3 - e3 * e , s0 * e3 + s3(2:end));</w:t>
      </w:r>
    </w:p>
    <w:p w14:paraId="25EC3E6C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 xml:space="preserve">[alpha1max,deltaalpha1max] = max(alpha1); </w:t>
      </w:r>
      <w:r w:rsidRPr="006E2256">
        <w:rPr>
          <w:rFonts w:ascii="Consolas" w:hAnsi="Consolas" w:cs="宋体"/>
          <w:color w:val="008013"/>
          <w:kern w:val="0"/>
          <w:sz w:val="20"/>
        </w:rPr>
        <w:t xml:space="preserve">% </w:t>
      </w:r>
      <w:r w:rsidRPr="006E2256">
        <w:rPr>
          <w:rFonts w:ascii="Consolas" w:hAnsi="Consolas" w:cs="宋体"/>
          <w:color w:val="008013"/>
          <w:kern w:val="0"/>
          <w:sz w:val="20"/>
        </w:rPr>
        <w:t>推程最大压力角</w:t>
      </w:r>
    </w:p>
    <w:p w14:paraId="73236D6E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 xml:space="preserve">[alpha3max,deltaalpha3max] = max(abs(alpha3)); </w:t>
      </w:r>
      <w:r w:rsidRPr="006E2256">
        <w:rPr>
          <w:rFonts w:ascii="Consolas" w:hAnsi="Consolas" w:cs="宋体"/>
          <w:color w:val="008013"/>
          <w:kern w:val="0"/>
          <w:sz w:val="20"/>
        </w:rPr>
        <w:t xml:space="preserve">% </w:t>
      </w:r>
      <w:r w:rsidRPr="006E2256">
        <w:rPr>
          <w:rFonts w:ascii="Consolas" w:hAnsi="Consolas" w:cs="宋体"/>
          <w:color w:val="008013"/>
          <w:kern w:val="0"/>
          <w:sz w:val="20"/>
        </w:rPr>
        <w:t>回程最大压力角</w:t>
      </w:r>
    </w:p>
    <w:p w14:paraId="3129F7A5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lastRenderedPageBreak/>
        <w:t>alpha1max = alpha1max * 180 / pi;</w:t>
      </w:r>
    </w:p>
    <w:p w14:paraId="320E30F6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alpha3max = alpha3max * 180 / pi;</w:t>
      </w:r>
    </w:p>
    <w:p w14:paraId="657913CC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deltaalpha1max = delta1(deltaalpha1max);</w:t>
      </w:r>
    </w:p>
    <w:p w14:paraId="70F96F6B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deltaalpha3max = delta3(deltaalpha3max);</w:t>
      </w:r>
    </w:p>
    <w:p w14:paraId="2C3454CF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</w:p>
    <w:p w14:paraId="6EA64344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disp(alpha1max);</w:t>
      </w:r>
    </w:p>
    <w:p w14:paraId="7B6F7F23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disp(alpha3max);</w:t>
      </w:r>
    </w:p>
    <w:p w14:paraId="7F6D503B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disp(deltaalpha1max);</w:t>
      </w:r>
    </w:p>
    <w:p w14:paraId="1FABE4A4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disp(deltaalpha3max);</w:t>
      </w:r>
    </w:p>
    <w:p w14:paraId="206F2F23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</w:p>
    <w:p w14:paraId="64701719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ddx = diff(dx);</w:t>
      </w:r>
    </w:p>
    <w:p w14:paraId="3B32FB90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ddx = [0,ddx];</w:t>
      </w:r>
    </w:p>
    <w:p w14:paraId="2DE9A937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ddx = ddx / ddelta;</w:t>
      </w:r>
    </w:p>
    <w:p w14:paraId="780D7E04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ddy = diff(dy);</w:t>
      </w:r>
    </w:p>
    <w:p w14:paraId="38A853E4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ddy = [0,ddy];</w:t>
      </w:r>
    </w:p>
    <w:p w14:paraId="2CA73629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ddy = ddy / ddelta;</w:t>
      </w:r>
    </w:p>
    <w:p w14:paraId="25D57EB0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</w:p>
    <w:p w14:paraId="0A69FDD5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rho = power(dx.*dx + dy.*dy, 1.5) ./ abs(dx.*ddy - dy.*ddx);</w:t>
      </w:r>
    </w:p>
    <w:p w14:paraId="1F3B8A54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</w:p>
    <w:p w14:paraId="4A3689F6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disp(rho);</w:t>
      </w:r>
    </w:p>
    <w:p w14:paraId="29578D37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color w:val="008013"/>
          <w:kern w:val="0"/>
          <w:sz w:val="20"/>
        </w:rPr>
        <w:t>% x1 = sqrt(s0*s0+e*e)*cos(delta);</w:t>
      </w:r>
    </w:p>
    <w:p w14:paraId="1ED15192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color w:val="008013"/>
          <w:kern w:val="0"/>
          <w:sz w:val="20"/>
        </w:rPr>
        <w:t>% y1 = sqrt(s0*s0+e*e)*sin(delta);</w:t>
      </w:r>
    </w:p>
    <w:p w14:paraId="5F3318AB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color w:val="008013"/>
          <w:kern w:val="0"/>
          <w:sz w:val="20"/>
        </w:rPr>
        <w:t>% x2 = sqrt((s0+h)*(s0+h)+e*e)*cos(delta);</w:t>
      </w:r>
    </w:p>
    <w:p w14:paraId="46462EAA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color w:val="008013"/>
          <w:kern w:val="0"/>
          <w:sz w:val="20"/>
        </w:rPr>
        <w:t>% y2 = sqrt((s0+h)*(s0+h)+e*e)*sin(delta);</w:t>
      </w:r>
    </w:p>
    <w:p w14:paraId="0D7901BC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</w:p>
    <w:p w14:paraId="764431D5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figure;</w:t>
      </w:r>
    </w:p>
    <w:p w14:paraId="31389C7C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 xml:space="preserve">plot(x, y, </w:t>
      </w:r>
      <w:r w:rsidRPr="006E2256">
        <w:rPr>
          <w:rFonts w:ascii="Consolas" w:hAnsi="Consolas" w:cs="宋体"/>
          <w:color w:val="A709F5"/>
          <w:kern w:val="0"/>
          <w:sz w:val="20"/>
        </w:rPr>
        <w:t>'r-'</w:t>
      </w:r>
      <w:r w:rsidRPr="006E2256">
        <w:rPr>
          <w:rFonts w:ascii="Consolas" w:hAnsi="Consolas" w:cs="宋体"/>
          <w:kern w:val="0"/>
          <w:sz w:val="20"/>
        </w:rPr>
        <w:t xml:space="preserve">, </w:t>
      </w:r>
      <w:r w:rsidRPr="006E2256">
        <w:rPr>
          <w:rFonts w:ascii="Consolas" w:hAnsi="Consolas" w:cs="宋体"/>
          <w:color w:val="A709F5"/>
          <w:kern w:val="0"/>
          <w:sz w:val="20"/>
        </w:rPr>
        <w:t>'LineWidth'</w:t>
      </w:r>
      <w:r w:rsidRPr="006E2256">
        <w:rPr>
          <w:rFonts w:ascii="Consolas" w:hAnsi="Consolas" w:cs="宋体"/>
          <w:kern w:val="0"/>
          <w:sz w:val="20"/>
        </w:rPr>
        <w:t>, 2);</w:t>
      </w:r>
    </w:p>
    <w:p w14:paraId="63D80E4C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 xml:space="preserve">hold </w:t>
      </w:r>
      <w:r w:rsidRPr="006E2256">
        <w:rPr>
          <w:rFonts w:ascii="Consolas" w:hAnsi="Consolas" w:cs="宋体"/>
          <w:color w:val="A709F5"/>
          <w:kern w:val="0"/>
          <w:sz w:val="20"/>
        </w:rPr>
        <w:t>on</w:t>
      </w:r>
      <w:r w:rsidRPr="006E2256">
        <w:rPr>
          <w:rFonts w:ascii="Consolas" w:hAnsi="Consolas" w:cs="宋体"/>
          <w:kern w:val="0"/>
          <w:sz w:val="20"/>
        </w:rPr>
        <w:t>;</w:t>
      </w:r>
    </w:p>
    <w:p w14:paraId="72A95DDC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 xml:space="preserve">plot([x(N), x(1)], [y(N), y(1)], </w:t>
      </w:r>
      <w:r w:rsidRPr="006E2256">
        <w:rPr>
          <w:rFonts w:ascii="Consolas" w:hAnsi="Consolas" w:cs="宋体"/>
          <w:color w:val="A709F5"/>
          <w:kern w:val="0"/>
          <w:sz w:val="20"/>
        </w:rPr>
        <w:t>'r-'</w:t>
      </w:r>
      <w:r w:rsidRPr="006E2256">
        <w:rPr>
          <w:rFonts w:ascii="Consolas" w:hAnsi="Consolas" w:cs="宋体"/>
          <w:kern w:val="0"/>
          <w:sz w:val="20"/>
        </w:rPr>
        <w:t xml:space="preserve">, </w:t>
      </w:r>
      <w:r w:rsidRPr="006E2256">
        <w:rPr>
          <w:rFonts w:ascii="Consolas" w:hAnsi="Consolas" w:cs="宋体"/>
          <w:color w:val="A709F5"/>
          <w:kern w:val="0"/>
          <w:sz w:val="20"/>
        </w:rPr>
        <w:t>'LineWidth'</w:t>
      </w:r>
      <w:r w:rsidRPr="006E2256">
        <w:rPr>
          <w:rFonts w:ascii="Consolas" w:hAnsi="Consolas" w:cs="宋体"/>
          <w:kern w:val="0"/>
          <w:sz w:val="20"/>
        </w:rPr>
        <w:t>, 2);</w:t>
      </w:r>
    </w:p>
    <w:p w14:paraId="6682C279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 xml:space="preserve">hold </w:t>
      </w:r>
      <w:r w:rsidRPr="006E2256">
        <w:rPr>
          <w:rFonts w:ascii="Consolas" w:hAnsi="Consolas" w:cs="宋体"/>
          <w:color w:val="A709F5"/>
          <w:kern w:val="0"/>
          <w:sz w:val="20"/>
        </w:rPr>
        <w:t>on</w:t>
      </w:r>
      <w:r w:rsidRPr="006E2256">
        <w:rPr>
          <w:rFonts w:ascii="Consolas" w:hAnsi="Consolas" w:cs="宋体"/>
          <w:kern w:val="0"/>
          <w:sz w:val="20"/>
        </w:rPr>
        <w:t>;</w:t>
      </w:r>
    </w:p>
    <w:p w14:paraId="416B780B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 xml:space="preserve">plot(xr, yr, </w:t>
      </w:r>
      <w:r w:rsidRPr="006E2256">
        <w:rPr>
          <w:rFonts w:ascii="Consolas" w:hAnsi="Consolas" w:cs="宋体"/>
          <w:color w:val="A709F5"/>
          <w:kern w:val="0"/>
          <w:sz w:val="20"/>
        </w:rPr>
        <w:t>'b-'</w:t>
      </w:r>
      <w:r w:rsidRPr="006E2256">
        <w:rPr>
          <w:rFonts w:ascii="Consolas" w:hAnsi="Consolas" w:cs="宋体"/>
          <w:kern w:val="0"/>
          <w:sz w:val="20"/>
        </w:rPr>
        <w:t xml:space="preserve">, </w:t>
      </w:r>
      <w:r w:rsidRPr="006E2256">
        <w:rPr>
          <w:rFonts w:ascii="Consolas" w:hAnsi="Consolas" w:cs="宋体"/>
          <w:color w:val="A709F5"/>
          <w:kern w:val="0"/>
          <w:sz w:val="20"/>
        </w:rPr>
        <w:t>'LineWidth'</w:t>
      </w:r>
      <w:r w:rsidRPr="006E2256">
        <w:rPr>
          <w:rFonts w:ascii="Consolas" w:hAnsi="Consolas" w:cs="宋体"/>
          <w:kern w:val="0"/>
          <w:sz w:val="20"/>
        </w:rPr>
        <w:t>, 2);</w:t>
      </w:r>
    </w:p>
    <w:p w14:paraId="52E920E7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 xml:space="preserve">hold </w:t>
      </w:r>
      <w:r w:rsidRPr="006E2256">
        <w:rPr>
          <w:rFonts w:ascii="Consolas" w:hAnsi="Consolas" w:cs="宋体"/>
          <w:color w:val="A709F5"/>
          <w:kern w:val="0"/>
          <w:sz w:val="20"/>
        </w:rPr>
        <w:t>on</w:t>
      </w:r>
      <w:r w:rsidRPr="006E2256">
        <w:rPr>
          <w:rFonts w:ascii="Consolas" w:hAnsi="Consolas" w:cs="宋体"/>
          <w:kern w:val="0"/>
          <w:sz w:val="20"/>
        </w:rPr>
        <w:t>;</w:t>
      </w:r>
    </w:p>
    <w:p w14:paraId="54A00EC4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 xml:space="preserve">plot([xr(N), xr(1)], [yr(N), yr(1)], </w:t>
      </w:r>
      <w:r w:rsidRPr="006E2256">
        <w:rPr>
          <w:rFonts w:ascii="Consolas" w:hAnsi="Consolas" w:cs="宋体"/>
          <w:color w:val="A709F5"/>
          <w:kern w:val="0"/>
          <w:sz w:val="20"/>
        </w:rPr>
        <w:t>'b-'</w:t>
      </w:r>
      <w:r w:rsidRPr="006E2256">
        <w:rPr>
          <w:rFonts w:ascii="Consolas" w:hAnsi="Consolas" w:cs="宋体"/>
          <w:kern w:val="0"/>
          <w:sz w:val="20"/>
        </w:rPr>
        <w:t xml:space="preserve">, </w:t>
      </w:r>
      <w:r w:rsidRPr="006E2256">
        <w:rPr>
          <w:rFonts w:ascii="Consolas" w:hAnsi="Consolas" w:cs="宋体"/>
          <w:color w:val="A709F5"/>
          <w:kern w:val="0"/>
          <w:sz w:val="20"/>
        </w:rPr>
        <w:t>'LineWidth'</w:t>
      </w:r>
      <w:r w:rsidRPr="006E2256">
        <w:rPr>
          <w:rFonts w:ascii="Consolas" w:hAnsi="Consolas" w:cs="宋体"/>
          <w:kern w:val="0"/>
          <w:sz w:val="20"/>
        </w:rPr>
        <w:t>, 2);</w:t>
      </w:r>
    </w:p>
    <w:p w14:paraId="1B634EAC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color w:val="008013"/>
          <w:kern w:val="0"/>
          <w:sz w:val="20"/>
        </w:rPr>
        <w:t>% hold on;</w:t>
      </w:r>
    </w:p>
    <w:p w14:paraId="4BCDCB50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color w:val="008013"/>
          <w:kern w:val="0"/>
          <w:sz w:val="20"/>
        </w:rPr>
        <w:t>% plot(x1, y1, 'r-', 'LineWidth', 2);</w:t>
      </w:r>
    </w:p>
    <w:p w14:paraId="30FDAA0F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color w:val="008013"/>
          <w:kern w:val="0"/>
          <w:sz w:val="20"/>
        </w:rPr>
        <w:t>% hold on;</w:t>
      </w:r>
    </w:p>
    <w:p w14:paraId="0E71CDCE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color w:val="008013"/>
          <w:kern w:val="0"/>
          <w:sz w:val="20"/>
        </w:rPr>
        <w:t>% plot(x2, y2, 'g-', 'LineWidth', 2);</w:t>
      </w:r>
    </w:p>
    <w:p w14:paraId="3EF10ED5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 xml:space="preserve">axis </w:t>
      </w:r>
      <w:r w:rsidRPr="006E2256">
        <w:rPr>
          <w:rFonts w:ascii="Consolas" w:hAnsi="Consolas" w:cs="宋体"/>
          <w:color w:val="A709F5"/>
          <w:kern w:val="0"/>
          <w:sz w:val="20"/>
        </w:rPr>
        <w:t>equal</w:t>
      </w:r>
      <w:r w:rsidRPr="006E2256">
        <w:rPr>
          <w:rFonts w:ascii="Consolas" w:hAnsi="Consolas" w:cs="宋体"/>
          <w:kern w:val="0"/>
          <w:sz w:val="20"/>
        </w:rPr>
        <w:t>;</w:t>
      </w:r>
    </w:p>
    <w:p w14:paraId="40D2E7A8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title(</w:t>
      </w:r>
      <w:r w:rsidRPr="006E2256">
        <w:rPr>
          <w:rFonts w:ascii="Consolas" w:hAnsi="Consolas" w:cs="宋体"/>
          <w:color w:val="A709F5"/>
          <w:kern w:val="0"/>
          <w:sz w:val="20"/>
        </w:rPr>
        <w:t>'</w:t>
      </w:r>
      <w:r w:rsidRPr="006E2256">
        <w:rPr>
          <w:rFonts w:ascii="Consolas" w:hAnsi="Consolas" w:cs="宋体"/>
          <w:color w:val="A709F5"/>
          <w:kern w:val="0"/>
          <w:sz w:val="20"/>
        </w:rPr>
        <w:t>凸轮轮廓</w:t>
      </w:r>
      <w:r w:rsidRPr="006E2256">
        <w:rPr>
          <w:rFonts w:ascii="Consolas" w:hAnsi="Consolas" w:cs="宋体"/>
          <w:color w:val="A709F5"/>
          <w:kern w:val="0"/>
          <w:sz w:val="20"/>
        </w:rPr>
        <w:t>'</w:t>
      </w:r>
      <w:r w:rsidRPr="006E2256">
        <w:rPr>
          <w:rFonts w:ascii="Consolas" w:hAnsi="Consolas" w:cs="宋体"/>
          <w:kern w:val="0"/>
          <w:sz w:val="20"/>
        </w:rPr>
        <w:t>);</w:t>
      </w:r>
    </w:p>
    <w:p w14:paraId="760DEF8B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xlabel(</w:t>
      </w:r>
      <w:r w:rsidRPr="006E2256">
        <w:rPr>
          <w:rFonts w:ascii="Consolas" w:hAnsi="Consolas" w:cs="宋体"/>
          <w:color w:val="A709F5"/>
          <w:kern w:val="0"/>
          <w:sz w:val="20"/>
        </w:rPr>
        <w:t>'X (mm)'</w:t>
      </w:r>
      <w:r w:rsidRPr="006E2256">
        <w:rPr>
          <w:rFonts w:ascii="Consolas" w:hAnsi="Consolas" w:cs="宋体"/>
          <w:kern w:val="0"/>
          <w:sz w:val="20"/>
        </w:rPr>
        <w:t>);</w:t>
      </w:r>
    </w:p>
    <w:p w14:paraId="0FABADB2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ylabel(</w:t>
      </w:r>
      <w:r w:rsidRPr="006E2256">
        <w:rPr>
          <w:rFonts w:ascii="Consolas" w:hAnsi="Consolas" w:cs="宋体"/>
          <w:color w:val="A709F5"/>
          <w:kern w:val="0"/>
          <w:sz w:val="20"/>
        </w:rPr>
        <w:t>'Y (mm)'</w:t>
      </w:r>
      <w:r w:rsidRPr="006E2256">
        <w:rPr>
          <w:rFonts w:ascii="Consolas" w:hAnsi="Consolas" w:cs="宋体"/>
          <w:kern w:val="0"/>
          <w:sz w:val="20"/>
        </w:rPr>
        <w:t>);</w:t>
      </w:r>
    </w:p>
    <w:p w14:paraId="4833456E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 xml:space="preserve">grid </w:t>
      </w:r>
      <w:r w:rsidRPr="006E2256">
        <w:rPr>
          <w:rFonts w:ascii="Consolas" w:hAnsi="Consolas" w:cs="宋体"/>
          <w:color w:val="A709F5"/>
          <w:kern w:val="0"/>
          <w:sz w:val="20"/>
        </w:rPr>
        <w:t>on</w:t>
      </w:r>
      <w:r w:rsidRPr="006E2256">
        <w:rPr>
          <w:rFonts w:ascii="Consolas" w:hAnsi="Consolas" w:cs="宋体"/>
          <w:kern w:val="0"/>
          <w:sz w:val="20"/>
        </w:rPr>
        <w:t>;</w:t>
      </w:r>
    </w:p>
    <w:p w14:paraId="71FB568A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</w:p>
    <w:p w14:paraId="5233D435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 xml:space="preserve">alpha1allow = 35; </w:t>
      </w:r>
      <w:r w:rsidRPr="006E2256">
        <w:rPr>
          <w:rFonts w:ascii="Consolas" w:hAnsi="Consolas" w:cs="宋体"/>
          <w:color w:val="008013"/>
          <w:kern w:val="0"/>
          <w:sz w:val="20"/>
        </w:rPr>
        <w:t xml:space="preserve">% </w:t>
      </w:r>
      <w:r w:rsidRPr="006E2256">
        <w:rPr>
          <w:rFonts w:ascii="Consolas" w:hAnsi="Consolas" w:cs="宋体"/>
          <w:color w:val="008013"/>
          <w:kern w:val="0"/>
          <w:sz w:val="20"/>
        </w:rPr>
        <w:t>推程许用压力角</w:t>
      </w:r>
    </w:p>
    <w:p w14:paraId="2960DAA2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lastRenderedPageBreak/>
        <w:t xml:space="preserve">alpha2allow = 65; </w:t>
      </w:r>
      <w:r w:rsidRPr="006E2256">
        <w:rPr>
          <w:rFonts w:ascii="Consolas" w:hAnsi="Consolas" w:cs="宋体"/>
          <w:color w:val="008013"/>
          <w:kern w:val="0"/>
          <w:sz w:val="20"/>
        </w:rPr>
        <w:t xml:space="preserve">% </w:t>
      </w:r>
      <w:r w:rsidRPr="006E2256">
        <w:rPr>
          <w:rFonts w:ascii="Consolas" w:hAnsi="Consolas" w:cs="宋体"/>
          <w:color w:val="008013"/>
          <w:kern w:val="0"/>
          <w:sz w:val="20"/>
        </w:rPr>
        <w:t>回程许用压力角</w:t>
      </w:r>
    </w:p>
    <w:p w14:paraId="03B0497A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</w:p>
    <w:p w14:paraId="1CFF91E2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 xml:space="preserve">[rhomin,deltarhomin] = min(rho); </w:t>
      </w:r>
      <w:r w:rsidRPr="006E2256">
        <w:rPr>
          <w:rFonts w:ascii="Consolas" w:hAnsi="Consolas" w:cs="宋体"/>
          <w:color w:val="008013"/>
          <w:kern w:val="0"/>
          <w:sz w:val="20"/>
        </w:rPr>
        <w:t xml:space="preserve">% </w:t>
      </w:r>
      <w:r w:rsidRPr="006E2256">
        <w:rPr>
          <w:rFonts w:ascii="Consolas" w:hAnsi="Consolas" w:cs="宋体"/>
          <w:color w:val="008013"/>
          <w:kern w:val="0"/>
          <w:sz w:val="20"/>
        </w:rPr>
        <w:t>理论轮廓最小曲率半径</w:t>
      </w:r>
    </w:p>
    <w:p w14:paraId="138C464C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 xml:space="preserve">rhoaminallow = 0.35 * rr; </w:t>
      </w:r>
      <w:r w:rsidRPr="006E2256">
        <w:rPr>
          <w:rFonts w:ascii="Consolas" w:hAnsi="Consolas" w:cs="宋体"/>
          <w:color w:val="008013"/>
          <w:kern w:val="0"/>
          <w:sz w:val="20"/>
        </w:rPr>
        <w:t xml:space="preserve">% </w:t>
      </w:r>
      <w:r w:rsidRPr="006E2256">
        <w:rPr>
          <w:rFonts w:ascii="Consolas" w:hAnsi="Consolas" w:cs="宋体"/>
          <w:color w:val="008013"/>
          <w:kern w:val="0"/>
          <w:sz w:val="20"/>
        </w:rPr>
        <w:t>实际轮廓最小曲率许应半径</w:t>
      </w:r>
    </w:p>
    <w:p w14:paraId="0771981F" w14:textId="77777777" w:rsidR="006E2256" w:rsidRPr="006E2256" w:rsidRDefault="006E2256" w:rsidP="006E2256">
      <w:pPr>
        <w:widowControl/>
        <w:jc w:val="left"/>
        <w:rPr>
          <w:rFonts w:ascii="Consolas" w:hAnsi="Consolas" w:cs="宋体"/>
          <w:kern w:val="0"/>
          <w:sz w:val="20"/>
        </w:rPr>
      </w:pPr>
      <w:r w:rsidRPr="006E2256">
        <w:rPr>
          <w:rFonts w:ascii="Consolas" w:hAnsi="Consolas" w:cs="宋体"/>
          <w:kern w:val="0"/>
          <w:sz w:val="20"/>
        </w:rPr>
        <w:t>deltarhomin = rdeg(deltarhomin);</w:t>
      </w:r>
    </w:p>
    <w:p w14:paraId="2D010532" w14:textId="77777777" w:rsidR="006E2256" w:rsidRDefault="006E2256" w:rsidP="00392946">
      <w:pPr>
        <w:rPr>
          <w:rFonts w:ascii="黑体" w:eastAsia="黑体" w:hAnsi="黑体" w:hint="eastAsia"/>
          <w:sz w:val="24"/>
          <w:szCs w:val="24"/>
        </w:rPr>
      </w:pPr>
    </w:p>
    <w:p w14:paraId="681B9DCB" w14:textId="31E37F63" w:rsidR="00392946" w:rsidRDefault="00392946" w:rsidP="00392946">
      <w:pPr>
        <w:rPr>
          <w:rFonts w:ascii="黑体" w:eastAsia="黑体" w:hAnsi="黑体"/>
          <w:sz w:val="24"/>
          <w:szCs w:val="24"/>
        </w:rPr>
      </w:pPr>
      <w:r w:rsidRPr="00272C26">
        <w:rPr>
          <w:rFonts w:eastAsia="黑体"/>
          <w:sz w:val="24"/>
          <w:szCs w:val="24"/>
        </w:rPr>
        <w:t>5.</w:t>
      </w:r>
      <w:r w:rsidRPr="00272C26">
        <w:rPr>
          <w:rFonts w:ascii="黑体" w:eastAsia="黑体" w:hAnsi="黑体" w:hint="eastAsia"/>
          <w:sz w:val="24"/>
          <w:szCs w:val="24"/>
        </w:rPr>
        <w:t>运动曲线图</w:t>
      </w:r>
    </w:p>
    <w:p w14:paraId="7F9AB49B" w14:textId="519ECB7C" w:rsidR="006E2256" w:rsidRDefault="006E2256" w:rsidP="00392946">
      <w:pPr>
        <w:rPr>
          <w:rFonts w:ascii="黑体" w:eastAsia="黑体" w:hAnsi="黑体"/>
          <w:sz w:val="24"/>
          <w:szCs w:val="24"/>
        </w:rPr>
      </w:pPr>
      <w:r w:rsidRPr="006E2256">
        <w:rPr>
          <w:rFonts w:ascii="黑体" w:eastAsia="黑体" w:hAnsi="黑体"/>
          <w:sz w:val="24"/>
          <w:szCs w:val="24"/>
        </w:rPr>
        <w:drawing>
          <wp:inline distT="0" distB="0" distL="0" distR="0" wp14:anchorId="7F97C059" wp14:editId="7BBB0AEB">
            <wp:extent cx="4801270" cy="40582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4676" w14:textId="0514D0D1" w:rsidR="006E2256" w:rsidRDefault="006E2256" w:rsidP="00392946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其中，蓝色为实际轮廓曲线图，红色为理论轮廓曲线图</w:t>
      </w:r>
    </w:p>
    <w:p w14:paraId="0A9BA464" w14:textId="77777777" w:rsidR="006E2256" w:rsidRDefault="006E2256" w:rsidP="00392946">
      <w:pPr>
        <w:rPr>
          <w:rFonts w:ascii="黑体" w:eastAsia="黑体" w:hAnsi="黑体" w:hint="eastAsia"/>
          <w:sz w:val="24"/>
          <w:szCs w:val="24"/>
        </w:rPr>
      </w:pPr>
    </w:p>
    <w:p w14:paraId="422994E7" w14:textId="0FFE483A" w:rsidR="00392946" w:rsidRDefault="00392946" w:rsidP="00392946">
      <w:pPr>
        <w:rPr>
          <w:rFonts w:ascii="黑体" w:eastAsia="黑体" w:hAnsi="黑体"/>
          <w:sz w:val="24"/>
          <w:szCs w:val="24"/>
        </w:rPr>
      </w:pPr>
      <w:r w:rsidRPr="00272C26">
        <w:rPr>
          <w:rFonts w:eastAsia="黑体"/>
          <w:sz w:val="24"/>
          <w:szCs w:val="24"/>
        </w:rPr>
        <w:t>6.</w:t>
      </w:r>
      <w:r w:rsidRPr="00272C26">
        <w:rPr>
          <w:rFonts w:ascii="黑体" w:eastAsia="黑体" w:hAnsi="黑体" w:hint="eastAsia"/>
          <w:sz w:val="24"/>
          <w:szCs w:val="24"/>
        </w:rPr>
        <w:t>总结及体会</w:t>
      </w:r>
    </w:p>
    <w:p w14:paraId="29259FE1" w14:textId="2373472B" w:rsidR="006E2256" w:rsidRDefault="006E2256" w:rsidP="00392946">
      <w:pPr>
        <w:rPr>
          <w:rFonts w:ascii="黑体" w:eastAsia="黑体" w:hAnsi="黑体"/>
          <w:sz w:val="24"/>
          <w:szCs w:val="24"/>
        </w:rPr>
      </w:pPr>
    </w:p>
    <w:p w14:paraId="187DFA97" w14:textId="134D05FA" w:rsidR="006E2256" w:rsidRDefault="006E2256" w:rsidP="00392946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很与意义，锻炼了编程能力</w:t>
      </w:r>
    </w:p>
    <w:p w14:paraId="0CEB01BE" w14:textId="77777777" w:rsidR="006E2256" w:rsidRDefault="006E2256" w:rsidP="00392946">
      <w:pPr>
        <w:rPr>
          <w:rFonts w:ascii="黑体" w:eastAsia="黑体" w:hAnsi="黑体" w:hint="eastAsia"/>
          <w:sz w:val="24"/>
          <w:szCs w:val="24"/>
        </w:rPr>
      </w:pPr>
      <w:bookmarkStart w:id="0" w:name="_GoBack"/>
      <w:bookmarkEnd w:id="0"/>
    </w:p>
    <w:p w14:paraId="66C7066A" w14:textId="230A20C7" w:rsidR="00392946" w:rsidRDefault="00392946" w:rsidP="00392946">
      <w:pPr>
        <w:rPr>
          <w:rFonts w:ascii="黑体" w:eastAsia="黑体" w:hAnsi="黑体"/>
          <w:sz w:val="24"/>
          <w:szCs w:val="24"/>
        </w:rPr>
      </w:pPr>
      <w:r w:rsidRPr="00272C26">
        <w:rPr>
          <w:rFonts w:eastAsia="黑体"/>
          <w:sz w:val="24"/>
          <w:szCs w:val="24"/>
        </w:rPr>
        <w:t>7.</w:t>
      </w:r>
      <w:r w:rsidRPr="00272C26">
        <w:rPr>
          <w:rFonts w:ascii="黑体" w:eastAsia="黑体" w:hAnsi="黑体" w:hint="eastAsia"/>
          <w:sz w:val="24"/>
          <w:szCs w:val="24"/>
        </w:rPr>
        <w:t>参考资料</w:t>
      </w:r>
    </w:p>
    <w:p w14:paraId="569836DA" w14:textId="77777777" w:rsidR="006E2256" w:rsidRDefault="006E2256" w:rsidP="00392946">
      <w:pPr>
        <w:rPr>
          <w:rFonts w:ascii="黑体" w:eastAsia="黑体" w:hAnsi="黑体" w:hint="eastAsia"/>
          <w:sz w:val="24"/>
          <w:szCs w:val="24"/>
        </w:rPr>
      </w:pPr>
    </w:p>
    <w:p w14:paraId="7B368A24" w14:textId="6AE66052" w:rsidR="006E2256" w:rsidRDefault="006E2256" w:rsidP="00392946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无</w:t>
      </w:r>
    </w:p>
    <w:p w14:paraId="04E0DD8C" w14:textId="77777777" w:rsidR="00392946" w:rsidRPr="00485A52" w:rsidRDefault="00392946" w:rsidP="00392946">
      <w:pPr>
        <w:rPr>
          <w:rFonts w:hint="eastAsia"/>
          <w:sz w:val="28"/>
          <w:szCs w:val="28"/>
        </w:rPr>
      </w:pPr>
    </w:p>
    <w:sectPr w:rsidR="00392946" w:rsidRPr="00485A52" w:rsidSect="003C0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62BCF" w14:textId="77777777" w:rsidR="00EC7931" w:rsidRDefault="00EC7931" w:rsidP="00C11B86">
      <w:r>
        <w:separator/>
      </w:r>
    </w:p>
  </w:endnote>
  <w:endnote w:type="continuationSeparator" w:id="0">
    <w:p w14:paraId="07C6CEB7" w14:textId="77777777" w:rsidR="00EC7931" w:rsidRDefault="00EC7931" w:rsidP="00C1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89141C" w14:textId="77777777" w:rsidR="00EC7931" w:rsidRDefault="00EC7931" w:rsidP="00C11B86">
      <w:r>
        <w:separator/>
      </w:r>
    </w:p>
  </w:footnote>
  <w:footnote w:type="continuationSeparator" w:id="0">
    <w:p w14:paraId="7B182405" w14:textId="77777777" w:rsidR="00EC7931" w:rsidRDefault="00EC7931" w:rsidP="00C11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837A5"/>
    <w:multiLevelType w:val="hybridMultilevel"/>
    <w:tmpl w:val="57EEA3C0"/>
    <w:lvl w:ilvl="0" w:tplc="1BB692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2A4F5F"/>
    <w:multiLevelType w:val="hybridMultilevel"/>
    <w:tmpl w:val="57EEA3C0"/>
    <w:lvl w:ilvl="0" w:tplc="1BB692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5A52"/>
    <w:rsid w:val="0007291E"/>
    <w:rsid w:val="00243C1C"/>
    <w:rsid w:val="00333359"/>
    <w:rsid w:val="00360DBC"/>
    <w:rsid w:val="00392946"/>
    <w:rsid w:val="003C02CC"/>
    <w:rsid w:val="003C2213"/>
    <w:rsid w:val="00485A52"/>
    <w:rsid w:val="00510308"/>
    <w:rsid w:val="00530E62"/>
    <w:rsid w:val="006D190A"/>
    <w:rsid w:val="006E2256"/>
    <w:rsid w:val="00717657"/>
    <w:rsid w:val="00783027"/>
    <w:rsid w:val="008C1F42"/>
    <w:rsid w:val="008D41E1"/>
    <w:rsid w:val="00902F75"/>
    <w:rsid w:val="009F5F49"/>
    <w:rsid w:val="00A0525E"/>
    <w:rsid w:val="00A70DD2"/>
    <w:rsid w:val="00AA5CC1"/>
    <w:rsid w:val="00AE3E29"/>
    <w:rsid w:val="00B165A5"/>
    <w:rsid w:val="00BD6412"/>
    <w:rsid w:val="00C11B86"/>
    <w:rsid w:val="00C75604"/>
    <w:rsid w:val="00CF550B"/>
    <w:rsid w:val="00D96861"/>
    <w:rsid w:val="00DE71EB"/>
    <w:rsid w:val="00DE72A2"/>
    <w:rsid w:val="00E73C32"/>
    <w:rsid w:val="00EA0C0B"/>
    <w:rsid w:val="00EC7931"/>
    <w:rsid w:val="00ED41A6"/>
    <w:rsid w:val="00F7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BB584"/>
  <w15:docId w15:val="{DAEF1676-AD9E-4FC3-9EB0-4F4ACDC4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2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29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11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11B8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11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11B86"/>
    <w:rPr>
      <w:sz w:val="18"/>
      <w:szCs w:val="18"/>
    </w:rPr>
  </w:style>
  <w:style w:type="paragraph" w:styleId="a7">
    <w:name w:val="List Paragraph"/>
    <w:basedOn w:val="a"/>
    <w:uiPriority w:val="34"/>
    <w:qFormat/>
    <w:rsid w:val="00A0525E"/>
    <w:pPr>
      <w:ind w:firstLineChars="200" w:firstLine="420"/>
    </w:pPr>
  </w:style>
  <w:style w:type="paragraph" w:styleId="a8">
    <w:name w:val="No Spacing"/>
    <w:uiPriority w:val="1"/>
    <w:qFormat/>
    <w:rsid w:val="00243C1C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39294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929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392946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92946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392946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jpeg"/><Relationship Id="rId40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jpe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7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杨晓钧</dc:creator>
  <cp:lastModifiedBy>王锐</cp:lastModifiedBy>
  <cp:revision>19</cp:revision>
  <dcterms:created xsi:type="dcterms:W3CDTF">2017-12-20T01:43:00Z</dcterms:created>
  <dcterms:modified xsi:type="dcterms:W3CDTF">2024-05-29T14:00:00Z</dcterms:modified>
</cp:coreProperties>
</file>