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2C60F" w14:textId="77777777" w:rsidR="00A452A2" w:rsidRDefault="00000000">
      <w:pPr>
        <w:pStyle w:val="1"/>
        <w:spacing w:before="156"/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</w:rPr>
        <w:t>使用框架制作流程</w:t>
      </w:r>
    </w:p>
    <w:p w14:paraId="4B753A17" w14:textId="77777777" w:rsidR="00A452A2" w:rsidRDefault="00000000">
      <w:pPr>
        <w:pStyle w:val="2"/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</w:rPr>
        <w:t>步骤1-创建框架场景物体</w:t>
      </w:r>
    </w:p>
    <w:p w14:paraId="6B425BF2" w14:textId="61503473" w:rsidR="00A452A2" w:rsidRDefault="00000000">
      <w:pPr>
        <w:pStyle w:val="2"/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  <w:noProof/>
        </w:rPr>
        <w:drawing>
          <wp:anchor distT="0" distB="0" distL="114300" distR="114300" simplePos="0" relativeHeight="251660288" behindDoc="0" locked="0" layoutInCell="1" allowOverlap="1" wp14:anchorId="18E3C310" wp14:editId="74BF01E5">
            <wp:simplePos x="0" y="0"/>
            <wp:positionH relativeFrom="column">
              <wp:posOffset>1185545</wp:posOffset>
            </wp:positionH>
            <wp:positionV relativeFrom="paragraph">
              <wp:posOffset>81280</wp:posOffset>
            </wp:positionV>
            <wp:extent cx="2362200" cy="10668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 w:hint="eastAsia"/>
          <w:noProof/>
        </w:rPr>
        <w:drawing>
          <wp:anchor distT="0" distB="0" distL="114300" distR="114300" simplePos="0" relativeHeight="251659264" behindDoc="0" locked="0" layoutInCell="1" allowOverlap="1" wp14:anchorId="5EB89A29" wp14:editId="6AFF0D5B">
            <wp:simplePos x="0" y="0"/>
            <wp:positionH relativeFrom="column">
              <wp:posOffset>9525</wp:posOffset>
            </wp:positionH>
            <wp:positionV relativeFrom="paragraph">
              <wp:posOffset>19685</wp:posOffset>
            </wp:positionV>
            <wp:extent cx="1003935" cy="1155700"/>
            <wp:effectExtent l="0" t="0" r="5715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 w:hint="eastAsia"/>
        </w:rPr>
        <w:t>步骤2-配置资源</w:t>
      </w:r>
    </w:p>
    <w:p w14:paraId="6BCE39B7" w14:textId="77777777" w:rsidR="00A452A2" w:rsidRDefault="00000000">
      <w:pPr>
        <w:spacing w:after="156"/>
        <w:jc w:val="left"/>
        <w:rPr>
          <w:rFonts w:asciiTheme="majorEastAsia" w:eastAsiaTheme="majorEastAsia" w:hAnsiTheme="majorEastAsia" w:cstheme="majorEastAsia" w:hint="eastAsia"/>
        </w:rPr>
      </w:pPr>
      <w:r>
        <w:rPr>
          <w:rFonts w:asciiTheme="minorEastAsia" w:eastAsiaTheme="minorEastAsia" w:hAnsiTheme="minorEastAsia" w:cstheme="minorEastAsia" w:hint="eastAsia"/>
          <w:noProof/>
        </w:rPr>
        <w:drawing>
          <wp:anchor distT="0" distB="0" distL="114300" distR="114300" simplePos="0" relativeHeight="251661312" behindDoc="0" locked="0" layoutInCell="1" allowOverlap="1" wp14:anchorId="55B03C91" wp14:editId="65105EB7">
            <wp:simplePos x="0" y="0"/>
            <wp:positionH relativeFrom="column">
              <wp:posOffset>-22225</wp:posOffset>
            </wp:positionH>
            <wp:positionV relativeFrom="paragraph">
              <wp:posOffset>859155</wp:posOffset>
            </wp:positionV>
            <wp:extent cx="3253740" cy="2552700"/>
            <wp:effectExtent l="0" t="0" r="381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b/>
        </w:rPr>
        <w:t>说明：</w:t>
      </w:r>
      <w:r>
        <w:rPr>
          <w:rFonts w:asciiTheme="minorEastAsia" w:eastAsiaTheme="minorEastAsia" w:hAnsiTheme="minorEastAsia" w:cstheme="minorEastAsia" w:hint="eastAsia"/>
        </w:rPr>
        <w:t>Slot最外层包括不限于以下效果。细节部分比如需要多个Animator去实现效果，则以默认的最外层</w:t>
      </w:r>
      <w:proofErr w:type="spellStart"/>
      <w:r>
        <w:rPr>
          <w:rFonts w:asciiTheme="minorEastAsia" w:eastAsiaTheme="minorEastAsia" w:hAnsiTheme="minorEastAsia" w:cstheme="minorEastAsia" w:hint="eastAsia"/>
        </w:rPr>
        <w:t>Aniamtion</w:t>
      </w:r>
      <w:proofErr w:type="spellEnd"/>
      <w:r>
        <w:rPr>
          <w:rFonts w:asciiTheme="minorEastAsia" w:eastAsiaTheme="minorEastAsia" w:hAnsiTheme="minorEastAsia" w:cstheme="minorEastAsia" w:hint="eastAsia"/>
        </w:rPr>
        <w:t>设置动画事件帧，子物体的animato动画触发订阅到事件(使用</w:t>
      </w:r>
      <w:proofErr w:type="spellStart"/>
      <w:r>
        <w:rPr>
          <w:rFonts w:asciiTheme="majorEastAsia" w:eastAsiaTheme="majorEastAsia" w:hAnsiTheme="majorEastAsia" w:cstheme="majorEastAsia" w:hint="eastAsia"/>
        </w:rPr>
        <w:t>AnimatorCTR</w:t>
      </w:r>
      <w:proofErr w:type="spellEnd"/>
      <w:r>
        <w:rPr>
          <w:rFonts w:asciiTheme="majorEastAsia" w:eastAsiaTheme="majorEastAsia" w:hAnsiTheme="majorEastAsia" w:cstheme="majorEastAsia" w:hint="eastAsia"/>
        </w:rPr>
        <w:t>)。</w:t>
      </w:r>
    </w:p>
    <w:p w14:paraId="61890369" w14:textId="77777777" w:rsidR="00A452A2" w:rsidRDefault="00000000">
      <w:pPr>
        <w:pStyle w:val="3"/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</w:rPr>
        <w:t>配置图片、特效、Spine</w:t>
      </w:r>
    </w:p>
    <w:p w14:paraId="6054BC91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proofErr w:type="spellStart"/>
      <w:r>
        <w:rPr>
          <w:rFonts w:asciiTheme="minorEastAsia" w:eastAsiaTheme="minorEastAsia" w:hAnsiTheme="minorEastAsia" w:cstheme="minorEastAsia" w:hint="eastAsia"/>
          <w:b/>
        </w:rPr>
        <w:t>JackpotBorder</w:t>
      </w:r>
      <w:proofErr w:type="spellEnd"/>
      <w:r>
        <w:rPr>
          <w:rFonts w:asciiTheme="minorEastAsia" w:eastAsiaTheme="minorEastAsia" w:hAnsiTheme="minorEastAsia" w:cstheme="minorEastAsia" w:hint="eastAsia"/>
          <w:b/>
        </w:rPr>
        <w:t>(彩金分数框)：</w:t>
      </w:r>
      <w:r>
        <w:rPr>
          <w:rFonts w:asciiTheme="minorEastAsia" w:eastAsiaTheme="minorEastAsia" w:hAnsiTheme="minorEastAsia" w:cstheme="minorEastAsia" w:hint="eastAsia"/>
        </w:rPr>
        <w:t>设置图片</w:t>
      </w:r>
    </w:p>
    <w:p w14:paraId="2DD2F652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proofErr w:type="spellStart"/>
      <w:r>
        <w:rPr>
          <w:rFonts w:asciiTheme="minorEastAsia" w:eastAsiaTheme="minorEastAsia" w:hAnsiTheme="minorEastAsia" w:cstheme="minorEastAsia" w:hint="eastAsia"/>
          <w:b/>
        </w:rPr>
        <w:t>FadeFg</w:t>
      </w:r>
      <w:proofErr w:type="spellEnd"/>
      <w:r>
        <w:rPr>
          <w:rFonts w:asciiTheme="minorEastAsia" w:eastAsiaTheme="minorEastAsia" w:hAnsiTheme="minorEastAsia" w:cstheme="minorEastAsia" w:hint="eastAsia"/>
          <w:b/>
        </w:rPr>
        <w:t>(免费过场)：</w:t>
      </w:r>
      <w:r>
        <w:rPr>
          <w:rFonts w:asciiTheme="minorEastAsia" w:eastAsiaTheme="minorEastAsia" w:hAnsiTheme="minorEastAsia" w:cstheme="minorEastAsia" w:hint="eastAsia"/>
        </w:rPr>
        <w:t>子物体设置图片、特效、Spine</w:t>
      </w:r>
    </w:p>
    <w:p w14:paraId="114073FF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proofErr w:type="spellStart"/>
      <w:r>
        <w:rPr>
          <w:rFonts w:asciiTheme="minorEastAsia" w:eastAsiaTheme="minorEastAsia" w:hAnsiTheme="minorEastAsia" w:cstheme="minorEastAsia" w:hint="eastAsia"/>
          <w:b/>
        </w:rPr>
        <w:t>FadeJp</w:t>
      </w:r>
      <w:proofErr w:type="spellEnd"/>
      <w:r>
        <w:rPr>
          <w:rFonts w:asciiTheme="minorEastAsia" w:eastAsiaTheme="minorEastAsia" w:hAnsiTheme="minorEastAsia" w:cstheme="minorEastAsia" w:hint="eastAsia"/>
          <w:b/>
        </w:rPr>
        <w:t>(彩金过场)：</w:t>
      </w:r>
      <w:r>
        <w:rPr>
          <w:rFonts w:asciiTheme="minorEastAsia" w:eastAsiaTheme="minorEastAsia" w:hAnsiTheme="minorEastAsia" w:cstheme="minorEastAsia" w:hint="eastAsia"/>
        </w:rPr>
        <w:t>子物体设置图片、特效、Spine</w:t>
      </w:r>
    </w:p>
    <w:p w14:paraId="70AEA6B2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proofErr w:type="spellStart"/>
      <w:r>
        <w:rPr>
          <w:rFonts w:asciiTheme="minorEastAsia" w:eastAsiaTheme="minorEastAsia" w:hAnsiTheme="minorEastAsia" w:cstheme="minorEastAsia" w:hint="eastAsia"/>
          <w:b/>
        </w:rPr>
        <w:t>NpcNg</w:t>
      </w:r>
      <w:proofErr w:type="spellEnd"/>
      <w:r>
        <w:rPr>
          <w:rFonts w:asciiTheme="minorEastAsia" w:eastAsiaTheme="minorEastAsia" w:hAnsiTheme="minorEastAsia" w:cstheme="minorEastAsia" w:hint="eastAsia"/>
          <w:b/>
        </w:rPr>
        <w:t>(普通界面</w:t>
      </w:r>
      <w:proofErr w:type="spellStart"/>
      <w:r>
        <w:rPr>
          <w:rFonts w:asciiTheme="minorEastAsia" w:eastAsiaTheme="minorEastAsia" w:hAnsiTheme="minorEastAsia" w:cstheme="minorEastAsia" w:hint="eastAsia"/>
          <w:b/>
        </w:rPr>
        <w:t>Npc</w:t>
      </w:r>
      <w:proofErr w:type="spellEnd"/>
      <w:r>
        <w:rPr>
          <w:rFonts w:asciiTheme="minorEastAsia" w:eastAsiaTheme="minorEastAsia" w:hAnsiTheme="minorEastAsia" w:cstheme="minorEastAsia" w:hint="eastAsia"/>
          <w:b/>
        </w:rPr>
        <w:t>)：</w:t>
      </w:r>
      <w:r>
        <w:rPr>
          <w:rFonts w:asciiTheme="minorEastAsia" w:eastAsiaTheme="minorEastAsia" w:hAnsiTheme="minorEastAsia" w:cstheme="minorEastAsia" w:hint="eastAsia"/>
        </w:rPr>
        <w:t>设置模型或Spine，模型的情况创建到</w:t>
      </w:r>
      <w:proofErr w:type="spellStart"/>
      <w:r>
        <w:rPr>
          <w:rFonts w:asciiTheme="minorEastAsia" w:eastAsiaTheme="minorEastAsia" w:hAnsiTheme="minorEastAsia" w:cstheme="minorEastAsia" w:hint="eastAsia"/>
        </w:rPr>
        <w:t>NpcNg</w:t>
      </w:r>
      <w:proofErr w:type="spellEnd"/>
      <w:r>
        <w:rPr>
          <w:rFonts w:asciiTheme="minorEastAsia" w:eastAsiaTheme="minorEastAsia" w:hAnsiTheme="minorEastAsia" w:cstheme="minorEastAsia" w:hint="eastAsia"/>
        </w:rPr>
        <w:t>子物体（改成了</w:t>
      </w:r>
      <w:proofErr w:type="spellStart"/>
      <w:r>
        <w:rPr>
          <w:rFonts w:asciiTheme="minorEastAsia" w:eastAsiaTheme="minorEastAsia" w:hAnsiTheme="minorEastAsia" w:cstheme="minorEastAsia" w:hint="eastAsia"/>
          <w:b/>
        </w:rPr>
        <w:t>Npc_spine</w:t>
      </w:r>
      <w:proofErr w:type="spellEnd"/>
      <w:r>
        <w:rPr>
          <w:rFonts w:asciiTheme="minorEastAsia" w:eastAsiaTheme="minorEastAsia" w:hAnsiTheme="minorEastAsia" w:cstheme="minorEastAsia" w:hint="eastAsia"/>
        </w:rPr>
        <w:t>）</w:t>
      </w:r>
    </w:p>
    <w:p w14:paraId="773DE92E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proofErr w:type="spellStart"/>
      <w:r>
        <w:rPr>
          <w:rFonts w:asciiTheme="minorEastAsia" w:eastAsiaTheme="minorEastAsia" w:hAnsiTheme="minorEastAsia" w:cstheme="minorEastAsia" w:hint="eastAsia"/>
          <w:b/>
        </w:rPr>
        <w:t>NpcFg</w:t>
      </w:r>
      <w:proofErr w:type="spellEnd"/>
      <w:r>
        <w:rPr>
          <w:rFonts w:asciiTheme="minorEastAsia" w:eastAsiaTheme="minorEastAsia" w:hAnsiTheme="minorEastAsia" w:cstheme="minorEastAsia" w:hint="eastAsia"/>
          <w:b/>
        </w:rPr>
        <w:t>(免费界面</w:t>
      </w:r>
      <w:proofErr w:type="spellStart"/>
      <w:r>
        <w:rPr>
          <w:rFonts w:asciiTheme="minorEastAsia" w:eastAsiaTheme="minorEastAsia" w:hAnsiTheme="minorEastAsia" w:cstheme="minorEastAsia" w:hint="eastAsia"/>
          <w:b/>
        </w:rPr>
        <w:t>Npc</w:t>
      </w:r>
      <w:proofErr w:type="spellEnd"/>
      <w:r>
        <w:rPr>
          <w:rFonts w:asciiTheme="minorEastAsia" w:eastAsiaTheme="minorEastAsia" w:hAnsiTheme="minorEastAsia" w:cstheme="minorEastAsia" w:hint="eastAsia"/>
          <w:b/>
        </w:rPr>
        <w:t>)：</w:t>
      </w:r>
      <w:r>
        <w:rPr>
          <w:rFonts w:asciiTheme="minorEastAsia" w:eastAsiaTheme="minorEastAsia" w:hAnsiTheme="minorEastAsia" w:cstheme="minorEastAsia" w:hint="eastAsia"/>
        </w:rPr>
        <w:t>普通免费通用的情况则删除，只是为了演示spine和模型的区别，以及不通用的情况（改成了</w:t>
      </w:r>
      <w:proofErr w:type="spellStart"/>
      <w:r>
        <w:rPr>
          <w:rFonts w:asciiTheme="minorEastAsia" w:eastAsiaTheme="minorEastAsia" w:hAnsiTheme="minorEastAsia" w:cstheme="minorEastAsia" w:hint="eastAsia"/>
          <w:b/>
        </w:rPr>
        <w:t>Npc_model</w:t>
      </w:r>
      <w:proofErr w:type="spellEnd"/>
      <w:r>
        <w:rPr>
          <w:rFonts w:asciiTheme="minorEastAsia" w:eastAsiaTheme="minorEastAsia" w:hAnsiTheme="minorEastAsia" w:cstheme="minorEastAsia" w:hint="eastAsia"/>
        </w:rPr>
        <w:t>）</w:t>
      </w:r>
    </w:p>
    <w:p w14:paraId="1D2786EB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  <w:b/>
        </w:rPr>
      </w:pPr>
      <w:r>
        <w:rPr>
          <w:rFonts w:asciiTheme="minorEastAsia" w:eastAsiaTheme="minorEastAsia" w:hAnsiTheme="minorEastAsia" w:cstheme="minorEastAsia" w:hint="eastAsia"/>
          <w:b/>
        </w:rPr>
        <w:t>Loading(加载界面)：</w:t>
      </w:r>
    </w:p>
    <w:p w14:paraId="106FACEE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  <w:b/>
        </w:rPr>
      </w:pPr>
      <w:r>
        <w:rPr>
          <w:rFonts w:asciiTheme="minorEastAsia" w:eastAsiaTheme="minorEastAsia" w:hAnsiTheme="minorEastAsia" w:cstheme="minorEastAsia" w:hint="eastAsia"/>
          <w:b/>
          <w:noProof/>
        </w:rPr>
        <w:lastRenderedPageBreak/>
        <w:drawing>
          <wp:inline distT="0" distB="0" distL="114300" distR="114300" wp14:anchorId="400E7CBB" wp14:editId="06D3DB24">
            <wp:extent cx="1949450" cy="1182370"/>
            <wp:effectExtent l="0" t="0" r="1270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r="52525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EBD9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  <w:b/>
        </w:rPr>
        <w:t>BigWin</w:t>
      </w:r>
      <w:r>
        <w:rPr>
          <w:rFonts w:asciiTheme="minorEastAsia" w:eastAsiaTheme="minorEastAsia" w:hAnsiTheme="minorEastAsia" w:cstheme="minorEastAsia" w:hint="eastAsia"/>
        </w:rPr>
        <w:t>：model下面是</w:t>
      </w:r>
      <w:proofErr w:type="gramStart"/>
      <w:r>
        <w:rPr>
          <w:rFonts w:asciiTheme="minorEastAsia" w:eastAsiaTheme="minorEastAsia" w:hAnsiTheme="minorEastAsia" w:cstheme="minorEastAsia" w:hint="eastAsia"/>
        </w:rPr>
        <w:t>放人物</w:t>
      </w:r>
      <w:proofErr w:type="gramEnd"/>
      <w:r>
        <w:rPr>
          <w:rFonts w:asciiTheme="minorEastAsia" w:eastAsiaTheme="minorEastAsia" w:hAnsiTheme="minorEastAsia" w:cstheme="minorEastAsia" w:hint="eastAsia"/>
        </w:rPr>
        <w:t>animator这种动画(model下会自动把触发动画订阅最外层Animator的动画事件，只订阅一个animator。扩展使用</w:t>
      </w:r>
      <w:proofErr w:type="spellStart"/>
      <w:r>
        <w:rPr>
          <w:rFonts w:asciiTheme="minorEastAsia" w:eastAsiaTheme="minorEastAsia" w:hAnsiTheme="minorEastAsia" w:cstheme="minorEastAsia" w:hint="eastAsia"/>
        </w:rPr>
        <w:t>AnimatorCTR</w:t>
      </w:r>
      <w:proofErr w:type="spellEnd"/>
      <w:r>
        <w:rPr>
          <w:rFonts w:asciiTheme="minorEastAsia" w:eastAsiaTheme="minorEastAsia" w:hAnsiTheme="minorEastAsia" w:cstheme="minorEastAsia" w:hint="eastAsia"/>
        </w:rPr>
        <w:t>)</w:t>
      </w:r>
    </w:p>
    <w:p w14:paraId="59E99EF3" w14:textId="77777777" w:rsidR="00A452A2" w:rsidRDefault="00000000">
      <w:pPr>
        <w:spacing w:after="156"/>
        <w:jc w:val="left"/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 wp14:anchorId="088AB951" wp14:editId="4CF4059B">
            <wp:extent cx="2742565" cy="1253490"/>
            <wp:effectExtent l="0" t="0" r="63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B62D" w14:textId="77777777" w:rsidR="00A452A2" w:rsidRDefault="00000000">
      <w:pPr>
        <w:spacing w:after="156"/>
        <w:jc w:val="left"/>
        <w:rPr>
          <w:rFonts w:asciiTheme="majorEastAsia" w:eastAsiaTheme="majorEastAsia" w:hAnsiTheme="majorEastAsia" w:cstheme="majorEastAsia" w:hint="eastAsia"/>
        </w:rPr>
      </w:pPr>
      <w:proofErr w:type="spellStart"/>
      <w:r>
        <w:rPr>
          <w:rFonts w:asciiTheme="minorEastAsia" w:eastAsiaTheme="minorEastAsia" w:hAnsiTheme="minorEastAsia" w:cstheme="minorEastAsia" w:hint="eastAsia"/>
          <w:b/>
        </w:rPr>
        <w:t>PopFgStart</w:t>
      </w:r>
      <w:proofErr w:type="spellEnd"/>
      <w:r>
        <w:rPr>
          <w:rFonts w:asciiTheme="minorEastAsia" w:eastAsiaTheme="minorEastAsia" w:hAnsiTheme="minorEastAsia" w:cstheme="minorEastAsia" w:hint="eastAsia"/>
          <w:b/>
        </w:rPr>
        <w:t>等提示</w:t>
      </w:r>
      <w:proofErr w:type="gramStart"/>
      <w:r>
        <w:rPr>
          <w:rFonts w:asciiTheme="minorEastAsia" w:eastAsiaTheme="minorEastAsia" w:hAnsiTheme="minorEastAsia" w:cstheme="minorEastAsia" w:hint="eastAsia"/>
          <w:b/>
        </w:rPr>
        <w:t>牌弹窗</w:t>
      </w:r>
      <w:proofErr w:type="gramEnd"/>
      <w:r>
        <w:rPr>
          <w:rFonts w:asciiTheme="minorEastAsia" w:eastAsiaTheme="minorEastAsia" w:hAnsiTheme="minorEastAsia" w:cstheme="minorEastAsia" w:hint="eastAsia"/>
          <w:b/>
        </w:rPr>
        <w:t>：</w:t>
      </w:r>
      <w:r>
        <w:rPr>
          <w:rFonts w:asciiTheme="majorEastAsia" w:eastAsiaTheme="majorEastAsia" w:hAnsiTheme="majorEastAsia" w:cstheme="majorEastAsia" w:hint="eastAsia"/>
        </w:rPr>
        <w:t>提示牌都是此结构</w:t>
      </w:r>
    </w:p>
    <w:p w14:paraId="41F0DDC0" w14:textId="77777777" w:rsidR="00A452A2" w:rsidRDefault="00000000">
      <w:pPr>
        <w:spacing w:after="156"/>
        <w:jc w:val="left"/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 wp14:anchorId="4887F974" wp14:editId="2379B16E">
            <wp:extent cx="2655570" cy="1256665"/>
            <wp:effectExtent l="0" t="0" r="11430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DCE6" w14:textId="77777777" w:rsidR="00A452A2" w:rsidRDefault="00000000">
      <w:pPr>
        <w:pStyle w:val="3"/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</w:rPr>
        <w:t>配置数字、分类游戏面板</w:t>
      </w:r>
    </w:p>
    <w:p w14:paraId="21624EB4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  <w:b/>
        </w:rPr>
        <w:t>说明：</w:t>
      </w:r>
      <w:r>
        <w:rPr>
          <w:rFonts w:asciiTheme="minorEastAsia" w:eastAsiaTheme="minorEastAsia" w:hAnsiTheme="minorEastAsia" w:cstheme="minorEastAsia" w:hint="eastAsia"/>
        </w:rPr>
        <w:t>在</w:t>
      </w:r>
      <w:proofErr w:type="spellStart"/>
      <w:r>
        <w:rPr>
          <w:rFonts w:asciiTheme="minorEastAsia" w:eastAsiaTheme="minorEastAsia" w:hAnsiTheme="minorEastAsia" w:cstheme="minorEastAsia" w:hint="eastAsia"/>
        </w:rPr>
        <w:t>TA_GameManager</w:t>
      </w:r>
      <w:proofErr w:type="spellEnd"/>
      <w:r>
        <w:rPr>
          <w:rFonts w:asciiTheme="minorEastAsia" w:eastAsiaTheme="minorEastAsia" w:hAnsiTheme="minorEastAsia" w:cstheme="minorEastAsia" w:hint="eastAsia"/>
        </w:rPr>
        <w:t>上面分配</w:t>
      </w:r>
    </w:p>
    <w:p w14:paraId="53721F7D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  <w:noProof/>
        </w:rPr>
        <w:drawing>
          <wp:inline distT="0" distB="0" distL="114300" distR="114300" wp14:anchorId="0E989E15" wp14:editId="0FF54C4C">
            <wp:extent cx="2990850" cy="38100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DEEB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  <w:b/>
        </w:rPr>
        <w:t>数字：</w:t>
      </w:r>
      <w:r>
        <w:rPr>
          <w:rFonts w:asciiTheme="minorEastAsia" w:eastAsiaTheme="minorEastAsia" w:hAnsiTheme="minorEastAsia" w:cstheme="minorEastAsia" w:hint="eastAsia"/>
        </w:rPr>
        <w:t>一般是12张图片(0-9，。)</w:t>
      </w:r>
    </w:p>
    <w:p w14:paraId="0D2AB56A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  <w:b/>
        </w:rPr>
      </w:pPr>
      <w:r>
        <w:rPr>
          <w:rFonts w:asciiTheme="minorEastAsia" w:eastAsiaTheme="minorEastAsia" w:hAnsiTheme="minorEastAsia" w:cstheme="minorEastAsia" w:hint="eastAsia"/>
          <w:b/>
          <w:noProof/>
        </w:rPr>
        <w:drawing>
          <wp:inline distT="0" distB="0" distL="114300" distR="114300" wp14:anchorId="507CA9B8" wp14:editId="33A9F2F9">
            <wp:extent cx="3927475" cy="1694815"/>
            <wp:effectExtent l="0" t="0" r="15875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6765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  <w:b/>
        </w:rPr>
        <w:t>面板分类(</w:t>
      </w:r>
      <w:proofErr w:type="spellStart"/>
      <w:r>
        <w:rPr>
          <w:rFonts w:asciiTheme="minorEastAsia" w:eastAsiaTheme="minorEastAsia" w:hAnsiTheme="minorEastAsia" w:cstheme="minorEastAsia" w:hint="eastAsia"/>
          <w:b/>
        </w:rPr>
        <w:t>GamePanelClassify</w:t>
      </w:r>
      <w:proofErr w:type="spellEnd"/>
      <w:r>
        <w:rPr>
          <w:rFonts w:asciiTheme="minorEastAsia" w:eastAsiaTheme="minorEastAsia" w:hAnsiTheme="minorEastAsia" w:cstheme="minorEastAsia" w:hint="eastAsia"/>
          <w:b/>
        </w:rPr>
        <w:t>)：</w:t>
      </w:r>
      <w:r>
        <w:rPr>
          <w:rFonts w:asciiTheme="minorEastAsia" w:eastAsiaTheme="minorEastAsia" w:hAnsiTheme="minorEastAsia" w:cstheme="minorEastAsia" w:hint="eastAsia"/>
        </w:rPr>
        <w:t>方便制作、转场动画切换。哪里会出现的物体就放哪个列表，都会出现就都放。</w:t>
      </w:r>
    </w:p>
    <w:p w14:paraId="1E5156E6" w14:textId="77777777" w:rsidR="00A452A2" w:rsidRDefault="00000000">
      <w:pPr>
        <w:spacing w:after="156"/>
        <w:jc w:val="left"/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  <w:noProof/>
        </w:rPr>
        <w:lastRenderedPageBreak/>
        <w:drawing>
          <wp:inline distT="0" distB="0" distL="114300" distR="114300" wp14:anchorId="4AFCB2D0" wp14:editId="5B64C1AF">
            <wp:extent cx="5662930" cy="1668780"/>
            <wp:effectExtent l="0" t="0" r="1397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893FF" w14:textId="25BD1220" w:rsidR="000C277F" w:rsidRDefault="00EC4B15" w:rsidP="000C277F">
      <w:pPr>
        <w:pStyle w:val="3"/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</w:rPr>
        <w:t>移动到</w:t>
      </w:r>
      <w:r w:rsidR="000C277F">
        <w:rPr>
          <w:rFonts w:asciiTheme="majorEastAsia" w:eastAsiaTheme="majorEastAsia" w:hAnsiTheme="majorEastAsia" w:cstheme="majorEastAsia" w:hint="eastAsia"/>
        </w:rPr>
        <w:t>程序的结构</w:t>
      </w:r>
    </w:p>
    <w:p w14:paraId="7DDBAD69" w14:textId="0D571074" w:rsidR="000C277F" w:rsidRDefault="000C277F">
      <w:pPr>
        <w:spacing w:after="156"/>
        <w:jc w:val="left"/>
      </w:pPr>
      <w:r>
        <w:rPr>
          <w:noProof/>
        </w:rPr>
        <w:drawing>
          <wp:inline distT="0" distB="0" distL="0" distR="0" wp14:anchorId="6F7498DD" wp14:editId="3EEB4247">
            <wp:extent cx="3257550" cy="3923140"/>
            <wp:effectExtent l="0" t="0" r="0" b="1270"/>
            <wp:docPr id="707062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62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3587" cy="393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676F" w14:textId="1BA3B85A" w:rsidR="000C277F" w:rsidRPr="000C277F" w:rsidRDefault="000C277F" w:rsidP="000C277F">
      <w:pPr>
        <w:widowControl/>
        <w:snapToGrid/>
        <w:spacing w:afterLines="0" w:after="0" w:line="240" w:lineRule="auto"/>
        <w:jc w:val="left"/>
      </w:pPr>
      <w:r>
        <w:br w:type="page"/>
      </w:r>
    </w:p>
    <w:p w14:paraId="317F7ACA" w14:textId="77777777" w:rsidR="00A452A2" w:rsidRDefault="00000000">
      <w:pPr>
        <w:pStyle w:val="2"/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步骤3-配置播放参数</w:t>
      </w:r>
    </w:p>
    <w:p w14:paraId="02966AEF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  <w:b/>
        </w:rPr>
        <w:t>说明：</w:t>
      </w:r>
    </w:p>
    <w:p w14:paraId="5F90F43E" w14:textId="77777777" w:rsidR="00A452A2" w:rsidRDefault="00000000">
      <w:pPr>
        <w:numPr>
          <w:ilvl w:val="0"/>
          <w:numId w:val="2"/>
        </w:num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  <w:noProof/>
        </w:rPr>
        <w:drawing>
          <wp:anchor distT="0" distB="0" distL="114300" distR="114300" simplePos="0" relativeHeight="251662336" behindDoc="0" locked="0" layoutInCell="1" allowOverlap="0" wp14:anchorId="43673489" wp14:editId="69573D11">
            <wp:simplePos x="0" y="0"/>
            <wp:positionH relativeFrom="column">
              <wp:posOffset>4854575</wp:posOffset>
            </wp:positionH>
            <wp:positionV relativeFrom="line">
              <wp:posOffset>123190</wp:posOffset>
            </wp:positionV>
            <wp:extent cx="1304925" cy="2500630"/>
            <wp:effectExtent l="0" t="0" r="9525" b="13970"/>
            <wp:wrapSquare wrapText="bothSides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</w:rPr>
        <w:t>每个视图都有专门的脚本控制。而视图都有一个或多个动画，比如</w:t>
      </w:r>
      <w:proofErr w:type="gramStart"/>
      <w:r>
        <w:rPr>
          <w:rFonts w:asciiTheme="minorEastAsia" w:eastAsiaTheme="minorEastAsia" w:hAnsiTheme="minorEastAsia" w:cstheme="minorEastAsia" w:hint="eastAsia"/>
        </w:rPr>
        <w:t>一个弹窗有</w:t>
      </w:r>
      <w:proofErr w:type="gramEnd"/>
      <w:r>
        <w:rPr>
          <w:rFonts w:asciiTheme="minorEastAsia" w:eastAsiaTheme="minorEastAsia" w:hAnsiTheme="minorEastAsia" w:cstheme="minorEastAsia" w:hint="eastAsia"/>
        </w:rPr>
        <w:t>开始和退出（待机一般是接着开始的）。</w:t>
      </w:r>
    </w:p>
    <w:p w14:paraId="56F6C8D0" w14:textId="77777777" w:rsidR="00A452A2" w:rsidRDefault="00000000">
      <w:pPr>
        <w:numPr>
          <w:ilvl w:val="0"/>
          <w:numId w:val="2"/>
        </w:num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</w:rPr>
        <w:t>每个动画播放参数有animator的触发参数、spine的</w:t>
      </w:r>
      <w:proofErr w:type="gramStart"/>
      <w:r>
        <w:rPr>
          <w:rFonts w:asciiTheme="minorEastAsia" w:eastAsiaTheme="minorEastAsia" w:hAnsiTheme="minorEastAsia" w:cstheme="minorEastAsia" w:hint="eastAsia"/>
        </w:rPr>
        <w:t>动画名</w:t>
      </w:r>
      <w:proofErr w:type="gramEnd"/>
      <w:r>
        <w:rPr>
          <w:rFonts w:asciiTheme="minorEastAsia" w:eastAsiaTheme="minorEastAsia" w:hAnsiTheme="minorEastAsia" w:cstheme="minorEastAsia" w:hint="eastAsia"/>
        </w:rPr>
        <w:t>参数</w:t>
      </w:r>
    </w:p>
    <w:p w14:paraId="5482BFAF" w14:textId="77777777" w:rsidR="00A452A2" w:rsidRDefault="00000000">
      <w:pPr>
        <w:numPr>
          <w:ilvl w:val="0"/>
          <w:numId w:val="2"/>
        </w:num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</w:rPr>
        <w:t>默认的视图都已经有默认的参数数据了，在Scripts\TA\Frame\Resources\Data\</w:t>
      </w:r>
      <w:proofErr w:type="spellStart"/>
      <w:r>
        <w:rPr>
          <w:rFonts w:asciiTheme="minorEastAsia" w:eastAsiaTheme="minorEastAsia" w:hAnsiTheme="minorEastAsia" w:cstheme="minorEastAsia" w:hint="eastAsia"/>
        </w:rPr>
        <w:t>BaseViewData</w:t>
      </w:r>
      <w:proofErr w:type="spellEnd"/>
      <w:r>
        <w:rPr>
          <w:rFonts w:asciiTheme="minorEastAsia" w:eastAsiaTheme="minorEastAsia" w:hAnsiTheme="minorEastAsia" w:cstheme="minorEastAsia" w:hint="eastAsia"/>
        </w:rPr>
        <w:t>，会自动读取。</w:t>
      </w:r>
    </w:p>
    <w:p w14:paraId="37007A89" w14:textId="77777777" w:rsidR="00A452A2" w:rsidRDefault="00000000">
      <w:pPr>
        <w:numPr>
          <w:ilvl w:val="0"/>
          <w:numId w:val="2"/>
        </w:num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</w:rPr>
        <w:t>如果动画资源命名不是按照默认设置的，则需要在每个对应视图脚本去修改参数</w:t>
      </w:r>
    </w:p>
    <w:p w14:paraId="2869AB12" w14:textId="77777777" w:rsidR="00A452A2" w:rsidRDefault="00000000">
      <w:pPr>
        <w:numPr>
          <w:ilvl w:val="0"/>
          <w:numId w:val="2"/>
        </w:num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</w:rPr>
        <w:t>触发器为None时，操作是将视图激活</w:t>
      </w:r>
    </w:p>
    <w:p w14:paraId="78D48815" w14:textId="3EED7BBC" w:rsidR="00A452A2" w:rsidRDefault="000C277F">
      <w:pPr>
        <w:numPr>
          <w:ilvl w:val="0"/>
          <w:numId w:val="2"/>
        </w:num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r>
        <w:rPr>
          <w:rFonts w:asciiTheme="majorEastAsia" w:eastAsiaTheme="majorEastAsia" w:hAnsiTheme="majorEastAsia" w:cstheme="majorEastAsia" w:hint="eastAsia"/>
          <w:noProof/>
        </w:rPr>
        <w:drawing>
          <wp:anchor distT="0" distB="0" distL="114300" distR="114300" simplePos="0" relativeHeight="251664384" behindDoc="1" locked="0" layoutInCell="1" allowOverlap="1" wp14:anchorId="52CE9216" wp14:editId="16F4DD52">
            <wp:simplePos x="0" y="0"/>
            <wp:positionH relativeFrom="column">
              <wp:posOffset>171450</wp:posOffset>
            </wp:positionH>
            <wp:positionV relativeFrom="paragraph">
              <wp:posOffset>802640</wp:posOffset>
            </wp:positionV>
            <wp:extent cx="3046730" cy="3524250"/>
            <wp:effectExtent l="0" t="0" r="1270" b="0"/>
            <wp:wrapTopAndBottom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theme="minorEastAsia" w:hint="eastAsia"/>
        </w:rPr>
        <w:t>Ps：有时候spine播放延迟不好调试的话，可以使用Animation事件，在spine上挂载</w:t>
      </w:r>
      <w:proofErr w:type="spellStart"/>
      <w:r>
        <w:rPr>
          <w:rFonts w:asciiTheme="minorEastAsia" w:eastAsiaTheme="minorEastAsia" w:hAnsiTheme="minorEastAsia" w:cstheme="minorEastAsia" w:hint="eastAsia"/>
        </w:rPr>
        <w:t>SpinePlayController</w:t>
      </w:r>
      <w:proofErr w:type="spellEnd"/>
      <w:r>
        <w:rPr>
          <w:rFonts w:asciiTheme="minorEastAsia" w:eastAsiaTheme="minorEastAsia" w:hAnsiTheme="minorEastAsia" w:cstheme="minorEastAsia" w:hint="eastAsia"/>
        </w:rPr>
        <w:t>，配置参数调用方法。也可以使用自己的播放实现脚本</w:t>
      </w:r>
    </w:p>
    <w:p w14:paraId="0C7596D3" w14:textId="0BD3298B" w:rsidR="00A452A2" w:rsidRDefault="00A452A2">
      <w:pPr>
        <w:spacing w:after="156"/>
        <w:jc w:val="left"/>
        <w:rPr>
          <w:rFonts w:asciiTheme="majorEastAsia" w:eastAsiaTheme="majorEastAsia" w:hAnsiTheme="majorEastAsia" w:cstheme="majorEastAsia" w:hint="eastAsia"/>
        </w:rPr>
      </w:pPr>
    </w:p>
    <w:p w14:paraId="1627E69C" w14:textId="77777777" w:rsidR="00A452A2" w:rsidRDefault="00000000">
      <w:pPr>
        <w:pStyle w:val="2"/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</w:rPr>
        <w:t>步骤4-远行点击按钮播放</w:t>
      </w:r>
    </w:p>
    <w:p w14:paraId="13C6ACDE" w14:textId="77777777" w:rsidR="00A452A2" w:rsidRDefault="00000000">
      <w:pPr>
        <w:spacing w:after="156"/>
        <w:rPr>
          <w:rFonts w:asciiTheme="majorEastAsia" w:eastAsiaTheme="majorEastAsia" w:hAnsiTheme="majorEastAsia" w:cstheme="majorEastAsia" w:hint="eastAsia"/>
        </w:rPr>
      </w:pPr>
      <w:r>
        <w:rPr>
          <w:rFonts w:asciiTheme="minorEastAsia" w:eastAsiaTheme="minorEastAsia" w:hAnsiTheme="minorEastAsia" w:cstheme="minorEastAsia" w:hint="eastAsia"/>
        </w:rPr>
        <w:t>空</w:t>
      </w:r>
      <w:r>
        <w:rPr>
          <w:rFonts w:asciiTheme="majorEastAsia" w:eastAsiaTheme="majorEastAsia" w:hAnsiTheme="majorEastAsia" w:cstheme="majorEastAsia" w:hint="eastAsia"/>
        </w:rPr>
        <w:br w:type="page"/>
      </w:r>
    </w:p>
    <w:p w14:paraId="47E26AFC" w14:textId="4CE9985F" w:rsidR="00A452A2" w:rsidRDefault="00000000">
      <w:pPr>
        <w:pStyle w:val="2"/>
      </w:pPr>
      <w:r>
        <w:rPr>
          <w:rFonts w:asciiTheme="majorEastAsia" w:eastAsiaTheme="majorEastAsia" w:hAnsiTheme="majorEastAsia" w:cstheme="majorEastAsia" w:hint="eastAsia"/>
        </w:rPr>
        <w:lastRenderedPageBreak/>
        <w:t>以上是Slot的制作流程-</w:t>
      </w:r>
      <w:r w:rsidR="00062EAC">
        <w:rPr>
          <w:rFonts w:asciiTheme="majorEastAsia" w:eastAsiaTheme="majorEastAsia" w:hAnsiTheme="majorEastAsia" w:cstheme="majorEastAsia" w:hint="eastAsia"/>
        </w:rPr>
        <w:t>以下是</w:t>
      </w:r>
      <w:r>
        <w:rPr>
          <w:rFonts w:asciiTheme="majorEastAsia" w:eastAsiaTheme="majorEastAsia" w:hAnsiTheme="majorEastAsia" w:cstheme="majorEastAsia" w:hint="eastAsia"/>
        </w:rPr>
        <w:t>补充说明</w:t>
      </w:r>
    </w:p>
    <w:p w14:paraId="542F1113" w14:textId="77777777" w:rsidR="00A452A2" w:rsidRDefault="00000000">
      <w:pPr>
        <w:pStyle w:val="3"/>
        <w:rPr>
          <w:rFonts w:asciiTheme="majorEastAsia" w:eastAsiaTheme="majorEastAsia" w:hAnsiTheme="majorEastAsia" w:cstheme="majorEastAsia" w:hint="eastAsia"/>
        </w:rPr>
      </w:pPr>
      <w:proofErr w:type="spellStart"/>
      <w:r>
        <w:rPr>
          <w:rFonts w:asciiTheme="majorEastAsia" w:eastAsiaTheme="majorEastAsia" w:hAnsiTheme="majorEastAsia" w:cstheme="majorEastAsia" w:hint="eastAsia"/>
        </w:rPr>
        <w:t>GameEvent</w:t>
      </w:r>
      <w:proofErr w:type="spellEnd"/>
      <w:r>
        <w:rPr>
          <w:rFonts w:asciiTheme="majorEastAsia" w:eastAsiaTheme="majorEastAsia" w:hAnsiTheme="majorEastAsia" w:cstheme="majorEastAsia" w:hint="eastAsia"/>
        </w:rPr>
        <w:t>类</w:t>
      </w:r>
    </w:p>
    <w:p w14:paraId="2CAEE357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  <w:b/>
        </w:rPr>
        <w:t>说明：</w:t>
      </w:r>
      <w:proofErr w:type="spellStart"/>
      <w:r>
        <w:rPr>
          <w:rFonts w:asciiTheme="minorEastAsia" w:eastAsiaTheme="minorEastAsia" w:hAnsiTheme="minorEastAsia" w:cstheme="minorEastAsia" w:hint="eastAsia"/>
        </w:rPr>
        <w:t>TA_GameManager</w:t>
      </w:r>
      <w:proofErr w:type="spellEnd"/>
      <w:r>
        <w:rPr>
          <w:rFonts w:asciiTheme="minorEastAsia" w:eastAsiaTheme="minorEastAsia" w:hAnsiTheme="minorEastAsia" w:cstheme="minorEastAsia" w:hint="eastAsia"/>
        </w:rPr>
        <w:t>上，所有的视图动画注册在这个事件列表。</w:t>
      </w:r>
    </w:p>
    <w:p w14:paraId="4C54477D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  <w:noProof/>
        </w:rPr>
        <w:drawing>
          <wp:inline distT="0" distB="0" distL="114300" distR="114300" wp14:anchorId="4ADBC088" wp14:editId="6B75FEFD">
            <wp:extent cx="818515" cy="3427730"/>
            <wp:effectExtent l="0" t="0" r="635" b="127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59CE" w14:textId="77777777" w:rsidR="00A452A2" w:rsidRDefault="00000000">
      <w:pPr>
        <w:pStyle w:val="3"/>
        <w:rPr>
          <w:rFonts w:asciiTheme="majorEastAsia" w:eastAsiaTheme="majorEastAsia" w:hAnsiTheme="majorEastAsia" w:cstheme="majorEastAsia" w:hint="eastAsia"/>
        </w:rPr>
      </w:pPr>
      <w:proofErr w:type="spellStart"/>
      <w:r>
        <w:rPr>
          <w:rFonts w:asciiTheme="majorEastAsia" w:eastAsiaTheme="majorEastAsia" w:hAnsiTheme="majorEastAsia" w:cstheme="majorEastAsia" w:hint="eastAsia"/>
        </w:rPr>
        <w:t>DebugView</w:t>
      </w:r>
      <w:proofErr w:type="spellEnd"/>
      <w:r>
        <w:rPr>
          <w:rFonts w:asciiTheme="majorEastAsia" w:eastAsiaTheme="majorEastAsia" w:hAnsiTheme="majorEastAsia" w:cstheme="majorEastAsia" w:hint="eastAsia"/>
        </w:rPr>
        <w:t>按钮</w:t>
      </w:r>
    </w:p>
    <w:p w14:paraId="444D140B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  <w:b/>
        </w:rPr>
        <w:t>说明：</w:t>
      </w:r>
      <w:r>
        <w:rPr>
          <w:rFonts w:asciiTheme="minorEastAsia" w:eastAsiaTheme="minorEastAsia" w:hAnsiTheme="minorEastAsia" w:cstheme="minorEastAsia" w:hint="eastAsia"/>
        </w:rPr>
        <w:t>Debug按钮事件是依据按钮的物体名和动画事件名对应，将</w:t>
      </w:r>
      <w:proofErr w:type="spellStart"/>
      <w:r>
        <w:rPr>
          <w:rFonts w:asciiTheme="minorEastAsia" w:eastAsiaTheme="minorEastAsia" w:hAnsiTheme="minorEastAsia" w:cstheme="minorEastAsia" w:hint="eastAsia"/>
        </w:rPr>
        <w:t>TA_GameManager</w:t>
      </w:r>
      <w:proofErr w:type="spellEnd"/>
      <w:r>
        <w:rPr>
          <w:rFonts w:asciiTheme="minorEastAsia" w:eastAsiaTheme="minorEastAsia" w:hAnsiTheme="minorEastAsia" w:cstheme="minorEastAsia" w:hint="eastAsia"/>
        </w:rPr>
        <w:t>上的事件自动绑定。</w:t>
      </w:r>
      <w:r>
        <w:rPr>
          <w:rFonts w:asciiTheme="minorEastAsia" w:eastAsiaTheme="minorEastAsia" w:hAnsiTheme="minorEastAsia" w:cstheme="minorEastAsia" w:hint="eastAsia"/>
        </w:rPr>
        <w:br w:type="page"/>
      </w:r>
    </w:p>
    <w:p w14:paraId="5C06CC87" w14:textId="77777777" w:rsidR="00A452A2" w:rsidRDefault="00000000">
      <w:pPr>
        <w:pStyle w:val="3"/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游戏流程</w:t>
      </w:r>
    </w:p>
    <w:p w14:paraId="0BE12B6A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</w:rPr>
        <w:t>选择</w:t>
      </w:r>
      <w:proofErr w:type="spellStart"/>
      <w:r>
        <w:rPr>
          <w:rFonts w:asciiTheme="minorEastAsia" w:eastAsiaTheme="minorEastAsia" w:hAnsiTheme="minorEastAsia" w:cstheme="minorEastAsia" w:hint="eastAsia"/>
        </w:rPr>
        <w:t>GameEvent</w:t>
      </w:r>
      <w:proofErr w:type="spellEnd"/>
      <w:r>
        <w:rPr>
          <w:rFonts w:asciiTheme="minorEastAsia" w:eastAsiaTheme="minorEastAsia" w:hAnsiTheme="minorEastAsia" w:cstheme="minorEastAsia" w:hint="eastAsia"/>
        </w:rPr>
        <w:t>上的事件连接在一起，下面是设置好的BigWin播放，</w:t>
      </w:r>
    </w:p>
    <w:p w14:paraId="584B4937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  <w:noProof/>
        </w:rPr>
        <w:drawing>
          <wp:inline distT="0" distB="0" distL="114300" distR="114300" wp14:anchorId="28C42B18" wp14:editId="08B602E0">
            <wp:extent cx="2258060" cy="3189605"/>
            <wp:effectExtent l="0" t="0" r="8890" b="1079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4964D" w14:textId="77777777" w:rsidR="00A452A2" w:rsidRDefault="00000000">
      <w:pPr>
        <w:pStyle w:val="3"/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</w:rPr>
        <w:t>自定义视图创建</w:t>
      </w:r>
    </w:p>
    <w:p w14:paraId="7146E136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</w:rPr>
        <w:t>默认的视图一般够用了，如果需要创建新的，则复制在Views下面的</w:t>
      </w:r>
      <w:proofErr w:type="gramStart"/>
      <w:r>
        <w:rPr>
          <w:rFonts w:asciiTheme="minorEastAsia" w:eastAsiaTheme="minorEastAsia" w:hAnsiTheme="minorEastAsia" w:cstheme="minorEastAsia" w:hint="eastAsia"/>
        </w:rPr>
        <w:t>其它弹窗视图</w:t>
      </w:r>
      <w:proofErr w:type="gramEnd"/>
      <w:r>
        <w:rPr>
          <w:rFonts w:asciiTheme="minorEastAsia" w:eastAsiaTheme="minorEastAsia" w:hAnsiTheme="minorEastAsia" w:cstheme="minorEastAsia" w:hint="eastAsia"/>
        </w:rPr>
        <w:t>或其它弹窗，修改配置里面的参数，点击</w:t>
      </w:r>
      <w:proofErr w:type="spellStart"/>
      <w:r>
        <w:rPr>
          <w:rFonts w:asciiTheme="minorEastAsia" w:eastAsiaTheme="minorEastAsia" w:hAnsiTheme="minorEastAsia" w:cstheme="minorEastAsia" w:hint="eastAsia"/>
        </w:rPr>
        <w:t>AddEvent</w:t>
      </w:r>
      <w:proofErr w:type="spellEnd"/>
      <w:r>
        <w:rPr>
          <w:rFonts w:asciiTheme="minorEastAsia" w:eastAsiaTheme="minorEastAsia" w:hAnsiTheme="minorEastAsia" w:cstheme="minorEastAsia" w:hint="eastAsia"/>
        </w:rPr>
        <w:t>编辑时添加事件</w:t>
      </w:r>
    </w:p>
    <w:p w14:paraId="473ABB45" w14:textId="77777777" w:rsidR="00A452A2" w:rsidRDefault="00000000">
      <w:pPr>
        <w:spacing w:after="156"/>
        <w:jc w:val="left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  <w:noProof/>
        </w:rPr>
        <w:drawing>
          <wp:anchor distT="0" distB="0" distL="114300" distR="114300" simplePos="0" relativeHeight="251663360" behindDoc="0" locked="0" layoutInCell="1" allowOverlap="1" wp14:anchorId="499905F8" wp14:editId="0E86D696">
            <wp:simplePos x="0" y="0"/>
            <wp:positionH relativeFrom="column">
              <wp:posOffset>-26035</wp:posOffset>
            </wp:positionH>
            <wp:positionV relativeFrom="paragraph">
              <wp:posOffset>21590</wp:posOffset>
            </wp:positionV>
            <wp:extent cx="2276475" cy="2909570"/>
            <wp:effectExtent l="0" t="0" r="9525" b="5080"/>
            <wp:wrapSquare wrapText="bothSides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noProof/>
        </w:rPr>
        <w:drawing>
          <wp:inline distT="0" distB="0" distL="114300" distR="114300" wp14:anchorId="65E2E3A6" wp14:editId="4C44491F">
            <wp:extent cx="3454400" cy="2861945"/>
            <wp:effectExtent l="0" t="0" r="12700" b="1460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F1A36" w14:textId="77777777" w:rsidR="00A452A2" w:rsidRDefault="00000000">
      <w:pPr>
        <w:spacing w:after="156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</w:rPr>
        <w:br w:type="page"/>
      </w:r>
    </w:p>
    <w:p w14:paraId="310D62C8" w14:textId="77777777" w:rsidR="00A452A2" w:rsidRDefault="00000000">
      <w:pPr>
        <w:pStyle w:val="3"/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脚本实现玩法和动画</w:t>
      </w:r>
    </w:p>
    <w:p w14:paraId="69937256" w14:textId="77777777" w:rsidR="00A452A2" w:rsidRDefault="00000000">
      <w:pPr>
        <w:pStyle w:val="HTML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6"/>
        <w:jc w:val="left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</w:rPr>
        <w:t>继承</w:t>
      </w:r>
      <w:proofErr w:type="spellStart"/>
      <w:r>
        <w:rPr>
          <w:rFonts w:asciiTheme="minorEastAsia" w:eastAsiaTheme="minorEastAsia" w:hAnsiTheme="minorEastAsia" w:cstheme="minorEastAsia" w:hint="eastAsia"/>
        </w:rPr>
        <w:t>BaseScriptAnim</w:t>
      </w:r>
      <w:proofErr w:type="spellEnd"/>
      <w:r>
        <w:rPr>
          <w:rFonts w:asciiTheme="minorEastAsia" w:eastAsiaTheme="minorEastAsia" w:hAnsiTheme="minorEastAsia" w:cstheme="minorEastAsia" w:hint="eastAsia"/>
        </w:rPr>
        <w:t>类，实现</w:t>
      </w:r>
      <w:proofErr w:type="spellStart"/>
      <w:r>
        <w:rPr>
          <w:rFonts w:asciiTheme="minorEastAsia" w:eastAsiaTheme="minorEastAsia" w:hAnsiTheme="minorEastAsia" w:cstheme="minorEastAsia" w:hint="eastAsia"/>
        </w:rPr>
        <w:t>RegisterFun</w:t>
      </w:r>
      <w:proofErr w:type="spellEnd"/>
      <w:r>
        <w:rPr>
          <w:rFonts w:asciiTheme="minorEastAsia" w:eastAsiaTheme="minorEastAsia" w:hAnsiTheme="minorEastAsia" w:cstheme="minorEastAsia" w:hint="eastAsia"/>
        </w:rPr>
        <w:t>和Init方法。点击</w:t>
      </w:r>
      <w:proofErr w:type="spellStart"/>
      <w:r>
        <w:rPr>
          <w:rFonts w:asciiTheme="minorEastAsia" w:eastAsiaTheme="minorEastAsia" w:hAnsiTheme="minorEastAsia" w:cstheme="minorEastAsia" w:hint="eastAsia"/>
        </w:rPr>
        <w:t>ScriptAnims</w:t>
      </w:r>
      <w:proofErr w:type="spellEnd"/>
      <w:r>
        <w:rPr>
          <w:rFonts w:asciiTheme="minorEastAsia" w:eastAsiaTheme="minorEastAsia" w:hAnsiTheme="minorEastAsia" w:cstheme="minorEastAsia" w:hint="eastAsia"/>
        </w:rPr>
        <w:t>物体上</w:t>
      </w:r>
      <w:proofErr w:type="spellStart"/>
      <w:r>
        <w:rPr>
          <w:rFonts w:asciiTheme="minorEastAsia" w:eastAsiaTheme="minorEastAsia" w:hAnsiTheme="minorEastAsia" w:cstheme="minorEastAsia" w:hint="eastAsia"/>
        </w:rPr>
        <w:t>ScriptAnimManager</w:t>
      </w:r>
      <w:proofErr w:type="spellEnd"/>
      <w:r>
        <w:rPr>
          <w:rFonts w:asciiTheme="minorEastAsia" w:eastAsiaTheme="minorEastAsia" w:hAnsiTheme="minorEastAsia" w:cstheme="minorEastAsia" w:hint="eastAsia"/>
        </w:rPr>
        <w:t>的注册脚本事件按钮(会将事件添加到</w:t>
      </w:r>
      <w:proofErr w:type="spellStart"/>
      <w:r>
        <w:rPr>
          <w:rFonts w:asciiTheme="minorEastAsia" w:eastAsiaTheme="minorEastAsia" w:hAnsiTheme="minorEastAsia" w:cstheme="minorEastAsia" w:hint="eastAsia"/>
        </w:rPr>
        <w:t>GameEvent</w:t>
      </w:r>
      <w:proofErr w:type="spellEnd"/>
      <w:r>
        <w:rPr>
          <w:rFonts w:asciiTheme="minorEastAsia" w:eastAsiaTheme="minorEastAsia" w:hAnsiTheme="minorEastAsia" w:cstheme="minorEastAsia" w:hint="eastAsia"/>
        </w:rPr>
        <w:t>)</w:t>
      </w:r>
    </w:p>
    <w:p w14:paraId="58964BB8" w14:textId="77777777" w:rsidR="00A452A2" w:rsidRDefault="00000000">
      <w:pPr>
        <w:spacing w:after="156"/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 wp14:anchorId="72B600BA" wp14:editId="4B46D0F0">
            <wp:extent cx="5271135" cy="2752090"/>
            <wp:effectExtent l="0" t="0" r="5715" b="1016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 wp14:anchorId="76CA5A48" wp14:editId="4BF666DB">
            <wp:extent cx="4810125" cy="1962150"/>
            <wp:effectExtent l="0" t="0" r="9525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72A37" w14:textId="77777777" w:rsidR="00CC2CDA" w:rsidRDefault="00CC2CDA">
      <w:pPr>
        <w:spacing w:after="120" w:line="240" w:lineRule="auto"/>
      </w:pPr>
      <w:r>
        <w:separator/>
      </w:r>
    </w:p>
  </w:endnote>
  <w:endnote w:type="continuationSeparator" w:id="0">
    <w:p w14:paraId="66693102" w14:textId="77777777" w:rsidR="00CC2CDA" w:rsidRDefault="00CC2CDA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6793B" w14:textId="77777777" w:rsidR="00CC2CDA" w:rsidRDefault="00CC2CDA">
      <w:pPr>
        <w:spacing w:after="120"/>
      </w:pPr>
      <w:r>
        <w:separator/>
      </w:r>
    </w:p>
  </w:footnote>
  <w:footnote w:type="continuationSeparator" w:id="0">
    <w:p w14:paraId="08765EF9" w14:textId="77777777" w:rsidR="00CC2CDA" w:rsidRDefault="00CC2CDA">
      <w:pPr>
        <w:spacing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D512742"/>
    <w:multiLevelType w:val="multilevel"/>
    <w:tmpl w:val="9D51274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微软雅黑" w:eastAsia="微软雅黑" w:hAnsi="微软雅黑"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微软雅黑" w:eastAsia="微软雅黑" w:hAnsi="微软雅黑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微软雅黑" w:eastAsia="微软雅黑" w:hAnsi="微软雅黑" w:hint="default"/>
      </w:rPr>
    </w:lvl>
    <w:lvl w:ilvl="3">
      <w:start w:val="1"/>
      <w:numFmt w:val="decimal"/>
      <w:pStyle w:val="4"/>
      <w:lvlText w:val="%1.%2.%3.%4."/>
      <w:lvlJc w:val="left"/>
      <w:pPr>
        <w:ind w:left="850" w:hanging="850"/>
      </w:pPr>
      <w:rPr>
        <w:rFonts w:ascii="微软雅黑" w:eastAsia="微软雅黑" w:hAnsi="微软雅黑" w:hint="default"/>
      </w:rPr>
    </w:lvl>
    <w:lvl w:ilvl="4">
      <w:start w:val="1"/>
      <w:numFmt w:val="decimal"/>
      <w:pStyle w:val="5"/>
      <w:lvlText w:val="%1.%2.%3.%4.%5."/>
      <w:lvlJc w:val="left"/>
      <w:pPr>
        <w:ind w:left="991" w:hanging="991"/>
      </w:pPr>
      <w:rPr>
        <w:rFonts w:ascii="微软雅黑" w:eastAsia="微软雅黑" w:hAnsi="微软雅黑" w:hint="default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E3335B1C"/>
    <w:multiLevelType w:val="singleLevel"/>
    <w:tmpl w:val="E3335B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598294561">
    <w:abstractNumId w:val="0"/>
  </w:num>
  <w:num w:numId="2" w16cid:durableId="1448501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A713AF1"/>
    <w:rsid w:val="00062EAC"/>
    <w:rsid w:val="000C277F"/>
    <w:rsid w:val="0017448E"/>
    <w:rsid w:val="00363D02"/>
    <w:rsid w:val="0060738B"/>
    <w:rsid w:val="00A452A2"/>
    <w:rsid w:val="00A750F6"/>
    <w:rsid w:val="00CC2CDA"/>
    <w:rsid w:val="00EC4B15"/>
    <w:rsid w:val="19926714"/>
    <w:rsid w:val="1AED2565"/>
    <w:rsid w:val="1B53537B"/>
    <w:rsid w:val="268E455B"/>
    <w:rsid w:val="354B08F2"/>
    <w:rsid w:val="3A713AF1"/>
    <w:rsid w:val="3B6B54B7"/>
    <w:rsid w:val="3BD2610D"/>
    <w:rsid w:val="3D07265C"/>
    <w:rsid w:val="40D052DC"/>
    <w:rsid w:val="43BC33B4"/>
    <w:rsid w:val="4A377A0C"/>
    <w:rsid w:val="4AC6502C"/>
    <w:rsid w:val="4D0D6B04"/>
    <w:rsid w:val="4F55145B"/>
    <w:rsid w:val="54E83610"/>
    <w:rsid w:val="5BBF2FD6"/>
    <w:rsid w:val="64440B6A"/>
    <w:rsid w:val="664D3B44"/>
    <w:rsid w:val="66CE3429"/>
    <w:rsid w:val="674B6433"/>
    <w:rsid w:val="6CE847A7"/>
    <w:rsid w:val="6F853081"/>
    <w:rsid w:val="76562678"/>
    <w:rsid w:val="7AFB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4B8876"/>
  <w15:docId w15:val="{9059D826-A8F3-498F-B699-A135FCAB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Body Text" w:qFormat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afterLines="50" w:after="50" w:line="312" w:lineRule="auto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next w:val="a"/>
    <w:uiPriority w:val="9"/>
    <w:qFormat/>
    <w:pPr>
      <w:keepNext/>
      <w:keepLines/>
      <w:numPr>
        <w:numId w:val="1"/>
      </w:numPr>
      <w:tabs>
        <w:tab w:val="left" w:pos="0"/>
      </w:tabs>
      <w:spacing w:beforeLines="50" w:before="50" w:line="288" w:lineRule="auto"/>
      <w:outlineLvl w:val="0"/>
    </w:pPr>
    <w:rPr>
      <w:rFonts w:ascii="Arial" w:eastAsia="微软雅黑" w:hAnsi="Arial" w:cstheme="minorBidi"/>
      <w:b/>
      <w:bCs/>
      <w:kern w:val="44"/>
      <w:sz w:val="44"/>
    </w:rPr>
  </w:style>
  <w:style w:type="paragraph" w:styleId="2">
    <w:name w:val="heading 2"/>
    <w:next w:val="a"/>
    <w:uiPriority w:val="9"/>
    <w:unhideWhenUsed/>
    <w:qFormat/>
    <w:pPr>
      <w:numPr>
        <w:ilvl w:val="1"/>
        <w:numId w:val="1"/>
      </w:numPr>
      <w:tabs>
        <w:tab w:val="left" w:pos="0"/>
      </w:tabs>
      <w:spacing w:before="50" w:after="50"/>
      <w:outlineLvl w:val="1"/>
    </w:pPr>
    <w:rPr>
      <w:rFonts w:ascii="Arial" w:eastAsia="微软雅黑" w:hAnsi="Arial" w:cstheme="minorBidi"/>
      <w:b/>
      <w:kern w:val="2"/>
      <w:sz w:val="32"/>
    </w:rPr>
  </w:style>
  <w:style w:type="paragraph" w:styleId="3">
    <w:name w:val="heading 3"/>
    <w:next w:val="a"/>
    <w:link w:val="30"/>
    <w:uiPriority w:val="9"/>
    <w:unhideWhenUsed/>
    <w:qFormat/>
    <w:pPr>
      <w:numPr>
        <w:ilvl w:val="2"/>
        <w:numId w:val="1"/>
      </w:numPr>
      <w:tabs>
        <w:tab w:val="left" w:pos="312"/>
      </w:tabs>
      <w:outlineLvl w:val="2"/>
    </w:pPr>
    <w:rPr>
      <w:rFonts w:ascii="Arial" w:eastAsia="微软雅黑" w:hAnsi="Arial" w:cstheme="minorBidi"/>
      <w:b/>
      <w:kern w:val="2"/>
      <w:sz w:val="30"/>
      <w:szCs w:val="30"/>
    </w:rPr>
  </w:style>
  <w:style w:type="paragraph" w:styleId="4">
    <w:name w:val="heading 4"/>
    <w:next w:val="a"/>
    <w:uiPriority w:val="9"/>
    <w:unhideWhenUsed/>
    <w:qFormat/>
    <w:pPr>
      <w:numPr>
        <w:ilvl w:val="3"/>
        <w:numId w:val="1"/>
      </w:numPr>
      <w:outlineLvl w:val="3"/>
    </w:pPr>
    <w:rPr>
      <w:rFonts w:ascii="Arial" w:eastAsia="微软雅黑" w:hAnsi="Arial" w:cstheme="minorBidi"/>
      <w:b/>
      <w:sz w:val="28"/>
    </w:rPr>
  </w:style>
  <w:style w:type="paragraph" w:styleId="5">
    <w:name w:val="heading 5"/>
    <w:next w:val="a"/>
    <w:uiPriority w:val="9"/>
    <w:unhideWhenUsed/>
    <w:qFormat/>
    <w:pPr>
      <w:numPr>
        <w:ilvl w:val="4"/>
        <w:numId w:val="1"/>
      </w:numPr>
      <w:tabs>
        <w:tab w:val="left" w:pos="312"/>
      </w:tabs>
      <w:spacing w:beforeLines="30" w:before="30" w:afterLines="30" w:after="30"/>
      <w:outlineLvl w:val="4"/>
    </w:pPr>
    <w:rPr>
      <w:rFonts w:ascii="Arial" w:eastAsia="微软雅黑" w:hAnsi="Arial" w:cstheme="minorBidi"/>
      <w:b/>
      <w:sz w:val="24"/>
      <w:szCs w:val="22"/>
    </w:rPr>
  </w:style>
  <w:style w:type="paragraph" w:styleId="6">
    <w:name w:val="heading 6"/>
    <w:next w:val="a"/>
    <w:unhideWhenUsed/>
    <w:qFormat/>
    <w:pPr>
      <w:numPr>
        <w:ilvl w:val="5"/>
        <w:numId w:val="1"/>
      </w:numPr>
      <w:spacing w:beforeLines="30" w:before="30" w:afterLines="30" w:after="30" w:line="312" w:lineRule="auto"/>
      <w:outlineLvl w:val="5"/>
    </w:pPr>
    <w:rPr>
      <w:rFonts w:ascii="Arial" w:eastAsia="微软雅黑" w:hAnsi="Arial" w:cstheme="minorBidi"/>
      <w:b/>
      <w:sz w:val="24"/>
    </w:rPr>
  </w:style>
  <w:style w:type="paragraph" w:styleId="7">
    <w:name w:val="heading 7"/>
    <w:next w:val="a"/>
    <w:unhideWhenUsed/>
    <w:qFormat/>
    <w:pPr>
      <w:numPr>
        <w:ilvl w:val="6"/>
        <w:numId w:val="1"/>
      </w:numPr>
      <w:spacing w:beforeLines="30" w:before="30" w:afterLines="30" w:after="30" w:line="312" w:lineRule="auto"/>
      <w:outlineLvl w:val="6"/>
    </w:pPr>
    <w:rPr>
      <w:rFonts w:ascii="Arial" w:eastAsia="微软雅黑" w:hAnsi="Arial" w:cstheme="minorBidi"/>
      <w:b/>
      <w:sz w:val="24"/>
    </w:rPr>
  </w:style>
  <w:style w:type="paragraph" w:styleId="8">
    <w:name w:val="heading 8"/>
    <w:next w:val="a"/>
    <w:unhideWhenUsed/>
    <w:qFormat/>
    <w:pPr>
      <w:numPr>
        <w:ilvl w:val="7"/>
        <w:numId w:val="1"/>
      </w:numPr>
      <w:spacing w:beforeLines="30" w:before="30" w:afterLines="30" w:after="30" w:line="312" w:lineRule="auto"/>
      <w:outlineLvl w:val="7"/>
    </w:pPr>
    <w:rPr>
      <w:rFonts w:asciiTheme="majorHAnsi" w:eastAsia="微软雅黑" w:hAnsiTheme="majorHAnsi" w:cstheme="majorBidi"/>
      <w:b/>
      <w:sz w:val="24"/>
    </w:rPr>
  </w:style>
  <w:style w:type="paragraph" w:styleId="9">
    <w:name w:val="heading 9"/>
    <w:next w:val="a"/>
    <w:unhideWhenUsed/>
    <w:qFormat/>
    <w:pPr>
      <w:numPr>
        <w:ilvl w:val="8"/>
        <w:numId w:val="1"/>
      </w:numPr>
      <w:spacing w:beforeLines="30" w:before="30" w:afterLines="30" w:after="30" w:line="312" w:lineRule="auto"/>
      <w:outlineLvl w:val="8"/>
    </w:pPr>
    <w:rPr>
      <w:rFonts w:asciiTheme="majorHAnsi" w:eastAsia="微软雅黑" w:hAnsiTheme="majorHAnsi" w:cstheme="majorBidi"/>
      <w:b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00" w:afterLines="0" w:after="100"/>
      <w:ind w:firstLineChars="200" w:firstLine="1041"/>
    </w:pPr>
  </w:style>
  <w:style w:type="paragraph" w:styleId="a4">
    <w:name w:val="Subtitle"/>
    <w:basedOn w:val="a"/>
    <w:qFormat/>
    <w:pPr>
      <w:spacing w:afterLines="0" w:line="240" w:lineRule="auto"/>
      <w:jc w:val="center"/>
    </w:pPr>
    <w:rPr>
      <w:rFonts w:ascii="Arial" w:hAnsi="Arial"/>
      <w:b/>
      <w:kern w:val="28"/>
      <w:sz w:val="44"/>
    </w:rPr>
  </w:style>
  <w:style w:type="paragraph" w:styleId="HTML">
    <w:name w:val="HTML Preformatted"/>
    <w:basedOn w:val="a"/>
    <w:qFormat/>
    <w:rPr>
      <w:rFonts w:ascii="Courier New" w:hAnsi="Courier New"/>
      <w:sz w:val="20"/>
    </w:rPr>
  </w:style>
  <w:style w:type="paragraph" w:styleId="a5">
    <w:name w:val="Title"/>
    <w:basedOn w:val="a"/>
    <w:uiPriority w:val="10"/>
    <w:qFormat/>
    <w:pPr>
      <w:spacing w:line="240" w:lineRule="auto"/>
      <w:jc w:val="center"/>
    </w:pPr>
    <w:rPr>
      <w:rFonts w:ascii="Arial" w:hAnsi="Arial"/>
      <w:b/>
      <w:sz w:val="48"/>
      <w:szCs w:val="40"/>
    </w:rPr>
  </w:style>
  <w:style w:type="character" w:styleId="a6">
    <w:name w:val="Strong"/>
    <w:basedOn w:val="a0"/>
    <w:uiPriority w:val="22"/>
    <w:qFormat/>
    <w:rPr>
      <w:rFonts w:ascii="Arial" w:eastAsia="微软雅黑" w:hAnsi="Arial"/>
      <w:b/>
      <w:color w:val="auto"/>
      <w:u w:val="single"/>
    </w:rPr>
  </w:style>
  <w:style w:type="character" w:styleId="a7">
    <w:name w:val="Emphasis"/>
    <w:basedOn w:val="a0"/>
    <w:uiPriority w:val="20"/>
    <w:qFormat/>
    <w:rPr>
      <w:rFonts w:ascii="Arial" w:eastAsia="微软雅黑" w:hAnsi="Arial"/>
      <w:b/>
      <w:bCs/>
      <w:i/>
      <w:color w:val="auto"/>
      <w:sz w:val="24"/>
      <w:szCs w:val="22"/>
    </w:rPr>
  </w:style>
  <w:style w:type="character" w:customStyle="1" w:styleId="30">
    <w:name w:val="标题 3 字符"/>
    <w:basedOn w:val="a0"/>
    <w:link w:val="3"/>
    <w:uiPriority w:val="9"/>
    <w:rsid w:val="000C277F"/>
    <w:rPr>
      <w:rFonts w:ascii="Arial" w:eastAsia="微软雅黑" w:hAnsi="Arial" w:cstheme="minorBidi"/>
      <w:b/>
      <w:kern w:val="2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529</Words>
  <Characters>833</Characters>
  <Application>Microsoft Office Word</Application>
  <DocSecurity>0</DocSecurity>
  <Lines>41</Lines>
  <Paragraphs>38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微信用户</dc:creator>
  <cp:lastModifiedBy>mizu shimo</cp:lastModifiedBy>
  <cp:revision>6</cp:revision>
  <cp:lastPrinted>2025-05-09T08:19:00Z</cp:lastPrinted>
  <dcterms:created xsi:type="dcterms:W3CDTF">2025-04-15T09:07:00Z</dcterms:created>
  <dcterms:modified xsi:type="dcterms:W3CDTF">2025-05-09T08:20:00Z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A10C3A96BF3C4D62B9F6D60CCB722A50_11</vt:lpwstr>
  </property>
  <property fmtid="{D5CDD505-2E9C-101B-9397-08002B2CF9AE}" pid="4" name="KSOTemplateDocerSaveRecord">
    <vt:lpwstr>eyJoZGlkIjoiOGFmNTQ3YTRiYzc2Njc2N2Y5MGJhNmJmNjJiMTNmZTQiLCJ1c2VySWQiOiIxMjg4MTE1MDA5In0=</vt:lpwstr>
  </property>
</Properties>
</file>