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NOVA AI Document Analysis DOCX Report: All systems operating normally.</w:t>
      </w:r>
    </w:p>
  </w:body>
</w:document>
</file>