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11F9" w14:textId="744609C3" w:rsidR="0024788C" w:rsidRPr="00C3034F" w:rsidRDefault="00C3034F">
      <w:pPr>
        <w:rPr>
          <w:lang w:val="en-US"/>
        </w:rPr>
      </w:pPr>
      <w:r>
        <w:rPr>
          <w:lang w:val="en-US"/>
        </w:rPr>
        <w:t xml:space="preserve">Assignment 5: </w:t>
      </w:r>
      <w:hyperlink r:id="rId4" w:history="1">
        <w:r w:rsidR="005F3EFA" w:rsidRPr="0087638A">
          <w:rPr>
            <w:rStyle w:val="Hyperlink"/>
            <w:lang w:val="en-US"/>
          </w:rPr>
          <w:t>https://www.canva.com/design/DAF1QM9-ixQ/YUUy86LynKqV8hRp1tUQuw/e</w:t>
        </w:r>
        <w:r w:rsidR="005F3EFA" w:rsidRPr="0087638A">
          <w:rPr>
            <w:rStyle w:val="Hyperlink"/>
            <w:lang w:val="en-US"/>
          </w:rPr>
          <w:t>d</w:t>
        </w:r>
        <w:r w:rsidR="005F3EFA" w:rsidRPr="0087638A">
          <w:rPr>
            <w:rStyle w:val="Hyperlink"/>
            <w:lang w:val="en-US"/>
          </w:rPr>
          <w:t>it?utm_content=DAF1QM9-ixQ&amp;utm_campaign=designshare&amp;utm_medium=link2&amp;utm_source=sharebutton</w:t>
        </w:r>
      </w:hyperlink>
    </w:p>
    <w:sectPr w:rsidR="0024788C" w:rsidRPr="00C30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4F"/>
    <w:rsid w:val="0024788C"/>
    <w:rsid w:val="005F3EFA"/>
    <w:rsid w:val="009E4DC8"/>
    <w:rsid w:val="00B8311A"/>
    <w:rsid w:val="00BF24AD"/>
    <w:rsid w:val="00C3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91A1D"/>
  <w15:chartTrackingRefBased/>
  <w15:docId w15:val="{183FFD31-CF5C-0F45-8E76-8B297BF2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3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3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3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3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3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3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E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1QM9-ixQ/YUUy86LynKqV8hRp1tUQuw/edit?utm_content=DAF1QM9-ixQ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Aung</dc:creator>
  <cp:keywords/>
  <dc:description/>
  <cp:lastModifiedBy>Shin Thant Aung</cp:lastModifiedBy>
  <cp:revision>2</cp:revision>
  <dcterms:created xsi:type="dcterms:W3CDTF">2024-06-20T09:55:00Z</dcterms:created>
  <dcterms:modified xsi:type="dcterms:W3CDTF">2024-06-20T10:12:00Z</dcterms:modified>
</cp:coreProperties>
</file>