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8E7C" w14:textId="155C8615" w:rsidR="000E57F8" w:rsidRDefault="00340981" w:rsidP="0094022E">
      <w:pPr>
        <w:pStyle w:val="Title"/>
      </w:pPr>
      <w:r>
        <w:t xml:space="preserve">Practical </w:t>
      </w:r>
      <w:r w:rsidR="008532E7">
        <w:t>7</w:t>
      </w:r>
      <w:r w:rsidR="00F82300">
        <w:t xml:space="preserve"> </w:t>
      </w:r>
    </w:p>
    <w:p w14:paraId="2C6BE677" w14:textId="77777777" w:rsidR="003A783A" w:rsidRPr="00AE3817" w:rsidRDefault="002E357F" w:rsidP="0094022E">
      <w:pPr>
        <w:pStyle w:val="Title"/>
        <w:rPr>
          <w:b/>
          <w:bCs/>
        </w:rPr>
      </w:pPr>
      <w:r>
        <w:rPr>
          <w:b/>
          <w:bCs/>
        </w:rPr>
        <w:t>Classification</w:t>
      </w:r>
      <w:r w:rsidR="00340981">
        <w:rPr>
          <w:b/>
          <w:bCs/>
        </w:rPr>
        <w:t xml:space="preserve"> Review: 1R, Naïve Bayes, Decision Trees</w:t>
      </w:r>
    </w:p>
    <w:p w14:paraId="42753EA5" w14:textId="77777777" w:rsidR="00836F09" w:rsidRDefault="00AE3817">
      <w:pPr>
        <w:pStyle w:val="Heading1"/>
      </w:pPr>
      <w:r w:rsidRPr="00CD7749">
        <w:t xml:space="preserve">What are </w:t>
      </w:r>
      <w:r>
        <w:t>we doing?</w:t>
      </w:r>
    </w:p>
    <w:p w14:paraId="26F12180" w14:textId="1112AC1B" w:rsidR="00A45FAF" w:rsidRPr="00DA65F6" w:rsidRDefault="002F2B9F" w:rsidP="002F2B9F">
      <w:pPr>
        <w:rPr>
          <w:rFonts w:asciiTheme="majorHAnsi" w:hAnsiTheme="majorHAnsi"/>
        </w:rPr>
      </w:pPr>
      <w:r w:rsidRPr="00DA65F6">
        <w:rPr>
          <w:rFonts w:asciiTheme="majorHAnsi" w:hAnsiTheme="majorHAnsi"/>
        </w:rPr>
        <w:t xml:space="preserve">Using what you learned from lectures </w:t>
      </w:r>
      <w:r w:rsidR="00A65DAC" w:rsidRPr="00DA65F6">
        <w:rPr>
          <w:rFonts w:asciiTheme="majorHAnsi" w:hAnsiTheme="majorHAnsi"/>
        </w:rPr>
        <w:t xml:space="preserve">(Lecture </w:t>
      </w:r>
      <w:r w:rsidR="00765948">
        <w:rPr>
          <w:rFonts w:asciiTheme="majorHAnsi" w:hAnsiTheme="majorHAnsi"/>
        </w:rPr>
        <w:t>5</w:t>
      </w:r>
      <w:r w:rsidR="00B267F3" w:rsidRPr="00DA65F6">
        <w:rPr>
          <w:rFonts w:asciiTheme="majorHAnsi" w:hAnsiTheme="majorHAnsi"/>
        </w:rPr>
        <w:t xml:space="preserve">, </w:t>
      </w:r>
      <w:r w:rsidR="00765948">
        <w:rPr>
          <w:rFonts w:asciiTheme="majorHAnsi" w:hAnsiTheme="majorHAnsi"/>
        </w:rPr>
        <w:t>6</w:t>
      </w:r>
      <w:r w:rsidR="00B267F3" w:rsidRPr="00DA65F6">
        <w:rPr>
          <w:rFonts w:asciiTheme="majorHAnsi" w:hAnsiTheme="majorHAnsi"/>
        </w:rPr>
        <w:t xml:space="preserve"> &amp; </w:t>
      </w:r>
      <w:r w:rsidR="00765948">
        <w:rPr>
          <w:rFonts w:asciiTheme="majorHAnsi" w:hAnsiTheme="majorHAnsi"/>
        </w:rPr>
        <w:t>7</w:t>
      </w:r>
      <w:r w:rsidR="00A65DAC" w:rsidRPr="00DA65F6">
        <w:rPr>
          <w:rFonts w:asciiTheme="majorHAnsi" w:hAnsiTheme="majorHAnsi"/>
        </w:rPr>
        <w:t>) and relevant reading materials, y</w:t>
      </w:r>
      <w:r w:rsidRPr="00DA65F6">
        <w:rPr>
          <w:rFonts w:asciiTheme="majorHAnsi" w:hAnsiTheme="majorHAnsi"/>
        </w:rPr>
        <w:t xml:space="preserve">ou will answer some </w:t>
      </w:r>
      <w:r w:rsidR="00A65DAC" w:rsidRPr="00DA65F6">
        <w:rPr>
          <w:rFonts w:asciiTheme="majorHAnsi" w:hAnsiTheme="majorHAnsi"/>
        </w:rPr>
        <w:t xml:space="preserve">review </w:t>
      </w:r>
      <w:r w:rsidRPr="00DA65F6">
        <w:rPr>
          <w:rFonts w:asciiTheme="majorHAnsi" w:hAnsiTheme="majorHAnsi"/>
        </w:rPr>
        <w:t>questions.</w:t>
      </w:r>
      <w:r w:rsidR="00A65DAC" w:rsidRPr="00DA65F6">
        <w:rPr>
          <w:rFonts w:asciiTheme="majorHAnsi" w:hAnsiTheme="majorHAnsi"/>
        </w:rPr>
        <w:t xml:space="preserve"> These questions are for your self-review on topics covered</w:t>
      </w:r>
      <w:r w:rsidR="00CA6D51" w:rsidRPr="00DA65F6">
        <w:rPr>
          <w:rFonts w:asciiTheme="majorHAnsi" w:hAnsiTheme="majorHAnsi"/>
        </w:rPr>
        <w:t xml:space="preserve">: </w:t>
      </w:r>
      <w:r w:rsidR="00396A49" w:rsidRPr="00DA65F6">
        <w:rPr>
          <w:rFonts w:asciiTheme="majorHAnsi" w:hAnsiTheme="majorHAnsi"/>
        </w:rPr>
        <w:t>Supervised learning (classification)</w:t>
      </w:r>
      <w:r w:rsidR="00B267F3" w:rsidRPr="00DA65F6">
        <w:rPr>
          <w:rFonts w:asciiTheme="majorHAnsi" w:hAnsiTheme="majorHAnsi"/>
        </w:rPr>
        <w:t xml:space="preserve"> and basic classification methods: 1R, Naïve Bayes and Decision Trees</w:t>
      </w:r>
      <w:r w:rsidR="00A65DAC" w:rsidRPr="00DA65F6">
        <w:rPr>
          <w:rFonts w:asciiTheme="majorHAnsi" w:hAnsiTheme="majorHAnsi"/>
        </w:rPr>
        <w:t xml:space="preserve">. </w:t>
      </w:r>
    </w:p>
    <w:p w14:paraId="0B9EF203" w14:textId="77777777" w:rsidR="0064111C" w:rsidRPr="00DA65F6" w:rsidRDefault="0064111C" w:rsidP="0064111C">
      <w:pPr>
        <w:rPr>
          <w:rFonts w:asciiTheme="majorHAnsi" w:hAnsiTheme="majorHAnsi"/>
        </w:rPr>
      </w:pPr>
      <w:r w:rsidRPr="00DA65F6">
        <w:rPr>
          <w:rFonts w:asciiTheme="majorHAnsi" w:hAnsiTheme="majorHAnsi"/>
        </w:rPr>
        <w:t>You will need to review lecture and reading materials or seek for other resources (</w:t>
      </w:r>
      <w:proofErr w:type="gramStart"/>
      <w:r w:rsidRPr="00DA65F6">
        <w:rPr>
          <w:rFonts w:asciiTheme="majorHAnsi" w:hAnsiTheme="majorHAnsi"/>
        </w:rPr>
        <w:t>e.g.</w:t>
      </w:r>
      <w:proofErr w:type="gramEnd"/>
      <w:r w:rsidRPr="00DA65F6">
        <w:rPr>
          <w:rFonts w:asciiTheme="majorHAnsi" w:hAnsiTheme="majorHAnsi"/>
        </w:rPr>
        <w:t xml:space="preserve"> Googling), in order to answer questions.</w:t>
      </w:r>
    </w:p>
    <w:p w14:paraId="6BB70DA4" w14:textId="77777777" w:rsidR="00EE59AC" w:rsidRPr="00DA65F6" w:rsidRDefault="00EE59AC" w:rsidP="002F2B9F">
      <w:pPr>
        <w:rPr>
          <w:rFonts w:asciiTheme="majorHAnsi" w:hAnsiTheme="majorHAnsi"/>
        </w:rPr>
      </w:pPr>
    </w:p>
    <w:p w14:paraId="68934164" w14:textId="77777777" w:rsidR="00EE59AC" w:rsidRPr="00DA65F6" w:rsidRDefault="00EE59AC" w:rsidP="002F2B9F">
      <w:pPr>
        <w:rPr>
          <w:rFonts w:asciiTheme="majorHAnsi" w:hAnsiTheme="majorHAnsi"/>
          <w:b/>
        </w:rPr>
      </w:pPr>
      <w:r w:rsidRPr="00DA65F6">
        <w:rPr>
          <w:rFonts w:asciiTheme="majorHAnsi" w:hAnsiTheme="majorHAnsi"/>
          <w:b/>
        </w:rPr>
        <w:t xml:space="preserve">Submission: </w:t>
      </w:r>
    </w:p>
    <w:p w14:paraId="74407A0F" w14:textId="77777777" w:rsidR="00A65DAC" w:rsidRPr="00DA65F6" w:rsidRDefault="00A65DAC" w:rsidP="002F2B9F">
      <w:pPr>
        <w:rPr>
          <w:rFonts w:asciiTheme="majorHAnsi" w:hAnsiTheme="majorHAnsi"/>
        </w:rPr>
      </w:pPr>
      <w:r w:rsidRPr="00DA65F6">
        <w:rPr>
          <w:rFonts w:asciiTheme="majorHAnsi" w:hAnsiTheme="majorHAnsi"/>
        </w:rPr>
        <w:t xml:space="preserve">You are required to submit one document containing your answers via the weekly-practical </w:t>
      </w:r>
      <w:r w:rsidR="00EE59AC" w:rsidRPr="00DA65F6">
        <w:rPr>
          <w:rFonts w:asciiTheme="majorHAnsi" w:hAnsiTheme="majorHAnsi"/>
        </w:rPr>
        <w:t xml:space="preserve">submission box (available on CP1407 </w:t>
      </w:r>
      <w:proofErr w:type="spellStart"/>
      <w:r w:rsidR="00EE59AC" w:rsidRPr="00DA65F6">
        <w:rPr>
          <w:rFonts w:asciiTheme="majorHAnsi" w:hAnsiTheme="majorHAnsi"/>
        </w:rPr>
        <w:t>LearnJCU</w:t>
      </w:r>
      <w:proofErr w:type="spellEnd"/>
      <w:r w:rsidR="00EE59AC" w:rsidRPr="00DA65F6">
        <w:rPr>
          <w:rFonts w:asciiTheme="majorHAnsi" w:hAnsiTheme="majorHAnsi"/>
        </w:rPr>
        <w:t>)</w:t>
      </w:r>
      <w:r w:rsidRPr="00DA65F6">
        <w:rPr>
          <w:rFonts w:asciiTheme="majorHAnsi" w:hAnsiTheme="majorHAnsi"/>
        </w:rPr>
        <w:t xml:space="preserve"> </w:t>
      </w:r>
    </w:p>
    <w:p w14:paraId="68977E65" w14:textId="77777777" w:rsidR="0064111C" w:rsidRDefault="0064111C" w:rsidP="0064111C">
      <w:pPr>
        <w:rPr>
          <w:rFonts w:asciiTheme="majorHAnsi" w:hAnsiTheme="majorHAnsi"/>
        </w:rPr>
      </w:pPr>
      <w:r w:rsidRPr="00DA65F6">
        <w:rPr>
          <w:rFonts w:asciiTheme="majorHAnsi" w:hAnsiTheme="majorHAnsi"/>
        </w:rPr>
        <w:t>For Laboratory questions, screen capture your computer screen after the completion of each task and include the captured image in your document to submit.</w:t>
      </w:r>
    </w:p>
    <w:p w14:paraId="16D8C6BB" w14:textId="77777777" w:rsidR="00CD7749" w:rsidRPr="00CD7749" w:rsidRDefault="00CD7749" w:rsidP="00CD7749">
      <w:pPr>
        <w:rPr>
          <w:rFonts w:asciiTheme="majorHAnsi" w:hAnsiTheme="majorHAnsi"/>
        </w:rPr>
      </w:pPr>
    </w:p>
    <w:p w14:paraId="154CA5D7" w14:textId="77777777" w:rsidR="00836F09" w:rsidRDefault="00A65DAC">
      <w:pPr>
        <w:pStyle w:val="Heading1"/>
      </w:pPr>
      <w:r>
        <w:t>Review Questions</w:t>
      </w:r>
    </w:p>
    <w:p w14:paraId="3882DB88" w14:textId="77777777" w:rsidR="00CD7749" w:rsidRPr="00DA65F6" w:rsidRDefault="00CD7749" w:rsidP="00AE2A28">
      <w:pPr>
        <w:rPr>
          <w:rFonts w:asciiTheme="majorHAnsi" w:hAnsiTheme="majorHAnsi"/>
          <w:sz w:val="10"/>
        </w:rPr>
      </w:pPr>
    </w:p>
    <w:p w14:paraId="0F2CD39D" w14:textId="77777777" w:rsidR="00B267F3" w:rsidRPr="00B267F3" w:rsidRDefault="00B267F3" w:rsidP="00B267F3">
      <w:pPr>
        <w:numPr>
          <w:ilvl w:val="0"/>
          <w:numId w:val="21"/>
        </w:numPr>
        <w:spacing w:after="200" w:line="276" w:lineRule="auto"/>
        <w:rPr>
          <w:rFonts w:asciiTheme="majorHAnsi" w:hAnsiTheme="majorHAnsi"/>
        </w:rPr>
      </w:pPr>
      <w:r w:rsidRPr="00B267F3">
        <w:rPr>
          <w:rFonts w:asciiTheme="majorHAnsi" w:hAnsiTheme="majorHAnsi"/>
        </w:rPr>
        <w:t>Compute the 1-R classification on the following dataset. Based on the classification result, derive a contingency table and compute sensitivity, specificity, recall, precision, FP-rate and TP-rate.</w:t>
      </w:r>
    </w:p>
    <w:p w14:paraId="45BEF465" w14:textId="77777777" w:rsidR="00AE2A28" w:rsidRPr="00DA65F6" w:rsidRDefault="00B267F3" w:rsidP="00DA65F6">
      <w:pPr>
        <w:spacing w:after="200" w:line="276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  <w:lang w:val="en-AU" w:eastAsia="ko-KR"/>
        </w:rPr>
        <w:drawing>
          <wp:inline distT="0" distB="0" distL="0" distR="0" wp14:anchorId="2CF92A0A" wp14:editId="6DCE99AC">
            <wp:extent cx="4783970" cy="3487479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4" cy="3504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B28FAC" w14:textId="77777777" w:rsidR="00AE2A28" w:rsidRPr="0015073A" w:rsidRDefault="00AE2A28" w:rsidP="00DA65F6">
      <w:pPr>
        <w:numPr>
          <w:ilvl w:val="0"/>
          <w:numId w:val="21"/>
        </w:numPr>
        <w:spacing w:line="276" w:lineRule="auto"/>
        <w:rPr>
          <w:rFonts w:asciiTheme="majorHAnsi" w:hAnsiTheme="majorHAnsi"/>
        </w:rPr>
      </w:pPr>
      <w:r w:rsidRPr="0015073A">
        <w:rPr>
          <w:rFonts w:asciiTheme="majorHAnsi" w:hAnsiTheme="majorHAnsi"/>
        </w:rPr>
        <w:lastRenderedPageBreak/>
        <w:t>Suppose we have data on a few individuals randomly surveyed. The following table gives the data on these individuals as to their response showing interest to promotional offers made in areas of Finance/Investment, Travel/Tour, Reading/Magazines, and Health/Diet. For this example, we use Sex as the output attribute whose value is to be predicted.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476"/>
        <w:gridCol w:w="1815"/>
        <w:gridCol w:w="1471"/>
        <w:gridCol w:w="1265"/>
      </w:tblGrid>
      <w:tr w:rsidR="00AE2A28" w:rsidRPr="00400BC3" w14:paraId="1A1E52DA" w14:textId="77777777" w:rsidTr="00363D3F">
        <w:tc>
          <w:tcPr>
            <w:tcW w:w="1952" w:type="dxa"/>
            <w:shd w:val="clear" w:color="auto" w:fill="D9D9D9"/>
            <w:vAlign w:val="center"/>
          </w:tcPr>
          <w:p w14:paraId="623E902D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Finance/Investment Promotion</w:t>
            </w:r>
          </w:p>
        </w:tc>
        <w:tc>
          <w:tcPr>
            <w:tcW w:w="1718" w:type="dxa"/>
            <w:shd w:val="clear" w:color="auto" w:fill="D9D9D9"/>
            <w:vAlign w:val="center"/>
          </w:tcPr>
          <w:p w14:paraId="152DEE42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Travel/Tour Promotion</w:t>
            </w:r>
          </w:p>
        </w:tc>
        <w:tc>
          <w:tcPr>
            <w:tcW w:w="1878" w:type="dxa"/>
            <w:shd w:val="clear" w:color="auto" w:fill="D9D9D9"/>
            <w:vAlign w:val="center"/>
          </w:tcPr>
          <w:p w14:paraId="1E1A20A3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Reading/Magazine Promotion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6B62CBB4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Health/Diet Promotion</w:t>
            </w:r>
          </w:p>
        </w:tc>
        <w:tc>
          <w:tcPr>
            <w:tcW w:w="1624" w:type="dxa"/>
            <w:shd w:val="clear" w:color="auto" w:fill="D9D9D9"/>
            <w:vAlign w:val="center"/>
          </w:tcPr>
          <w:p w14:paraId="482DA4F6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Sex</w:t>
            </w:r>
          </w:p>
        </w:tc>
      </w:tr>
      <w:tr w:rsidR="00AE2A28" w:rsidRPr="00400BC3" w14:paraId="2EB1002D" w14:textId="77777777" w:rsidTr="00363D3F">
        <w:tc>
          <w:tcPr>
            <w:tcW w:w="1952" w:type="dxa"/>
            <w:vAlign w:val="center"/>
          </w:tcPr>
          <w:p w14:paraId="185D34BD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718" w:type="dxa"/>
            <w:vAlign w:val="center"/>
          </w:tcPr>
          <w:p w14:paraId="4ABCEB56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878" w:type="dxa"/>
            <w:vAlign w:val="center"/>
          </w:tcPr>
          <w:p w14:paraId="4C9D1051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710" w:type="dxa"/>
            <w:vAlign w:val="center"/>
          </w:tcPr>
          <w:p w14:paraId="4087D79B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624" w:type="dxa"/>
            <w:vAlign w:val="center"/>
          </w:tcPr>
          <w:p w14:paraId="36672987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Male</w:t>
            </w:r>
          </w:p>
        </w:tc>
      </w:tr>
      <w:tr w:rsidR="00AE2A28" w:rsidRPr="00400BC3" w14:paraId="535C1C70" w14:textId="77777777" w:rsidTr="00363D3F">
        <w:tc>
          <w:tcPr>
            <w:tcW w:w="1952" w:type="dxa"/>
            <w:vAlign w:val="center"/>
          </w:tcPr>
          <w:p w14:paraId="576099E9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718" w:type="dxa"/>
            <w:vAlign w:val="center"/>
          </w:tcPr>
          <w:p w14:paraId="2FFD5823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878" w:type="dxa"/>
            <w:vAlign w:val="center"/>
          </w:tcPr>
          <w:p w14:paraId="252AFE0C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710" w:type="dxa"/>
            <w:vAlign w:val="center"/>
          </w:tcPr>
          <w:p w14:paraId="7D60E933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624" w:type="dxa"/>
            <w:vAlign w:val="center"/>
          </w:tcPr>
          <w:p w14:paraId="09DF3760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Male</w:t>
            </w:r>
          </w:p>
        </w:tc>
      </w:tr>
      <w:tr w:rsidR="00AE2A28" w:rsidRPr="00400BC3" w14:paraId="01AAF0E6" w14:textId="77777777" w:rsidTr="00363D3F">
        <w:tc>
          <w:tcPr>
            <w:tcW w:w="1952" w:type="dxa"/>
            <w:vAlign w:val="center"/>
          </w:tcPr>
          <w:p w14:paraId="0FBBE83B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718" w:type="dxa"/>
            <w:vAlign w:val="center"/>
          </w:tcPr>
          <w:p w14:paraId="36C8D65B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878" w:type="dxa"/>
            <w:vAlign w:val="center"/>
          </w:tcPr>
          <w:p w14:paraId="51D4405E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710" w:type="dxa"/>
            <w:vAlign w:val="center"/>
          </w:tcPr>
          <w:p w14:paraId="56B631C9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624" w:type="dxa"/>
            <w:vAlign w:val="center"/>
          </w:tcPr>
          <w:p w14:paraId="26A0CB7B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Female</w:t>
            </w:r>
          </w:p>
        </w:tc>
      </w:tr>
      <w:tr w:rsidR="00AE2A28" w:rsidRPr="00400BC3" w14:paraId="3E4B23EF" w14:textId="77777777" w:rsidTr="00363D3F">
        <w:tc>
          <w:tcPr>
            <w:tcW w:w="1952" w:type="dxa"/>
            <w:vAlign w:val="center"/>
          </w:tcPr>
          <w:p w14:paraId="15E85869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718" w:type="dxa"/>
            <w:vAlign w:val="center"/>
          </w:tcPr>
          <w:p w14:paraId="0D94781C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878" w:type="dxa"/>
            <w:vAlign w:val="center"/>
          </w:tcPr>
          <w:p w14:paraId="13D08AFD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710" w:type="dxa"/>
            <w:vAlign w:val="center"/>
          </w:tcPr>
          <w:p w14:paraId="4270C3F5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624" w:type="dxa"/>
            <w:vAlign w:val="center"/>
          </w:tcPr>
          <w:p w14:paraId="7B1A62BF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Male</w:t>
            </w:r>
          </w:p>
        </w:tc>
      </w:tr>
      <w:tr w:rsidR="00AE2A28" w:rsidRPr="00400BC3" w14:paraId="3DC8FCC8" w14:textId="77777777" w:rsidTr="00363D3F">
        <w:tc>
          <w:tcPr>
            <w:tcW w:w="1952" w:type="dxa"/>
            <w:vAlign w:val="center"/>
          </w:tcPr>
          <w:p w14:paraId="63AE6D0D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718" w:type="dxa"/>
            <w:vAlign w:val="center"/>
          </w:tcPr>
          <w:p w14:paraId="359A74C6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878" w:type="dxa"/>
            <w:vAlign w:val="center"/>
          </w:tcPr>
          <w:p w14:paraId="017E9CBC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710" w:type="dxa"/>
            <w:vAlign w:val="center"/>
          </w:tcPr>
          <w:p w14:paraId="714F92BD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624" w:type="dxa"/>
            <w:vAlign w:val="center"/>
          </w:tcPr>
          <w:p w14:paraId="14BD5094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Female</w:t>
            </w:r>
          </w:p>
        </w:tc>
      </w:tr>
      <w:tr w:rsidR="00AE2A28" w:rsidRPr="00400BC3" w14:paraId="40268F16" w14:textId="77777777" w:rsidTr="00363D3F">
        <w:tc>
          <w:tcPr>
            <w:tcW w:w="1952" w:type="dxa"/>
            <w:vAlign w:val="center"/>
          </w:tcPr>
          <w:p w14:paraId="62965547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718" w:type="dxa"/>
            <w:vAlign w:val="center"/>
          </w:tcPr>
          <w:p w14:paraId="3C526FB7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878" w:type="dxa"/>
            <w:vAlign w:val="center"/>
          </w:tcPr>
          <w:p w14:paraId="4194A10A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710" w:type="dxa"/>
            <w:vAlign w:val="center"/>
          </w:tcPr>
          <w:p w14:paraId="7DF2C323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624" w:type="dxa"/>
            <w:vAlign w:val="center"/>
          </w:tcPr>
          <w:p w14:paraId="653512FE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Female</w:t>
            </w:r>
          </w:p>
        </w:tc>
      </w:tr>
      <w:tr w:rsidR="00AE2A28" w:rsidRPr="00400BC3" w14:paraId="322B26AF" w14:textId="77777777" w:rsidTr="00363D3F">
        <w:tc>
          <w:tcPr>
            <w:tcW w:w="1952" w:type="dxa"/>
            <w:vAlign w:val="center"/>
          </w:tcPr>
          <w:p w14:paraId="224C1FA7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718" w:type="dxa"/>
            <w:vAlign w:val="center"/>
          </w:tcPr>
          <w:p w14:paraId="5D670948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878" w:type="dxa"/>
            <w:vAlign w:val="center"/>
          </w:tcPr>
          <w:p w14:paraId="54DBF129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710" w:type="dxa"/>
            <w:vAlign w:val="center"/>
          </w:tcPr>
          <w:p w14:paraId="14BFA237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624" w:type="dxa"/>
            <w:vAlign w:val="center"/>
          </w:tcPr>
          <w:p w14:paraId="16BED62C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Male</w:t>
            </w:r>
          </w:p>
        </w:tc>
      </w:tr>
      <w:tr w:rsidR="00AE2A28" w:rsidRPr="00400BC3" w14:paraId="7DA19101" w14:textId="77777777" w:rsidTr="00363D3F">
        <w:tc>
          <w:tcPr>
            <w:tcW w:w="1952" w:type="dxa"/>
            <w:vAlign w:val="center"/>
          </w:tcPr>
          <w:p w14:paraId="3C77D31A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718" w:type="dxa"/>
            <w:vAlign w:val="center"/>
          </w:tcPr>
          <w:p w14:paraId="5BEA69E1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878" w:type="dxa"/>
            <w:vAlign w:val="center"/>
          </w:tcPr>
          <w:p w14:paraId="4AECC9FC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710" w:type="dxa"/>
            <w:vAlign w:val="center"/>
          </w:tcPr>
          <w:p w14:paraId="790D9BF0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624" w:type="dxa"/>
            <w:vAlign w:val="center"/>
          </w:tcPr>
          <w:p w14:paraId="1A244CC3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Male</w:t>
            </w:r>
          </w:p>
        </w:tc>
      </w:tr>
      <w:tr w:rsidR="00AE2A28" w:rsidRPr="00400BC3" w14:paraId="3CA5BC98" w14:textId="77777777" w:rsidTr="00363D3F">
        <w:tc>
          <w:tcPr>
            <w:tcW w:w="1952" w:type="dxa"/>
            <w:vAlign w:val="center"/>
          </w:tcPr>
          <w:p w14:paraId="3A44CE19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718" w:type="dxa"/>
            <w:vAlign w:val="center"/>
          </w:tcPr>
          <w:p w14:paraId="7CA35CEF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878" w:type="dxa"/>
            <w:vAlign w:val="center"/>
          </w:tcPr>
          <w:p w14:paraId="22314472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710" w:type="dxa"/>
            <w:vAlign w:val="center"/>
          </w:tcPr>
          <w:p w14:paraId="571B9A8F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624" w:type="dxa"/>
            <w:vAlign w:val="center"/>
          </w:tcPr>
          <w:p w14:paraId="59055549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Female</w:t>
            </w:r>
          </w:p>
        </w:tc>
      </w:tr>
      <w:tr w:rsidR="00AE2A28" w:rsidRPr="00400BC3" w14:paraId="7B3BDB7B" w14:textId="77777777" w:rsidTr="00363D3F">
        <w:tc>
          <w:tcPr>
            <w:tcW w:w="1952" w:type="dxa"/>
            <w:vAlign w:val="center"/>
          </w:tcPr>
          <w:p w14:paraId="3D40DC59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718" w:type="dxa"/>
            <w:vAlign w:val="center"/>
          </w:tcPr>
          <w:p w14:paraId="7C5226F5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878" w:type="dxa"/>
            <w:vAlign w:val="center"/>
          </w:tcPr>
          <w:p w14:paraId="76AD8308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710" w:type="dxa"/>
            <w:vAlign w:val="center"/>
          </w:tcPr>
          <w:p w14:paraId="7988B7D3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624" w:type="dxa"/>
            <w:vAlign w:val="center"/>
          </w:tcPr>
          <w:p w14:paraId="0D01057A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Male</w:t>
            </w:r>
          </w:p>
        </w:tc>
      </w:tr>
    </w:tbl>
    <w:p w14:paraId="425FE66F" w14:textId="77777777" w:rsidR="00AE2A28" w:rsidRDefault="00AE2A28" w:rsidP="00AE2A28">
      <w:pPr>
        <w:ind w:left="360"/>
        <w:rPr>
          <w:rFonts w:ascii="Times New Roman" w:hAnsi="Times New Roman"/>
        </w:rPr>
      </w:pPr>
    </w:p>
    <w:p w14:paraId="741807C3" w14:textId="77777777" w:rsidR="0015073A" w:rsidRDefault="00AE2A28" w:rsidP="00DA65F6">
      <w:pPr>
        <w:ind w:left="720"/>
        <w:rPr>
          <w:rFonts w:asciiTheme="majorHAnsi" w:hAnsiTheme="majorHAnsi"/>
        </w:rPr>
      </w:pPr>
      <w:r w:rsidRPr="0015073A">
        <w:rPr>
          <w:rFonts w:asciiTheme="majorHAnsi" w:hAnsiTheme="majorHAnsi"/>
        </w:rPr>
        <w:t>Use t</w:t>
      </w:r>
      <w:r w:rsidR="0015073A" w:rsidRPr="0015073A">
        <w:rPr>
          <w:rFonts w:asciiTheme="majorHAnsi" w:hAnsiTheme="majorHAnsi"/>
        </w:rPr>
        <w:t xml:space="preserve">he data together with the Naïve Bayes </w:t>
      </w:r>
      <w:r w:rsidRPr="0015073A">
        <w:rPr>
          <w:rFonts w:asciiTheme="majorHAnsi" w:hAnsiTheme="majorHAnsi"/>
        </w:rPr>
        <w:t>classifier to perform a new classification for the following new instance:</w:t>
      </w:r>
    </w:p>
    <w:p w14:paraId="58EEC311" w14:textId="77777777" w:rsidR="00DA65F6" w:rsidRPr="00DA65F6" w:rsidRDefault="00DA65F6" w:rsidP="00DA65F6">
      <w:pPr>
        <w:ind w:left="720"/>
        <w:rPr>
          <w:rFonts w:asciiTheme="majorHAnsi" w:hAnsiTheme="majorHAnsi"/>
          <w:sz w:val="8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508"/>
        <w:gridCol w:w="1823"/>
        <w:gridCol w:w="1502"/>
        <w:gridCol w:w="1188"/>
      </w:tblGrid>
      <w:tr w:rsidR="00AE2A28" w:rsidRPr="000B3CBF" w14:paraId="48E2E120" w14:textId="77777777" w:rsidTr="00363D3F">
        <w:tc>
          <w:tcPr>
            <w:tcW w:w="1952" w:type="dxa"/>
          </w:tcPr>
          <w:p w14:paraId="5ABE4D7F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Finance/Investment Promotion</w:t>
            </w:r>
          </w:p>
        </w:tc>
        <w:tc>
          <w:tcPr>
            <w:tcW w:w="1719" w:type="dxa"/>
          </w:tcPr>
          <w:p w14:paraId="51AFF7AC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Travel/Tour Promotion</w:t>
            </w:r>
          </w:p>
        </w:tc>
        <w:tc>
          <w:tcPr>
            <w:tcW w:w="1878" w:type="dxa"/>
          </w:tcPr>
          <w:p w14:paraId="66BD68F5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Reading/Magazine Promotion</w:t>
            </w:r>
          </w:p>
        </w:tc>
        <w:tc>
          <w:tcPr>
            <w:tcW w:w="1712" w:type="dxa"/>
          </w:tcPr>
          <w:p w14:paraId="0B70794A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Health/Diet Promotion</w:t>
            </w:r>
          </w:p>
        </w:tc>
        <w:tc>
          <w:tcPr>
            <w:tcW w:w="1621" w:type="dxa"/>
            <w:vAlign w:val="center"/>
          </w:tcPr>
          <w:p w14:paraId="74E9D024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Sex</w:t>
            </w:r>
          </w:p>
        </w:tc>
      </w:tr>
      <w:tr w:rsidR="00AE2A28" w:rsidRPr="000B3CBF" w14:paraId="3BAE2F8B" w14:textId="77777777" w:rsidTr="00363D3F">
        <w:tc>
          <w:tcPr>
            <w:tcW w:w="1952" w:type="dxa"/>
            <w:vAlign w:val="center"/>
          </w:tcPr>
          <w:p w14:paraId="42E35FC4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b/>
                <w:color w:val="FF0000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No</w:t>
            </w:r>
          </w:p>
        </w:tc>
        <w:tc>
          <w:tcPr>
            <w:tcW w:w="1719" w:type="dxa"/>
            <w:vAlign w:val="center"/>
          </w:tcPr>
          <w:p w14:paraId="27DDC58F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b/>
                <w:color w:val="FF0000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Yes</w:t>
            </w:r>
          </w:p>
        </w:tc>
        <w:tc>
          <w:tcPr>
            <w:tcW w:w="1878" w:type="dxa"/>
            <w:vAlign w:val="center"/>
          </w:tcPr>
          <w:p w14:paraId="01F0D33F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b/>
                <w:color w:val="FF0000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Yes</w:t>
            </w:r>
          </w:p>
        </w:tc>
        <w:tc>
          <w:tcPr>
            <w:tcW w:w="1712" w:type="dxa"/>
            <w:vAlign w:val="center"/>
          </w:tcPr>
          <w:p w14:paraId="0EE4D8A1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b/>
                <w:color w:val="FF0000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No</w:t>
            </w:r>
          </w:p>
        </w:tc>
        <w:tc>
          <w:tcPr>
            <w:tcW w:w="1621" w:type="dxa"/>
            <w:vAlign w:val="center"/>
          </w:tcPr>
          <w:p w14:paraId="7C574991" w14:textId="77777777" w:rsidR="00AE2A28" w:rsidRPr="0015073A" w:rsidRDefault="00AE2A28" w:rsidP="00363D3F">
            <w:pPr>
              <w:jc w:val="center"/>
              <w:rPr>
                <w:rFonts w:asciiTheme="majorHAnsi" w:hAnsiTheme="majorHAnsi"/>
                <w:b/>
                <w:color w:val="FF0000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?</w:t>
            </w:r>
          </w:p>
        </w:tc>
      </w:tr>
    </w:tbl>
    <w:p w14:paraId="2462C8AE" w14:textId="77777777" w:rsidR="00BE4083" w:rsidRDefault="00BE4083" w:rsidP="00AE2A28">
      <w:pPr>
        <w:rPr>
          <w:rFonts w:asciiTheme="majorHAnsi" w:hAnsiTheme="majorHAnsi"/>
        </w:rPr>
      </w:pPr>
    </w:p>
    <w:p w14:paraId="7CB9853D" w14:textId="77777777" w:rsidR="00DA65F6" w:rsidRDefault="00DA65F6" w:rsidP="00AE2A28">
      <w:pPr>
        <w:rPr>
          <w:rFonts w:asciiTheme="majorHAnsi" w:hAnsiTheme="majorHAnsi"/>
        </w:rPr>
      </w:pPr>
    </w:p>
    <w:p w14:paraId="743960AE" w14:textId="77777777" w:rsidR="00BE4083" w:rsidRPr="0015073A" w:rsidRDefault="00BE4083" w:rsidP="00BE4083">
      <w:pPr>
        <w:numPr>
          <w:ilvl w:val="0"/>
          <w:numId w:val="21"/>
        </w:numPr>
        <w:spacing w:after="200" w:line="276" w:lineRule="auto"/>
        <w:rPr>
          <w:rFonts w:asciiTheme="majorHAnsi" w:hAnsiTheme="majorHAnsi"/>
        </w:rPr>
      </w:pPr>
      <w:r w:rsidRPr="0015073A">
        <w:rPr>
          <w:rFonts w:asciiTheme="majorHAnsi" w:hAnsiTheme="majorHAnsi"/>
        </w:rPr>
        <w:t>List and justify major strengths and weaknesses of Naïve Bayes’ Algorithm.</w:t>
      </w:r>
    </w:p>
    <w:p w14:paraId="583EE63A" w14:textId="77777777" w:rsidR="00AE2A28" w:rsidRPr="0050705D" w:rsidRDefault="00AE2A28" w:rsidP="00DA65F6">
      <w:pPr>
        <w:rPr>
          <w:rFonts w:ascii="Times New Roman" w:hAnsi="Times New Roman"/>
          <w:color w:val="000000"/>
        </w:rPr>
      </w:pPr>
    </w:p>
    <w:p w14:paraId="00131205" w14:textId="77777777" w:rsidR="00AE2A28" w:rsidRPr="0015073A" w:rsidRDefault="00AE2A28" w:rsidP="00AE2A28">
      <w:pPr>
        <w:numPr>
          <w:ilvl w:val="0"/>
          <w:numId w:val="21"/>
        </w:numPr>
        <w:spacing w:after="200" w:line="276" w:lineRule="auto"/>
        <w:rPr>
          <w:rFonts w:asciiTheme="majorHAnsi" w:hAnsiTheme="majorHAnsi"/>
        </w:rPr>
      </w:pPr>
      <w:r w:rsidRPr="0015073A">
        <w:rPr>
          <w:rFonts w:asciiTheme="majorHAnsi" w:hAnsiTheme="majorHAnsi"/>
        </w:rPr>
        <w:t>List and justify major strengths and weaknesses of decision tree algorithms.</w:t>
      </w:r>
    </w:p>
    <w:p w14:paraId="76A70036" w14:textId="77777777" w:rsidR="0064111C" w:rsidRPr="00CD7749" w:rsidRDefault="0064111C" w:rsidP="0064111C">
      <w:pPr>
        <w:rPr>
          <w:rFonts w:asciiTheme="majorHAnsi" w:hAnsiTheme="majorHAnsi"/>
        </w:rPr>
      </w:pPr>
    </w:p>
    <w:p w14:paraId="7FC012DF" w14:textId="77777777" w:rsidR="0064111C" w:rsidRDefault="0064111C" w:rsidP="0064111C">
      <w:pPr>
        <w:pStyle w:val="Heading1"/>
      </w:pPr>
      <w:r>
        <w:t>Laboratory Questions</w:t>
      </w:r>
    </w:p>
    <w:p w14:paraId="06A0FB36" w14:textId="77777777" w:rsidR="0064111C" w:rsidRPr="00C75647" w:rsidRDefault="0064111C" w:rsidP="0064111C">
      <w:pPr>
        <w:rPr>
          <w:rFonts w:asciiTheme="majorHAnsi" w:hAnsiTheme="majorHAnsi"/>
          <w:sz w:val="16"/>
        </w:rPr>
      </w:pPr>
    </w:p>
    <w:p w14:paraId="68D20661" w14:textId="77777777" w:rsidR="00AE2A28" w:rsidRDefault="00843D90" w:rsidP="0064111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data set in the table below contains data about heart disease and its conditions. The class label P means that heart disease is present and the class label N that the disease is absent. </w:t>
      </w:r>
    </w:p>
    <w:p w14:paraId="5C4BA72E" w14:textId="77777777" w:rsidR="00843D90" w:rsidRDefault="00843D90" w:rsidP="0064111C">
      <w:pPr>
        <w:rPr>
          <w:rFonts w:asciiTheme="majorHAnsi" w:hAnsiTheme="majorHAnsi"/>
        </w:rPr>
      </w:pPr>
    </w:p>
    <w:tbl>
      <w:tblPr>
        <w:tblW w:w="8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1559"/>
        <w:gridCol w:w="1417"/>
        <w:gridCol w:w="1417"/>
      </w:tblGrid>
      <w:tr w:rsidR="00843D90" w:rsidRPr="00400BC3" w14:paraId="31991083" w14:textId="77777777" w:rsidTr="00843D90">
        <w:tc>
          <w:tcPr>
            <w:tcW w:w="1276" w:type="dxa"/>
            <w:shd w:val="clear" w:color="auto" w:fill="D9D9D9"/>
            <w:vAlign w:val="center"/>
          </w:tcPr>
          <w:p w14:paraId="5D5977C9" w14:textId="77777777" w:rsidR="00843D90" w:rsidRDefault="00843D90" w:rsidP="00843D9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Body</w:t>
            </w:r>
          </w:p>
          <w:p w14:paraId="4C553F52" w14:textId="77777777" w:rsidR="00843D90" w:rsidRPr="0015073A" w:rsidRDefault="00843D90" w:rsidP="00843D9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Weight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D6B1CCE" w14:textId="77777777" w:rsidR="00843D90" w:rsidRPr="0015073A" w:rsidRDefault="00843D90" w:rsidP="00843D9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Body Height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113CF9E2" w14:textId="77777777" w:rsidR="00843D90" w:rsidRPr="0015073A" w:rsidRDefault="00843D90" w:rsidP="00843D9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Blood Pressure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6B4B0E11" w14:textId="77777777" w:rsidR="00843D90" w:rsidRPr="0015073A" w:rsidRDefault="00843D90" w:rsidP="00843D9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Blood Sugar Level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967A081" w14:textId="77777777" w:rsidR="00843D90" w:rsidRPr="0015073A" w:rsidRDefault="00843D90" w:rsidP="00843D9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Habit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785584B" w14:textId="77777777" w:rsidR="00843D90" w:rsidRPr="0015073A" w:rsidRDefault="00843D90" w:rsidP="00843D9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Class</w:t>
            </w:r>
          </w:p>
        </w:tc>
      </w:tr>
      <w:tr w:rsidR="00423661" w:rsidRPr="00400BC3" w14:paraId="4A5009C0" w14:textId="77777777" w:rsidTr="00843D90">
        <w:tc>
          <w:tcPr>
            <w:tcW w:w="1276" w:type="dxa"/>
            <w:vAlign w:val="center"/>
          </w:tcPr>
          <w:p w14:paraId="581B2E35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Heavy</w:t>
            </w:r>
          </w:p>
        </w:tc>
        <w:tc>
          <w:tcPr>
            <w:tcW w:w="1134" w:type="dxa"/>
            <w:vAlign w:val="center"/>
          </w:tcPr>
          <w:p w14:paraId="25C87F12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Short</w:t>
            </w:r>
          </w:p>
        </w:tc>
        <w:tc>
          <w:tcPr>
            <w:tcW w:w="1418" w:type="dxa"/>
            <w:vAlign w:val="center"/>
          </w:tcPr>
          <w:p w14:paraId="17BFAAE3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1559" w:type="dxa"/>
            <w:vAlign w:val="center"/>
          </w:tcPr>
          <w:p w14:paraId="2F0B75AC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65AE0B98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Smoker</w:t>
            </w:r>
          </w:p>
        </w:tc>
        <w:tc>
          <w:tcPr>
            <w:tcW w:w="1417" w:type="dxa"/>
            <w:vAlign w:val="center"/>
          </w:tcPr>
          <w:p w14:paraId="60FFA454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</w:tr>
      <w:tr w:rsidR="00423661" w:rsidRPr="00400BC3" w14:paraId="076217B5" w14:textId="77777777" w:rsidTr="00843D90">
        <w:tc>
          <w:tcPr>
            <w:tcW w:w="1276" w:type="dxa"/>
            <w:vAlign w:val="center"/>
          </w:tcPr>
          <w:p w14:paraId="7B92DF6A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Heavy</w:t>
            </w:r>
          </w:p>
        </w:tc>
        <w:tc>
          <w:tcPr>
            <w:tcW w:w="1134" w:type="dxa"/>
            <w:vAlign w:val="center"/>
          </w:tcPr>
          <w:p w14:paraId="4C91EF73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Short</w:t>
            </w:r>
          </w:p>
        </w:tc>
        <w:tc>
          <w:tcPr>
            <w:tcW w:w="1418" w:type="dxa"/>
            <w:vAlign w:val="center"/>
          </w:tcPr>
          <w:p w14:paraId="159BF80E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1559" w:type="dxa"/>
            <w:vAlign w:val="center"/>
          </w:tcPr>
          <w:p w14:paraId="1B87EC6F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48860C68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Non-smoker</w:t>
            </w:r>
          </w:p>
        </w:tc>
        <w:tc>
          <w:tcPr>
            <w:tcW w:w="1417" w:type="dxa"/>
            <w:vAlign w:val="center"/>
          </w:tcPr>
          <w:p w14:paraId="5996C074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</w:tr>
      <w:tr w:rsidR="00423661" w:rsidRPr="00400BC3" w14:paraId="5EE43B8B" w14:textId="77777777" w:rsidTr="00363D3F">
        <w:tc>
          <w:tcPr>
            <w:tcW w:w="1276" w:type="dxa"/>
            <w:vAlign w:val="center"/>
          </w:tcPr>
          <w:p w14:paraId="59342E01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5073A">
              <w:rPr>
                <w:rFonts w:asciiTheme="majorHAnsi" w:hAnsiTheme="majorHAnsi"/>
                <w:sz w:val="20"/>
                <w:szCs w:val="20"/>
              </w:rPr>
              <w:t>No</w:t>
            </w:r>
            <w:r>
              <w:rPr>
                <w:rFonts w:asciiTheme="majorHAnsi" w:hAnsiTheme="majorHAnsi"/>
                <w:sz w:val="20"/>
                <w:szCs w:val="20"/>
              </w:rPr>
              <w:t>rmal</w:t>
            </w:r>
          </w:p>
        </w:tc>
        <w:tc>
          <w:tcPr>
            <w:tcW w:w="1134" w:type="dxa"/>
            <w:vAlign w:val="center"/>
          </w:tcPr>
          <w:p w14:paraId="41D5BF7E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Tall</w:t>
            </w:r>
          </w:p>
        </w:tc>
        <w:tc>
          <w:tcPr>
            <w:tcW w:w="1418" w:type="dxa"/>
          </w:tcPr>
          <w:p w14:paraId="40202A87" w14:textId="77777777" w:rsidR="00423661" w:rsidRDefault="00423661" w:rsidP="00423661">
            <w:pPr>
              <w:jc w:val="center"/>
            </w:pPr>
            <w:r w:rsidRPr="00DF425F">
              <w:rPr>
                <w:rFonts w:asciiTheme="majorHAnsi" w:hAnsiTheme="majorHAnsi"/>
                <w:sz w:val="20"/>
                <w:szCs w:val="20"/>
              </w:rPr>
              <w:t>Normal</w:t>
            </w:r>
          </w:p>
        </w:tc>
        <w:tc>
          <w:tcPr>
            <w:tcW w:w="1559" w:type="dxa"/>
            <w:vAlign w:val="center"/>
          </w:tcPr>
          <w:p w14:paraId="2D0C4A25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4B8543C2" w14:textId="77777777" w:rsidR="00423661" w:rsidRDefault="00423661" w:rsidP="00423661">
            <w:pPr>
              <w:jc w:val="center"/>
            </w:pPr>
            <w:r>
              <w:rPr>
                <w:rFonts w:asciiTheme="majorHAnsi" w:hAnsiTheme="majorHAnsi"/>
                <w:sz w:val="20"/>
                <w:szCs w:val="20"/>
              </w:rPr>
              <w:t>Non-smoker</w:t>
            </w:r>
          </w:p>
        </w:tc>
        <w:tc>
          <w:tcPr>
            <w:tcW w:w="1417" w:type="dxa"/>
            <w:vAlign w:val="center"/>
          </w:tcPr>
          <w:p w14:paraId="52854CE8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</w:p>
        </w:tc>
      </w:tr>
      <w:tr w:rsidR="00423661" w:rsidRPr="00400BC3" w14:paraId="2C8EA8B1" w14:textId="77777777" w:rsidTr="00363D3F">
        <w:tc>
          <w:tcPr>
            <w:tcW w:w="1276" w:type="dxa"/>
            <w:vAlign w:val="center"/>
          </w:tcPr>
          <w:p w14:paraId="74CD2679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Heavy</w:t>
            </w:r>
          </w:p>
        </w:tc>
        <w:tc>
          <w:tcPr>
            <w:tcW w:w="1134" w:type="dxa"/>
            <w:vAlign w:val="center"/>
          </w:tcPr>
          <w:p w14:paraId="7D49EE22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Tall</w:t>
            </w:r>
          </w:p>
        </w:tc>
        <w:tc>
          <w:tcPr>
            <w:tcW w:w="1418" w:type="dxa"/>
          </w:tcPr>
          <w:p w14:paraId="18418A10" w14:textId="77777777" w:rsidR="00423661" w:rsidRDefault="00423661" w:rsidP="00423661">
            <w:pPr>
              <w:jc w:val="center"/>
            </w:pPr>
            <w:r w:rsidRPr="00DF425F">
              <w:rPr>
                <w:rFonts w:asciiTheme="majorHAnsi" w:hAnsiTheme="majorHAnsi"/>
                <w:sz w:val="20"/>
                <w:szCs w:val="20"/>
              </w:rPr>
              <w:t>Normal</w:t>
            </w:r>
          </w:p>
        </w:tc>
        <w:tc>
          <w:tcPr>
            <w:tcW w:w="1559" w:type="dxa"/>
            <w:vAlign w:val="center"/>
          </w:tcPr>
          <w:p w14:paraId="255A3718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11005ECD" w14:textId="77777777" w:rsidR="00423661" w:rsidRDefault="00423661" w:rsidP="00423661">
            <w:pPr>
              <w:jc w:val="center"/>
            </w:pPr>
            <w:r w:rsidRPr="00441005">
              <w:rPr>
                <w:rFonts w:asciiTheme="majorHAnsi" w:hAnsiTheme="majorHAnsi"/>
                <w:sz w:val="20"/>
                <w:szCs w:val="20"/>
              </w:rPr>
              <w:t>Smoker</w:t>
            </w:r>
          </w:p>
        </w:tc>
        <w:tc>
          <w:tcPr>
            <w:tcW w:w="1417" w:type="dxa"/>
            <w:vAlign w:val="center"/>
          </w:tcPr>
          <w:p w14:paraId="56419219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</w:p>
        </w:tc>
      </w:tr>
      <w:tr w:rsidR="00423661" w:rsidRPr="00400BC3" w14:paraId="5A75CAAD" w14:textId="77777777" w:rsidTr="00363D3F">
        <w:tc>
          <w:tcPr>
            <w:tcW w:w="1276" w:type="dxa"/>
            <w:vAlign w:val="center"/>
          </w:tcPr>
          <w:p w14:paraId="77EA5F72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134" w:type="dxa"/>
            <w:vAlign w:val="center"/>
          </w:tcPr>
          <w:p w14:paraId="755C8DC0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418" w:type="dxa"/>
          </w:tcPr>
          <w:p w14:paraId="7AB6E9F8" w14:textId="77777777" w:rsidR="00423661" w:rsidRDefault="00423661" w:rsidP="00423661">
            <w:pPr>
              <w:jc w:val="center"/>
            </w:pPr>
            <w:r w:rsidRPr="00DF425F">
              <w:rPr>
                <w:rFonts w:asciiTheme="majorHAnsi" w:hAnsiTheme="majorHAnsi"/>
                <w:sz w:val="20"/>
                <w:szCs w:val="20"/>
              </w:rPr>
              <w:t>Normal</w:t>
            </w:r>
          </w:p>
        </w:tc>
        <w:tc>
          <w:tcPr>
            <w:tcW w:w="1559" w:type="dxa"/>
            <w:vAlign w:val="center"/>
          </w:tcPr>
          <w:p w14:paraId="563ACC99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28C7ED03" w14:textId="77777777" w:rsidR="00423661" w:rsidRDefault="00423661" w:rsidP="00423661">
            <w:pPr>
              <w:jc w:val="center"/>
            </w:pPr>
            <w:r w:rsidRPr="00FE01F9">
              <w:rPr>
                <w:rFonts w:asciiTheme="majorHAnsi" w:hAnsiTheme="majorHAnsi"/>
                <w:sz w:val="20"/>
                <w:szCs w:val="20"/>
              </w:rPr>
              <w:t>Non-smoker</w:t>
            </w:r>
          </w:p>
        </w:tc>
        <w:tc>
          <w:tcPr>
            <w:tcW w:w="1417" w:type="dxa"/>
            <w:vAlign w:val="center"/>
          </w:tcPr>
          <w:p w14:paraId="18DC675B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</w:p>
        </w:tc>
      </w:tr>
      <w:tr w:rsidR="00423661" w:rsidRPr="00400BC3" w14:paraId="2137E4D6" w14:textId="77777777" w:rsidTr="00363D3F">
        <w:tc>
          <w:tcPr>
            <w:tcW w:w="1276" w:type="dxa"/>
            <w:vAlign w:val="center"/>
          </w:tcPr>
          <w:p w14:paraId="73ED26A9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134" w:type="dxa"/>
            <w:vAlign w:val="center"/>
          </w:tcPr>
          <w:p w14:paraId="6BF11D19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Tall</w:t>
            </w:r>
          </w:p>
        </w:tc>
        <w:tc>
          <w:tcPr>
            <w:tcW w:w="1418" w:type="dxa"/>
          </w:tcPr>
          <w:p w14:paraId="1BF64417" w14:textId="77777777" w:rsidR="00423661" w:rsidRDefault="00423661" w:rsidP="00423661">
            <w:pPr>
              <w:jc w:val="center"/>
            </w:pPr>
            <w:r w:rsidRPr="00DF425F">
              <w:rPr>
                <w:rFonts w:asciiTheme="majorHAnsi" w:hAnsiTheme="majorHAnsi"/>
                <w:sz w:val="20"/>
                <w:szCs w:val="20"/>
              </w:rPr>
              <w:t>Normal</w:t>
            </w:r>
          </w:p>
        </w:tc>
        <w:tc>
          <w:tcPr>
            <w:tcW w:w="1559" w:type="dxa"/>
            <w:vAlign w:val="center"/>
          </w:tcPr>
          <w:p w14:paraId="519EF182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59A3E92F" w14:textId="77777777" w:rsidR="00423661" w:rsidRDefault="00423661" w:rsidP="00423661">
            <w:pPr>
              <w:jc w:val="center"/>
            </w:pPr>
            <w:r w:rsidRPr="00FE01F9">
              <w:rPr>
                <w:rFonts w:asciiTheme="majorHAnsi" w:hAnsiTheme="majorHAnsi"/>
                <w:sz w:val="20"/>
                <w:szCs w:val="20"/>
              </w:rPr>
              <w:t>Non-smoker</w:t>
            </w:r>
          </w:p>
        </w:tc>
        <w:tc>
          <w:tcPr>
            <w:tcW w:w="1417" w:type="dxa"/>
            <w:vAlign w:val="center"/>
          </w:tcPr>
          <w:p w14:paraId="00358B91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</w:tr>
      <w:tr w:rsidR="00423661" w:rsidRPr="00400BC3" w14:paraId="76606CC8" w14:textId="77777777" w:rsidTr="00363D3F">
        <w:tc>
          <w:tcPr>
            <w:tcW w:w="1276" w:type="dxa"/>
            <w:vAlign w:val="center"/>
          </w:tcPr>
          <w:p w14:paraId="7852B131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Normal</w:t>
            </w:r>
          </w:p>
        </w:tc>
        <w:tc>
          <w:tcPr>
            <w:tcW w:w="1134" w:type="dxa"/>
            <w:vAlign w:val="center"/>
          </w:tcPr>
          <w:p w14:paraId="1764B005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418" w:type="dxa"/>
          </w:tcPr>
          <w:p w14:paraId="0CC1762D" w14:textId="77777777" w:rsidR="00423661" w:rsidRDefault="00423661" w:rsidP="00423661">
            <w:pPr>
              <w:jc w:val="center"/>
            </w:pPr>
            <w:r w:rsidRPr="009A6C19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1559" w:type="dxa"/>
            <w:vAlign w:val="center"/>
          </w:tcPr>
          <w:p w14:paraId="74DF6553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393F1E35" w14:textId="77777777" w:rsidR="00423661" w:rsidRDefault="00423661" w:rsidP="00423661">
            <w:pPr>
              <w:jc w:val="center"/>
            </w:pPr>
            <w:r w:rsidRPr="00441005">
              <w:rPr>
                <w:rFonts w:asciiTheme="majorHAnsi" w:hAnsiTheme="majorHAnsi"/>
                <w:sz w:val="20"/>
                <w:szCs w:val="20"/>
              </w:rPr>
              <w:t>Smoker</w:t>
            </w:r>
          </w:p>
        </w:tc>
        <w:tc>
          <w:tcPr>
            <w:tcW w:w="1417" w:type="dxa"/>
            <w:vAlign w:val="center"/>
          </w:tcPr>
          <w:p w14:paraId="4576B73D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</w:tr>
      <w:tr w:rsidR="00423661" w:rsidRPr="00400BC3" w14:paraId="593FFA16" w14:textId="77777777" w:rsidTr="00363D3F">
        <w:tc>
          <w:tcPr>
            <w:tcW w:w="1276" w:type="dxa"/>
            <w:vAlign w:val="center"/>
          </w:tcPr>
          <w:p w14:paraId="6C3A3BC0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134" w:type="dxa"/>
            <w:vAlign w:val="center"/>
          </w:tcPr>
          <w:p w14:paraId="111321C6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Short</w:t>
            </w:r>
          </w:p>
        </w:tc>
        <w:tc>
          <w:tcPr>
            <w:tcW w:w="1418" w:type="dxa"/>
          </w:tcPr>
          <w:p w14:paraId="2603677F" w14:textId="77777777" w:rsidR="00423661" w:rsidRDefault="00423661" w:rsidP="00423661">
            <w:pPr>
              <w:jc w:val="center"/>
            </w:pPr>
            <w:r w:rsidRPr="009A6C19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1559" w:type="dxa"/>
            <w:vAlign w:val="center"/>
          </w:tcPr>
          <w:p w14:paraId="6BA6404F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63FE1A59" w14:textId="77777777" w:rsidR="00423661" w:rsidRDefault="00423661" w:rsidP="00423661">
            <w:pPr>
              <w:jc w:val="center"/>
            </w:pPr>
            <w:r w:rsidRPr="00441005">
              <w:rPr>
                <w:rFonts w:asciiTheme="majorHAnsi" w:hAnsiTheme="majorHAnsi"/>
                <w:sz w:val="20"/>
                <w:szCs w:val="20"/>
              </w:rPr>
              <w:t>Smoker</w:t>
            </w:r>
          </w:p>
        </w:tc>
        <w:tc>
          <w:tcPr>
            <w:tcW w:w="1417" w:type="dxa"/>
            <w:vAlign w:val="center"/>
          </w:tcPr>
          <w:p w14:paraId="2645A7B8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</w:tr>
      <w:tr w:rsidR="00423661" w:rsidRPr="00400BC3" w14:paraId="00D14F24" w14:textId="77777777" w:rsidTr="00363D3F">
        <w:tc>
          <w:tcPr>
            <w:tcW w:w="1276" w:type="dxa"/>
            <w:vAlign w:val="center"/>
          </w:tcPr>
          <w:p w14:paraId="0669F955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Heavy</w:t>
            </w:r>
          </w:p>
        </w:tc>
        <w:tc>
          <w:tcPr>
            <w:tcW w:w="1134" w:type="dxa"/>
            <w:vAlign w:val="center"/>
          </w:tcPr>
          <w:p w14:paraId="2A8EF577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Tall</w:t>
            </w:r>
          </w:p>
        </w:tc>
        <w:tc>
          <w:tcPr>
            <w:tcW w:w="1418" w:type="dxa"/>
          </w:tcPr>
          <w:p w14:paraId="496BA9ED" w14:textId="77777777" w:rsidR="00423661" w:rsidRDefault="00423661" w:rsidP="00423661">
            <w:pPr>
              <w:jc w:val="center"/>
            </w:pPr>
            <w:r w:rsidRPr="009A6C19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1559" w:type="dxa"/>
            <w:vAlign w:val="center"/>
          </w:tcPr>
          <w:p w14:paraId="4262BED1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613F29F8" w14:textId="77777777" w:rsidR="00423661" w:rsidRDefault="00423661" w:rsidP="00423661">
            <w:pPr>
              <w:jc w:val="center"/>
            </w:pPr>
            <w:r w:rsidRPr="00FE01F9">
              <w:rPr>
                <w:rFonts w:asciiTheme="majorHAnsi" w:hAnsiTheme="majorHAnsi"/>
                <w:sz w:val="20"/>
                <w:szCs w:val="20"/>
              </w:rPr>
              <w:t>Non-smoker</w:t>
            </w:r>
          </w:p>
        </w:tc>
        <w:tc>
          <w:tcPr>
            <w:tcW w:w="1417" w:type="dxa"/>
            <w:vAlign w:val="center"/>
          </w:tcPr>
          <w:p w14:paraId="4F3A0B53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</w:tr>
      <w:tr w:rsidR="00423661" w:rsidRPr="00400BC3" w14:paraId="3C095622" w14:textId="77777777" w:rsidTr="00363D3F">
        <w:tc>
          <w:tcPr>
            <w:tcW w:w="1276" w:type="dxa"/>
            <w:vAlign w:val="center"/>
          </w:tcPr>
          <w:p w14:paraId="78D5BF56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134" w:type="dxa"/>
            <w:vAlign w:val="center"/>
          </w:tcPr>
          <w:p w14:paraId="3B1A4D57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418" w:type="dxa"/>
          </w:tcPr>
          <w:p w14:paraId="7B15D4CC" w14:textId="77777777" w:rsidR="00423661" w:rsidRDefault="00423661" w:rsidP="00423661">
            <w:pPr>
              <w:jc w:val="center"/>
            </w:pPr>
            <w:r w:rsidRPr="00C831C0">
              <w:rPr>
                <w:rFonts w:asciiTheme="majorHAnsi" w:hAnsiTheme="majorHAnsi"/>
                <w:sz w:val="20"/>
                <w:szCs w:val="20"/>
              </w:rPr>
              <w:t>Normal</w:t>
            </w:r>
          </w:p>
        </w:tc>
        <w:tc>
          <w:tcPr>
            <w:tcW w:w="1559" w:type="dxa"/>
            <w:vAlign w:val="center"/>
          </w:tcPr>
          <w:p w14:paraId="0F91A048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60BE9B88" w14:textId="77777777" w:rsidR="00423661" w:rsidRDefault="00423661" w:rsidP="00423661">
            <w:pPr>
              <w:jc w:val="center"/>
            </w:pPr>
            <w:r w:rsidRPr="00441005">
              <w:rPr>
                <w:rFonts w:asciiTheme="majorHAnsi" w:hAnsiTheme="majorHAnsi"/>
                <w:sz w:val="20"/>
                <w:szCs w:val="20"/>
              </w:rPr>
              <w:t>Smoker</w:t>
            </w:r>
          </w:p>
        </w:tc>
        <w:tc>
          <w:tcPr>
            <w:tcW w:w="1417" w:type="dxa"/>
            <w:vAlign w:val="center"/>
          </w:tcPr>
          <w:p w14:paraId="0B61A526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</w:tr>
      <w:tr w:rsidR="00423661" w:rsidRPr="00400BC3" w14:paraId="3E351F77" w14:textId="77777777" w:rsidTr="00363D3F">
        <w:tc>
          <w:tcPr>
            <w:tcW w:w="1276" w:type="dxa"/>
            <w:vAlign w:val="center"/>
          </w:tcPr>
          <w:p w14:paraId="4D3A1A16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Heavy</w:t>
            </w:r>
          </w:p>
        </w:tc>
        <w:tc>
          <w:tcPr>
            <w:tcW w:w="1134" w:type="dxa"/>
            <w:vAlign w:val="center"/>
          </w:tcPr>
          <w:p w14:paraId="49079FA0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418" w:type="dxa"/>
          </w:tcPr>
          <w:p w14:paraId="44838A9A" w14:textId="77777777" w:rsidR="00423661" w:rsidRDefault="00423661" w:rsidP="00423661">
            <w:pPr>
              <w:jc w:val="center"/>
            </w:pPr>
            <w:r w:rsidRPr="00C831C0">
              <w:rPr>
                <w:rFonts w:asciiTheme="majorHAnsi" w:hAnsiTheme="majorHAnsi"/>
                <w:sz w:val="20"/>
                <w:szCs w:val="20"/>
              </w:rPr>
              <w:t>Normal</w:t>
            </w:r>
          </w:p>
        </w:tc>
        <w:tc>
          <w:tcPr>
            <w:tcW w:w="1559" w:type="dxa"/>
            <w:vAlign w:val="center"/>
          </w:tcPr>
          <w:p w14:paraId="056908BF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29812FDA" w14:textId="77777777" w:rsidR="00423661" w:rsidRDefault="00423661" w:rsidP="00423661">
            <w:pPr>
              <w:jc w:val="center"/>
            </w:pPr>
            <w:r w:rsidRPr="00FE01F9">
              <w:rPr>
                <w:rFonts w:asciiTheme="majorHAnsi" w:hAnsiTheme="majorHAnsi"/>
                <w:sz w:val="20"/>
                <w:szCs w:val="20"/>
              </w:rPr>
              <w:t>Non-smoker</w:t>
            </w:r>
          </w:p>
        </w:tc>
        <w:tc>
          <w:tcPr>
            <w:tcW w:w="1417" w:type="dxa"/>
            <w:vAlign w:val="center"/>
          </w:tcPr>
          <w:p w14:paraId="5C1574F7" w14:textId="77777777" w:rsidR="00423661" w:rsidRPr="0015073A" w:rsidRDefault="00423661" w:rsidP="0042366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</w:p>
        </w:tc>
      </w:tr>
    </w:tbl>
    <w:p w14:paraId="1704FC1D" w14:textId="77777777" w:rsidR="00843D90" w:rsidRDefault="00843D90" w:rsidP="00843D90">
      <w:pPr>
        <w:rPr>
          <w:rFonts w:asciiTheme="majorHAnsi" w:hAnsiTheme="majorHAnsi"/>
        </w:rPr>
      </w:pPr>
    </w:p>
    <w:p w14:paraId="35489CE2" w14:textId="77777777" w:rsidR="00241853" w:rsidRDefault="00241853" w:rsidP="00241853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r w:rsidRPr="00241853">
        <w:rPr>
          <w:rFonts w:asciiTheme="majorHAnsi" w:hAnsiTheme="majorHAnsi"/>
        </w:rPr>
        <w:t>Use the dataset above as a training set and perform the following tasks in WEKA:</w:t>
      </w:r>
    </w:p>
    <w:p w14:paraId="3DB7545B" w14:textId="77777777" w:rsidR="00EA638D" w:rsidRDefault="00EA638D" w:rsidP="00EA638D">
      <w:pPr>
        <w:pStyle w:val="ListParagraph"/>
        <w:ind w:left="360"/>
        <w:rPr>
          <w:rFonts w:asciiTheme="majorHAnsi" w:hAnsiTheme="majorHAnsi"/>
        </w:rPr>
      </w:pPr>
    </w:p>
    <w:p w14:paraId="3D2C011F" w14:textId="77777777" w:rsidR="00241853" w:rsidRDefault="00241853" w:rsidP="00241853">
      <w:pPr>
        <w:pStyle w:val="ListParagraph"/>
        <w:numPr>
          <w:ilvl w:val="1"/>
          <w:numId w:val="2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the </w:t>
      </w:r>
      <w:r w:rsidR="007E6E08">
        <w:rPr>
          <w:rFonts w:asciiTheme="majorHAnsi" w:hAnsiTheme="majorHAnsi"/>
        </w:rPr>
        <w:t>J48 algorithm to construct a decision tree under each of the test options. Use the validation data set in the table shown below as a test set for the Supplied test set option.</w:t>
      </w:r>
    </w:p>
    <w:tbl>
      <w:tblPr>
        <w:tblW w:w="8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1559"/>
        <w:gridCol w:w="1417"/>
        <w:gridCol w:w="1417"/>
      </w:tblGrid>
      <w:tr w:rsidR="00EA638D" w:rsidRPr="00400BC3" w14:paraId="6F6520C3" w14:textId="77777777" w:rsidTr="00F90E42">
        <w:tc>
          <w:tcPr>
            <w:tcW w:w="1276" w:type="dxa"/>
            <w:shd w:val="clear" w:color="auto" w:fill="D9D9D9"/>
            <w:vAlign w:val="center"/>
          </w:tcPr>
          <w:p w14:paraId="5C33E8D6" w14:textId="77777777" w:rsidR="00EA638D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Body</w:t>
            </w:r>
          </w:p>
          <w:p w14:paraId="4E784D22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Weight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833E0B3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Body Height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9401A93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Blood Pressure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B487ACE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Blood Sugar Level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69BFEFD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Habit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991F4B1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Class</w:t>
            </w:r>
          </w:p>
        </w:tc>
      </w:tr>
      <w:tr w:rsidR="00EA638D" w:rsidRPr="00400BC3" w14:paraId="445FC30C" w14:textId="77777777" w:rsidTr="00F90E42">
        <w:tc>
          <w:tcPr>
            <w:tcW w:w="1276" w:type="dxa"/>
            <w:vAlign w:val="center"/>
          </w:tcPr>
          <w:p w14:paraId="15A6B96D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Heavy</w:t>
            </w:r>
          </w:p>
        </w:tc>
        <w:tc>
          <w:tcPr>
            <w:tcW w:w="1134" w:type="dxa"/>
            <w:vAlign w:val="center"/>
          </w:tcPr>
          <w:p w14:paraId="38244352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Short</w:t>
            </w:r>
          </w:p>
        </w:tc>
        <w:tc>
          <w:tcPr>
            <w:tcW w:w="1418" w:type="dxa"/>
            <w:vAlign w:val="center"/>
          </w:tcPr>
          <w:p w14:paraId="62376785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1559" w:type="dxa"/>
            <w:vAlign w:val="center"/>
          </w:tcPr>
          <w:p w14:paraId="028B4524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33E8382A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Smoker</w:t>
            </w:r>
          </w:p>
        </w:tc>
        <w:tc>
          <w:tcPr>
            <w:tcW w:w="1417" w:type="dxa"/>
            <w:vAlign w:val="center"/>
          </w:tcPr>
          <w:p w14:paraId="6EBF850A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</w:tr>
      <w:tr w:rsidR="00EA638D" w:rsidRPr="00400BC3" w14:paraId="435B1F78" w14:textId="77777777" w:rsidTr="00F90E42">
        <w:tc>
          <w:tcPr>
            <w:tcW w:w="1276" w:type="dxa"/>
            <w:vAlign w:val="center"/>
          </w:tcPr>
          <w:p w14:paraId="28CA8B49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Heavy</w:t>
            </w:r>
          </w:p>
        </w:tc>
        <w:tc>
          <w:tcPr>
            <w:tcW w:w="1134" w:type="dxa"/>
            <w:vAlign w:val="center"/>
          </w:tcPr>
          <w:p w14:paraId="7D4E46E2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Tall</w:t>
            </w:r>
          </w:p>
        </w:tc>
        <w:tc>
          <w:tcPr>
            <w:tcW w:w="1418" w:type="dxa"/>
            <w:vAlign w:val="center"/>
          </w:tcPr>
          <w:p w14:paraId="3F02445D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F425F">
              <w:rPr>
                <w:rFonts w:asciiTheme="majorHAnsi" w:hAnsiTheme="majorHAnsi"/>
                <w:sz w:val="20"/>
                <w:szCs w:val="20"/>
              </w:rPr>
              <w:t>Normal</w:t>
            </w:r>
          </w:p>
        </w:tc>
        <w:tc>
          <w:tcPr>
            <w:tcW w:w="1559" w:type="dxa"/>
            <w:vAlign w:val="center"/>
          </w:tcPr>
          <w:p w14:paraId="55056BCA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4C051393" w14:textId="77777777" w:rsidR="00EA638D" w:rsidRDefault="00EA638D" w:rsidP="00F90E42">
            <w:pPr>
              <w:jc w:val="center"/>
            </w:pPr>
            <w:r w:rsidRPr="00502459">
              <w:rPr>
                <w:rFonts w:asciiTheme="majorHAnsi" w:hAnsiTheme="majorHAnsi"/>
                <w:sz w:val="20"/>
                <w:szCs w:val="20"/>
              </w:rPr>
              <w:t>Smoker</w:t>
            </w:r>
          </w:p>
        </w:tc>
        <w:tc>
          <w:tcPr>
            <w:tcW w:w="1417" w:type="dxa"/>
            <w:vAlign w:val="center"/>
          </w:tcPr>
          <w:p w14:paraId="79CCDD85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</w:p>
        </w:tc>
      </w:tr>
      <w:tr w:rsidR="00EA638D" w:rsidRPr="00400BC3" w14:paraId="6D8F7275" w14:textId="77777777" w:rsidTr="00F90E42">
        <w:tc>
          <w:tcPr>
            <w:tcW w:w="1276" w:type="dxa"/>
            <w:vAlign w:val="center"/>
          </w:tcPr>
          <w:p w14:paraId="19D304A8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Heavy</w:t>
            </w:r>
          </w:p>
        </w:tc>
        <w:tc>
          <w:tcPr>
            <w:tcW w:w="1134" w:type="dxa"/>
            <w:vAlign w:val="center"/>
          </w:tcPr>
          <w:p w14:paraId="4F664E23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418" w:type="dxa"/>
          </w:tcPr>
          <w:p w14:paraId="22D07BE5" w14:textId="77777777" w:rsidR="00EA638D" w:rsidRDefault="00EA638D" w:rsidP="00F90E42">
            <w:pPr>
              <w:jc w:val="center"/>
            </w:pPr>
            <w:r w:rsidRPr="00DF425F">
              <w:rPr>
                <w:rFonts w:asciiTheme="majorHAnsi" w:hAnsiTheme="majorHAnsi"/>
                <w:sz w:val="20"/>
                <w:szCs w:val="20"/>
              </w:rPr>
              <w:t>Normal</w:t>
            </w:r>
          </w:p>
        </w:tc>
        <w:tc>
          <w:tcPr>
            <w:tcW w:w="1559" w:type="dxa"/>
            <w:vAlign w:val="center"/>
          </w:tcPr>
          <w:p w14:paraId="332DB83D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7C01D0E7" w14:textId="77777777" w:rsidR="00EA638D" w:rsidRDefault="00EA638D" w:rsidP="00F90E42">
            <w:pPr>
              <w:jc w:val="center"/>
            </w:pPr>
            <w:r w:rsidRPr="00502459">
              <w:rPr>
                <w:rFonts w:asciiTheme="majorHAnsi" w:hAnsiTheme="majorHAnsi"/>
                <w:sz w:val="20"/>
                <w:szCs w:val="20"/>
              </w:rPr>
              <w:t>Smoker</w:t>
            </w:r>
          </w:p>
        </w:tc>
        <w:tc>
          <w:tcPr>
            <w:tcW w:w="1417" w:type="dxa"/>
            <w:vAlign w:val="center"/>
          </w:tcPr>
          <w:p w14:paraId="6CB81877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</w:p>
        </w:tc>
      </w:tr>
      <w:tr w:rsidR="00EA638D" w:rsidRPr="00400BC3" w14:paraId="5DE47FA9" w14:textId="77777777" w:rsidTr="00F90E42">
        <w:tc>
          <w:tcPr>
            <w:tcW w:w="1276" w:type="dxa"/>
            <w:vAlign w:val="center"/>
          </w:tcPr>
          <w:p w14:paraId="3326DBA1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134" w:type="dxa"/>
            <w:vAlign w:val="center"/>
          </w:tcPr>
          <w:p w14:paraId="74C48355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Short</w:t>
            </w:r>
          </w:p>
        </w:tc>
        <w:tc>
          <w:tcPr>
            <w:tcW w:w="1418" w:type="dxa"/>
          </w:tcPr>
          <w:p w14:paraId="31EF3789" w14:textId="77777777" w:rsidR="00EA638D" w:rsidRDefault="00EA638D" w:rsidP="00F90E42">
            <w:pPr>
              <w:jc w:val="center"/>
            </w:pPr>
            <w:r w:rsidRPr="00DF425F">
              <w:rPr>
                <w:rFonts w:asciiTheme="majorHAnsi" w:hAnsiTheme="majorHAnsi"/>
                <w:sz w:val="20"/>
                <w:szCs w:val="20"/>
              </w:rPr>
              <w:t>Normal</w:t>
            </w:r>
          </w:p>
        </w:tc>
        <w:tc>
          <w:tcPr>
            <w:tcW w:w="1559" w:type="dxa"/>
            <w:vAlign w:val="center"/>
          </w:tcPr>
          <w:p w14:paraId="41324CB9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41B639C3" w14:textId="77777777" w:rsidR="00EA638D" w:rsidRDefault="00EA638D" w:rsidP="00F90E42">
            <w:pPr>
              <w:jc w:val="center"/>
            </w:pPr>
            <w:r w:rsidRPr="00441005">
              <w:rPr>
                <w:rFonts w:asciiTheme="majorHAnsi" w:hAnsiTheme="majorHAnsi"/>
                <w:sz w:val="20"/>
                <w:szCs w:val="20"/>
              </w:rPr>
              <w:t>Smoker</w:t>
            </w:r>
          </w:p>
        </w:tc>
        <w:tc>
          <w:tcPr>
            <w:tcW w:w="1417" w:type="dxa"/>
            <w:vAlign w:val="center"/>
          </w:tcPr>
          <w:p w14:paraId="06D2BE8B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</w:p>
        </w:tc>
      </w:tr>
      <w:tr w:rsidR="00EA638D" w:rsidRPr="00400BC3" w14:paraId="724DA584" w14:textId="77777777" w:rsidTr="00F90E42">
        <w:tc>
          <w:tcPr>
            <w:tcW w:w="1276" w:type="dxa"/>
            <w:vAlign w:val="center"/>
          </w:tcPr>
          <w:p w14:paraId="220253D5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134" w:type="dxa"/>
            <w:vAlign w:val="center"/>
          </w:tcPr>
          <w:p w14:paraId="4E56D943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418" w:type="dxa"/>
          </w:tcPr>
          <w:p w14:paraId="74D9B2BB" w14:textId="77777777" w:rsidR="00EA638D" w:rsidRDefault="00EA638D" w:rsidP="00F90E42">
            <w:pPr>
              <w:jc w:val="center"/>
            </w:pPr>
            <w:r w:rsidRPr="00D049ED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1559" w:type="dxa"/>
            <w:vAlign w:val="center"/>
          </w:tcPr>
          <w:p w14:paraId="5EAAB681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56285565" w14:textId="77777777" w:rsidR="00EA638D" w:rsidRDefault="00EA638D" w:rsidP="00F90E42">
            <w:pPr>
              <w:jc w:val="center"/>
            </w:pPr>
            <w:r w:rsidRPr="00FE01F9">
              <w:rPr>
                <w:rFonts w:asciiTheme="majorHAnsi" w:hAnsiTheme="majorHAnsi"/>
                <w:sz w:val="20"/>
                <w:szCs w:val="20"/>
              </w:rPr>
              <w:t>Non-smoker</w:t>
            </w:r>
          </w:p>
        </w:tc>
        <w:tc>
          <w:tcPr>
            <w:tcW w:w="1417" w:type="dxa"/>
            <w:vAlign w:val="center"/>
          </w:tcPr>
          <w:p w14:paraId="6460D80F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</w:t>
            </w:r>
          </w:p>
        </w:tc>
      </w:tr>
      <w:tr w:rsidR="00EA638D" w:rsidRPr="00400BC3" w14:paraId="5A43F01E" w14:textId="77777777" w:rsidTr="00F90E42">
        <w:tc>
          <w:tcPr>
            <w:tcW w:w="1276" w:type="dxa"/>
            <w:vAlign w:val="center"/>
          </w:tcPr>
          <w:p w14:paraId="27D3B2A3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134" w:type="dxa"/>
            <w:vAlign w:val="center"/>
          </w:tcPr>
          <w:p w14:paraId="7F78F073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418" w:type="dxa"/>
          </w:tcPr>
          <w:p w14:paraId="5DAD78CA" w14:textId="77777777" w:rsidR="00EA638D" w:rsidRDefault="00EA638D" w:rsidP="00F90E42">
            <w:pPr>
              <w:jc w:val="center"/>
            </w:pPr>
            <w:r w:rsidRPr="00D049ED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1559" w:type="dxa"/>
            <w:vAlign w:val="center"/>
          </w:tcPr>
          <w:p w14:paraId="62FFD7E4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0C0A1EFF" w14:textId="77777777" w:rsidR="00EA638D" w:rsidRDefault="00EA638D" w:rsidP="00F90E42">
            <w:pPr>
              <w:jc w:val="center"/>
            </w:pPr>
            <w:r w:rsidRPr="00FE01F9">
              <w:rPr>
                <w:rFonts w:asciiTheme="majorHAnsi" w:hAnsiTheme="majorHAnsi"/>
                <w:sz w:val="20"/>
                <w:szCs w:val="20"/>
              </w:rPr>
              <w:t>Non-smoker</w:t>
            </w:r>
          </w:p>
        </w:tc>
        <w:tc>
          <w:tcPr>
            <w:tcW w:w="1417" w:type="dxa"/>
            <w:vAlign w:val="center"/>
          </w:tcPr>
          <w:p w14:paraId="7B53D5F4" w14:textId="77777777" w:rsidR="00EA638D" w:rsidRPr="0015073A" w:rsidRDefault="00EA638D" w:rsidP="00F90E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</w:p>
        </w:tc>
      </w:tr>
    </w:tbl>
    <w:p w14:paraId="7B5FA01D" w14:textId="77777777" w:rsidR="00EA638D" w:rsidRPr="00EA638D" w:rsidRDefault="00EA638D" w:rsidP="00EA638D">
      <w:pPr>
        <w:pStyle w:val="ListParagraph"/>
        <w:ind w:left="1080"/>
        <w:rPr>
          <w:rFonts w:asciiTheme="majorHAnsi" w:hAnsiTheme="majorHAnsi"/>
          <w:b/>
        </w:rPr>
      </w:pPr>
    </w:p>
    <w:p w14:paraId="1E8E63FC" w14:textId="77777777" w:rsidR="00363D3F" w:rsidRDefault="00363D3F" w:rsidP="00241853">
      <w:pPr>
        <w:pStyle w:val="ListParagraph"/>
        <w:numPr>
          <w:ilvl w:val="1"/>
          <w:numId w:val="2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the decision tree obtained from </w:t>
      </w:r>
      <w:r w:rsidR="00EA638D">
        <w:rPr>
          <w:rFonts w:asciiTheme="majorHAnsi" w:hAnsiTheme="majorHAnsi"/>
        </w:rPr>
        <w:t xml:space="preserve">the previous task </w:t>
      </w:r>
      <w:proofErr w:type="gramStart"/>
      <w:r w:rsidR="00EA638D">
        <w:rPr>
          <w:rFonts w:asciiTheme="majorHAnsi" w:hAnsiTheme="majorHAnsi"/>
        </w:rPr>
        <w:t>( task</w:t>
      </w:r>
      <w:proofErr w:type="gramEnd"/>
      <w:r w:rsidR="00EA638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a)</w:t>
      </w:r>
      <w:r w:rsidR="00EA638D">
        <w:rPr>
          <w:rFonts w:asciiTheme="majorHAnsi" w:hAnsiTheme="majorHAnsi"/>
        </w:rPr>
        <w:t xml:space="preserve"> )</w:t>
      </w:r>
      <w:r>
        <w:rPr>
          <w:rFonts w:asciiTheme="majorHAnsi" w:hAnsiTheme="majorHAnsi"/>
        </w:rPr>
        <w:t xml:space="preserve"> </w:t>
      </w:r>
      <w:r w:rsidR="00EA638D">
        <w:rPr>
          <w:rFonts w:asciiTheme="majorHAnsi" w:hAnsiTheme="majorHAnsi"/>
        </w:rPr>
        <w:t>to determine the classes for the unseen data records as below:</w:t>
      </w:r>
    </w:p>
    <w:tbl>
      <w:tblPr>
        <w:tblW w:w="8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1559"/>
        <w:gridCol w:w="1417"/>
        <w:gridCol w:w="1417"/>
      </w:tblGrid>
      <w:tr w:rsidR="007E6E08" w:rsidRPr="00400BC3" w14:paraId="7874B680" w14:textId="77777777" w:rsidTr="00363D3F">
        <w:tc>
          <w:tcPr>
            <w:tcW w:w="1276" w:type="dxa"/>
            <w:shd w:val="clear" w:color="auto" w:fill="D9D9D9"/>
            <w:vAlign w:val="center"/>
          </w:tcPr>
          <w:p w14:paraId="579E804E" w14:textId="77777777" w:rsidR="007E6E08" w:rsidRDefault="007E6E0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Body</w:t>
            </w:r>
          </w:p>
          <w:p w14:paraId="76AD0E4B" w14:textId="77777777" w:rsidR="007E6E08" w:rsidRPr="0015073A" w:rsidRDefault="007E6E0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Weight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80A4AE8" w14:textId="77777777" w:rsidR="007E6E08" w:rsidRPr="0015073A" w:rsidRDefault="007E6E0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Body Height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DE88344" w14:textId="77777777" w:rsidR="007E6E08" w:rsidRPr="0015073A" w:rsidRDefault="007E6E0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Blood Pressure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C00B181" w14:textId="77777777" w:rsidR="007E6E08" w:rsidRPr="0015073A" w:rsidRDefault="007E6E0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Blood Sugar Level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1A667A0" w14:textId="77777777" w:rsidR="007E6E08" w:rsidRPr="0015073A" w:rsidRDefault="007E6E0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Habit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7E21CB9" w14:textId="77777777" w:rsidR="007E6E08" w:rsidRPr="0015073A" w:rsidRDefault="007E6E0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Class</w:t>
            </w:r>
          </w:p>
        </w:tc>
      </w:tr>
      <w:tr w:rsidR="007E6E08" w:rsidRPr="00400BC3" w14:paraId="35C3F60C" w14:textId="77777777" w:rsidTr="00363D3F">
        <w:tc>
          <w:tcPr>
            <w:tcW w:w="1276" w:type="dxa"/>
            <w:vAlign w:val="center"/>
          </w:tcPr>
          <w:p w14:paraId="308A4FC7" w14:textId="77777777" w:rsidR="007E6E08" w:rsidRPr="0015073A" w:rsidRDefault="007E6E0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Heavy</w:t>
            </w:r>
          </w:p>
        </w:tc>
        <w:tc>
          <w:tcPr>
            <w:tcW w:w="1134" w:type="dxa"/>
            <w:vAlign w:val="center"/>
          </w:tcPr>
          <w:p w14:paraId="452341C3" w14:textId="77777777" w:rsidR="007E6E08" w:rsidRPr="0015073A" w:rsidRDefault="00EA638D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418" w:type="dxa"/>
            <w:vAlign w:val="center"/>
          </w:tcPr>
          <w:p w14:paraId="749E9FB7" w14:textId="77777777" w:rsidR="007E6E08" w:rsidRPr="0015073A" w:rsidRDefault="007E6E0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1559" w:type="dxa"/>
            <w:vAlign w:val="center"/>
          </w:tcPr>
          <w:p w14:paraId="0462336F" w14:textId="77777777" w:rsidR="007E6E08" w:rsidRPr="0015073A" w:rsidRDefault="00EA638D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465BD7DB" w14:textId="77777777" w:rsidR="007E6E08" w:rsidRPr="0015073A" w:rsidRDefault="007E6E0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Smoker</w:t>
            </w:r>
          </w:p>
        </w:tc>
        <w:tc>
          <w:tcPr>
            <w:tcW w:w="1417" w:type="dxa"/>
            <w:vAlign w:val="center"/>
          </w:tcPr>
          <w:p w14:paraId="4C74BEAE" w14:textId="77777777" w:rsidR="007E6E08" w:rsidRPr="0015073A" w:rsidRDefault="007E6E08" w:rsidP="00363D3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E6E08" w:rsidRPr="00400BC3" w14:paraId="7F3D8F49" w14:textId="77777777" w:rsidTr="00363D3F">
        <w:tc>
          <w:tcPr>
            <w:tcW w:w="1276" w:type="dxa"/>
            <w:vAlign w:val="center"/>
          </w:tcPr>
          <w:p w14:paraId="39C30639" w14:textId="77777777" w:rsidR="007E6E08" w:rsidRPr="0015073A" w:rsidRDefault="007E6E08" w:rsidP="007E6E0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Heavy</w:t>
            </w:r>
          </w:p>
        </w:tc>
        <w:tc>
          <w:tcPr>
            <w:tcW w:w="1134" w:type="dxa"/>
            <w:vAlign w:val="center"/>
          </w:tcPr>
          <w:p w14:paraId="09D286B6" w14:textId="77777777" w:rsidR="007E6E08" w:rsidRPr="0015073A" w:rsidRDefault="00EA638D" w:rsidP="007E6E0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418" w:type="dxa"/>
            <w:vAlign w:val="center"/>
          </w:tcPr>
          <w:p w14:paraId="6C86AAF6" w14:textId="77777777" w:rsidR="007E6E08" w:rsidRPr="0015073A" w:rsidRDefault="007E6E08" w:rsidP="007E6E0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F425F">
              <w:rPr>
                <w:rFonts w:asciiTheme="majorHAnsi" w:hAnsiTheme="majorHAnsi"/>
                <w:sz w:val="20"/>
                <w:szCs w:val="20"/>
              </w:rPr>
              <w:t>Normal</w:t>
            </w:r>
          </w:p>
        </w:tc>
        <w:tc>
          <w:tcPr>
            <w:tcW w:w="1559" w:type="dxa"/>
            <w:vAlign w:val="center"/>
          </w:tcPr>
          <w:p w14:paraId="05599E13" w14:textId="77777777" w:rsidR="007E6E08" w:rsidRPr="0015073A" w:rsidRDefault="00EA638D" w:rsidP="007E6E0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5A11F85F" w14:textId="77777777" w:rsidR="007E6E08" w:rsidRDefault="007E6E08" w:rsidP="007E6E08">
            <w:pPr>
              <w:jc w:val="center"/>
            </w:pPr>
            <w:r w:rsidRPr="00502459">
              <w:rPr>
                <w:rFonts w:asciiTheme="majorHAnsi" w:hAnsiTheme="majorHAnsi"/>
                <w:sz w:val="20"/>
                <w:szCs w:val="20"/>
              </w:rPr>
              <w:t>Smoker</w:t>
            </w:r>
          </w:p>
        </w:tc>
        <w:tc>
          <w:tcPr>
            <w:tcW w:w="1417" w:type="dxa"/>
            <w:vAlign w:val="center"/>
          </w:tcPr>
          <w:p w14:paraId="7E723A90" w14:textId="77777777" w:rsidR="007E6E08" w:rsidRPr="0015073A" w:rsidRDefault="007E6E08" w:rsidP="007E6E0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7AECFCA" w14:textId="77777777" w:rsidR="007E6E08" w:rsidRDefault="007E6E08" w:rsidP="007E6E08">
      <w:pPr>
        <w:pStyle w:val="ListParagraph"/>
        <w:ind w:left="1080"/>
        <w:rPr>
          <w:rFonts w:asciiTheme="majorHAnsi" w:hAnsiTheme="majorHAnsi"/>
        </w:rPr>
      </w:pPr>
    </w:p>
    <w:p w14:paraId="0866645C" w14:textId="77777777" w:rsidR="00DA65F6" w:rsidRPr="00241853" w:rsidRDefault="00DA65F6" w:rsidP="007E6E08">
      <w:pPr>
        <w:pStyle w:val="ListParagraph"/>
        <w:ind w:left="1080"/>
        <w:rPr>
          <w:rFonts w:asciiTheme="majorHAnsi" w:hAnsiTheme="majorHAnsi"/>
        </w:rPr>
      </w:pPr>
    </w:p>
    <w:p w14:paraId="5B24C728" w14:textId="77777777" w:rsidR="00241853" w:rsidRPr="00EA638D" w:rsidRDefault="00EA638D" w:rsidP="00EA638D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Perform decision tree induction in WEKA using different decision tree induction algorithms (</w:t>
      </w:r>
      <w:proofErr w:type="spellStart"/>
      <w:r>
        <w:rPr>
          <w:rFonts w:asciiTheme="majorHAnsi" w:hAnsiTheme="majorHAnsi"/>
        </w:rPr>
        <w:t>RandomTree</w:t>
      </w:r>
      <w:proofErr w:type="spellEnd"/>
      <w:r>
        <w:rPr>
          <w:rFonts w:asciiTheme="majorHAnsi" w:hAnsiTheme="majorHAnsi"/>
        </w:rPr>
        <w:t xml:space="preserve">, J48, </w:t>
      </w:r>
      <w:proofErr w:type="spellStart"/>
      <w:r>
        <w:rPr>
          <w:rFonts w:asciiTheme="majorHAnsi" w:hAnsiTheme="majorHAnsi"/>
        </w:rPr>
        <w:t>REPTree</w:t>
      </w:r>
      <w:proofErr w:type="spellEnd"/>
      <w:r>
        <w:rPr>
          <w:rFonts w:asciiTheme="majorHAnsi" w:hAnsiTheme="majorHAnsi"/>
        </w:rPr>
        <w:t>). Compare the resulting trees and the measures of accuracy. Switch the pruning parameter on and off to observe the unpruned and pruned trees.</w:t>
      </w:r>
    </w:p>
    <w:sectPr w:rsidR="00241853" w:rsidRPr="00EA638D" w:rsidSect="003A783A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56CE" w14:textId="77777777" w:rsidR="00E81F50" w:rsidRDefault="00E81F50" w:rsidP="00AC2F17">
      <w:r>
        <w:separator/>
      </w:r>
    </w:p>
  </w:endnote>
  <w:endnote w:type="continuationSeparator" w:id="0">
    <w:p w14:paraId="43904C2B" w14:textId="77777777" w:rsidR="00E81F50" w:rsidRDefault="00E81F50" w:rsidP="00AC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616E" w14:textId="77777777" w:rsidR="00E81F50" w:rsidRDefault="00E81F50" w:rsidP="00AC2F17">
      <w:r>
        <w:separator/>
      </w:r>
    </w:p>
  </w:footnote>
  <w:footnote w:type="continuationSeparator" w:id="0">
    <w:p w14:paraId="7846B242" w14:textId="77777777" w:rsidR="00E81F50" w:rsidRDefault="00E81F50" w:rsidP="00AC2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04EF" w14:textId="77777777" w:rsidR="00363D3F" w:rsidRDefault="00363D3F">
    <w:pPr>
      <w:pStyle w:val="Header"/>
    </w:pPr>
    <w:r>
      <w:rPr>
        <w:noProof/>
        <w:lang w:val="en-AU" w:eastAsia="ko-KR"/>
      </w:rPr>
      <w:drawing>
        <wp:anchor distT="0" distB="0" distL="114300" distR="114300" simplePos="0" relativeHeight="251658240" behindDoc="1" locked="0" layoutInCell="1" allowOverlap="1" wp14:anchorId="3FE11273" wp14:editId="388DA251">
          <wp:simplePos x="0" y="0"/>
          <wp:positionH relativeFrom="column">
            <wp:posOffset>4724400</wp:posOffset>
          </wp:positionH>
          <wp:positionV relativeFrom="paragraph">
            <wp:posOffset>-360680</wp:posOffset>
          </wp:positionV>
          <wp:extent cx="1617345" cy="736600"/>
          <wp:effectExtent l="19050" t="0" r="1905" b="0"/>
          <wp:wrapThrough wrapText="bothSides">
            <wp:wrapPolygon edited="0">
              <wp:start x="-254" y="0"/>
              <wp:lineTo x="-254" y="21228"/>
              <wp:lineTo x="21625" y="21228"/>
              <wp:lineTo x="21625" y="0"/>
              <wp:lineTo x="-254" y="0"/>
            </wp:wrapPolygon>
          </wp:wrapThrough>
          <wp:docPr id="3" name="Picture 14" descr="JCU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JCU_Logo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065" t="11526" r="6483" b="13106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0E4"/>
    <w:multiLevelType w:val="hybridMultilevel"/>
    <w:tmpl w:val="3C26C61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5061EB"/>
    <w:multiLevelType w:val="hybridMultilevel"/>
    <w:tmpl w:val="9FCAA3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1F83"/>
    <w:multiLevelType w:val="hybridMultilevel"/>
    <w:tmpl w:val="A34634E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67DC8"/>
    <w:multiLevelType w:val="hybridMultilevel"/>
    <w:tmpl w:val="83F27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40283"/>
    <w:multiLevelType w:val="hybridMultilevel"/>
    <w:tmpl w:val="BB38E60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93EA5"/>
    <w:multiLevelType w:val="hybridMultilevel"/>
    <w:tmpl w:val="242024B0"/>
    <w:lvl w:ilvl="0" w:tplc="C7D0150E">
      <w:start w:val="2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32C91"/>
    <w:multiLevelType w:val="hybridMultilevel"/>
    <w:tmpl w:val="DD34BD2A"/>
    <w:lvl w:ilvl="0" w:tplc="0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056A0D"/>
    <w:multiLevelType w:val="hybridMultilevel"/>
    <w:tmpl w:val="54D26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71610"/>
    <w:multiLevelType w:val="hybridMultilevel"/>
    <w:tmpl w:val="4BE87E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47FBD"/>
    <w:multiLevelType w:val="hybridMultilevel"/>
    <w:tmpl w:val="9630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D4B80"/>
    <w:multiLevelType w:val="hybridMultilevel"/>
    <w:tmpl w:val="72189820"/>
    <w:lvl w:ilvl="0" w:tplc="6966E9B8">
      <w:start w:val="1"/>
      <w:numFmt w:val="bullet"/>
      <w:lvlText w:val=""/>
      <w:lvlJc w:val="left"/>
      <w:pPr>
        <w:tabs>
          <w:tab w:val="num" w:pos="1114"/>
        </w:tabs>
        <w:ind w:left="0" w:firstLine="7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60"/>
        </w:tabs>
        <w:ind w:left="1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0"/>
        </w:tabs>
        <w:ind w:left="1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0"/>
        </w:tabs>
        <w:ind w:left="2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0"/>
        </w:tabs>
        <w:ind w:left="3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0"/>
        </w:tabs>
        <w:ind w:left="3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0"/>
        </w:tabs>
        <w:ind w:left="5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0"/>
        </w:tabs>
        <w:ind w:left="6100" w:hanging="360"/>
      </w:pPr>
      <w:rPr>
        <w:rFonts w:ascii="Wingdings" w:hAnsi="Wingdings" w:hint="default"/>
      </w:rPr>
    </w:lvl>
  </w:abstractNum>
  <w:abstractNum w:abstractNumId="11" w15:restartNumberingAfterBreak="0">
    <w:nsid w:val="3BAE52F4"/>
    <w:multiLevelType w:val="hybridMultilevel"/>
    <w:tmpl w:val="25D4B8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82C91"/>
    <w:multiLevelType w:val="hybridMultilevel"/>
    <w:tmpl w:val="97865910"/>
    <w:lvl w:ilvl="0" w:tplc="731086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0088C"/>
    <w:multiLevelType w:val="hybridMultilevel"/>
    <w:tmpl w:val="31366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E64647"/>
    <w:multiLevelType w:val="hybridMultilevel"/>
    <w:tmpl w:val="66EE0EB6"/>
    <w:lvl w:ilvl="0" w:tplc="1A465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B71398"/>
    <w:multiLevelType w:val="hybridMultilevel"/>
    <w:tmpl w:val="1906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86122"/>
    <w:multiLevelType w:val="hybridMultilevel"/>
    <w:tmpl w:val="8346AF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E4DE3"/>
    <w:multiLevelType w:val="hybridMultilevel"/>
    <w:tmpl w:val="681468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B264B9"/>
    <w:multiLevelType w:val="hybridMultilevel"/>
    <w:tmpl w:val="97A8AB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61"/>
        </w:tabs>
        <w:ind w:left="261" w:hanging="360"/>
      </w:pPr>
    </w:lvl>
    <w:lvl w:ilvl="2" w:tplc="0C090011">
      <w:start w:val="1"/>
      <w:numFmt w:val="decimal"/>
      <w:lvlText w:val="%3)"/>
      <w:lvlJc w:val="left"/>
      <w:pPr>
        <w:tabs>
          <w:tab w:val="num" w:pos="984"/>
        </w:tabs>
        <w:ind w:left="984" w:hanging="363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</w:abstractNum>
  <w:abstractNum w:abstractNumId="19" w15:restartNumberingAfterBreak="0">
    <w:nsid w:val="59FC6D8C"/>
    <w:multiLevelType w:val="hybridMultilevel"/>
    <w:tmpl w:val="B148A4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656A4"/>
    <w:multiLevelType w:val="hybridMultilevel"/>
    <w:tmpl w:val="4CC2FFA2"/>
    <w:lvl w:ilvl="0" w:tplc="1A465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B0B54"/>
    <w:multiLevelType w:val="hybridMultilevel"/>
    <w:tmpl w:val="4574C178"/>
    <w:lvl w:ilvl="0" w:tplc="1A465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465B0"/>
    <w:multiLevelType w:val="hybridMultilevel"/>
    <w:tmpl w:val="E394631A"/>
    <w:lvl w:ilvl="0" w:tplc="4EB0094C">
      <w:start w:val="2"/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C134A5"/>
    <w:multiLevelType w:val="hybridMultilevel"/>
    <w:tmpl w:val="D12E6B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6F34DD"/>
    <w:multiLevelType w:val="hybridMultilevel"/>
    <w:tmpl w:val="6B38E0AC"/>
    <w:lvl w:ilvl="0" w:tplc="03566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9045D"/>
    <w:multiLevelType w:val="hybridMultilevel"/>
    <w:tmpl w:val="2578E1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C55E9E"/>
    <w:multiLevelType w:val="hybridMultilevel"/>
    <w:tmpl w:val="3BE2BD60"/>
    <w:lvl w:ilvl="0" w:tplc="E2881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7" w15:restartNumberingAfterBreak="0">
    <w:nsid w:val="6C6F2372"/>
    <w:multiLevelType w:val="hybridMultilevel"/>
    <w:tmpl w:val="81FAD9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4F0BE9"/>
    <w:multiLevelType w:val="hybridMultilevel"/>
    <w:tmpl w:val="452E8C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9611">
    <w:abstractNumId w:val="14"/>
  </w:num>
  <w:num w:numId="2" w16cid:durableId="908491835">
    <w:abstractNumId w:val="25"/>
  </w:num>
  <w:num w:numId="3" w16cid:durableId="243950955">
    <w:abstractNumId w:val="3"/>
  </w:num>
  <w:num w:numId="4" w16cid:durableId="581378022">
    <w:abstractNumId w:val="23"/>
  </w:num>
  <w:num w:numId="5" w16cid:durableId="418521384">
    <w:abstractNumId w:val="9"/>
  </w:num>
  <w:num w:numId="6" w16cid:durableId="235668029">
    <w:abstractNumId w:val="15"/>
  </w:num>
  <w:num w:numId="7" w16cid:durableId="1533686633">
    <w:abstractNumId w:val="12"/>
  </w:num>
  <w:num w:numId="8" w16cid:durableId="1652952400">
    <w:abstractNumId w:val="7"/>
  </w:num>
  <w:num w:numId="9" w16cid:durableId="1034188269">
    <w:abstractNumId w:val="2"/>
  </w:num>
  <w:num w:numId="10" w16cid:durableId="188497597">
    <w:abstractNumId w:val="19"/>
  </w:num>
  <w:num w:numId="11" w16cid:durableId="966544278">
    <w:abstractNumId w:val="1"/>
  </w:num>
  <w:num w:numId="12" w16cid:durableId="441146703">
    <w:abstractNumId w:val="17"/>
  </w:num>
  <w:num w:numId="13" w16cid:durableId="289553553">
    <w:abstractNumId w:val="20"/>
  </w:num>
  <w:num w:numId="14" w16cid:durableId="461193928">
    <w:abstractNumId w:val="11"/>
  </w:num>
  <w:num w:numId="15" w16cid:durableId="2055690940">
    <w:abstractNumId w:val="6"/>
  </w:num>
  <w:num w:numId="16" w16cid:durableId="691496531">
    <w:abstractNumId w:val="0"/>
  </w:num>
  <w:num w:numId="17" w16cid:durableId="805123631">
    <w:abstractNumId w:val="21"/>
  </w:num>
  <w:num w:numId="18" w16cid:durableId="727530448">
    <w:abstractNumId w:val="28"/>
  </w:num>
  <w:num w:numId="19" w16cid:durableId="1913738775">
    <w:abstractNumId w:val="16"/>
  </w:num>
  <w:num w:numId="20" w16cid:durableId="1142772905">
    <w:abstractNumId w:val="8"/>
  </w:num>
  <w:num w:numId="21" w16cid:durableId="1751585292">
    <w:abstractNumId w:val="18"/>
  </w:num>
  <w:num w:numId="22" w16cid:durableId="1114251754">
    <w:abstractNumId w:val="4"/>
  </w:num>
  <w:num w:numId="23" w16cid:durableId="208417815">
    <w:abstractNumId w:val="22"/>
  </w:num>
  <w:num w:numId="24" w16cid:durableId="1757896724">
    <w:abstractNumId w:val="13"/>
  </w:num>
  <w:num w:numId="25" w16cid:durableId="1110667932">
    <w:abstractNumId w:val="26"/>
  </w:num>
  <w:num w:numId="26" w16cid:durableId="267277170">
    <w:abstractNumId w:val="24"/>
  </w:num>
  <w:num w:numId="27" w16cid:durableId="1211262929">
    <w:abstractNumId w:val="10"/>
  </w:num>
  <w:num w:numId="28" w16cid:durableId="746078760">
    <w:abstractNumId w:val="5"/>
  </w:num>
  <w:num w:numId="29" w16cid:durableId="1090129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2E"/>
    <w:rsid w:val="00076F59"/>
    <w:rsid w:val="000827AC"/>
    <w:rsid w:val="00086294"/>
    <w:rsid w:val="000C3482"/>
    <w:rsid w:val="000D76B2"/>
    <w:rsid w:val="000E57F8"/>
    <w:rsid w:val="000E62EB"/>
    <w:rsid w:val="00101089"/>
    <w:rsid w:val="0015073A"/>
    <w:rsid w:val="001D5078"/>
    <w:rsid w:val="002036E3"/>
    <w:rsid w:val="00226DFB"/>
    <w:rsid w:val="00241853"/>
    <w:rsid w:val="002438E1"/>
    <w:rsid w:val="00256DB2"/>
    <w:rsid w:val="00262D7B"/>
    <w:rsid w:val="00275703"/>
    <w:rsid w:val="00280552"/>
    <w:rsid w:val="002A060E"/>
    <w:rsid w:val="002D4771"/>
    <w:rsid w:val="002E357F"/>
    <w:rsid w:val="002F2B9F"/>
    <w:rsid w:val="00340981"/>
    <w:rsid w:val="00341DD3"/>
    <w:rsid w:val="00363D3F"/>
    <w:rsid w:val="003941F3"/>
    <w:rsid w:val="003947F3"/>
    <w:rsid w:val="00396A49"/>
    <w:rsid w:val="003A783A"/>
    <w:rsid w:val="00423661"/>
    <w:rsid w:val="00463F6A"/>
    <w:rsid w:val="00494651"/>
    <w:rsid w:val="004C01E1"/>
    <w:rsid w:val="004D24DD"/>
    <w:rsid w:val="004D6DF3"/>
    <w:rsid w:val="004F7B95"/>
    <w:rsid w:val="0052098B"/>
    <w:rsid w:val="00583CAA"/>
    <w:rsid w:val="00592694"/>
    <w:rsid w:val="005C4943"/>
    <w:rsid w:val="0060093D"/>
    <w:rsid w:val="00601309"/>
    <w:rsid w:val="0064111C"/>
    <w:rsid w:val="006411B6"/>
    <w:rsid w:val="00642BEF"/>
    <w:rsid w:val="00647D34"/>
    <w:rsid w:val="00675066"/>
    <w:rsid w:val="00704719"/>
    <w:rsid w:val="0070681A"/>
    <w:rsid w:val="00742C3A"/>
    <w:rsid w:val="00757E36"/>
    <w:rsid w:val="00765948"/>
    <w:rsid w:val="007B3E0A"/>
    <w:rsid w:val="007E6E08"/>
    <w:rsid w:val="00800F8E"/>
    <w:rsid w:val="00836F09"/>
    <w:rsid w:val="00843D90"/>
    <w:rsid w:val="008532E7"/>
    <w:rsid w:val="008B1224"/>
    <w:rsid w:val="0094022E"/>
    <w:rsid w:val="009608C9"/>
    <w:rsid w:val="0099598C"/>
    <w:rsid w:val="009C31AB"/>
    <w:rsid w:val="009D47FB"/>
    <w:rsid w:val="00A2330A"/>
    <w:rsid w:val="00A45FAF"/>
    <w:rsid w:val="00A56B37"/>
    <w:rsid w:val="00A60B47"/>
    <w:rsid w:val="00A65DAC"/>
    <w:rsid w:val="00A8545B"/>
    <w:rsid w:val="00A92CEE"/>
    <w:rsid w:val="00A93430"/>
    <w:rsid w:val="00AC2F17"/>
    <w:rsid w:val="00AE2A28"/>
    <w:rsid w:val="00AE3817"/>
    <w:rsid w:val="00AF37B2"/>
    <w:rsid w:val="00B267F3"/>
    <w:rsid w:val="00B51D3F"/>
    <w:rsid w:val="00BB2FEA"/>
    <w:rsid w:val="00BE4083"/>
    <w:rsid w:val="00C2215E"/>
    <w:rsid w:val="00C369C2"/>
    <w:rsid w:val="00C36E2B"/>
    <w:rsid w:val="00C75647"/>
    <w:rsid w:val="00CA6D51"/>
    <w:rsid w:val="00CD7749"/>
    <w:rsid w:val="00CF0506"/>
    <w:rsid w:val="00D20F03"/>
    <w:rsid w:val="00D50B38"/>
    <w:rsid w:val="00D55AC6"/>
    <w:rsid w:val="00D653C5"/>
    <w:rsid w:val="00D860D1"/>
    <w:rsid w:val="00DA65F6"/>
    <w:rsid w:val="00DB51E9"/>
    <w:rsid w:val="00DC4C03"/>
    <w:rsid w:val="00DE059D"/>
    <w:rsid w:val="00E30529"/>
    <w:rsid w:val="00E817C3"/>
    <w:rsid w:val="00E81F50"/>
    <w:rsid w:val="00EA638D"/>
    <w:rsid w:val="00EA7716"/>
    <w:rsid w:val="00EE59AC"/>
    <w:rsid w:val="00F03B10"/>
    <w:rsid w:val="00F82300"/>
    <w:rsid w:val="00FB62F5"/>
    <w:rsid w:val="00FD381A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A769FD"/>
  <w15:docId w15:val="{88094B74-B814-4EC2-A2EF-ACB85381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6B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4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7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0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2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C3482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40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2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C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AA"/>
    <w:rPr>
      <w:rFonts w:ascii="Lucida Grande" w:hAnsi="Lucida Grande" w:cs="Lucida Grande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047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860D1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2BE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2BE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C2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F17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AC2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F17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E59A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C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01E1"/>
    <w:pPr>
      <w:spacing w:before="100" w:beforeAutospacing="1" w:after="100" w:afterAutospacing="1"/>
    </w:pPr>
    <w:rPr>
      <w:rFonts w:ascii="Times New Roman" w:hAnsi="Times New Roman" w:cs="Times New Roman"/>
      <w:lang w:val="en-AU" w:eastAsia="ko-KR"/>
    </w:rPr>
  </w:style>
  <w:style w:type="paragraph" w:styleId="BodyTextIndent">
    <w:name w:val="Body Text Indent"/>
    <w:basedOn w:val="Normal"/>
    <w:link w:val="BodyTextIndentChar"/>
    <w:semiHidden/>
    <w:rsid w:val="008B1224"/>
    <w:pPr>
      <w:ind w:leftChars="50" w:left="120"/>
      <w:jc w:val="both"/>
    </w:pPr>
    <w:rPr>
      <w:rFonts w:ascii="Times New Roman" w:eastAsia="Batang" w:hAnsi="Times New Roman" w:cs="Times New Roman"/>
      <w:lang w:val="en-US" w:eastAsia="ko-KR"/>
    </w:rPr>
  </w:style>
  <w:style w:type="character" w:customStyle="1" w:styleId="BodyTextIndentChar">
    <w:name w:val="Body Text Indent Char"/>
    <w:basedOn w:val="DefaultParagraphFont"/>
    <w:link w:val="BodyTextIndent"/>
    <w:semiHidden/>
    <w:rsid w:val="008B1224"/>
    <w:rPr>
      <w:rFonts w:ascii="Times New Roman" w:eastAsia="Batang" w:hAnsi="Times New Roman" w:cs="Times New Roman"/>
      <w:lang w:eastAsia="ko-KR"/>
    </w:rPr>
  </w:style>
  <w:style w:type="paragraph" w:styleId="PlainText">
    <w:name w:val="Plain Text"/>
    <w:basedOn w:val="Normal"/>
    <w:link w:val="PlainTextChar"/>
    <w:semiHidden/>
    <w:rsid w:val="008B1224"/>
    <w:pPr>
      <w:widowControl w:val="0"/>
      <w:wordWrap w:val="0"/>
      <w:autoSpaceDE w:val="0"/>
      <w:autoSpaceDN w:val="0"/>
      <w:jc w:val="both"/>
    </w:pPr>
    <w:rPr>
      <w:rFonts w:ascii="Batang" w:eastAsia="Batang" w:hAnsi="Courier New" w:cs="Courier New"/>
      <w:kern w:val="2"/>
      <w:sz w:val="20"/>
      <w:szCs w:val="20"/>
      <w:lang w:val="en-US" w:eastAsia="ko-KR"/>
    </w:rPr>
  </w:style>
  <w:style w:type="character" w:customStyle="1" w:styleId="PlainTextChar">
    <w:name w:val="Plain Text Char"/>
    <w:basedOn w:val="DefaultParagraphFont"/>
    <w:link w:val="PlainText"/>
    <w:semiHidden/>
    <w:rsid w:val="008B1224"/>
    <w:rPr>
      <w:rFonts w:ascii="Batang" w:eastAsia="Batang" w:hAnsi="Courier New" w:cs="Courier New"/>
      <w:kern w:val="2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6" ma:contentTypeDescription="Create a new document." ma:contentTypeScope="" ma:versionID="29d8ace8dc41074792c1ec8140cc849b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f469e829c8e0d9e5502ef49b41822689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B68E61-C58C-402B-9E96-49D56A700AD2}"/>
</file>

<file path=customXml/itemProps2.xml><?xml version="1.0" encoding="utf-8"?>
<ds:datastoreItem xmlns:ds="http://schemas.openxmlformats.org/officeDocument/2006/customXml" ds:itemID="{66CA96D3-F045-4111-A4B5-5B2A0125B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E4587-399D-4C6C-BA17-B0E15B784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Kingsun Software Solutions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Mindi Kingsun</dc:creator>
  <cp:lastModifiedBy>Iti Chaturvedi</cp:lastModifiedBy>
  <cp:revision>6</cp:revision>
  <dcterms:created xsi:type="dcterms:W3CDTF">2017-07-19T05:25:00Z</dcterms:created>
  <dcterms:modified xsi:type="dcterms:W3CDTF">2022-05-11T02:56:00Z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