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93" w:rsidRPr="00837A4C" w:rsidRDefault="000B5C7B" w:rsidP="00541893">
      <w:pPr>
        <w:pStyle w:val="1"/>
        <w:jc w:val="left"/>
        <w:rPr>
          <w:rFonts w:eastAsia="標楷體"/>
        </w:rPr>
      </w:pPr>
      <w:bookmarkStart w:id="0" w:name="_Toc222556922"/>
      <w:bookmarkStart w:id="1" w:name="_GoBack"/>
      <w:bookmarkEnd w:id="1"/>
      <w:r w:rsidRPr="00837A4C">
        <w:rPr>
          <w:rFonts w:eastAsia="標楷體"/>
        </w:rPr>
        <w:t>附錄六</w:t>
      </w:r>
      <w:r w:rsidRPr="00837A4C">
        <w:rPr>
          <w:rFonts w:eastAsia="標楷體"/>
        </w:rPr>
        <w:t xml:space="preserve">  </w:t>
      </w:r>
      <w:r w:rsidR="00087AE6" w:rsidRPr="00837A4C">
        <w:rPr>
          <w:rFonts w:eastAsia="標楷體"/>
        </w:rPr>
        <w:t>臺</w:t>
      </w:r>
      <w:r w:rsidRPr="00837A4C">
        <w:rPr>
          <w:rFonts w:eastAsia="標楷體"/>
        </w:rPr>
        <w:t>安醫院管制藥品品項表</w:t>
      </w:r>
      <w:bookmarkEnd w:id="0"/>
    </w:p>
    <w:p w:rsidR="000B5C7B" w:rsidRPr="00262B2C" w:rsidRDefault="00A01DE9" w:rsidP="00262B2C">
      <w:pPr>
        <w:pStyle w:val="a5"/>
        <w:tabs>
          <w:tab w:val="clear" w:pos="4153"/>
          <w:tab w:val="clear" w:pos="8306"/>
        </w:tabs>
        <w:jc w:val="right"/>
        <w:rPr>
          <w:rFonts w:ascii="Times New Roman" w:eastAsia="標楷體" w:hAnsi="Times New Roman"/>
          <w:color w:val="000000"/>
          <w:szCs w:val="24"/>
        </w:rPr>
      </w:pPr>
      <w:r w:rsidRPr="00837A4C">
        <w:rPr>
          <w:rFonts w:ascii="Times New Roman" w:eastAsia="標楷體" w:hAnsi="Times New Roman"/>
          <w:color w:val="000000"/>
        </w:rPr>
        <w:t xml:space="preserve"> </w:t>
      </w:r>
      <w:r w:rsidR="007B1ACF">
        <w:rPr>
          <w:rFonts w:ascii="Times New Roman" w:eastAsia="標楷體" w:hAnsi="Times New Roman"/>
          <w:color w:val="000000"/>
          <w:szCs w:val="24"/>
        </w:rPr>
        <w:t>2022.02.06</w:t>
      </w:r>
      <w:r w:rsidR="007B1ACF">
        <w:rPr>
          <w:rFonts w:ascii="Times New Roman" w:eastAsia="標楷體" w:hAnsi="Times New Roman" w:hint="eastAsia"/>
          <w:color w:val="000000"/>
          <w:szCs w:val="24"/>
        </w:rPr>
        <w:t>修訂</w:t>
      </w:r>
    </w:p>
    <w:tbl>
      <w:tblPr>
        <w:tblW w:w="10916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1"/>
        <w:gridCol w:w="2693"/>
        <w:gridCol w:w="2730"/>
        <w:gridCol w:w="2619"/>
        <w:gridCol w:w="747"/>
        <w:gridCol w:w="1096"/>
      </w:tblGrid>
      <w:tr w:rsidR="004A1FAF" w:rsidRPr="00620632" w:rsidTr="00A33A55">
        <w:trPr>
          <w:trHeight w:val="384"/>
        </w:trPr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管制級數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商品名稱</w:t>
            </w:r>
          </w:p>
        </w:tc>
        <w:tc>
          <w:tcPr>
            <w:tcW w:w="2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學名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劑量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劑型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sz w:val="22"/>
                <w:szCs w:val="20"/>
              </w:rPr>
              <w:t>Narcotic</w:t>
            </w:r>
          </w:p>
        </w:tc>
      </w:tr>
      <w:tr w:rsidR="004A1FAF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FAF" w:rsidRPr="00620632" w:rsidRDefault="004A1FAF" w:rsidP="001112E4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第一級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407EC4">
            <w:pPr>
              <w:pStyle w:val="aa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Morphine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6E1777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E97439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A1FAF" w:rsidRPr="00620632" w:rsidRDefault="00CE7A72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CE7A72" w:rsidRPr="00620632" w:rsidTr="00A33A55">
        <w:trPr>
          <w:trHeight w:val="312"/>
        </w:trPr>
        <w:tc>
          <w:tcPr>
            <w:tcW w:w="103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407EC4">
            <w:pPr>
              <w:pStyle w:val="aa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Morphine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E7A7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13C4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</w:t>
            </w:r>
            <w:r w:rsidR="00C13C43"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第二級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Rapifen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Alfentanil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A62EC9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1 mg / 2 </w:t>
            </w:r>
            <w:r w:rsidR="00A62EC9"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mL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0.05 mg / mL, </w:t>
            </w: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10 mL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0.05 mg / mL, </w:t>
            </w: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2 mL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Pethidine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Pethidine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Codeine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Codeine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EA1BEC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Opiodur Patch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12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 patch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25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第三級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Ketalar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Ketamine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50 mg / 1mL / Vial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apo-Methylphenidate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Concerta ER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27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Concerta ER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36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Fallep 2mg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Flunitrazepam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Suboxone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Buprenorphine + Naloxone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8/2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Ritalin LA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275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第四級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Anxicam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Lorazepam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 / 1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Citosol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Thiamylal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300 mg / 12 mL / Vial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Dormicum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Midazolam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 mg / 1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Dupin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Diazepam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2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BB15B1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5B1" w:rsidRPr="00620632" w:rsidRDefault="00BB15B1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Phenobital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100mg / 1 mL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5B1" w:rsidRPr="00620632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Propofol 1%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Propofol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200 mg / 20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Ativan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Lorazepam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Chlordiazepoxide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Chlordiazepoxide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Diapin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Diazepam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Eurodin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Estazolam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Flupine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Fludiazepam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Imovane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Zopiclone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7.5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Lendormin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Brotizolam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Lexotan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Bromazepam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Clonopam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Clonazepam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Stilnox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Zolpidem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Syndoman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Cap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Ultracet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>Tramadol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/Acetaminophen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37.5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325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277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Xanax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Alprazolam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128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Butaro Nasal Spray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Butorphanol tartrate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mL, 14 mL / Bot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Bot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</w:tbl>
    <w:p w:rsidR="006D50DB" w:rsidRDefault="006D50DB" w:rsidP="00837A4C">
      <w:pPr>
        <w:rPr>
          <w:rFonts w:eastAsia="標楷體"/>
          <w:b/>
          <w:caps/>
          <w:color w:val="000000"/>
          <w:spacing w:val="15"/>
          <w:kern w:val="36"/>
          <w:sz w:val="18"/>
          <w:szCs w:val="18"/>
        </w:rPr>
      </w:pPr>
    </w:p>
    <w:p w:rsidR="007B1ACF" w:rsidRDefault="007B1ACF" w:rsidP="00837A4C">
      <w:pPr>
        <w:rPr>
          <w:rFonts w:eastAsia="標楷體"/>
          <w:b/>
          <w:caps/>
          <w:color w:val="000000"/>
          <w:spacing w:val="15"/>
          <w:kern w:val="36"/>
          <w:sz w:val="18"/>
          <w:szCs w:val="18"/>
        </w:rPr>
      </w:pPr>
    </w:p>
    <w:p w:rsidR="007B1ACF" w:rsidRDefault="007B1ACF" w:rsidP="00837A4C">
      <w:pPr>
        <w:rPr>
          <w:rFonts w:eastAsia="標楷體" w:hint="eastAsia"/>
          <w:b/>
          <w:caps/>
          <w:color w:val="000000"/>
          <w:spacing w:val="15"/>
          <w:kern w:val="36"/>
          <w:sz w:val="18"/>
          <w:szCs w:val="18"/>
        </w:rPr>
      </w:pPr>
    </w:p>
    <w:p w:rsidR="009C0AA2" w:rsidRPr="00145FEE" w:rsidRDefault="004A01B7" w:rsidP="00837A4C">
      <w:pPr>
        <w:rPr>
          <w:rFonts w:eastAsia="標楷體"/>
          <w:b/>
          <w:color w:val="000000"/>
          <w:w w:val="105"/>
          <w:sz w:val="18"/>
          <w:szCs w:val="18"/>
        </w:rPr>
      </w:pPr>
      <w:r w:rsidRPr="00620632">
        <w:rPr>
          <w:rFonts w:eastAsia="標楷體"/>
          <w:b/>
          <w:caps/>
          <w:color w:val="000000"/>
          <w:spacing w:val="15"/>
          <w:kern w:val="36"/>
          <w:szCs w:val="18"/>
        </w:rPr>
        <w:lastRenderedPageBreak/>
        <w:t>鴉片類止痛藥品劑量轉換表</w:t>
      </w:r>
      <w:r w:rsidR="009C0AA2" w:rsidRPr="00145FEE">
        <w:rPr>
          <w:rFonts w:eastAsia="標楷體"/>
          <w:b/>
          <w:color w:val="000000"/>
          <w:spacing w:val="6"/>
          <w:sz w:val="18"/>
          <w:szCs w:val="18"/>
        </w:rPr>
        <w:t xml:space="preserve"> </w:t>
      </w: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517"/>
        <w:gridCol w:w="1394"/>
        <w:gridCol w:w="1456"/>
        <w:gridCol w:w="1455"/>
        <w:gridCol w:w="1456"/>
        <w:gridCol w:w="2187"/>
      </w:tblGrid>
      <w:tr w:rsidR="0028533B" w:rsidRPr="00837A4C" w:rsidTr="00620632">
        <w:trPr>
          <w:trHeight w:val="70"/>
          <w:jc w:val="center"/>
        </w:trPr>
        <w:tc>
          <w:tcPr>
            <w:tcW w:w="2972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Morphine</w:t>
            </w:r>
          </w:p>
        </w:tc>
        <w:tc>
          <w:tcPr>
            <w:tcW w:w="2850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ind w:left="163"/>
              <w:jc w:val="center"/>
              <w:rPr>
                <w:rFonts w:eastAsia="標楷體"/>
                <w:color w:val="000000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Meperidine</w:t>
            </w:r>
          </w:p>
        </w:tc>
        <w:tc>
          <w:tcPr>
            <w:tcW w:w="2911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Fentanyl</w:t>
            </w:r>
          </w:p>
        </w:tc>
        <w:tc>
          <w:tcPr>
            <w:tcW w:w="2187" w:type="dxa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Fentanyl transdermal</w:t>
            </w:r>
          </w:p>
        </w:tc>
      </w:tr>
      <w:tr w:rsidR="0028533B" w:rsidRPr="00837A4C" w:rsidTr="00145FEE">
        <w:trPr>
          <w:trHeight w:val="529"/>
          <w:jc w:val="center"/>
        </w:trPr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IV 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(mg/day)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IV 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(mg/day)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IV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Patch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(mcg/hour)</w:t>
            </w:r>
          </w:p>
        </w:tc>
      </w:tr>
      <w:tr w:rsidR="0028533B" w:rsidRPr="00837A4C" w:rsidTr="00145FEE">
        <w:trPr>
          <w:trHeight w:val="499"/>
          <w:jc w:val="center"/>
        </w:trPr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10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30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75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300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0.1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-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15</w:t>
            </w:r>
          </w:p>
        </w:tc>
      </w:tr>
    </w:tbl>
    <w:p w:rsidR="009C0AA2" w:rsidRPr="00837A4C" w:rsidRDefault="003D018D" w:rsidP="003D018D">
      <w:pPr>
        <w:spacing w:before="240" w:line="216" w:lineRule="auto"/>
        <w:rPr>
          <w:rFonts w:eastAsia="標楷體"/>
          <w:b/>
          <w:color w:val="000000"/>
          <w:spacing w:val="-9"/>
          <w:w w:val="105"/>
          <w:sz w:val="18"/>
          <w:szCs w:val="18"/>
        </w:rPr>
      </w:pPr>
      <w:r w:rsidRPr="00837A4C">
        <w:rPr>
          <w:rFonts w:eastAsia="標楷體"/>
          <w:b/>
          <w:color w:val="000000"/>
          <w:spacing w:val="-9"/>
          <w:w w:val="105"/>
          <w:sz w:val="18"/>
          <w:szCs w:val="18"/>
        </w:rPr>
        <w:t>參考文獻</w:t>
      </w:r>
    </w:p>
    <w:p w:rsidR="00370E1A" w:rsidRDefault="003D09E3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18"/>
          <w:szCs w:val="18"/>
        </w:rPr>
      </w:pPr>
      <w:r w:rsidRPr="00F8377E">
        <w:rPr>
          <w:rFonts w:eastAsia="標楷體"/>
          <w:sz w:val="18"/>
          <w:szCs w:val="18"/>
        </w:rPr>
        <w:t>Drug Information Handbook with International Trade Names Index 2016</w:t>
      </w:r>
    </w:p>
    <w:p w:rsidR="00837A4C" w:rsidRPr="00370E1A" w:rsidRDefault="00F8377E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22"/>
          <w:szCs w:val="18"/>
        </w:rPr>
      </w:pPr>
      <w:r w:rsidRPr="00370E1A">
        <w:rPr>
          <w:rFonts w:eastAsia="標楷體"/>
          <w:sz w:val="18"/>
          <w:szCs w:val="18"/>
        </w:rPr>
        <w:t>UpToDate</w:t>
      </w:r>
      <w:r w:rsidR="00370E1A">
        <w:rPr>
          <w:rFonts w:eastAsia="標楷體"/>
          <w:sz w:val="18"/>
          <w:szCs w:val="18"/>
        </w:rPr>
        <w:t xml:space="preserve"> </w:t>
      </w:r>
      <w:r w:rsidR="00837A4C" w:rsidRPr="00370E1A">
        <w:rPr>
          <w:rFonts w:eastAsia="標楷體"/>
          <w:sz w:val="18"/>
          <w:szCs w:val="18"/>
        </w:rPr>
        <w:t>https://www.uptodate.com/contents/image?imageKey=PALC%2F111216&amp;topicKey=PALC%2F2814&amp;search=fentanyl%20patch%20conversion&amp;rank=1~150&amp;source=see_link</w:t>
      </w:r>
    </w:p>
    <w:sectPr w:rsidR="00837A4C" w:rsidRPr="00370E1A" w:rsidSect="006D50DB">
      <w:pgSz w:w="11906" w:h="16838"/>
      <w:pgMar w:top="567" w:right="720" w:bottom="28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5B" w:rsidRDefault="00082C5B" w:rsidP="000B5C7B">
      <w:r>
        <w:separator/>
      </w:r>
    </w:p>
  </w:endnote>
  <w:endnote w:type="continuationSeparator" w:id="0">
    <w:p w:rsidR="00082C5B" w:rsidRDefault="00082C5B" w:rsidP="000B5C7B">
      <w:r>
        <w:continuationSeparator/>
      </w:r>
    </w:p>
  </w:endnote>
  <w:endnote w:type="continuationNotice" w:id="1">
    <w:p w:rsidR="00082C5B" w:rsidRDefault="00082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5B" w:rsidRDefault="00082C5B" w:rsidP="000B5C7B">
      <w:r>
        <w:separator/>
      </w:r>
    </w:p>
  </w:footnote>
  <w:footnote w:type="continuationSeparator" w:id="0">
    <w:p w:rsidR="00082C5B" w:rsidRDefault="00082C5B" w:rsidP="000B5C7B">
      <w:r>
        <w:continuationSeparator/>
      </w:r>
    </w:p>
  </w:footnote>
  <w:footnote w:type="continuationNotice" w:id="1">
    <w:p w:rsidR="00082C5B" w:rsidRDefault="00082C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3F56"/>
    <w:multiLevelType w:val="hybridMultilevel"/>
    <w:tmpl w:val="2B2ECFF8"/>
    <w:lvl w:ilvl="0" w:tplc="42925EE6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0B237A"/>
    <w:multiLevelType w:val="hybridMultilevel"/>
    <w:tmpl w:val="8632C65C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1B2568"/>
    <w:multiLevelType w:val="hybridMultilevel"/>
    <w:tmpl w:val="9BB2635E"/>
    <w:lvl w:ilvl="0" w:tplc="78B09C9E">
      <w:start w:val="1"/>
      <w:numFmt w:val="decimal"/>
      <w:lvlText w:val="%1."/>
      <w:lvlJc w:val="left"/>
      <w:pPr>
        <w:ind w:left="227" w:hanging="227"/>
      </w:pPr>
      <w:rPr>
        <w:rFonts w:hint="eastAsia"/>
        <w:b w:val="0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8A4E32"/>
    <w:multiLevelType w:val="hybridMultilevel"/>
    <w:tmpl w:val="3A4E5534"/>
    <w:lvl w:ilvl="0" w:tplc="C9347F92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67B91"/>
    <w:multiLevelType w:val="hybridMultilevel"/>
    <w:tmpl w:val="86EC6BD4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b w:val="0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554B2"/>
    <w:multiLevelType w:val="hybridMultilevel"/>
    <w:tmpl w:val="3B44019A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2E2219"/>
    <w:multiLevelType w:val="hybridMultilevel"/>
    <w:tmpl w:val="9D78A4C6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4305EF"/>
    <w:multiLevelType w:val="hybridMultilevel"/>
    <w:tmpl w:val="6DB2AF98"/>
    <w:lvl w:ilvl="0" w:tplc="709EF26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C6F1B"/>
    <w:multiLevelType w:val="hybridMultilevel"/>
    <w:tmpl w:val="7D12B7E2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B14A3E"/>
    <w:multiLevelType w:val="hybridMultilevel"/>
    <w:tmpl w:val="EAD0E2EA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2D5448"/>
    <w:multiLevelType w:val="hybridMultilevel"/>
    <w:tmpl w:val="4B6489E8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265A55"/>
    <w:multiLevelType w:val="hybridMultilevel"/>
    <w:tmpl w:val="A05EA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B"/>
    <w:rsid w:val="00007B77"/>
    <w:rsid w:val="00026676"/>
    <w:rsid w:val="0003705F"/>
    <w:rsid w:val="000625A7"/>
    <w:rsid w:val="00067974"/>
    <w:rsid w:val="00082C5B"/>
    <w:rsid w:val="00087AE6"/>
    <w:rsid w:val="00094903"/>
    <w:rsid w:val="000B53A8"/>
    <w:rsid w:val="000B5C7B"/>
    <w:rsid w:val="000C4D92"/>
    <w:rsid w:val="000C6641"/>
    <w:rsid w:val="00105854"/>
    <w:rsid w:val="001112E4"/>
    <w:rsid w:val="00116508"/>
    <w:rsid w:val="00121AE4"/>
    <w:rsid w:val="001220DD"/>
    <w:rsid w:val="001331ED"/>
    <w:rsid w:val="00137F2B"/>
    <w:rsid w:val="00141C9E"/>
    <w:rsid w:val="00145FEE"/>
    <w:rsid w:val="0018556A"/>
    <w:rsid w:val="00197305"/>
    <w:rsid w:val="00197A01"/>
    <w:rsid w:val="00232544"/>
    <w:rsid w:val="00255FDB"/>
    <w:rsid w:val="00262B2C"/>
    <w:rsid w:val="00272A28"/>
    <w:rsid w:val="00280712"/>
    <w:rsid w:val="0028533B"/>
    <w:rsid w:val="00286701"/>
    <w:rsid w:val="00293355"/>
    <w:rsid w:val="002C21A9"/>
    <w:rsid w:val="002D1B75"/>
    <w:rsid w:val="002D3A73"/>
    <w:rsid w:val="003124B0"/>
    <w:rsid w:val="0031687D"/>
    <w:rsid w:val="00323D07"/>
    <w:rsid w:val="00323EAA"/>
    <w:rsid w:val="0032541E"/>
    <w:rsid w:val="00326C0C"/>
    <w:rsid w:val="00340911"/>
    <w:rsid w:val="00353A0C"/>
    <w:rsid w:val="00363C22"/>
    <w:rsid w:val="00367C98"/>
    <w:rsid w:val="00370E1A"/>
    <w:rsid w:val="0039319F"/>
    <w:rsid w:val="003935C4"/>
    <w:rsid w:val="0039542B"/>
    <w:rsid w:val="003A6D0D"/>
    <w:rsid w:val="003A7D29"/>
    <w:rsid w:val="003C2669"/>
    <w:rsid w:val="003C519B"/>
    <w:rsid w:val="003D018D"/>
    <w:rsid w:val="003D09E3"/>
    <w:rsid w:val="003D504D"/>
    <w:rsid w:val="003F169B"/>
    <w:rsid w:val="004064D8"/>
    <w:rsid w:val="00407EC4"/>
    <w:rsid w:val="0041631B"/>
    <w:rsid w:val="004259FB"/>
    <w:rsid w:val="0044552A"/>
    <w:rsid w:val="00450A80"/>
    <w:rsid w:val="00455114"/>
    <w:rsid w:val="00473722"/>
    <w:rsid w:val="00477075"/>
    <w:rsid w:val="004809CA"/>
    <w:rsid w:val="00487F89"/>
    <w:rsid w:val="00490242"/>
    <w:rsid w:val="00497989"/>
    <w:rsid w:val="004A01B7"/>
    <w:rsid w:val="004A1FAF"/>
    <w:rsid w:val="004A249B"/>
    <w:rsid w:val="004A2C92"/>
    <w:rsid w:val="004A73CB"/>
    <w:rsid w:val="004F261A"/>
    <w:rsid w:val="00500F01"/>
    <w:rsid w:val="00512BF4"/>
    <w:rsid w:val="005261B1"/>
    <w:rsid w:val="0053135D"/>
    <w:rsid w:val="00541893"/>
    <w:rsid w:val="0057478F"/>
    <w:rsid w:val="005771DA"/>
    <w:rsid w:val="0059037D"/>
    <w:rsid w:val="00597AAA"/>
    <w:rsid w:val="005E48B5"/>
    <w:rsid w:val="00614E9A"/>
    <w:rsid w:val="00620632"/>
    <w:rsid w:val="00624D2C"/>
    <w:rsid w:val="0063300E"/>
    <w:rsid w:val="006402C9"/>
    <w:rsid w:val="00640BE1"/>
    <w:rsid w:val="00647B29"/>
    <w:rsid w:val="00653483"/>
    <w:rsid w:val="006634E5"/>
    <w:rsid w:val="00664915"/>
    <w:rsid w:val="006763F3"/>
    <w:rsid w:val="006912B5"/>
    <w:rsid w:val="00694D71"/>
    <w:rsid w:val="006B03B1"/>
    <w:rsid w:val="006C1B12"/>
    <w:rsid w:val="006D50DB"/>
    <w:rsid w:val="006D6598"/>
    <w:rsid w:val="006E1777"/>
    <w:rsid w:val="0077629F"/>
    <w:rsid w:val="007B1ACF"/>
    <w:rsid w:val="007B7D6F"/>
    <w:rsid w:val="007C2985"/>
    <w:rsid w:val="007F4CC2"/>
    <w:rsid w:val="0080680C"/>
    <w:rsid w:val="0081044F"/>
    <w:rsid w:val="00811F07"/>
    <w:rsid w:val="008140CA"/>
    <w:rsid w:val="00822019"/>
    <w:rsid w:val="00837A4C"/>
    <w:rsid w:val="00844FA6"/>
    <w:rsid w:val="008614E8"/>
    <w:rsid w:val="008746B1"/>
    <w:rsid w:val="008766C6"/>
    <w:rsid w:val="00877444"/>
    <w:rsid w:val="00895671"/>
    <w:rsid w:val="009029D6"/>
    <w:rsid w:val="0091525A"/>
    <w:rsid w:val="009406E8"/>
    <w:rsid w:val="00956DED"/>
    <w:rsid w:val="00957A61"/>
    <w:rsid w:val="009B3D01"/>
    <w:rsid w:val="009C0AA2"/>
    <w:rsid w:val="009C211B"/>
    <w:rsid w:val="009C7469"/>
    <w:rsid w:val="009E1995"/>
    <w:rsid w:val="009E4F24"/>
    <w:rsid w:val="009F1C93"/>
    <w:rsid w:val="00A01DE9"/>
    <w:rsid w:val="00A33A55"/>
    <w:rsid w:val="00A609B8"/>
    <w:rsid w:val="00A62EC9"/>
    <w:rsid w:val="00A67C4A"/>
    <w:rsid w:val="00AA0EE9"/>
    <w:rsid w:val="00AA199B"/>
    <w:rsid w:val="00AC4665"/>
    <w:rsid w:val="00AC6924"/>
    <w:rsid w:val="00B0370F"/>
    <w:rsid w:val="00B10CB4"/>
    <w:rsid w:val="00B72F6A"/>
    <w:rsid w:val="00B80A2E"/>
    <w:rsid w:val="00BB001B"/>
    <w:rsid w:val="00BB15B1"/>
    <w:rsid w:val="00BE2D04"/>
    <w:rsid w:val="00BE56F5"/>
    <w:rsid w:val="00BF046B"/>
    <w:rsid w:val="00BF1819"/>
    <w:rsid w:val="00BF579A"/>
    <w:rsid w:val="00C05FE7"/>
    <w:rsid w:val="00C13C43"/>
    <w:rsid w:val="00C179B3"/>
    <w:rsid w:val="00C20C86"/>
    <w:rsid w:val="00C33857"/>
    <w:rsid w:val="00C33F79"/>
    <w:rsid w:val="00C5709C"/>
    <w:rsid w:val="00C67AAF"/>
    <w:rsid w:val="00C970B5"/>
    <w:rsid w:val="00CC160F"/>
    <w:rsid w:val="00CC2E33"/>
    <w:rsid w:val="00CD1937"/>
    <w:rsid w:val="00CD4819"/>
    <w:rsid w:val="00CE7A72"/>
    <w:rsid w:val="00D02817"/>
    <w:rsid w:val="00D029D9"/>
    <w:rsid w:val="00D164D1"/>
    <w:rsid w:val="00D3000C"/>
    <w:rsid w:val="00D7166F"/>
    <w:rsid w:val="00D7640F"/>
    <w:rsid w:val="00D9070E"/>
    <w:rsid w:val="00DB276C"/>
    <w:rsid w:val="00DB7476"/>
    <w:rsid w:val="00DD78D5"/>
    <w:rsid w:val="00E04E1A"/>
    <w:rsid w:val="00E104BB"/>
    <w:rsid w:val="00E25A25"/>
    <w:rsid w:val="00E43993"/>
    <w:rsid w:val="00E43B22"/>
    <w:rsid w:val="00E54F07"/>
    <w:rsid w:val="00E55796"/>
    <w:rsid w:val="00E660A4"/>
    <w:rsid w:val="00E72187"/>
    <w:rsid w:val="00E97439"/>
    <w:rsid w:val="00EA1BEC"/>
    <w:rsid w:val="00ED556B"/>
    <w:rsid w:val="00EF7225"/>
    <w:rsid w:val="00F10892"/>
    <w:rsid w:val="00F249B7"/>
    <w:rsid w:val="00F36655"/>
    <w:rsid w:val="00F50B29"/>
    <w:rsid w:val="00F57EA8"/>
    <w:rsid w:val="00F768AF"/>
    <w:rsid w:val="00F8377E"/>
    <w:rsid w:val="00F862B4"/>
    <w:rsid w:val="00F97028"/>
    <w:rsid w:val="00FA0E03"/>
    <w:rsid w:val="00FB72D3"/>
    <w:rsid w:val="00FC04D1"/>
    <w:rsid w:val="00FC2D73"/>
    <w:rsid w:val="00FD220D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9F12D184-6255-4618-9E49-482C009F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C7B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541893"/>
    <w:pPr>
      <w:keepNext/>
      <w:kinsoku w:val="0"/>
      <w:overflowPunct w:val="0"/>
      <w:autoSpaceDE w:val="0"/>
      <w:autoSpaceDN w:val="0"/>
      <w:snapToGrid w:val="0"/>
      <w:ind w:left="1"/>
      <w:jc w:val="right"/>
      <w:outlineLvl w:val="0"/>
    </w:pPr>
    <w:rPr>
      <w:b/>
      <w:caps/>
      <w:snapToGrid w:val="0"/>
      <w:color w:val="000000"/>
      <w:w w:val="9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C7B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link w:val="a3"/>
    <w:uiPriority w:val="99"/>
    <w:rsid w:val="000B5C7B"/>
    <w:rPr>
      <w:sz w:val="20"/>
      <w:szCs w:val="20"/>
    </w:rPr>
  </w:style>
  <w:style w:type="paragraph" w:styleId="a5">
    <w:name w:val="footer"/>
    <w:basedOn w:val="a"/>
    <w:link w:val="a6"/>
    <w:unhideWhenUsed/>
    <w:rsid w:val="000B5C7B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link w:val="a5"/>
    <w:uiPriority w:val="99"/>
    <w:rsid w:val="000B5C7B"/>
    <w:rPr>
      <w:sz w:val="20"/>
      <w:szCs w:val="20"/>
    </w:rPr>
  </w:style>
  <w:style w:type="character" w:customStyle="1" w:styleId="10">
    <w:name w:val="標題 1 字元"/>
    <w:link w:val="1"/>
    <w:rsid w:val="00541893"/>
    <w:rPr>
      <w:rFonts w:ascii="Times New Roman" w:eastAsia="新細明體" w:hAnsi="Times New Roman" w:cs="Times New Roman"/>
      <w:b/>
      <w:caps/>
      <w:snapToGrid w:val="0"/>
      <w:color w:val="000000"/>
      <w:w w:val="90"/>
      <w:szCs w:val="24"/>
    </w:rPr>
  </w:style>
  <w:style w:type="paragraph" w:customStyle="1" w:styleId="a7">
    <w:name w:val="內容"/>
    <w:basedOn w:val="a"/>
    <w:next w:val="a"/>
    <w:rsid w:val="000B5C7B"/>
    <w:pPr>
      <w:spacing w:line="360" w:lineRule="atLeast"/>
    </w:pPr>
    <w:rPr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0C4D9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0C4D92"/>
    <w:rPr>
      <w:rFonts w:ascii="Cambria" w:eastAsia="新細明體" w:hAnsi="Cambria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41893"/>
    <w:pPr>
      <w:ind w:leftChars="200" w:left="480"/>
    </w:pPr>
  </w:style>
  <w:style w:type="paragraph" w:customStyle="1" w:styleId="Default">
    <w:name w:val="Default"/>
    <w:rsid w:val="00CC2E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b">
    <w:name w:val="Hyperlink"/>
    <w:uiPriority w:val="99"/>
    <w:semiHidden/>
    <w:unhideWhenUsed/>
    <w:rsid w:val="009C0AA2"/>
    <w:rPr>
      <w:color w:val="0000FF"/>
      <w:u w:val="single"/>
    </w:rPr>
  </w:style>
  <w:style w:type="table" w:styleId="ac">
    <w:name w:val="Table Grid"/>
    <w:basedOn w:val="a1"/>
    <w:uiPriority w:val="59"/>
    <w:rsid w:val="00FB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C4BA-4965-43B8-8868-2A8CE131F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F21CA-8851-4102-A1B6-893EBAD64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680E1-5CA5-493C-B357-4C6206CE8A8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0AEE9E7-A37A-4686-B923-65454ADC600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0c3dbc6-80f0-4203-b101-3237182b5c4f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A05D825-8ADA-474B-8829-C7E593F02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>TAH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119087</dc:creator>
  <cp:keywords/>
  <dc:description/>
  <cp:lastModifiedBy>李芯</cp:lastModifiedBy>
  <cp:revision>2</cp:revision>
  <cp:lastPrinted>2018-05-17T08:40:00Z</cp:lastPrinted>
  <dcterms:created xsi:type="dcterms:W3CDTF">2022-10-26T08:52:00Z</dcterms:created>
  <dcterms:modified xsi:type="dcterms:W3CDTF">2022-10-26T08:52:00Z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be4aa8b4-a904-40c7-8bb9-6bf342b87cf1</vt:lpwstr>
  </property>
  <property fmtid="{D5CDD505-2E9C-101B-9397-08002B2CF9AE}" pid="4" name="_dlc_DocId">
    <vt:lpwstr>UZEKD5TC7H5Z-728-75464</vt:lpwstr>
  </property>
  <property fmtid="{D5CDD505-2E9C-101B-9397-08002B2CF9AE}" pid="5" name="_dlc_DocIdUrl">
    <vt:lpwstr>http://moss/SiteDirectory/5110/_layouts/DocIdRedir.aspx?ID=UZEKD5TC7H5Z-728-75464, UZEKD5TC7H5Z-728-75464</vt:lpwstr>
  </property>
</Properties>
</file>