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892" w:rsidRPr="00D46CA7" w:rsidRDefault="00E44892" w:rsidP="00E44892">
      <w:pPr>
        <w:pStyle w:val="xl47"/>
        <w:widowControl w:val="0"/>
        <w:adjustRightInd w:val="0"/>
        <w:spacing w:before="0" w:beforeAutospacing="0" w:after="0" w:afterAutospacing="0" w:line="360" w:lineRule="atLeast"/>
        <w:ind w:rightChars="59" w:right="142"/>
        <w:textAlignment w:val="baseline"/>
        <w:rPr>
          <w:rFonts w:eastAsia="標楷體"/>
          <w:color w:val="000000"/>
          <w:sz w:val="40"/>
          <w:szCs w:val="20"/>
        </w:rPr>
      </w:pPr>
      <w:r w:rsidRPr="00D46CA7">
        <w:rPr>
          <w:rFonts w:eastAsia="標楷體"/>
          <w:color w:val="000000"/>
          <w:sz w:val="40"/>
          <w:szCs w:val="20"/>
        </w:rPr>
        <w:t>附錄十一、</w:t>
      </w:r>
      <w:proofErr w:type="gramStart"/>
      <w:r w:rsidRPr="00D46CA7">
        <w:rPr>
          <w:rFonts w:eastAsia="標楷體"/>
          <w:color w:val="000000"/>
          <w:sz w:val="40"/>
          <w:szCs w:val="20"/>
        </w:rPr>
        <w:t>臺</w:t>
      </w:r>
      <w:proofErr w:type="gramEnd"/>
      <w:r w:rsidRPr="00D46CA7">
        <w:rPr>
          <w:rFonts w:eastAsia="標楷體"/>
          <w:color w:val="000000"/>
          <w:sz w:val="40"/>
          <w:szCs w:val="20"/>
        </w:rPr>
        <w:t>安醫院抗生素注射劑使用方法</w:t>
      </w:r>
    </w:p>
    <w:p w:rsidR="00E44892" w:rsidRPr="00D46CA7" w:rsidRDefault="00E44892" w:rsidP="00E44892">
      <w:pPr>
        <w:pStyle w:val="xl47"/>
        <w:widowControl w:val="0"/>
        <w:adjustRightInd w:val="0"/>
        <w:spacing w:before="0" w:beforeAutospacing="0" w:after="0" w:afterAutospacing="0" w:line="360" w:lineRule="atLeast"/>
        <w:ind w:rightChars="59" w:right="142"/>
        <w:textAlignment w:val="baseline"/>
        <w:rPr>
          <w:rFonts w:eastAsia="標楷體"/>
          <w:color w:val="000000"/>
        </w:rPr>
      </w:pPr>
      <w:r w:rsidRPr="00D46CA7">
        <w:rPr>
          <w:rFonts w:eastAsia="標楷體"/>
        </w:rPr>
        <w:t>注射藥品稀釋後保存期限</w:t>
      </w:r>
      <w:r w:rsidRPr="00D46CA7">
        <w:rPr>
          <w:rFonts w:eastAsia="標楷體"/>
        </w:rPr>
        <w:t>:</w:t>
      </w:r>
      <w:r w:rsidRPr="00D46CA7">
        <w:rPr>
          <w:rFonts w:eastAsia="標楷體"/>
        </w:rPr>
        <w:t>數據代表該藥品維持物理化學安定之期限，實際使用期限</w:t>
      </w:r>
      <w:r w:rsidRPr="00D46CA7">
        <w:rPr>
          <w:rFonts w:eastAsia="標楷體"/>
          <w:color w:val="006600"/>
        </w:rPr>
        <w:t>請遵照無菌操作規範</w:t>
      </w:r>
      <w:r w:rsidRPr="00D46CA7">
        <w:rPr>
          <w:rFonts w:eastAsia="標楷體"/>
        </w:rPr>
        <w:t>。</w:t>
      </w:r>
    </w:p>
    <w:p w:rsidR="00234F10" w:rsidRPr="00D46CA7" w:rsidRDefault="00E44892" w:rsidP="00E44892">
      <w:pPr>
        <w:jc w:val="right"/>
        <w:rPr>
          <w:rFonts w:eastAsia="標楷體"/>
          <w:color w:val="000000"/>
        </w:rPr>
      </w:pPr>
      <w:r w:rsidRPr="00D46CA7">
        <w:rPr>
          <w:rFonts w:eastAsia="標楷體"/>
          <w:color w:val="000000"/>
        </w:rPr>
        <w:t>2022.02.06</w:t>
      </w:r>
      <w:r w:rsidRPr="00D46CA7">
        <w:rPr>
          <w:rFonts w:eastAsia="標楷體"/>
          <w:color w:val="000000"/>
        </w:rPr>
        <w:t>修訂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38"/>
        <w:gridCol w:w="1121"/>
        <w:gridCol w:w="1134"/>
        <w:gridCol w:w="1418"/>
        <w:gridCol w:w="1276"/>
        <w:gridCol w:w="1559"/>
        <w:gridCol w:w="2730"/>
        <w:gridCol w:w="2798"/>
        <w:gridCol w:w="1643"/>
      </w:tblGrid>
      <w:tr w:rsidR="004241FE" w:rsidRPr="00D46CA7" w:rsidTr="004241FE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4241FE" w:rsidRPr="00D46CA7" w:rsidRDefault="004241FE" w:rsidP="004241FE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highlight w:val="lightGray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</w:rPr>
              <w:t>商品名</w:t>
            </w:r>
          </w:p>
        </w:tc>
        <w:tc>
          <w:tcPr>
            <w:tcW w:w="13679" w:type="dxa"/>
            <w:gridSpan w:val="8"/>
          </w:tcPr>
          <w:p w:rsidR="004241FE" w:rsidRPr="00D46CA7" w:rsidRDefault="004241FE" w:rsidP="004241FE">
            <w:pPr>
              <w:snapToGrid w:val="0"/>
              <w:rPr>
                <w:rFonts w:eastAsia="標楷體"/>
                <w:b/>
                <w:bCs/>
                <w:color w:val="000000"/>
                <w:sz w:val="28"/>
              </w:rPr>
            </w:pPr>
            <w:proofErr w:type="spellStart"/>
            <w:r w:rsidRPr="00D46CA7">
              <w:rPr>
                <w:rFonts w:eastAsia="標楷體"/>
                <w:b/>
                <w:bCs/>
                <w:color w:val="000000"/>
                <w:sz w:val="28"/>
              </w:rPr>
              <w:t>Acemycin</w:t>
            </w:r>
            <w:proofErr w:type="spellEnd"/>
            <w:r w:rsidRPr="00D46CA7">
              <w:rPr>
                <w:rFonts w:eastAsia="標楷體"/>
                <w:b/>
                <w:bCs/>
                <w:color w:val="000000"/>
                <w:sz w:val="28"/>
              </w:rPr>
              <w:t xml:space="preserve"> </w:t>
            </w:r>
            <w:proofErr w:type="spellStart"/>
            <w:r w:rsidRPr="00D46CA7">
              <w:rPr>
                <w:rFonts w:eastAsia="標楷體"/>
                <w:b/>
                <w:bCs/>
                <w:color w:val="000000"/>
                <w:sz w:val="28"/>
              </w:rPr>
              <w:t>i</w:t>
            </w:r>
            <w:r w:rsidR="00A40DCC" w:rsidRPr="00D46CA7">
              <w:rPr>
                <w:rFonts w:eastAsia="標楷體"/>
                <w:b/>
                <w:bCs/>
                <w:color w:val="000000"/>
                <w:sz w:val="28"/>
              </w:rPr>
              <w:t>nj</w:t>
            </w:r>
            <w:proofErr w:type="spellEnd"/>
          </w:p>
        </w:tc>
      </w:tr>
      <w:tr w:rsidR="004241FE" w:rsidRPr="00D46CA7" w:rsidTr="004241FE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4241FE" w:rsidRPr="00D46CA7" w:rsidRDefault="004241FE" w:rsidP="004241FE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highlight w:val="lightGray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</w:rPr>
              <w:t>學名</w:t>
            </w:r>
          </w:p>
        </w:tc>
        <w:tc>
          <w:tcPr>
            <w:tcW w:w="13679" w:type="dxa"/>
            <w:gridSpan w:val="8"/>
          </w:tcPr>
          <w:p w:rsidR="004241FE" w:rsidRPr="00D46CA7" w:rsidRDefault="004241FE" w:rsidP="004241FE">
            <w:pPr>
              <w:snapToGrid w:val="0"/>
              <w:rPr>
                <w:rFonts w:eastAsia="標楷體"/>
                <w:b/>
                <w:bCs/>
                <w:color w:val="000000"/>
                <w:sz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</w:rPr>
              <w:t>Amikacin</w:t>
            </w:r>
          </w:p>
        </w:tc>
      </w:tr>
      <w:tr w:rsidR="004241FE" w:rsidRPr="00D46CA7" w:rsidTr="004241FE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4241FE" w:rsidRPr="00D46CA7" w:rsidRDefault="004241FE" w:rsidP="004241FE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</w:rPr>
              <w:t>劑量規格</w:t>
            </w:r>
          </w:p>
        </w:tc>
        <w:tc>
          <w:tcPr>
            <w:tcW w:w="13679" w:type="dxa"/>
            <w:gridSpan w:val="8"/>
          </w:tcPr>
          <w:p w:rsidR="004241FE" w:rsidRPr="00D46CA7" w:rsidRDefault="004241FE" w:rsidP="004241FE">
            <w:pPr>
              <w:snapToGrid w:val="0"/>
              <w:rPr>
                <w:rFonts w:eastAsia="標楷體"/>
                <w:b/>
                <w:bCs/>
                <w:color w:val="000000"/>
                <w:sz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</w:rPr>
              <w:t>500mg/2mL/vial</w:t>
            </w:r>
          </w:p>
        </w:tc>
      </w:tr>
      <w:tr w:rsidR="00492451" w:rsidRPr="00D46CA7" w:rsidTr="00492451">
        <w:tc>
          <w:tcPr>
            <w:tcW w:w="1271" w:type="dxa"/>
            <w:shd w:val="clear" w:color="auto" w:fill="auto"/>
            <w:vAlign w:val="center"/>
          </w:tcPr>
          <w:p w:rsidR="004241FE" w:rsidRPr="00D46CA7" w:rsidRDefault="004241FE" w:rsidP="004241FE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途徑</w:t>
            </w:r>
          </w:p>
        </w:tc>
        <w:tc>
          <w:tcPr>
            <w:tcW w:w="1559" w:type="dxa"/>
            <w:gridSpan w:val="2"/>
            <w:vAlign w:val="center"/>
          </w:tcPr>
          <w:p w:rsidR="004241FE" w:rsidRPr="00D46CA7" w:rsidRDefault="004241FE" w:rsidP="004241FE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配製溶液</w:t>
            </w:r>
          </w:p>
        </w:tc>
        <w:tc>
          <w:tcPr>
            <w:tcW w:w="1134" w:type="dxa"/>
            <w:vAlign w:val="center"/>
          </w:tcPr>
          <w:p w:rsidR="004241FE" w:rsidRPr="00D46CA7" w:rsidRDefault="004241FE" w:rsidP="004241FE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vAlign w:val="center"/>
          </w:tcPr>
          <w:p w:rsidR="004241FE" w:rsidRPr="00D46CA7" w:rsidRDefault="004241FE" w:rsidP="004241FE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D46CA7">
              <w:rPr>
                <w:rFonts w:eastAsia="標楷體"/>
                <w:b/>
                <w:bCs/>
                <w:color w:val="000000"/>
              </w:rPr>
              <w:t>輸注之</w:t>
            </w:r>
            <w:proofErr w:type="gramEnd"/>
            <w:r w:rsidRPr="00D46CA7">
              <w:rPr>
                <w:rFonts w:eastAsia="標楷體"/>
                <w:b/>
                <w:bCs/>
                <w:color w:val="000000"/>
              </w:rPr>
              <w:t>稀釋液</w:t>
            </w:r>
          </w:p>
        </w:tc>
        <w:tc>
          <w:tcPr>
            <w:tcW w:w="1276" w:type="dxa"/>
            <w:vAlign w:val="center"/>
          </w:tcPr>
          <w:p w:rsidR="004241FE" w:rsidRPr="00D46CA7" w:rsidRDefault="004241FE" w:rsidP="004241FE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每瓶稀釋液體積</w:t>
            </w:r>
          </w:p>
        </w:tc>
        <w:tc>
          <w:tcPr>
            <w:tcW w:w="1559" w:type="dxa"/>
            <w:vAlign w:val="center"/>
          </w:tcPr>
          <w:p w:rsidR="004241FE" w:rsidRPr="00D46CA7" w:rsidRDefault="004241FE" w:rsidP="004241FE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給藥濃度</w:t>
            </w:r>
          </w:p>
        </w:tc>
        <w:tc>
          <w:tcPr>
            <w:tcW w:w="2730" w:type="dxa"/>
            <w:vAlign w:val="center"/>
          </w:tcPr>
          <w:p w:rsidR="004241FE" w:rsidRPr="00D46CA7" w:rsidRDefault="004241FE" w:rsidP="004241FE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給藥速率</w:t>
            </w:r>
          </w:p>
        </w:tc>
        <w:tc>
          <w:tcPr>
            <w:tcW w:w="2798" w:type="dxa"/>
            <w:vAlign w:val="center"/>
          </w:tcPr>
          <w:p w:rsidR="004241FE" w:rsidRPr="00D46CA7" w:rsidRDefault="004241FE" w:rsidP="004241FE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注意事項</w:t>
            </w:r>
          </w:p>
        </w:tc>
        <w:tc>
          <w:tcPr>
            <w:tcW w:w="1643" w:type="dxa"/>
            <w:vAlign w:val="center"/>
          </w:tcPr>
          <w:p w:rsidR="004241FE" w:rsidRPr="00D46CA7" w:rsidRDefault="004241FE" w:rsidP="004241FE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</w:rPr>
              <w:t>稀釋後保存期限</w:t>
            </w:r>
          </w:p>
        </w:tc>
      </w:tr>
      <w:tr w:rsidR="004241FE" w:rsidRPr="00D46CA7" w:rsidTr="00492451">
        <w:tc>
          <w:tcPr>
            <w:tcW w:w="1271" w:type="dxa"/>
            <w:vAlign w:val="center"/>
          </w:tcPr>
          <w:p w:rsidR="004241FE" w:rsidRPr="00D46CA7" w:rsidRDefault="004241FE" w:rsidP="00ED481E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  <w:szCs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IM</w:t>
            </w:r>
          </w:p>
        </w:tc>
        <w:tc>
          <w:tcPr>
            <w:tcW w:w="1559" w:type="dxa"/>
            <w:gridSpan w:val="2"/>
            <w:vAlign w:val="center"/>
          </w:tcPr>
          <w:p w:rsidR="004241FE" w:rsidRPr="00D46CA7" w:rsidRDefault="004241FE" w:rsidP="00A40DCC">
            <w:pPr>
              <w:snapToGrid w:val="0"/>
              <w:rPr>
                <w:rFonts w:eastAsia="標楷體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241FE" w:rsidRPr="00D46CA7" w:rsidRDefault="004241FE" w:rsidP="00A40DCC">
            <w:pPr>
              <w:snapToGrid w:val="0"/>
              <w:rPr>
                <w:rFonts w:eastAsia="標楷體"/>
                <w:bCs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241FE" w:rsidRPr="00D46CA7" w:rsidRDefault="004241FE" w:rsidP="00A40DCC">
            <w:pPr>
              <w:snapToGrid w:val="0"/>
              <w:rPr>
                <w:rFonts w:eastAsia="標楷體"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241FE" w:rsidRPr="00D46CA7" w:rsidRDefault="004241FE" w:rsidP="00A40DCC">
            <w:pPr>
              <w:snapToGrid w:val="0"/>
              <w:rPr>
                <w:rFonts w:eastAsia="標楷體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4241FE" w:rsidRPr="00D46CA7" w:rsidRDefault="004241FE" w:rsidP="00A40DCC">
            <w:pPr>
              <w:snapToGrid w:val="0"/>
              <w:rPr>
                <w:rFonts w:eastAsia="標楷體"/>
                <w:bCs/>
                <w:color w:val="000000"/>
                <w:sz w:val="20"/>
                <w:szCs w:val="20"/>
              </w:rPr>
            </w:pPr>
          </w:p>
        </w:tc>
        <w:tc>
          <w:tcPr>
            <w:tcW w:w="2730" w:type="dxa"/>
            <w:vAlign w:val="center"/>
          </w:tcPr>
          <w:p w:rsidR="004241FE" w:rsidRPr="00D46CA7" w:rsidRDefault="004241FE" w:rsidP="00A40DCC">
            <w:pPr>
              <w:snapToGrid w:val="0"/>
              <w:rPr>
                <w:rFonts w:eastAsia="標楷體"/>
                <w:bCs/>
                <w:color w:val="000000"/>
                <w:sz w:val="20"/>
                <w:szCs w:val="20"/>
              </w:rPr>
            </w:pPr>
          </w:p>
        </w:tc>
        <w:tc>
          <w:tcPr>
            <w:tcW w:w="2798" w:type="dxa"/>
            <w:vAlign w:val="center"/>
          </w:tcPr>
          <w:p w:rsidR="004241FE" w:rsidRPr="00D46CA7" w:rsidRDefault="004241FE" w:rsidP="00A40DCC">
            <w:pPr>
              <w:numPr>
                <w:ilvl w:val="0"/>
                <w:numId w:val="1"/>
              </w:numPr>
              <w:snapToGrid w:val="0"/>
              <w:ind w:left="176" w:hanging="176"/>
              <w:rPr>
                <w:rFonts w:eastAsia="標楷體"/>
                <w:bCs/>
                <w:sz w:val="20"/>
                <w:szCs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須避開神經行走之部位。</w:t>
            </w:r>
          </w:p>
          <w:p w:rsidR="004241FE" w:rsidRPr="00D46CA7" w:rsidRDefault="004241FE" w:rsidP="00A40DCC">
            <w:pPr>
              <w:numPr>
                <w:ilvl w:val="0"/>
                <w:numId w:val="1"/>
              </w:numPr>
              <w:snapToGrid w:val="0"/>
              <w:ind w:left="176" w:hanging="176"/>
              <w:rPr>
                <w:rFonts w:eastAsia="標楷體"/>
                <w:bCs/>
                <w:sz w:val="20"/>
                <w:szCs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重複施打請勿注射相同部位</w:t>
            </w:r>
          </w:p>
        </w:tc>
        <w:tc>
          <w:tcPr>
            <w:tcW w:w="1643" w:type="dxa"/>
            <w:vMerge w:val="restart"/>
            <w:vAlign w:val="center"/>
          </w:tcPr>
          <w:p w:rsidR="004241FE" w:rsidRPr="00D46CA7" w:rsidRDefault="004241FE" w:rsidP="00A40DCC">
            <w:pPr>
              <w:snapToGrid w:val="0"/>
              <w:rPr>
                <w:rFonts w:eastAsia="標楷體"/>
                <w:bCs/>
                <w:color w:val="000000"/>
                <w:sz w:val="20"/>
                <w:szCs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室溫</w:t>
            </w: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: 24hr</w:t>
            </w:r>
          </w:p>
          <w:p w:rsidR="004241FE" w:rsidRPr="00D46CA7" w:rsidRDefault="004241FE" w:rsidP="00A40DCC">
            <w:pPr>
              <w:rPr>
                <w:rFonts w:eastAsia="標楷體"/>
                <w:color w:val="000000"/>
                <w:sz w:val="20"/>
                <w:szCs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冷藏</w:t>
            </w: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: 24hr</w:t>
            </w:r>
            <w:r w:rsidRPr="00D46CA7">
              <w:rPr>
                <w:rFonts w:eastAsia="標楷體"/>
                <w:bCs/>
                <w:color w:val="000000"/>
                <w:sz w:val="20"/>
                <w:szCs w:val="20"/>
                <w:vertAlign w:val="superscript"/>
              </w:rPr>
              <w:t>4</w:t>
            </w:r>
          </w:p>
        </w:tc>
      </w:tr>
      <w:tr w:rsidR="004241FE" w:rsidRPr="00D46CA7" w:rsidTr="00492451">
        <w:tc>
          <w:tcPr>
            <w:tcW w:w="1271" w:type="dxa"/>
            <w:vAlign w:val="center"/>
          </w:tcPr>
          <w:p w:rsidR="004241FE" w:rsidRPr="00D46CA7" w:rsidRDefault="004241FE" w:rsidP="00ED481E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  <w:szCs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IV infusion</w:t>
            </w:r>
          </w:p>
        </w:tc>
        <w:tc>
          <w:tcPr>
            <w:tcW w:w="1559" w:type="dxa"/>
            <w:gridSpan w:val="2"/>
            <w:vAlign w:val="center"/>
          </w:tcPr>
          <w:p w:rsidR="004241FE" w:rsidRPr="00D46CA7" w:rsidRDefault="004241FE" w:rsidP="00A40DCC">
            <w:pPr>
              <w:snapToGrid w:val="0"/>
              <w:rPr>
                <w:rFonts w:eastAsia="標楷體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241FE" w:rsidRPr="00D46CA7" w:rsidRDefault="004241FE" w:rsidP="00A40DCC">
            <w:pPr>
              <w:snapToGrid w:val="0"/>
              <w:rPr>
                <w:rFonts w:eastAsia="標楷體"/>
                <w:bCs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241FE" w:rsidRPr="00D46CA7" w:rsidRDefault="004241FE" w:rsidP="00A40DCC">
            <w:pPr>
              <w:snapToGrid w:val="0"/>
              <w:rPr>
                <w:rFonts w:eastAsia="標楷體"/>
                <w:bCs/>
                <w:color w:val="000000"/>
                <w:sz w:val="20"/>
                <w:szCs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N/S, D5W, L/R, L/R with 5% Dextrose</w:t>
            </w:r>
          </w:p>
        </w:tc>
        <w:tc>
          <w:tcPr>
            <w:tcW w:w="1276" w:type="dxa"/>
            <w:vAlign w:val="center"/>
          </w:tcPr>
          <w:p w:rsidR="004241FE" w:rsidRPr="00D46CA7" w:rsidRDefault="004241FE" w:rsidP="00A40DCC">
            <w:pPr>
              <w:snapToGrid w:val="0"/>
              <w:rPr>
                <w:rFonts w:eastAsia="標楷體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4241FE" w:rsidRPr="00D46CA7" w:rsidRDefault="004241FE" w:rsidP="00A40DCC">
            <w:pPr>
              <w:snapToGrid w:val="0"/>
              <w:rPr>
                <w:rFonts w:eastAsia="標楷體"/>
                <w:bCs/>
                <w:color w:val="000000"/>
                <w:sz w:val="20"/>
                <w:szCs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2.5 ~ 5 mg/mL</w:t>
            </w:r>
          </w:p>
        </w:tc>
        <w:tc>
          <w:tcPr>
            <w:tcW w:w="2730" w:type="dxa"/>
            <w:vAlign w:val="center"/>
          </w:tcPr>
          <w:p w:rsidR="004241FE" w:rsidRPr="00D46CA7" w:rsidRDefault="004241FE" w:rsidP="00A40DCC">
            <w:pPr>
              <w:snapToGrid w:val="0"/>
              <w:rPr>
                <w:rFonts w:eastAsia="標楷體"/>
                <w:bCs/>
                <w:color w:val="000000"/>
                <w:sz w:val="20"/>
                <w:szCs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成人</w:t>
            </w: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:</w:t>
            </w: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每</w:t>
            </w: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 xml:space="preserve">500 mg </w:t>
            </w:r>
            <w:proofErr w:type="gramStart"/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滴注時間</w:t>
            </w:r>
            <w:proofErr w:type="gramEnd"/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大於</w:t>
            </w: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 xml:space="preserve"> 30 ~ 60 </w:t>
            </w: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分鐘。</w:t>
            </w:r>
          </w:p>
          <w:p w:rsidR="004241FE" w:rsidRPr="00D46CA7" w:rsidRDefault="004241FE" w:rsidP="00A40DCC">
            <w:pPr>
              <w:snapToGrid w:val="0"/>
              <w:rPr>
                <w:rFonts w:eastAsia="標楷體"/>
                <w:bCs/>
                <w:color w:val="000000"/>
                <w:sz w:val="20"/>
                <w:szCs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Infant:</w:t>
            </w:r>
            <w:proofErr w:type="gramStart"/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滴注時間</w:t>
            </w:r>
            <w:proofErr w:type="gramEnd"/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應大於</w:t>
            </w: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 xml:space="preserve">1 ~ 2 </w:t>
            </w: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小時。</w:t>
            </w:r>
          </w:p>
          <w:p w:rsidR="004241FE" w:rsidRPr="00D46CA7" w:rsidRDefault="004241FE" w:rsidP="00A40DCC">
            <w:pPr>
              <w:snapToGrid w:val="0"/>
              <w:rPr>
                <w:rFonts w:eastAsia="標楷體"/>
                <w:bCs/>
                <w:color w:val="000000"/>
                <w:sz w:val="20"/>
                <w:szCs w:val="20"/>
              </w:rPr>
            </w:pPr>
            <w:r w:rsidRPr="00D46CA7">
              <w:rPr>
                <w:rFonts w:eastAsia="標楷體"/>
                <w:color w:val="25282A"/>
                <w:sz w:val="20"/>
                <w:szCs w:val="20"/>
              </w:rPr>
              <w:t>Pediatrics:</w:t>
            </w: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滴注時間</w:t>
            </w:r>
            <w:proofErr w:type="gramEnd"/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應大於</w:t>
            </w: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 xml:space="preserve">30 ~ 60 </w:t>
            </w: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分鐘。</w:t>
            </w:r>
          </w:p>
        </w:tc>
        <w:tc>
          <w:tcPr>
            <w:tcW w:w="2798" w:type="dxa"/>
            <w:vAlign w:val="center"/>
          </w:tcPr>
          <w:p w:rsidR="004241FE" w:rsidRPr="00D46CA7" w:rsidRDefault="004241FE" w:rsidP="00A40DCC">
            <w:pPr>
              <w:numPr>
                <w:ilvl w:val="0"/>
                <w:numId w:val="2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  <w:szCs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監測體溫、</w:t>
            </w: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CBC</w:t>
            </w: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、腎功能、聽覺功能，建議監測藥物血中濃度。</w:t>
            </w:r>
          </w:p>
          <w:p w:rsidR="004241FE" w:rsidRPr="00D46CA7" w:rsidRDefault="004241FE" w:rsidP="00A40DCC">
            <w:pPr>
              <w:numPr>
                <w:ilvl w:val="0"/>
                <w:numId w:val="2"/>
              </w:numPr>
              <w:snapToGrid w:val="0"/>
              <w:ind w:left="176" w:hanging="176"/>
              <w:rPr>
                <w:rFonts w:eastAsia="標楷體"/>
                <w:bCs/>
                <w:color w:val="000000"/>
                <w:sz w:val="20"/>
                <w:szCs w:val="20"/>
              </w:rPr>
            </w:pPr>
            <w:r w:rsidRPr="00D46CA7">
              <w:rPr>
                <w:rFonts w:eastAsia="標楷體"/>
                <w:sz w:val="20"/>
                <w:szCs w:val="20"/>
              </w:rPr>
              <w:t>不可與</w:t>
            </w:r>
            <w:r w:rsidRPr="00D46CA7">
              <w:rPr>
                <w:rFonts w:eastAsia="標楷體"/>
                <w:sz w:val="20"/>
                <w:szCs w:val="20"/>
              </w:rPr>
              <w:t>beta-lactam</w:t>
            </w:r>
            <w:r w:rsidRPr="00D46CA7">
              <w:rPr>
                <w:rFonts w:eastAsia="標楷體"/>
                <w:sz w:val="20"/>
                <w:szCs w:val="20"/>
              </w:rPr>
              <w:t>抗生素混合以免藥效降低</w:t>
            </w:r>
            <w:r w:rsidRPr="00D46CA7">
              <w:rPr>
                <w:rFonts w:eastAsia="標楷體"/>
                <w:sz w:val="20"/>
                <w:szCs w:val="20"/>
              </w:rPr>
              <w:t> </w:t>
            </w:r>
            <w:r w:rsidRPr="00D46CA7">
              <w:rPr>
                <w:rFonts w:eastAsia="標楷體"/>
                <w:sz w:val="20"/>
                <w:szCs w:val="20"/>
              </w:rPr>
              <w:t>。</w:t>
            </w:r>
          </w:p>
          <w:p w:rsidR="004241FE" w:rsidRPr="00D46CA7" w:rsidRDefault="00A76FAB" w:rsidP="00A40DCC">
            <w:pPr>
              <w:numPr>
                <w:ilvl w:val="0"/>
                <w:numId w:val="2"/>
              </w:numPr>
              <w:snapToGrid w:val="0"/>
              <w:ind w:left="176" w:hanging="176"/>
              <w:rPr>
                <w:rFonts w:eastAsia="標楷體"/>
                <w:bCs/>
                <w:color w:val="000000"/>
                <w:sz w:val="20"/>
                <w:szCs w:val="20"/>
              </w:rPr>
            </w:pPr>
            <w:hyperlink r:id="rId5" w:history="1">
              <w:r w:rsidR="004241FE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>特殊族群</w:t>
              </w:r>
              <w:r w:rsidR="004241FE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 xml:space="preserve">: </w:t>
              </w:r>
              <w:r w:rsidR="004241FE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>腎功能受損者需調整劑量。</w:t>
              </w:r>
            </w:hyperlink>
          </w:p>
        </w:tc>
        <w:tc>
          <w:tcPr>
            <w:tcW w:w="1643" w:type="dxa"/>
            <w:vMerge/>
          </w:tcPr>
          <w:p w:rsidR="004241FE" w:rsidRPr="00D46CA7" w:rsidRDefault="004241FE" w:rsidP="00A40DCC">
            <w:pPr>
              <w:rPr>
                <w:rFonts w:eastAsia="標楷體"/>
                <w:color w:val="000000"/>
                <w:sz w:val="20"/>
                <w:szCs w:val="20"/>
              </w:rPr>
            </w:pPr>
          </w:p>
        </w:tc>
      </w:tr>
    </w:tbl>
    <w:p w:rsidR="004241FE" w:rsidRPr="00D46CA7" w:rsidRDefault="004241FE" w:rsidP="00A40DCC">
      <w:pPr>
        <w:rPr>
          <w:rFonts w:eastAsia="標楷體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38"/>
        <w:gridCol w:w="1121"/>
        <w:gridCol w:w="1134"/>
        <w:gridCol w:w="1418"/>
        <w:gridCol w:w="1276"/>
        <w:gridCol w:w="1559"/>
        <w:gridCol w:w="2730"/>
        <w:gridCol w:w="2798"/>
        <w:gridCol w:w="1643"/>
      </w:tblGrid>
      <w:tr w:rsidR="00A40DCC" w:rsidRPr="00D46CA7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A40DCC" w:rsidRPr="00D46CA7" w:rsidRDefault="00A40DCC" w:rsidP="00A40DCC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  <w:highlight w:val="yellow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79" w:type="dxa"/>
            <w:gridSpan w:val="8"/>
          </w:tcPr>
          <w:p w:rsidR="00A40DCC" w:rsidRPr="00D46CA7" w:rsidRDefault="00A40DCC" w:rsidP="00A40DCC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Ampolin</w:t>
            </w:r>
            <w:proofErr w:type="spellEnd"/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inj</w:t>
            </w:r>
            <w:proofErr w:type="spellEnd"/>
          </w:p>
        </w:tc>
      </w:tr>
      <w:tr w:rsidR="00A40DCC" w:rsidRPr="00D46CA7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A40DCC" w:rsidRPr="00D46CA7" w:rsidRDefault="00A40DCC" w:rsidP="00A40DCC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  <w:highlight w:val="yellow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679" w:type="dxa"/>
            <w:gridSpan w:val="8"/>
          </w:tcPr>
          <w:p w:rsidR="00A40DCC" w:rsidRPr="00D46CA7" w:rsidRDefault="00A40DCC" w:rsidP="00A40DCC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Ampicillin </w:t>
            </w:r>
            <w:r w:rsidRPr="00D46CA7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(</w:t>
            </w:r>
            <w:r w:rsidRPr="00D46CA7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注射前檢查病患是否有</w:t>
            </w:r>
            <w:r w:rsidRPr="00D46CA7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Penicillin</w:t>
            </w:r>
            <w:r w:rsidRPr="00D46CA7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過敏史</w:t>
            </w:r>
            <w:r w:rsidRPr="00D46CA7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)</w:t>
            </w:r>
          </w:p>
        </w:tc>
      </w:tr>
      <w:tr w:rsidR="00A40DCC" w:rsidRPr="00D46CA7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A40DCC" w:rsidRPr="00D46CA7" w:rsidRDefault="00A40DCC" w:rsidP="00A40DCC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679" w:type="dxa"/>
            <w:gridSpan w:val="8"/>
          </w:tcPr>
          <w:p w:rsidR="00A40DCC" w:rsidRPr="00D46CA7" w:rsidRDefault="00A40DCC" w:rsidP="00A40DCC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0.5gm/vial </w:t>
            </w: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乾粉</w:t>
            </w:r>
          </w:p>
        </w:tc>
      </w:tr>
      <w:tr w:rsidR="00A40DCC" w:rsidRPr="00D46CA7" w:rsidTr="00492451">
        <w:tc>
          <w:tcPr>
            <w:tcW w:w="1271" w:type="dxa"/>
            <w:shd w:val="clear" w:color="auto" w:fill="auto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途徑</w:t>
            </w:r>
          </w:p>
        </w:tc>
        <w:tc>
          <w:tcPr>
            <w:tcW w:w="1559" w:type="dxa"/>
            <w:gridSpan w:val="2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配製溶液</w:t>
            </w:r>
          </w:p>
        </w:tc>
        <w:tc>
          <w:tcPr>
            <w:tcW w:w="1134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D46CA7">
              <w:rPr>
                <w:rFonts w:eastAsia="標楷體"/>
                <w:b/>
                <w:bCs/>
                <w:color w:val="000000"/>
              </w:rPr>
              <w:t>輸注之</w:t>
            </w:r>
            <w:proofErr w:type="gramEnd"/>
            <w:r w:rsidRPr="00D46CA7">
              <w:rPr>
                <w:rFonts w:eastAsia="標楷體"/>
                <w:b/>
                <w:bCs/>
                <w:color w:val="000000"/>
              </w:rPr>
              <w:t>稀釋液</w:t>
            </w:r>
          </w:p>
        </w:tc>
        <w:tc>
          <w:tcPr>
            <w:tcW w:w="1276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每瓶稀釋液體積</w:t>
            </w:r>
          </w:p>
        </w:tc>
        <w:tc>
          <w:tcPr>
            <w:tcW w:w="1559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給藥濃度</w:t>
            </w:r>
          </w:p>
        </w:tc>
        <w:tc>
          <w:tcPr>
            <w:tcW w:w="2730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給藥速率</w:t>
            </w:r>
          </w:p>
        </w:tc>
        <w:tc>
          <w:tcPr>
            <w:tcW w:w="2798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注意事項</w:t>
            </w:r>
          </w:p>
        </w:tc>
        <w:tc>
          <w:tcPr>
            <w:tcW w:w="1643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</w:rPr>
              <w:t>稀釋後保存期限</w:t>
            </w:r>
          </w:p>
        </w:tc>
      </w:tr>
      <w:tr w:rsidR="00ED481E" w:rsidRPr="00D46CA7" w:rsidTr="00492451">
        <w:trPr>
          <w:trHeight w:val="63"/>
        </w:trPr>
        <w:tc>
          <w:tcPr>
            <w:tcW w:w="1271" w:type="dxa"/>
            <w:vAlign w:val="center"/>
          </w:tcPr>
          <w:p w:rsidR="00ED481E" w:rsidRPr="00D46CA7" w:rsidRDefault="00ED481E" w:rsidP="00ED481E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IM</w:t>
            </w:r>
          </w:p>
        </w:tc>
        <w:tc>
          <w:tcPr>
            <w:tcW w:w="1559" w:type="dxa"/>
            <w:gridSpan w:val="2"/>
            <w:vAlign w:val="center"/>
          </w:tcPr>
          <w:p w:rsidR="00ED481E" w:rsidRPr="00D46CA7" w:rsidRDefault="00ED481E" w:rsidP="00A40DC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 xml:space="preserve"> 1.8 mL D/W</w:t>
            </w:r>
          </w:p>
        </w:tc>
        <w:tc>
          <w:tcPr>
            <w:tcW w:w="1134" w:type="dxa"/>
            <w:vAlign w:val="center"/>
          </w:tcPr>
          <w:p w:rsidR="00ED481E" w:rsidRPr="00D46CA7" w:rsidRDefault="00ED481E" w:rsidP="00A40DC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250mg/mL</w:t>
            </w:r>
          </w:p>
        </w:tc>
        <w:tc>
          <w:tcPr>
            <w:tcW w:w="1418" w:type="dxa"/>
            <w:vAlign w:val="center"/>
          </w:tcPr>
          <w:p w:rsidR="00ED481E" w:rsidRPr="00D46CA7" w:rsidRDefault="00ED481E" w:rsidP="00A40DC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ED481E" w:rsidRPr="00D46CA7" w:rsidRDefault="00ED481E" w:rsidP="00A40DC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ED481E" w:rsidRPr="00D46CA7" w:rsidRDefault="00ED481E" w:rsidP="00A40DC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730" w:type="dxa"/>
            <w:vAlign w:val="center"/>
          </w:tcPr>
          <w:p w:rsidR="00ED481E" w:rsidRPr="00D46CA7" w:rsidRDefault="00ED481E" w:rsidP="00A40DC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798" w:type="dxa"/>
            <w:vMerge w:val="restart"/>
            <w:vAlign w:val="center"/>
          </w:tcPr>
          <w:p w:rsidR="00ED481E" w:rsidRPr="00D46CA7" w:rsidRDefault="00ED481E" w:rsidP="00A40DCC">
            <w:pPr>
              <w:numPr>
                <w:ilvl w:val="0"/>
                <w:numId w:val="3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sz w:val="20"/>
              </w:rPr>
              <w:t>對</w:t>
            </w:r>
            <w:r w:rsidRPr="00D46CA7">
              <w:rPr>
                <w:rFonts w:eastAsia="標楷體"/>
                <w:bCs/>
                <w:sz w:val="20"/>
              </w:rPr>
              <w:t>PCN</w:t>
            </w:r>
            <w:proofErr w:type="gramStart"/>
            <w:r w:rsidRPr="00D46CA7">
              <w:rPr>
                <w:rFonts w:eastAsia="標楷體"/>
                <w:bCs/>
                <w:sz w:val="20"/>
              </w:rPr>
              <w:t>過敏史禁用</w:t>
            </w:r>
            <w:proofErr w:type="gramEnd"/>
            <w:r w:rsidRPr="00D46CA7">
              <w:rPr>
                <w:rFonts w:eastAsia="標楷體"/>
                <w:bCs/>
                <w:sz w:val="20"/>
              </w:rPr>
              <w:t>。</w:t>
            </w:r>
          </w:p>
          <w:p w:rsidR="00ED481E" w:rsidRPr="00D46CA7" w:rsidRDefault="00ED481E" w:rsidP="00A40DCC">
            <w:pPr>
              <w:numPr>
                <w:ilvl w:val="0"/>
                <w:numId w:val="3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稀釋後應儘快使用，安定性與稀釋濃度與保存條件有關。</w:t>
            </w:r>
          </w:p>
          <w:p w:rsidR="00ED481E" w:rsidRPr="00D46CA7" w:rsidRDefault="00A76FAB" w:rsidP="00A40DCC">
            <w:pPr>
              <w:numPr>
                <w:ilvl w:val="0"/>
                <w:numId w:val="3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hyperlink r:id="rId6" w:history="1">
              <w:r w:rsidR="00ED481E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>特殊族群</w:t>
              </w:r>
              <w:r w:rsidR="00ED481E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 xml:space="preserve">: </w:t>
              </w:r>
              <w:r w:rsidR="00ED481E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>腎功能受損者需調整劑量</w:t>
              </w:r>
              <w:r w:rsidR="00ED481E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  <w:vertAlign w:val="superscript"/>
                </w:rPr>
                <w:t>3</w:t>
              </w:r>
              <w:r w:rsidR="00ED481E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1643" w:type="dxa"/>
            <w:vMerge w:val="restart"/>
            <w:vAlign w:val="center"/>
          </w:tcPr>
          <w:p w:rsidR="00ED481E" w:rsidRPr="00D46CA7" w:rsidRDefault="00ED481E" w:rsidP="00A40DC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室溫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: 1hr</w:t>
            </w:r>
          </w:p>
        </w:tc>
      </w:tr>
      <w:tr w:rsidR="00ED481E" w:rsidRPr="00D46CA7" w:rsidTr="00492451">
        <w:trPr>
          <w:trHeight w:val="63"/>
        </w:trPr>
        <w:tc>
          <w:tcPr>
            <w:tcW w:w="1271" w:type="dxa"/>
            <w:vAlign w:val="center"/>
          </w:tcPr>
          <w:p w:rsidR="00ED481E" w:rsidRPr="00D46CA7" w:rsidRDefault="00881ABC" w:rsidP="00ED481E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IV bolus</w:t>
            </w:r>
          </w:p>
        </w:tc>
        <w:tc>
          <w:tcPr>
            <w:tcW w:w="1559" w:type="dxa"/>
            <w:gridSpan w:val="2"/>
            <w:vAlign w:val="center"/>
          </w:tcPr>
          <w:p w:rsidR="00ED481E" w:rsidRPr="00D46CA7" w:rsidRDefault="00ED481E" w:rsidP="00A40DC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 xml:space="preserve">  5 mL D/W</w:t>
            </w:r>
          </w:p>
        </w:tc>
        <w:tc>
          <w:tcPr>
            <w:tcW w:w="1134" w:type="dxa"/>
            <w:vAlign w:val="center"/>
          </w:tcPr>
          <w:p w:rsidR="00ED481E" w:rsidRPr="00D46CA7" w:rsidRDefault="00ED481E" w:rsidP="00A40DC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100mg/mL</w:t>
            </w:r>
          </w:p>
        </w:tc>
        <w:tc>
          <w:tcPr>
            <w:tcW w:w="1418" w:type="dxa"/>
            <w:vAlign w:val="center"/>
          </w:tcPr>
          <w:p w:rsidR="00ED481E" w:rsidRPr="00D46CA7" w:rsidRDefault="00ED481E" w:rsidP="00A40DC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ED481E" w:rsidRPr="00D46CA7" w:rsidRDefault="00ED481E" w:rsidP="00A40DC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ED481E" w:rsidRPr="00D46CA7" w:rsidRDefault="00ED481E" w:rsidP="00A40DC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730" w:type="dxa"/>
            <w:vAlign w:val="center"/>
          </w:tcPr>
          <w:p w:rsidR="00ED481E" w:rsidRPr="00D46CA7" w:rsidRDefault="00ED481E" w:rsidP="00A40DC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proofErr w:type="gramStart"/>
            <w:r w:rsidRPr="00D46CA7">
              <w:rPr>
                <w:rFonts w:eastAsia="標楷體"/>
                <w:bCs/>
                <w:color w:val="000000"/>
                <w:sz w:val="20"/>
              </w:rPr>
              <w:t>推注時間</w:t>
            </w:r>
            <w:proofErr w:type="gramEnd"/>
            <w:r w:rsidRPr="00D46CA7">
              <w:rPr>
                <w:rFonts w:eastAsia="標楷體"/>
                <w:bCs/>
                <w:color w:val="000000"/>
                <w:sz w:val="20"/>
              </w:rPr>
              <w:t>至少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3 ~ 5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分鐘</w:t>
            </w:r>
          </w:p>
        </w:tc>
        <w:tc>
          <w:tcPr>
            <w:tcW w:w="2798" w:type="dxa"/>
            <w:vMerge/>
            <w:vAlign w:val="center"/>
          </w:tcPr>
          <w:p w:rsidR="00ED481E" w:rsidRPr="00D46CA7" w:rsidRDefault="00ED481E" w:rsidP="00A40DC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643" w:type="dxa"/>
            <w:vMerge/>
            <w:vAlign w:val="center"/>
          </w:tcPr>
          <w:p w:rsidR="00ED481E" w:rsidRPr="00D46CA7" w:rsidRDefault="00ED481E" w:rsidP="00A40DC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</w:tr>
      <w:tr w:rsidR="00A40DCC" w:rsidRPr="00D46CA7" w:rsidTr="00492451">
        <w:trPr>
          <w:trHeight w:val="63"/>
        </w:trPr>
        <w:tc>
          <w:tcPr>
            <w:tcW w:w="1271" w:type="dxa"/>
            <w:vAlign w:val="center"/>
          </w:tcPr>
          <w:p w:rsidR="00A40DCC" w:rsidRPr="00D46CA7" w:rsidRDefault="00A40DCC" w:rsidP="00ED481E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IV infusion</w:t>
            </w:r>
          </w:p>
        </w:tc>
        <w:tc>
          <w:tcPr>
            <w:tcW w:w="1559" w:type="dxa"/>
            <w:gridSpan w:val="2"/>
            <w:vAlign w:val="center"/>
          </w:tcPr>
          <w:p w:rsidR="00A40DCC" w:rsidRPr="00D46CA7" w:rsidRDefault="00A40DCC" w:rsidP="00A40DC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A40DCC" w:rsidRPr="00D46CA7" w:rsidRDefault="00A40DCC" w:rsidP="00A40DC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N/S, D5W</w:t>
            </w:r>
          </w:p>
        </w:tc>
        <w:tc>
          <w:tcPr>
            <w:tcW w:w="1418" w:type="dxa"/>
            <w:vAlign w:val="center"/>
          </w:tcPr>
          <w:p w:rsidR="00A40DCC" w:rsidRPr="00D46CA7" w:rsidRDefault="00A40DCC" w:rsidP="00A40DC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N/S, D5W</w:t>
            </w:r>
          </w:p>
        </w:tc>
        <w:tc>
          <w:tcPr>
            <w:tcW w:w="1276" w:type="dxa"/>
            <w:vAlign w:val="center"/>
          </w:tcPr>
          <w:p w:rsidR="00A40DCC" w:rsidRPr="00D46CA7" w:rsidRDefault="00A40DCC" w:rsidP="00A40DC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A40DCC" w:rsidRPr="00D46CA7" w:rsidRDefault="00A40DCC" w:rsidP="00A40DC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2~30 mg / mL</w:t>
            </w:r>
          </w:p>
        </w:tc>
        <w:tc>
          <w:tcPr>
            <w:tcW w:w="2730" w:type="dxa"/>
            <w:vAlign w:val="center"/>
          </w:tcPr>
          <w:p w:rsidR="00A40DCC" w:rsidRPr="00D46CA7" w:rsidRDefault="00A40DCC" w:rsidP="00A40DC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每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1gm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劑量以至少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10 ~ 15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分鐘</w:t>
            </w:r>
            <w:proofErr w:type="gramStart"/>
            <w:r w:rsidRPr="00D46CA7">
              <w:rPr>
                <w:rFonts w:eastAsia="標楷體"/>
                <w:bCs/>
                <w:color w:val="000000"/>
                <w:sz w:val="20"/>
              </w:rPr>
              <w:t>緩慢滴注</w:t>
            </w:r>
            <w:proofErr w:type="gramEnd"/>
            <w:r w:rsidRPr="00D46CA7">
              <w:rPr>
                <w:rFonts w:eastAsia="標楷體"/>
                <w:bCs/>
                <w:color w:val="000000"/>
                <w:sz w:val="20"/>
              </w:rPr>
              <w:t>，兒童</w:t>
            </w:r>
            <w:proofErr w:type="gramStart"/>
            <w:r w:rsidRPr="00D46CA7">
              <w:rPr>
                <w:rFonts w:eastAsia="標楷體"/>
                <w:bCs/>
                <w:color w:val="000000"/>
                <w:sz w:val="20"/>
              </w:rPr>
              <w:t>的滴注速率</w:t>
            </w:r>
            <w:proofErr w:type="gramEnd"/>
            <w:r w:rsidRPr="00D46CA7">
              <w:rPr>
                <w:rFonts w:eastAsia="標楷體"/>
                <w:bCs/>
                <w:color w:val="000000"/>
                <w:sz w:val="20"/>
              </w:rPr>
              <w:t>建議超過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30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分鐘。</w:t>
            </w:r>
          </w:p>
        </w:tc>
        <w:tc>
          <w:tcPr>
            <w:tcW w:w="2798" w:type="dxa"/>
            <w:vMerge/>
            <w:vAlign w:val="center"/>
          </w:tcPr>
          <w:p w:rsidR="00A40DCC" w:rsidRPr="00D46CA7" w:rsidRDefault="00A40DCC" w:rsidP="00A40DCC">
            <w:pPr>
              <w:snapToGrid w:val="0"/>
              <w:ind w:left="36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643" w:type="dxa"/>
            <w:vAlign w:val="center"/>
          </w:tcPr>
          <w:p w:rsidR="00A40DCC" w:rsidRPr="00D46CA7" w:rsidRDefault="00A40DCC" w:rsidP="00A40DC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室溫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: N/S (8hr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，會減損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10%), D5W (2hr</w:t>
            </w:r>
            <w:r w:rsidRPr="00D46CA7">
              <w:rPr>
                <w:rFonts w:eastAsia="標楷體"/>
                <w:bCs/>
                <w:color w:val="000000"/>
                <w:sz w:val="20"/>
                <w:vertAlign w:val="superscript"/>
              </w:rPr>
              <w:t>4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)</w:t>
            </w:r>
          </w:p>
          <w:p w:rsidR="00A40DCC" w:rsidRPr="00D46CA7" w:rsidRDefault="00A40DCC" w:rsidP="00A40DC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冷藏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: N/S (5d</w:t>
            </w:r>
            <w:r w:rsidRPr="00D46CA7">
              <w:rPr>
                <w:rFonts w:eastAsia="標楷體"/>
                <w:bCs/>
                <w:color w:val="000000"/>
                <w:sz w:val="20"/>
                <w:vertAlign w:val="superscript"/>
              </w:rPr>
              <w:t>4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), D5W(4hr</w:t>
            </w:r>
            <w:r w:rsidRPr="00D46CA7">
              <w:rPr>
                <w:rFonts w:eastAsia="標楷體"/>
                <w:bCs/>
                <w:color w:val="000000"/>
                <w:sz w:val="20"/>
                <w:vertAlign w:val="superscript"/>
              </w:rPr>
              <w:t>4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)</w:t>
            </w:r>
          </w:p>
        </w:tc>
      </w:tr>
    </w:tbl>
    <w:p w:rsidR="00A40DCC" w:rsidRPr="00D46CA7" w:rsidRDefault="00A40DCC" w:rsidP="00A40DCC">
      <w:pPr>
        <w:rPr>
          <w:rFonts w:eastAsia="標楷體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38"/>
        <w:gridCol w:w="1121"/>
        <w:gridCol w:w="1134"/>
        <w:gridCol w:w="1418"/>
        <w:gridCol w:w="1276"/>
        <w:gridCol w:w="1559"/>
        <w:gridCol w:w="2730"/>
        <w:gridCol w:w="2731"/>
        <w:gridCol w:w="1710"/>
      </w:tblGrid>
      <w:tr w:rsidR="00ED481E" w:rsidRPr="00D46CA7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ED481E" w:rsidRPr="00D46CA7" w:rsidRDefault="00ED481E" w:rsidP="00ED481E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  <w:highlight w:val="yellow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79" w:type="dxa"/>
            <w:gridSpan w:val="8"/>
          </w:tcPr>
          <w:p w:rsidR="00ED481E" w:rsidRPr="00D46CA7" w:rsidRDefault="00ED481E" w:rsidP="00ED481E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Avelox</w:t>
            </w:r>
            <w:proofErr w:type="spellEnd"/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 infusion</w:t>
            </w:r>
          </w:p>
        </w:tc>
      </w:tr>
      <w:tr w:rsidR="00ED481E" w:rsidRPr="00D46CA7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ED481E" w:rsidRPr="00D46CA7" w:rsidRDefault="00ED481E" w:rsidP="00ED481E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  <w:highlight w:val="yellow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679" w:type="dxa"/>
            <w:gridSpan w:val="8"/>
          </w:tcPr>
          <w:p w:rsidR="00ED481E" w:rsidRPr="00D46CA7" w:rsidRDefault="00ED481E" w:rsidP="00ED481E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Moxifloxacin</w:t>
            </w:r>
          </w:p>
        </w:tc>
      </w:tr>
      <w:tr w:rsidR="00ED481E" w:rsidRPr="00D46CA7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ED481E" w:rsidRPr="00D46CA7" w:rsidRDefault="00ED481E" w:rsidP="00ED481E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lastRenderedPageBreak/>
              <w:t>劑量規格</w:t>
            </w:r>
          </w:p>
        </w:tc>
        <w:tc>
          <w:tcPr>
            <w:tcW w:w="13679" w:type="dxa"/>
            <w:gridSpan w:val="8"/>
          </w:tcPr>
          <w:p w:rsidR="00ED481E" w:rsidRPr="00D46CA7" w:rsidRDefault="00ED481E" w:rsidP="00ED481E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400 mg / 250 mL/ Bot</w:t>
            </w:r>
          </w:p>
        </w:tc>
      </w:tr>
      <w:tr w:rsidR="00A40DCC" w:rsidRPr="00D46CA7" w:rsidTr="00492451">
        <w:tc>
          <w:tcPr>
            <w:tcW w:w="1271" w:type="dxa"/>
            <w:shd w:val="clear" w:color="auto" w:fill="auto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途徑</w:t>
            </w:r>
          </w:p>
        </w:tc>
        <w:tc>
          <w:tcPr>
            <w:tcW w:w="1559" w:type="dxa"/>
            <w:gridSpan w:val="2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配製溶液</w:t>
            </w:r>
          </w:p>
        </w:tc>
        <w:tc>
          <w:tcPr>
            <w:tcW w:w="1134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D46CA7">
              <w:rPr>
                <w:rFonts w:eastAsia="標楷體"/>
                <w:b/>
                <w:bCs/>
                <w:color w:val="000000"/>
              </w:rPr>
              <w:t>輸注之</w:t>
            </w:r>
            <w:proofErr w:type="gramEnd"/>
            <w:r w:rsidRPr="00D46CA7">
              <w:rPr>
                <w:rFonts w:eastAsia="標楷體"/>
                <w:b/>
                <w:bCs/>
                <w:color w:val="000000"/>
              </w:rPr>
              <w:t>稀釋液</w:t>
            </w:r>
          </w:p>
        </w:tc>
        <w:tc>
          <w:tcPr>
            <w:tcW w:w="1276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每瓶稀釋液體積</w:t>
            </w:r>
          </w:p>
        </w:tc>
        <w:tc>
          <w:tcPr>
            <w:tcW w:w="1559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給藥濃度</w:t>
            </w:r>
          </w:p>
        </w:tc>
        <w:tc>
          <w:tcPr>
            <w:tcW w:w="2730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給藥速率</w:t>
            </w:r>
          </w:p>
        </w:tc>
        <w:tc>
          <w:tcPr>
            <w:tcW w:w="2731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注意事項</w:t>
            </w:r>
          </w:p>
        </w:tc>
        <w:tc>
          <w:tcPr>
            <w:tcW w:w="1710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</w:rPr>
              <w:t>稀釋後保存期限</w:t>
            </w:r>
          </w:p>
        </w:tc>
      </w:tr>
      <w:tr w:rsidR="00D46CA7" w:rsidRPr="00D46CA7" w:rsidTr="00492451">
        <w:trPr>
          <w:trHeight w:val="63"/>
        </w:trPr>
        <w:tc>
          <w:tcPr>
            <w:tcW w:w="1271" w:type="dxa"/>
            <w:vAlign w:val="center"/>
          </w:tcPr>
          <w:p w:rsidR="00ED481E" w:rsidRPr="00D46CA7" w:rsidRDefault="00ED481E" w:rsidP="00881ABC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sz w:val="20"/>
              </w:rPr>
              <w:t>IV infusion</w:t>
            </w:r>
          </w:p>
        </w:tc>
        <w:tc>
          <w:tcPr>
            <w:tcW w:w="1559" w:type="dxa"/>
            <w:gridSpan w:val="2"/>
            <w:vAlign w:val="center"/>
          </w:tcPr>
          <w:p w:rsidR="00ED481E" w:rsidRPr="00D46CA7" w:rsidRDefault="00ED481E" w:rsidP="00ED481E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不需稀釋</w:t>
            </w:r>
          </w:p>
        </w:tc>
        <w:tc>
          <w:tcPr>
            <w:tcW w:w="1134" w:type="dxa"/>
            <w:vAlign w:val="center"/>
          </w:tcPr>
          <w:p w:rsidR="00ED481E" w:rsidRPr="00D46CA7" w:rsidRDefault="00ED481E" w:rsidP="00ED481E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不需稀釋</w:t>
            </w:r>
          </w:p>
        </w:tc>
        <w:tc>
          <w:tcPr>
            <w:tcW w:w="1418" w:type="dxa"/>
            <w:vAlign w:val="center"/>
          </w:tcPr>
          <w:p w:rsidR="00ED481E" w:rsidRPr="00D46CA7" w:rsidRDefault="00ED481E" w:rsidP="00ED481E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N/S, L/R, D/W, D5W, D10W</w:t>
            </w:r>
          </w:p>
        </w:tc>
        <w:tc>
          <w:tcPr>
            <w:tcW w:w="1276" w:type="dxa"/>
            <w:vAlign w:val="center"/>
          </w:tcPr>
          <w:p w:rsidR="00ED481E" w:rsidRPr="00D46CA7" w:rsidRDefault="00ED481E" w:rsidP="00ED481E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ED481E" w:rsidRPr="00D46CA7" w:rsidRDefault="00ED481E" w:rsidP="00ED481E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proofErr w:type="gramStart"/>
            <w:r w:rsidRPr="00D46CA7">
              <w:rPr>
                <w:rFonts w:ascii="新細明體" w:hAnsi="新細明體" w:cs="新細明體" w:hint="eastAsia"/>
                <w:bCs/>
                <w:color w:val="000000"/>
                <w:sz w:val="20"/>
              </w:rPr>
              <w:t>≦</w:t>
            </w:r>
            <w:proofErr w:type="gramEnd"/>
            <w:r w:rsidRPr="00D46CA7">
              <w:rPr>
                <w:rFonts w:eastAsia="標楷體"/>
                <w:bCs/>
                <w:color w:val="000000"/>
                <w:sz w:val="20"/>
              </w:rPr>
              <w:t>400mg /250mL</w:t>
            </w:r>
          </w:p>
        </w:tc>
        <w:tc>
          <w:tcPr>
            <w:tcW w:w="2730" w:type="dxa"/>
            <w:vAlign w:val="center"/>
          </w:tcPr>
          <w:p w:rsidR="00ED481E" w:rsidRPr="00D46CA7" w:rsidRDefault="00ED481E" w:rsidP="00ED481E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以超過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60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分鐘</w:t>
            </w:r>
            <w:proofErr w:type="gramStart"/>
            <w:r w:rsidRPr="00D46CA7">
              <w:rPr>
                <w:rFonts w:eastAsia="標楷體"/>
                <w:bCs/>
                <w:color w:val="000000"/>
                <w:sz w:val="20"/>
              </w:rPr>
              <w:t>緩慢滴注</w:t>
            </w:r>
            <w:proofErr w:type="gramEnd"/>
            <w:r w:rsidRPr="00D46CA7">
              <w:rPr>
                <w:rFonts w:eastAsia="標楷體"/>
                <w:bCs/>
                <w:color w:val="000000"/>
                <w:sz w:val="20"/>
              </w:rPr>
              <w:t>。</w:t>
            </w:r>
          </w:p>
          <w:p w:rsidR="00ED481E" w:rsidRPr="00D46CA7" w:rsidRDefault="00ED481E" w:rsidP="00ED481E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color w:val="25282A"/>
                <w:sz w:val="20"/>
                <w:szCs w:val="20"/>
              </w:rPr>
              <w:t>Moxifloxacin (oral or IV) have not been established in pediatric patients.</w:t>
            </w:r>
          </w:p>
        </w:tc>
        <w:tc>
          <w:tcPr>
            <w:tcW w:w="2731" w:type="dxa"/>
            <w:vAlign w:val="center"/>
          </w:tcPr>
          <w:p w:rsidR="00ED481E" w:rsidRPr="00D46CA7" w:rsidRDefault="00ED481E" w:rsidP="00ED481E">
            <w:pPr>
              <w:numPr>
                <w:ilvl w:val="0"/>
                <w:numId w:val="4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儲存溫度不可低於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15</w:t>
            </w:r>
            <w:r w:rsidRPr="00D46CA7">
              <w:rPr>
                <w:rFonts w:ascii="新細明體" w:hAnsi="新細明體" w:cs="新細明體" w:hint="eastAsia"/>
                <w:bCs/>
                <w:color w:val="000000"/>
                <w:sz w:val="20"/>
              </w:rPr>
              <w:t>℃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，會產生沉澱。</w:t>
            </w:r>
          </w:p>
          <w:p w:rsidR="00ED481E" w:rsidRPr="00D46CA7" w:rsidRDefault="00ED481E" w:rsidP="00ED481E">
            <w:pPr>
              <w:numPr>
                <w:ilvl w:val="0"/>
                <w:numId w:val="4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監測體溫、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CBC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，注意是否癲癇、心律</w:t>
            </w:r>
            <w:proofErr w:type="gramStart"/>
            <w:r w:rsidRPr="00D46CA7">
              <w:rPr>
                <w:rFonts w:eastAsia="標楷體"/>
                <w:bCs/>
                <w:color w:val="000000"/>
                <w:sz w:val="20"/>
              </w:rPr>
              <w:t>不整徵狀</w:t>
            </w:r>
            <w:proofErr w:type="gramEnd"/>
            <w:r w:rsidRPr="00D46CA7">
              <w:rPr>
                <w:rFonts w:eastAsia="標楷體"/>
                <w:bCs/>
                <w:color w:val="000000"/>
                <w:sz w:val="20"/>
              </w:rPr>
              <w:t>。</w:t>
            </w:r>
          </w:p>
          <w:p w:rsidR="00ED481E" w:rsidRPr="00D46CA7" w:rsidRDefault="00A76FAB" w:rsidP="00ED481E">
            <w:pPr>
              <w:numPr>
                <w:ilvl w:val="0"/>
                <w:numId w:val="4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hyperlink r:id="rId7" w:history="1">
              <w:r w:rsidR="00ED481E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>特殊族群</w:t>
              </w:r>
              <w:r w:rsidR="00ED481E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 xml:space="preserve">: </w:t>
              </w:r>
              <w:r w:rsidR="00ED481E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>肝、腎、年長皆不需調整劑量。</w:t>
              </w:r>
            </w:hyperlink>
          </w:p>
        </w:tc>
        <w:tc>
          <w:tcPr>
            <w:tcW w:w="1710" w:type="dxa"/>
            <w:vAlign w:val="center"/>
          </w:tcPr>
          <w:p w:rsidR="00ED481E" w:rsidRPr="00D46CA7" w:rsidRDefault="00ED481E" w:rsidP="00ED481E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室溫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: 24hr</w:t>
            </w:r>
          </w:p>
        </w:tc>
      </w:tr>
    </w:tbl>
    <w:p w:rsidR="00A40DCC" w:rsidRDefault="00A40DCC" w:rsidP="00A40DCC">
      <w:pPr>
        <w:rPr>
          <w:rFonts w:eastAsia="標楷體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38"/>
        <w:gridCol w:w="1121"/>
        <w:gridCol w:w="1134"/>
        <w:gridCol w:w="1418"/>
        <w:gridCol w:w="1276"/>
        <w:gridCol w:w="1559"/>
        <w:gridCol w:w="2693"/>
        <w:gridCol w:w="2768"/>
        <w:gridCol w:w="1710"/>
      </w:tblGrid>
      <w:tr w:rsidR="00974D84" w:rsidRPr="004241FE" w:rsidTr="00A1244F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974D84" w:rsidRPr="00A76FAB" w:rsidRDefault="00974D84" w:rsidP="00A1244F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79" w:type="dxa"/>
            <w:gridSpan w:val="8"/>
            <w:vAlign w:val="center"/>
          </w:tcPr>
          <w:p w:rsidR="00974D84" w:rsidRPr="00A76FAB" w:rsidRDefault="00974D84" w:rsidP="00A1244F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Bicillin</w:t>
            </w:r>
            <w:proofErr w:type="spellEnd"/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 L-A </w:t>
            </w:r>
            <w:proofErr w:type="spellStart"/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inj</w:t>
            </w:r>
            <w:proofErr w:type="spellEnd"/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  </w:t>
            </w:r>
          </w:p>
        </w:tc>
      </w:tr>
      <w:tr w:rsidR="00974D84" w:rsidRPr="004241FE" w:rsidTr="00A1244F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974D84" w:rsidRPr="00A76FAB" w:rsidRDefault="00974D84" w:rsidP="00A1244F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679" w:type="dxa"/>
            <w:gridSpan w:val="8"/>
            <w:vAlign w:val="center"/>
          </w:tcPr>
          <w:p w:rsidR="00974D84" w:rsidRPr="00A76FAB" w:rsidRDefault="00974D84" w:rsidP="00A1244F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Penicillin G </w:t>
            </w:r>
            <w:r w:rsidRPr="00A76FAB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(</w:t>
            </w:r>
            <w:r w:rsidRPr="00A76FAB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注射前檢查病患是否有</w:t>
            </w:r>
            <w:r w:rsidRPr="00A76FAB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Penicillin</w:t>
            </w:r>
            <w:r w:rsidRPr="00A76FAB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過敏史</w:t>
            </w:r>
            <w:r w:rsidRPr="00A76FAB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)</w:t>
            </w:r>
          </w:p>
        </w:tc>
      </w:tr>
      <w:tr w:rsidR="00974D84" w:rsidRPr="004241FE" w:rsidTr="00A1244F">
        <w:trPr>
          <w:trHeight w:val="76"/>
        </w:trPr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974D84" w:rsidRPr="00A76FAB" w:rsidRDefault="00974D84" w:rsidP="00A1244F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679" w:type="dxa"/>
            <w:gridSpan w:val="8"/>
          </w:tcPr>
          <w:p w:rsidR="00974D84" w:rsidRPr="00A76FAB" w:rsidRDefault="00974D84" w:rsidP="00A1244F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2.4 MIU/4mL</w:t>
            </w:r>
          </w:p>
        </w:tc>
      </w:tr>
      <w:tr w:rsidR="00974D84" w:rsidRPr="004241FE" w:rsidTr="00A1244F">
        <w:tc>
          <w:tcPr>
            <w:tcW w:w="1271" w:type="dxa"/>
            <w:shd w:val="clear" w:color="auto" w:fill="auto"/>
            <w:vAlign w:val="center"/>
          </w:tcPr>
          <w:p w:rsidR="00974D84" w:rsidRPr="004241FE" w:rsidRDefault="00974D84" w:rsidP="00A1244F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途徑</w:t>
            </w:r>
          </w:p>
        </w:tc>
        <w:tc>
          <w:tcPr>
            <w:tcW w:w="1559" w:type="dxa"/>
            <w:gridSpan w:val="2"/>
            <w:vAlign w:val="center"/>
          </w:tcPr>
          <w:p w:rsidR="00974D84" w:rsidRPr="004241FE" w:rsidRDefault="00974D84" w:rsidP="00A1244F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配製溶液</w:t>
            </w:r>
          </w:p>
        </w:tc>
        <w:tc>
          <w:tcPr>
            <w:tcW w:w="1134" w:type="dxa"/>
            <w:vAlign w:val="center"/>
          </w:tcPr>
          <w:p w:rsidR="00974D84" w:rsidRPr="004241FE" w:rsidRDefault="00974D84" w:rsidP="00A1244F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vAlign w:val="center"/>
          </w:tcPr>
          <w:p w:rsidR="00974D84" w:rsidRPr="004241FE" w:rsidRDefault="00974D84" w:rsidP="00A1244F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4241FE">
              <w:rPr>
                <w:rFonts w:eastAsia="標楷體" w:hint="eastAsia"/>
                <w:b/>
                <w:bCs/>
                <w:color w:val="000000"/>
              </w:rPr>
              <w:t>輸注之</w:t>
            </w:r>
            <w:proofErr w:type="gramEnd"/>
            <w:r w:rsidRPr="004241FE">
              <w:rPr>
                <w:rFonts w:eastAsia="標楷體" w:hint="eastAsia"/>
                <w:b/>
                <w:bCs/>
                <w:color w:val="000000"/>
              </w:rPr>
              <w:t>稀釋液</w:t>
            </w:r>
          </w:p>
        </w:tc>
        <w:tc>
          <w:tcPr>
            <w:tcW w:w="1276" w:type="dxa"/>
            <w:vAlign w:val="center"/>
          </w:tcPr>
          <w:p w:rsidR="00974D84" w:rsidRPr="004241FE" w:rsidRDefault="00974D84" w:rsidP="00A1244F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559" w:type="dxa"/>
            <w:vAlign w:val="center"/>
          </w:tcPr>
          <w:p w:rsidR="00974D84" w:rsidRPr="004241FE" w:rsidRDefault="00974D84" w:rsidP="00A1244F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693" w:type="dxa"/>
            <w:vAlign w:val="center"/>
          </w:tcPr>
          <w:p w:rsidR="00974D84" w:rsidRPr="004241FE" w:rsidRDefault="00974D84" w:rsidP="00A1244F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給藥速率</w:t>
            </w:r>
          </w:p>
        </w:tc>
        <w:tc>
          <w:tcPr>
            <w:tcW w:w="2768" w:type="dxa"/>
            <w:vAlign w:val="center"/>
          </w:tcPr>
          <w:p w:rsidR="00974D84" w:rsidRPr="004241FE" w:rsidRDefault="00974D84" w:rsidP="00A1244F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1710" w:type="dxa"/>
            <w:vAlign w:val="center"/>
          </w:tcPr>
          <w:p w:rsidR="00974D84" w:rsidRPr="004241FE" w:rsidRDefault="00974D84" w:rsidP="00A1244F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ascii="標楷體" w:eastAsia="標楷體" w:hAnsi="標楷體" w:hint="eastAsia"/>
                <w:b/>
              </w:rPr>
              <w:t>稀釋後保存期限</w:t>
            </w:r>
          </w:p>
        </w:tc>
      </w:tr>
      <w:tr w:rsidR="00974D84" w:rsidRPr="004241FE" w:rsidTr="00A1244F">
        <w:trPr>
          <w:trHeight w:val="63"/>
        </w:trPr>
        <w:tc>
          <w:tcPr>
            <w:tcW w:w="1271" w:type="dxa"/>
            <w:vAlign w:val="center"/>
          </w:tcPr>
          <w:p w:rsidR="00974D84" w:rsidRPr="00253571" w:rsidRDefault="00974D84" w:rsidP="00A1244F">
            <w:pPr>
              <w:snapToGrid w:val="0"/>
              <w:jc w:val="center"/>
              <w:rPr>
                <w:rFonts w:eastAsia="標楷體" w:hint="eastAsia"/>
                <w:bCs/>
                <w:color w:val="000000"/>
                <w:sz w:val="20"/>
              </w:rPr>
            </w:pPr>
            <w:r w:rsidRPr="00253571">
              <w:rPr>
                <w:rFonts w:eastAsia="標楷體" w:hint="eastAsia"/>
                <w:bCs/>
                <w:color w:val="000000"/>
                <w:sz w:val="20"/>
              </w:rPr>
              <w:t>IM</w:t>
            </w:r>
          </w:p>
        </w:tc>
        <w:tc>
          <w:tcPr>
            <w:tcW w:w="1559" w:type="dxa"/>
            <w:gridSpan w:val="2"/>
            <w:vAlign w:val="center"/>
          </w:tcPr>
          <w:p w:rsidR="00974D84" w:rsidRPr="00253571" w:rsidRDefault="00974D84" w:rsidP="00A1244F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974D84" w:rsidRPr="00253571" w:rsidRDefault="00974D84" w:rsidP="00A1244F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974D84" w:rsidRPr="00253571" w:rsidRDefault="00974D84" w:rsidP="00A1244F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974D84" w:rsidRPr="00253571" w:rsidRDefault="00974D84" w:rsidP="00A1244F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974D84" w:rsidRPr="00253571" w:rsidRDefault="00974D84" w:rsidP="00A1244F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74D84" w:rsidRPr="00253571" w:rsidRDefault="00974D84" w:rsidP="00A1244F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</w:p>
        </w:tc>
        <w:tc>
          <w:tcPr>
            <w:tcW w:w="2768" w:type="dxa"/>
            <w:vAlign w:val="center"/>
          </w:tcPr>
          <w:p w:rsidR="00974D84" w:rsidRDefault="00974D84" w:rsidP="00A1244F">
            <w:pPr>
              <w:numPr>
                <w:ilvl w:val="0"/>
                <w:numId w:val="22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proofErr w:type="gramStart"/>
            <w:r w:rsidRPr="00D15285">
              <w:rPr>
                <w:rFonts w:eastAsia="標楷體" w:hint="eastAsia"/>
                <w:bCs/>
                <w:color w:val="000000"/>
                <w:sz w:val="20"/>
              </w:rPr>
              <w:t>僅限深層</w:t>
            </w:r>
            <w:proofErr w:type="gramEnd"/>
            <w:r w:rsidRPr="00D15285">
              <w:rPr>
                <w:rFonts w:eastAsia="標楷體" w:hint="eastAsia"/>
                <w:bCs/>
                <w:color w:val="000000"/>
                <w:sz w:val="20"/>
              </w:rPr>
              <w:t>肌肉注射使用。</w:t>
            </w:r>
          </w:p>
          <w:p w:rsidR="00974D84" w:rsidRPr="00AF28EA" w:rsidRDefault="00974D84" w:rsidP="00A1244F">
            <w:pPr>
              <w:numPr>
                <w:ilvl w:val="0"/>
                <w:numId w:val="22"/>
              </w:numPr>
              <w:snapToGrid w:val="0"/>
              <w:ind w:left="176" w:hanging="184"/>
              <w:rPr>
                <w:rFonts w:eastAsia="標楷體" w:hint="eastAsia"/>
                <w:bCs/>
                <w:color w:val="000000"/>
                <w:sz w:val="20"/>
              </w:rPr>
            </w:pPr>
            <w:r w:rsidRPr="00AF28EA">
              <w:rPr>
                <w:rFonts w:eastAsia="標楷體" w:hint="eastAsia"/>
                <w:bCs/>
                <w:color w:val="000000"/>
                <w:sz w:val="20"/>
              </w:rPr>
              <w:t>請勿注射至動脈或神經內或其</w:t>
            </w:r>
            <w:proofErr w:type="gramStart"/>
            <w:r w:rsidRPr="00AF28EA">
              <w:rPr>
                <w:rFonts w:eastAsia="標楷體" w:hint="eastAsia"/>
                <w:bCs/>
                <w:color w:val="000000"/>
                <w:sz w:val="20"/>
              </w:rPr>
              <w:t>周圍，</w:t>
            </w:r>
            <w:proofErr w:type="gramEnd"/>
            <w:r w:rsidRPr="00AF28EA">
              <w:rPr>
                <w:rFonts w:eastAsia="標楷體" w:hint="eastAsia"/>
                <w:bCs/>
                <w:color w:val="000000"/>
                <w:sz w:val="20"/>
              </w:rPr>
              <w:t>或經由靜脈途徑注射或與其他</w:t>
            </w:r>
            <w:proofErr w:type="gramStart"/>
            <w:r w:rsidRPr="00AF28EA">
              <w:rPr>
                <w:rFonts w:eastAsia="標楷體" w:hint="eastAsia"/>
                <w:bCs/>
                <w:color w:val="000000"/>
                <w:sz w:val="20"/>
              </w:rPr>
              <w:t>藥品摻混</w:t>
            </w:r>
            <w:proofErr w:type="gramEnd"/>
            <w:r w:rsidRPr="00AF28EA">
              <w:rPr>
                <w:rFonts w:eastAsia="標楷體" w:hint="eastAsia"/>
                <w:bCs/>
                <w:color w:val="000000"/>
                <w:sz w:val="20"/>
              </w:rPr>
              <w:t>。</w:t>
            </w:r>
          </w:p>
        </w:tc>
        <w:tc>
          <w:tcPr>
            <w:tcW w:w="1710" w:type="dxa"/>
            <w:vAlign w:val="center"/>
          </w:tcPr>
          <w:p w:rsidR="00974D84" w:rsidRPr="00253571" w:rsidRDefault="00974D84" w:rsidP="00A1244F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立即使用</w:t>
            </w:r>
          </w:p>
        </w:tc>
      </w:tr>
    </w:tbl>
    <w:p w:rsidR="00974D84" w:rsidRPr="00D46CA7" w:rsidRDefault="00974D84" w:rsidP="00A40DCC">
      <w:pPr>
        <w:rPr>
          <w:rFonts w:eastAsia="標楷體" w:hint="eastAsia"/>
          <w:color w:val="000000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32"/>
        <w:gridCol w:w="1118"/>
        <w:gridCol w:w="1143"/>
        <w:gridCol w:w="1418"/>
        <w:gridCol w:w="1276"/>
        <w:gridCol w:w="1559"/>
        <w:gridCol w:w="2693"/>
        <w:gridCol w:w="2779"/>
        <w:gridCol w:w="1699"/>
      </w:tblGrid>
      <w:tr w:rsidR="00ED481E" w:rsidRPr="00D46CA7" w:rsidTr="0058383D">
        <w:tc>
          <w:tcPr>
            <w:tcW w:w="1703" w:type="dxa"/>
            <w:gridSpan w:val="2"/>
            <w:shd w:val="clear" w:color="auto" w:fill="D9D9D9" w:themeFill="background1" w:themeFillShade="D9"/>
          </w:tcPr>
          <w:p w:rsidR="00ED481E" w:rsidRPr="00D46CA7" w:rsidRDefault="00ED481E" w:rsidP="00ED481E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85" w:type="dxa"/>
            <w:gridSpan w:val="8"/>
          </w:tcPr>
          <w:p w:rsidR="00ED481E" w:rsidRPr="00D46CA7" w:rsidRDefault="00ED481E" w:rsidP="00ED481E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Cefa</w:t>
            </w:r>
            <w:proofErr w:type="spellEnd"/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inj</w:t>
            </w:r>
            <w:proofErr w:type="spellEnd"/>
          </w:p>
        </w:tc>
      </w:tr>
      <w:tr w:rsidR="00ED481E" w:rsidRPr="00D46CA7" w:rsidTr="0058383D">
        <w:tc>
          <w:tcPr>
            <w:tcW w:w="1703" w:type="dxa"/>
            <w:gridSpan w:val="2"/>
            <w:shd w:val="clear" w:color="auto" w:fill="D9D9D9" w:themeFill="background1" w:themeFillShade="D9"/>
          </w:tcPr>
          <w:p w:rsidR="00ED481E" w:rsidRPr="00D46CA7" w:rsidRDefault="00ED481E" w:rsidP="00ED481E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685" w:type="dxa"/>
            <w:gridSpan w:val="8"/>
          </w:tcPr>
          <w:p w:rsidR="00ED481E" w:rsidRPr="00D46CA7" w:rsidRDefault="00ED481E" w:rsidP="00ED481E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Cefazolin</w:t>
            </w:r>
          </w:p>
        </w:tc>
      </w:tr>
      <w:tr w:rsidR="00ED481E" w:rsidRPr="00D46CA7" w:rsidTr="0058383D">
        <w:tc>
          <w:tcPr>
            <w:tcW w:w="1703" w:type="dxa"/>
            <w:gridSpan w:val="2"/>
            <w:shd w:val="clear" w:color="auto" w:fill="D9D9D9" w:themeFill="background1" w:themeFillShade="D9"/>
          </w:tcPr>
          <w:p w:rsidR="00ED481E" w:rsidRPr="00D46CA7" w:rsidRDefault="00ED481E" w:rsidP="00ED481E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685" w:type="dxa"/>
            <w:gridSpan w:val="8"/>
          </w:tcPr>
          <w:p w:rsidR="00ED481E" w:rsidRPr="00D46CA7" w:rsidRDefault="00ED481E" w:rsidP="00ED481E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1gm/vial </w:t>
            </w: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乾粉</w:t>
            </w:r>
          </w:p>
        </w:tc>
      </w:tr>
      <w:tr w:rsidR="00D46CA7" w:rsidRPr="00D46CA7" w:rsidTr="00492451">
        <w:tc>
          <w:tcPr>
            <w:tcW w:w="1271" w:type="dxa"/>
            <w:shd w:val="clear" w:color="auto" w:fill="auto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途徑</w:t>
            </w:r>
          </w:p>
        </w:tc>
        <w:tc>
          <w:tcPr>
            <w:tcW w:w="1550" w:type="dxa"/>
            <w:gridSpan w:val="2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配製溶液</w:t>
            </w:r>
          </w:p>
        </w:tc>
        <w:tc>
          <w:tcPr>
            <w:tcW w:w="1143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D46CA7">
              <w:rPr>
                <w:rFonts w:eastAsia="標楷體"/>
                <w:b/>
                <w:bCs/>
                <w:color w:val="000000"/>
              </w:rPr>
              <w:t>輸注之</w:t>
            </w:r>
            <w:proofErr w:type="gramEnd"/>
            <w:r w:rsidRPr="00D46CA7">
              <w:rPr>
                <w:rFonts w:eastAsia="標楷體"/>
                <w:b/>
                <w:bCs/>
                <w:color w:val="000000"/>
              </w:rPr>
              <w:t>稀釋液</w:t>
            </w:r>
          </w:p>
        </w:tc>
        <w:tc>
          <w:tcPr>
            <w:tcW w:w="1276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每瓶稀釋液體積</w:t>
            </w:r>
          </w:p>
        </w:tc>
        <w:tc>
          <w:tcPr>
            <w:tcW w:w="1559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給藥濃度</w:t>
            </w:r>
          </w:p>
        </w:tc>
        <w:tc>
          <w:tcPr>
            <w:tcW w:w="2693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給藥速率</w:t>
            </w:r>
          </w:p>
        </w:tc>
        <w:tc>
          <w:tcPr>
            <w:tcW w:w="2779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注意事項</w:t>
            </w:r>
          </w:p>
        </w:tc>
        <w:tc>
          <w:tcPr>
            <w:tcW w:w="1699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</w:rPr>
              <w:t>稀釋後保存期限</w:t>
            </w:r>
          </w:p>
        </w:tc>
      </w:tr>
      <w:tr w:rsidR="00ED481E" w:rsidRPr="00D46CA7" w:rsidTr="00492451">
        <w:trPr>
          <w:trHeight w:val="63"/>
        </w:trPr>
        <w:tc>
          <w:tcPr>
            <w:tcW w:w="1271" w:type="dxa"/>
            <w:vAlign w:val="center"/>
          </w:tcPr>
          <w:p w:rsidR="00ED481E" w:rsidRPr="00D46CA7" w:rsidRDefault="00ED481E" w:rsidP="00ED481E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IM</w:t>
            </w:r>
          </w:p>
        </w:tc>
        <w:tc>
          <w:tcPr>
            <w:tcW w:w="1550" w:type="dxa"/>
            <w:gridSpan w:val="2"/>
            <w:vAlign w:val="center"/>
          </w:tcPr>
          <w:p w:rsidR="00ED481E" w:rsidRPr="00D46CA7" w:rsidRDefault="00ED481E" w:rsidP="00D46CA7">
            <w:pPr>
              <w:snapToGrid w:val="0"/>
              <w:ind w:rightChars="-48" w:right="-115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3.5 mL D/W; 4.5 mL N/S; 4.5mL D5W</w:t>
            </w:r>
          </w:p>
        </w:tc>
        <w:tc>
          <w:tcPr>
            <w:tcW w:w="1143" w:type="dxa"/>
            <w:vAlign w:val="center"/>
          </w:tcPr>
          <w:p w:rsidR="00ED481E" w:rsidRPr="00D46CA7" w:rsidRDefault="00ED481E" w:rsidP="0058383D">
            <w:pPr>
              <w:snapToGrid w:val="0"/>
              <w:ind w:leftChars="-1" w:left="-2" w:rightChars="-45" w:right="-108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1gm/3.5mL,1gm/4.5mL</w:t>
            </w:r>
          </w:p>
        </w:tc>
        <w:tc>
          <w:tcPr>
            <w:tcW w:w="1418" w:type="dxa"/>
            <w:vAlign w:val="center"/>
          </w:tcPr>
          <w:p w:rsidR="00ED481E" w:rsidRPr="00D46CA7" w:rsidRDefault="00ED481E" w:rsidP="00ED481E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ED481E" w:rsidRPr="00D46CA7" w:rsidRDefault="00ED481E" w:rsidP="00ED481E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ED481E" w:rsidRPr="00D46CA7" w:rsidRDefault="00ED481E" w:rsidP="00ED481E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D481E" w:rsidRPr="00D46CA7" w:rsidRDefault="00ED481E" w:rsidP="00ED481E">
            <w:pPr>
              <w:snapToGrid w:val="0"/>
              <w:rPr>
                <w:rFonts w:eastAsia="標楷體"/>
                <w:bCs/>
                <w:color w:val="000000"/>
                <w:sz w:val="20"/>
                <w:szCs w:val="20"/>
              </w:rPr>
            </w:pPr>
            <w:r w:rsidRPr="00D46CA7">
              <w:rPr>
                <w:rFonts w:eastAsia="標楷體"/>
                <w:sz w:val="20"/>
                <w:szCs w:val="20"/>
              </w:rPr>
              <w:t>Inject deep IM into large muscle mass.</w:t>
            </w:r>
          </w:p>
        </w:tc>
        <w:tc>
          <w:tcPr>
            <w:tcW w:w="2779" w:type="dxa"/>
            <w:vMerge w:val="restart"/>
            <w:vAlign w:val="center"/>
          </w:tcPr>
          <w:p w:rsidR="00ED481E" w:rsidRPr="00D46CA7" w:rsidRDefault="00ED481E" w:rsidP="00ED481E">
            <w:pPr>
              <w:numPr>
                <w:ilvl w:val="0"/>
                <w:numId w:val="5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監測體溫、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CBC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、肝腎功能、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PT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值。</w:t>
            </w:r>
          </w:p>
          <w:p w:rsidR="00ED481E" w:rsidRPr="00D46CA7" w:rsidRDefault="00ED481E" w:rsidP="00ED481E">
            <w:pPr>
              <w:numPr>
                <w:ilvl w:val="0"/>
                <w:numId w:val="5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注意是否發生抗生素引起的腹瀉。</w:t>
            </w:r>
          </w:p>
          <w:p w:rsidR="00ED481E" w:rsidRPr="00D46CA7" w:rsidRDefault="00A76FAB" w:rsidP="00ED481E">
            <w:pPr>
              <w:snapToGrid w:val="0"/>
              <w:ind w:left="176"/>
              <w:rPr>
                <w:rFonts w:eastAsia="標楷體"/>
                <w:bCs/>
                <w:sz w:val="20"/>
                <w:szCs w:val="20"/>
              </w:rPr>
            </w:pPr>
            <w:hyperlink r:id="rId8" w:history="1">
              <w:r w:rsidR="00ED481E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>特殊族群</w:t>
              </w:r>
              <w:r w:rsidR="00ED481E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 xml:space="preserve">: </w:t>
              </w:r>
              <w:r w:rsidR="00ED481E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>腎功能受損者需調整劑量</w:t>
              </w:r>
              <w:r w:rsidR="00ED481E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  <w:vertAlign w:val="superscript"/>
                </w:rPr>
                <w:t>3</w:t>
              </w:r>
              <w:r w:rsidR="00ED481E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1699" w:type="dxa"/>
            <w:vAlign w:val="center"/>
          </w:tcPr>
          <w:p w:rsidR="00ED481E" w:rsidRPr="00D46CA7" w:rsidRDefault="00ED481E" w:rsidP="00ED481E">
            <w:pPr>
              <w:snapToGrid w:val="0"/>
              <w:jc w:val="both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室溫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 xml:space="preserve">: </w:t>
            </w:r>
            <w:proofErr w:type="gramStart"/>
            <w:r w:rsidRPr="00D46CA7">
              <w:rPr>
                <w:rFonts w:eastAsia="標楷體"/>
                <w:bCs/>
                <w:color w:val="000000"/>
                <w:sz w:val="20"/>
              </w:rPr>
              <w:t>避光</w:t>
            </w:r>
            <w:proofErr w:type="gramEnd"/>
            <w:r w:rsidRPr="00D46CA7">
              <w:rPr>
                <w:rFonts w:eastAsia="標楷體"/>
                <w:bCs/>
                <w:color w:val="000000"/>
                <w:sz w:val="20"/>
              </w:rPr>
              <w:t>48hr</w:t>
            </w:r>
          </w:p>
          <w:p w:rsidR="00ED481E" w:rsidRPr="00D46CA7" w:rsidRDefault="00ED481E" w:rsidP="00ED481E">
            <w:pPr>
              <w:snapToGrid w:val="0"/>
              <w:jc w:val="both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冷藏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 xml:space="preserve">: </w:t>
            </w:r>
            <w:proofErr w:type="gramStart"/>
            <w:r w:rsidRPr="00D46CA7">
              <w:rPr>
                <w:rFonts w:eastAsia="標楷體"/>
                <w:bCs/>
                <w:color w:val="000000"/>
                <w:sz w:val="20"/>
              </w:rPr>
              <w:t>避光</w:t>
            </w:r>
            <w:proofErr w:type="gramEnd"/>
            <w:r w:rsidRPr="00D46CA7">
              <w:rPr>
                <w:rFonts w:eastAsia="標楷體"/>
                <w:bCs/>
                <w:color w:val="000000"/>
                <w:sz w:val="20"/>
              </w:rPr>
              <w:t>96hr</w:t>
            </w:r>
          </w:p>
        </w:tc>
      </w:tr>
      <w:tr w:rsidR="00ED481E" w:rsidRPr="00D46CA7" w:rsidTr="00492451">
        <w:trPr>
          <w:trHeight w:val="63"/>
        </w:trPr>
        <w:tc>
          <w:tcPr>
            <w:tcW w:w="1271" w:type="dxa"/>
            <w:vAlign w:val="center"/>
          </w:tcPr>
          <w:p w:rsidR="00ED481E" w:rsidRPr="00D46CA7" w:rsidRDefault="00ED481E" w:rsidP="00ED481E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IV bolus</w:t>
            </w:r>
          </w:p>
        </w:tc>
        <w:tc>
          <w:tcPr>
            <w:tcW w:w="1550" w:type="dxa"/>
            <w:gridSpan w:val="2"/>
            <w:vAlign w:val="center"/>
          </w:tcPr>
          <w:p w:rsidR="00ED481E" w:rsidRPr="00D46CA7" w:rsidRDefault="00ED481E" w:rsidP="00ED481E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10mL D/W, N/S, D5W</w:t>
            </w:r>
          </w:p>
        </w:tc>
        <w:tc>
          <w:tcPr>
            <w:tcW w:w="1143" w:type="dxa"/>
            <w:vAlign w:val="center"/>
          </w:tcPr>
          <w:p w:rsidR="00ED481E" w:rsidRPr="00D46CA7" w:rsidRDefault="00ED481E" w:rsidP="00D46CA7">
            <w:pPr>
              <w:snapToGrid w:val="0"/>
              <w:ind w:leftChars="17" w:left="139" w:rightChars="-45" w:right="-108" w:hangingChars="49" w:hanging="98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1g/10mL</w:t>
            </w:r>
          </w:p>
        </w:tc>
        <w:tc>
          <w:tcPr>
            <w:tcW w:w="1418" w:type="dxa"/>
            <w:vAlign w:val="center"/>
          </w:tcPr>
          <w:p w:rsidR="00ED481E" w:rsidRPr="00D46CA7" w:rsidRDefault="00ED481E" w:rsidP="00ED481E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ED481E" w:rsidRPr="00D46CA7" w:rsidRDefault="00ED481E" w:rsidP="00ED481E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ED481E" w:rsidRPr="00D46CA7" w:rsidRDefault="00ED481E" w:rsidP="00ED481E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D481E" w:rsidRPr="00D46CA7" w:rsidRDefault="00ED481E" w:rsidP="00ED481E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proofErr w:type="gramStart"/>
            <w:r w:rsidRPr="00D46CA7">
              <w:rPr>
                <w:rFonts w:eastAsia="標楷體"/>
                <w:bCs/>
                <w:color w:val="000000"/>
                <w:sz w:val="20"/>
              </w:rPr>
              <w:t>推注時間</w:t>
            </w:r>
            <w:proofErr w:type="gramEnd"/>
            <w:r w:rsidRPr="00D46CA7">
              <w:rPr>
                <w:rFonts w:eastAsia="標楷體"/>
                <w:bCs/>
                <w:color w:val="000000"/>
                <w:sz w:val="20"/>
              </w:rPr>
              <w:t>至少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 xml:space="preserve"> 5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分鐘</w:t>
            </w:r>
            <w:r w:rsidRPr="00D46CA7">
              <w:rPr>
                <w:rFonts w:eastAsia="標楷體"/>
                <w:bCs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2779" w:type="dxa"/>
            <w:vMerge/>
            <w:vAlign w:val="center"/>
          </w:tcPr>
          <w:p w:rsidR="00ED481E" w:rsidRPr="00D46CA7" w:rsidRDefault="00ED481E" w:rsidP="00ED481E">
            <w:pPr>
              <w:snapToGrid w:val="0"/>
              <w:ind w:left="176"/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1699" w:type="dxa"/>
            <w:vMerge w:val="restart"/>
            <w:vAlign w:val="center"/>
          </w:tcPr>
          <w:p w:rsidR="00ED481E" w:rsidRPr="00D46CA7" w:rsidRDefault="00ED481E" w:rsidP="00ED481E">
            <w:pPr>
              <w:snapToGrid w:val="0"/>
              <w:jc w:val="both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室溫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 xml:space="preserve">: </w:t>
            </w:r>
            <w:proofErr w:type="gramStart"/>
            <w:r w:rsidRPr="00D46CA7">
              <w:rPr>
                <w:rFonts w:eastAsia="標楷體"/>
                <w:bCs/>
                <w:color w:val="000000"/>
                <w:sz w:val="20"/>
              </w:rPr>
              <w:t>避光</w:t>
            </w:r>
            <w:proofErr w:type="gramEnd"/>
            <w:r w:rsidRPr="00D46CA7">
              <w:rPr>
                <w:rFonts w:eastAsia="標楷體"/>
                <w:bCs/>
                <w:color w:val="000000"/>
                <w:sz w:val="20"/>
              </w:rPr>
              <w:t>24hr</w:t>
            </w:r>
          </w:p>
          <w:p w:rsidR="00ED481E" w:rsidRPr="00D46CA7" w:rsidRDefault="00ED481E" w:rsidP="00ED481E">
            <w:pPr>
              <w:snapToGrid w:val="0"/>
              <w:jc w:val="both"/>
              <w:rPr>
                <w:rFonts w:eastAsia="標楷體"/>
                <w:b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冷藏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 xml:space="preserve">: </w:t>
            </w:r>
            <w:proofErr w:type="gramStart"/>
            <w:r w:rsidRPr="00D46CA7">
              <w:rPr>
                <w:rFonts w:eastAsia="標楷體"/>
                <w:bCs/>
                <w:color w:val="000000"/>
                <w:sz w:val="20"/>
              </w:rPr>
              <w:t>避光</w:t>
            </w:r>
            <w:proofErr w:type="gramEnd"/>
            <w:r w:rsidRPr="00D46CA7">
              <w:rPr>
                <w:rFonts w:eastAsia="標楷體"/>
                <w:bCs/>
                <w:color w:val="000000"/>
                <w:sz w:val="20"/>
              </w:rPr>
              <w:t>96hr</w:t>
            </w:r>
          </w:p>
        </w:tc>
      </w:tr>
      <w:tr w:rsidR="00ED481E" w:rsidRPr="00D46CA7" w:rsidTr="00492451">
        <w:trPr>
          <w:trHeight w:val="63"/>
        </w:trPr>
        <w:tc>
          <w:tcPr>
            <w:tcW w:w="1271" w:type="dxa"/>
            <w:vAlign w:val="center"/>
          </w:tcPr>
          <w:p w:rsidR="00ED481E" w:rsidRPr="00D46CA7" w:rsidRDefault="00ED481E" w:rsidP="00ED481E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IV infusion</w:t>
            </w:r>
          </w:p>
        </w:tc>
        <w:tc>
          <w:tcPr>
            <w:tcW w:w="1550" w:type="dxa"/>
            <w:gridSpan w:val="2"/>
            <w:vAlign w:val="center"/>
          </w:tcPr>
          <w:p w:rsidR="00ED481E" w:rsidRPr="00D46CA7" w:rsidRDefault="00ED481E" w:rsidP="00ED481E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10mL D/W, N/S, D5W</w:t>
            </w:r>
          </w:p>
        </w:tc>
        <w:tc>
          <w:tcPr>
            <w:tcW w:w="1143" w:type="dxa"/>
            <w:vAlign w:val="center"/>
          </w:tcPr>
          <w:p w:rsidR="00ED481E" w:rsidRPr="00D46CA7" w:rsidRDefault="00ED481E" w:rsidP="00D46CA7">
            <w:pPr>
              <w:snapToGrid w:val="0"/>
              <w:ind w:leftChars="17" w:left="139" w:rightChars="-45" w:right="-108" w:hangingChars="49" w:hanging="98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1g/10mL</w:t>
            </w:r>
          </w:p>
        </w:tc>
        <w:tc>
          <w:tcPr>
            <w:tcW w:w="1418" w:type="dxa"/>
            <w:vAlign w:val="center"/>
          </w:tcPr>
          <w:p w:rsidR="00ED481E" w:rsidRPr="00D46CA7" w:rsidRDefault="00ED481E" w:rsidP="00ED481E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N/S, D5W</w:t>
            </w:r>
          </w:p>
        </w:tc>
        <w:tc>
          <w:tcPr>
            <w:tcW w:w="1276" w:type="dxa"/>
            <w:vAlign w:val="center"/>
          </w:tcPr>
          <w:p w:rsidR="00ED481E" w:rsidRPr="00D46CA7" w:rsidRDefault="00ED481E" w:rsidP="00ED481E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ED481E" w:rsidRPr="00D46CA7" w:rsidRDefault="00ED481E" w:rsidP="00D46CA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1gm/</w:t>
            </w:r>
            <w:r w:rsidR="00D46CA7">
              <w:rPr>
                <w:rFonts w:eastAsia="標楷體"/>
                <w:bCs/>
                <w:color w:val="000000"/>
                <w:sz w:val="20"/>
              </w:rPr>
              <w:t xml:space="preserve"> 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50-100mL</w:t>
            </w:r>
          </w:p>
        </w:tc>
        <w:tc>
          <w:tcPr>
            <w:tcW w:w="2693" w:type="dxa"/>
            <w:vAlign w:val="center"/>
          </w:tcPr>
          <w:p w:rsidR="00ED481E" w:rsidRPr="00D46CA7" w:rsidRDefault="00ED481E" w:rsidP="00ED481E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以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30~60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分鐘</w:t>
            </w:r>
          </w:p>
        </w:tc>
        <w:tc>
          <w:tcPr>
            <w:tcW w:w="2779" w:type="dxa"/>
            <w:vMerge/>
            <w:vAlign w:val="center"/>
          </w:tcPr>
          <w:p w:rsidR="00ED481E" w:rsidRPr="00D46CA7" w:rsidRDefault="00ED481E" w:rsidP="00ED481E">
            <w:pPr>
              <w:snapToGrid w:val="0"/>
              <w:ind w:left="176"/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</w:tcPr>
          <w:p w:rsidR="00ED481E" w:rsidRPr="00D46CA7" w:rsidRDefault="00ED481E" w:rsidP="00ED481E">
            <w:pPr>
              <w:rPr>
                <w:rFonts w:eastAsia="標楷體"/>
                <w:color w:val="000000"/>
                <w:sz w:val="20"/>
                <w:szCs w:val="20"/>
              </w:rPr>
            </w:pPr>
          </w:p>
        </w:tc>
      </w:tr>
    </w:tbl>
    <w:p w:rsidR="00A40DCC" w:rsidRPr="00D46CA7" w:rsidRDefault="00A40DCC" w:rsidP="00A40DCC">
      <w:pPr>
        <w:rPr>
          <w:rFonts w:eastAsia="標楷體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38"/>
        <w:gridCol w:w="1121"/>
        <w:gridCol w:w="1134"/>
        <w:gridCol w:w="1418"/>
        <w:gridCol w:w="1276"/>
        <w:gridCol w:w="1559"/>
        <w:gridCol w:w="2693"/>
        <w:gridCol w:w="2768"/>
        <w:gridCol w:w="1710"/>
      </w:tblGrid>
      <w:tr w:rsidR="0058383D" w:rsidRPr="00D46CA7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58383D" w:rsidRPr="00D46CA7" w:rsidRDefault="0058383D" w:rsidP="00881ABC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79" w:type="dxa"/>
            <w:gridSpan w:val="8"/>
          </w:tcPr>
          <w:p w:rsidR="0058383D" w:rsidRPr="00D46CA7" w:rsidRDefault="0058383D" w:rsidP="00881ABC">
            <w:pPr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Ceftriaxone </w:t>
            </w:r>
            <w:proofErr w:type="spellStart"/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Kabi</w:t>
            </w:r>
            <w:proofErr w:type="spellEnd"/>
          </w:p>
        </w:tc>
      </w:tr>
      <w:tr w:rsidR="0058383D" w:rsidRPr="00D46CA7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58383D" w:rsidRPr="00D46CA7" w:rsidRDefault="0058383D" w:rsidP="00881ABC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lastRenderedPageBreak/>
              <w:t>學名</w:t>
            </w:r>
          </w:p>
        </w:tc>
        <w:tc>
          <w:tcPr>
            <w:tcW w:w="13679" w:type="dxa"/>
            <w:gridSpan w:val="8"/>
          </w:tcPr>
          <w:p w:rsidR="0058383D" w:rsidRPr="00D46CA7" w:rsidRDefault="0058383D" w:rsidP="00881ABC">
            <w:pPr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Ceftriaxone</w:t>
            </w:r>
          </w:p>
        </w:tc>
      </w:tr>
      <w:tr w:rsidR="0058383D" w:rsidRPr="00D46CA7" w:rsidTr="00881ABC">
        <w:trPr>
          <w:trHeight w:val="76"/>
        </w:trPr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58383D" w:rsidRPr="00D46CA7" w:rsidRDefault="0058383D" w:rsidP="00881ABC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679" w:type="dxa"/>
            <w:gridSpan w:val="8"/>
          </w:tcPr>
          <w:p w:rsidR="0058383D" w:rsidRPr="00D46CA7" w:rsidRDefault="00881ABC" w:rsidP="00881ABC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1gm/vial </w:t>
            </w: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乾粉</w:t>
            </w:r>
          </w:p>
        </w:tc>
      </w:tr>
      <w:tr w:rsidR="00A40DCC" w:rsidRPr="00D46CA7" w:rsidTr="00492451">
        <w:tc>
          <w:tcPr>
            <w:tcW w:w="1271" w:type="dxa"/>
            <w:shd w:val="clear" w:color="auto" w:fill="auto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途徑</w:t>
            </w:r>
          </w:p>
        </w:tc>
        <w:tc>
          <w:tcPr>
            <w:tcW w:w="1559" w:type="dxa"/>
            <w:gridSpan w:val="2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配製溶液</w:t>
            </w:r>
          </w:p>
        </w:tc>
        <w:tc>
          <w:tcPr>
            <w:tcW w:w="1134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D46CA7">
              <w:rPr>
                <w:rFonts w:eastAsia="標楷體"/>
                <w:b/>
                <w:bCs/>
                <w:color w:val="000000"/>
              </w:rPr>
              <w:t>輸注之</w:t>
            </w:r>
            <w:proofErr w:type="gramEnd"/>
            <w:r w:rsidRPr="00D46CA7">
              <w:rPr>
                <w:rFonts w:eastAsia="標楷體"/>
                <w:b/>
                <w:bCs/>
                <w:color w:val="000000"/>
              </w:rPr>
              <w:t>稀釋液</w:t>
            </w:r>
          </w:p>
        </w:tc>
        <w:tc>
          <w:tcPr>
            <w:tcW w:w="1276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每瓶稀釋液體積</w:t>
            </w:r>
          </w:p>
        </w:tc>
        <w:tc>
          <w:tcPr>
            <w:tcW w:w="1559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給藥濃度</w:t>
            </w:r>
          </w:p>
        </w:tc>
        <w:tc>
          <w:tcPr>
            <w:tcW w:w="2693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給藥速率</w:t>
            </w:r>
          </w:p>
        </w:tc>
        <w:tc>
          <w:tcPr>
            <w:tcW w:w="2768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注意事項</w:t>
            </w:r>
          </w:p>
        </w:tc>
        <w:tc>
          <w:tcPr>
            <w:tcW w:w="1710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</w:rPr>
              <w:t>稀釋後保存期限</w:t>
            </w:r>
          </w:p>
        </w:tc>
      </w:tr>
      <w:tr w:rsidR="00D46CA7" w:rsidRPr="00D46CA7" w:rsidTr="00492451">
        <w:trPr>
          <w:trHeight w:val="63"/>
        </w:trPr>
        <w:tc>
          <w:tcPr>
            <w:tcW w:w="1271" w:type="dxa"/>
            <w:vAlign w:val="center"/>
          </w:tcPr>
          <w:p w:rsidR="00881ABC" w:rsidRPr="00D46CA7" w:rsidRDefault="00881ABC" w:rsidP="00881ABC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IV bolus</w:t>
            </w:r>
          </w:p>
        </w:tc>
        <w:tc>
          <w:tcPr>
            <w:tcW w:w="1559" w:type="dxa"/>
            <w:gridSpan w:val="2"/>
            <w:vAlign w:val="center"/>
          </w:tcPr>
          <w:p w:rsidR="00881ABC" w:rsidRPr="00D46CA7" w:rsidRDefault="00881ABC" w:rsidP="00881AB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5mL D/W</w:t>
            </w:r>
          </w:p>
        </w:tc>
        <w:tc>
          <w:tcPr>
            <w:tcW w:w="1134" w:type="dxa"/>
            <w:vAlign w:val="center"/>
          </w:tcPr>
          <w:p w:rsidR="00881ABC" w:rsidRPr="00D46CA7" w:rsidRDefault="00881ABC" w:rsidP="00881AB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100mg/mL</w:t>
            </w:r>
          </w:p>
        </w:tc>
        <w:tc>
          <w:tcPr>
            <w:tcW w:w="1418" w:type="dxa"/>
            <w:vAlign w:val="center"/>
          </w:tcPr>
          <w:p w:rsidR="00881ABC" w:rsidRPr="00D46CA7" w:rsidRDefault="00881ABC" w:rsidP="00881AB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881ABC" w:rsidRPr="00D46CA7" w:rsidRDefault="00881ABC" w:rsidP="00881AB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881ABC" w:rsidRPr="00D46CA7" w:rsidRDefault="00881ABC" w:rsidP="00881AB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81ABC" w:rsidRPr="00D46CA7" w:rsidRDefault="00881ABC" w:rsidP="00881ABC">
            <w:pPr>
              <w:snapToGrid w:val="0"/>
              <w:rPr>
                <w:rFonts w:eastAsia="標楷體"/>
                <w:bCs/>
                <w:sz w:val="20"/>
              </w:rPr>
            </w:pPr>
            <w:proofErr w:type="gramStart"/>
            <w:r w:rsidRPr="00D46CA7">
              <w:rPr>
                <w:rFonts w:eastAsia="標楷體"/>
                <w:bCs/>
                <w:sz w:val="20"/>
              </w:rPr>
              <w:t>推注時間</w:t>
            </w:r>
            <w:proofErr w:type="gramEnd"/>
            <w:r w:rsidRPr="00D46CA7">
              <w:rPr>
                <w:rFonts w:eastAsia="標楷體"/>
                <w:bCs/>
                <w:sz w:val="20"/>
              </w:rPr>
              <w:t>至少</w:t>
            </w:r>
            <w:r w:rsidRPr="00D46CA7">
              <w:rPr>
                <w:rFonts w:eastAsia="標楷體"/>
                <w:bCs/>
                <w:sz w:val="20"/>
              </w:rPr>
              <w:t>2~4</w:t>
            </w:r>
            <w:r w:rsidRPr="00D46CA7">
              <w:rPr>
                <w:rFonts w:eastAsia="標楷體"/>
                <w:bCs/>
                <w:sz w:val="20"/>
              </w:rPr>
              <w:t>分鐘</w:t>
            </w:r>
          </w:p>
        </w:tc>
        <w:tc>
          <w:tcPr>
            <w:tcW w:w="2768" w:type="dxa"/>
            <w:vAlign w:val="center"/>
          </w:tcPr>
          <w:p w:rsidR="00881ABC" w:rsidRPr="00D46CA7" w:rsidRDefault="00881ABC" w:rsidP="00881ABC">
            <w:pPr>
              <w:numPr>
                <w:ilvl w:val="0"/>
                <w:numId w:val="6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sz w:val="20"/>
                <w:szCs w:val="20"/>
              </w:rPr>
              <w:t>勿與</w:t>
            </w:r>
            <w:r w:rsidRPr="00D46CA7">
              <w:rPr>
                <w:rFonts w:eastAsia="標楷體"/>
                <w:sz w:val="20"/>
                <w:szCs w:val="20"/>
              </w:rPr>
              <w:t>aminoglycoside</w:t>
            </w:r>
            <w:r w:rsidRPr="00D46CA7">
              <w:rPr>
                <w:rFonts w:eastAsia="標楷體"/>
                <w:sz w:val="20"/>
                <w:szCs w:val="20"/>
              </w:rPr>
              <w:t>類抗生素混合或同時注射</w:t>
            </w:r>
            <w:r w:rsidRPr="00D46CA7">
              <w:rPr>
                <w:rFonts w:eastAsia="標楷體"/>
                <w:sz w:val="20"/>
                <w:szCs w:val="20"/>
              </w:rPr>
              <w:t xml:space="preserve"> </w:t>
            </w:r>
            <w:r w:rsidRPr="00D46CA7">
              <w:rPr>
                <w:rFonts w:eastAsia="標楷體"/>
                <w:sz w:val="20"/>
                <w:szCs w:val="20"/>
              </w:rPr>
              <w:t>。</w:t>
            </w:r>
          </w:p>
          <w:p w:rsidR="00881ABC" w:rsidRPr="00D46CA7" w:rsidRDefault="00881ABC" w:rsidP="00881ABC">
            <w:pPr>
              <w:numPr>
                <w:ilvl w:val="0"/>
                <w:numId w:val="6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sz w:val="20"/>
                <w:szCs w:val="20"/>
              </w:rPr>
              <w:t xml:space="preserve">IV </w:t>
            </w:r>
            <w:r w:rsidRPr="00D46CA7">
              <w:rPr>
                <w:rFonts w:eastAsia="標楷體"/>
                <w:sz w:val="20"/>
                <w:szCs w:val="20"/>
              </w:rPr>
              <w:t>有可能發生靜脈炎。</w:t>
            </w:r>
            <w:r w:rsidRPr="00D46CA7">
              <w:rPr>
                <w:rFonts w:eastAsia="標楷體"/>
                <w:sz w:val="20"/>
                <w:szCs w:val="20"/>
              </w:rPr>
              <w:t> </w:t>
            </w:r>
          </w:p>
          <w:p w:rsidR="00881ABC" w:rsidRPr="00D46CA7" w:rsidRDefault="00881ABC" w:rsidP="00881ABC">
            <w:pPr>
              <w:numPr>
                <w:ilvl w:val="0"/>
                <w:numId w:val="6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sz w:val="20"/>
              </w:rPr>
              <w:t>本藥品勿與含鈣溶液混合到</w:t>
            </w:r>
            <w:r w:rsidRPr="00D46CA7">
              <w:rPr>
                <w:rFonts w:eastAsia="標楷體"/>
                <w:bCs/>
                <w:sz w:val="20"/>
              </w:rPr>
              <w:t>IV bag</w:t>
            </w:r>
            <w:r w:rsidRPr="00D46CA7">
              <w:rPr>
                <w:rFonts w:eastAsia="標楷體"/>
                <w:bCs/>
                <w:sz w:val="20"/>
              </w:rPr>
              <w:t>、</w:t>
            </w:r>
            <w:r w:rsidRPr="00D46CA7">
              <w:rPr>
                <w:rFonts w:eastAsia="標楷體"/>
                <w:bCs/>
                <w:sz w:val="20"/>
              </w:rPr>
              <w:t>IV line</w:t>
            </w:r>
            <w:r w:rsidRPr="00D46CA7">
              <w:rPr>
                <w:rFonts w:eastAsia="標楷體"/>
                <w:bCs/>
                <w:sz w:val="20"/>
              </w:rPr>
              <w:t>或</w:t>
            </w:r>
            <w:r w:rsidRPr="00D46CA7">
              <w:rPr>
                <w:rFonts w:eastAsia="標楷體"/>
                <w:bCs/>
                <w:sz w:val="20"/>
              </w:rPr>
              <w:t>Y site</w:t>
            </w:r>
            <w:r w:rsidRPr="00D46CA7">
              <w:rPr>
                <w:rFonts w:eastAsia="標楷體"/>
                <w:bCs/>
                <w:sz w:val="20"/>
              </w:rPr>
              <w:t>，會發生沉澱。</w:t>
            </w:r>
          </w:p>
          <w:p w:rsidR="00881ABC" w:rsidRPr="00D46CA7" w:rsidRDefault="00881ABC" w:rsidP="00881ABC">
            <w:pPr>
              <w:numPr>
                <w:ilvl w:val="0"/>
                <w:numId w:val="6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sz w:val="20"/>
              </w:rPr>
              <w:t>注射前詢問病患是否有</w:t>
            </w:r>
            <w:r w:rsidRPr="00D46CA7">
              <w:rPr>
                <w:rFonts w:eastAsia="標楷體"/>
                <w:bCs/>
                <w:sz w:val="20"/>
              </w:rPr>
              <w:t>β-</w:t>
            </w:r>
            <w:r w:rsidRPr="00D46CA7">
              <w:rPr>
                <w:rFonts w:eastAsia="標楷體"/>
                <w:bCs/>
                <w:sz w:val="20"/>
              </w:rPr>
              <w:t>醯胺類抗生素過敏史。監測體溫、</w:t>
            </w:r>
            <w:r w:rsidRPr="00D46CA7">
              <w:rPr>
                <w:rFonts w:eastAsia="標楷體"/>
                <w:bCs/>
                <w:sz w:val="20"/>
              </w:rPr>
              <w:t>CBC</w:t>
            </w:r>
            <w:r w:rsidRPr="00D46CA7">
              <w:rPr>
                <w:rFonts w:eastAsia="標楷體"/>
                <w:bCs/>
                <w:sz w:val="20"/>
              </w:rPr>
              <w:t>、肝腎功能，抗生素引起的腹瀉。</w:t>
            </w:r>
          </w:p>
          <w:p w:rsidR="00881ABC" w:rsidRPr="00D46CA7" w:rsidRDefault="00A76FAB" w:rsidP="00881ABC">
            <w:pPr>
              <w:numPr>
                <w:ilvl w:val="0"/>
                <w:numId w:val="6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hyperlink r:id="rId9" w:anchor="F148204" w:history="1">
              <w:r w:rsidR="00881ABC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>特殊族群</w:t>
              </w:r>
              <w:r w:rsidR="00881ABC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 xml:space="preserve">:  </w:t>
              </w:r>
              <w:r w:rsidR="00881ABC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>肝、腎功能受損者，每日最大劑量不可超過</w:t>
              </w:r>
              <w:r w:rsidR="00881ABC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>2gm</w:t>
              </w:r>
              <w:r w:rsidR="00881ABC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  <w:vertAlign w:val="superscript"/>
                </w:rPr>
                <w:t>3</w:t>
              </w:r>
              <w:r w:rsidR="00881ABC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1710" w:type="dxa"/>
            <w:vAlign w:val="center"/>
          </w:tcPr>
          <w:p w:rsidR="00881ABC" w:rsidRPr="00D46CA7" w:rsidRDefault="00881ABC" w:rsidP="00881AB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室溫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: 6hr</w:t>
            </w:r>
          </w:p>
          <w:p w:rsidR="00881ABC" w:rsidRPr="00D46CA7" w:rsidRDefault="00881ABC" w:rsidP="00881ABC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冷藏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: 24hr</w:t>
            </w:r>
          </w:p>
        </w:tc>
      </w:tr>
      <w:tr w:rsidR="00881ABC" w:rsidRPr="00D46CA7" w:rsidTr="00492451">
        <w:trPr>
          <w:trHeight w:val="63"/>
        </w:trPr>
        <w:tc>
          <w:tcPr>
            <w:tcW w:w="1271" w:type="dxa"/>
            <w:vAlign w:val="center"/>
          </w:tcPr>
          <w:p w:rsidR="00881ABC" w:rsidRPr="00D46CA7" w:rsidRDefault="00881ABC" w:rsidP="00881ABC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IV infusion</w:t>
            </w:r>
          </w:p>
        </w:tc>
        <w:tc>
          <w:tcPr>
            <w:tcW w:w="1559" w:type="dxa"/>
            <w:gridSpan w:val="2"/>
            <w:vAlign w:val="center"/>
          </w:tcPr>
          <w:p w:rsidR="00881ABC" w:rsidRPr="00D46CA7" w:rsidRDefault="00881ABC" w:rsidP="00881AB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5mL D/W</w:t>
            </w:r>
          </w:p>
        </w:tc>
        <w:tc>
          <w:tcPr>
            <w:tcW w:w="1134" w:type="dxa"/>
            <w:vAlign w:val="center"/>
          </w:tcPr>
          <w:p w:rsidR="00881ABC" w:rsidRPr="00D46CA7" w:rsidRDefault="00881ABC" w:rsidP="00881AB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100mg/mL</w:t>
            </w:r>
          </w:p>
        </w:tc>
        <w:tc>
          <w:tcPr>
            <w:tcW w:w="1418" w:type="dxa"/>
            <w:vAlign w:val="center"/>
          </w:tcPr>
          <w:p w:rsidR="00881ABC" w:rsidRPr="00D46CA7" w:rsidRDefault="00881ABC" w:rsidP="00881AB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N/S</w:t>
            </w:r>
            <w:r w:rsidRPr="00D46CA7">
              <w:rPr>
                <w:rFonts w:eastAsia="標楷體"/>
                <w:bCs/>
                <w:color w:val="000000"/>
                <w:sz w:val="20"/>
                <w:vertAlign w:val="superscript"/>
              </w:rPr>
              <w:t>2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, D/W</w:t>
            </w:r>
            <w:r w:rsidRPr="00D46CA7">
              <w:rPr>
                <w:rFonts w:eastAsia="標楷體"/>
                <w:bCs/>
                <w:color w:val="000000"/>
                <w:sz w:val="20"/>
                <w:vertAlign w:val="superscript"/>
              </w:rPr>
              <w:t>2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, D5W</w:t>
            </w:r>
            <w:r w:rsidRPr="00D46CA7">
              <w:rPr>
                <w:rFonts w:eastAsia="標楷體"/>
                <w:bCs/>
                <w:color w:val="000000"/>
                <w:sz w:val="20"/>
                <w:vertAlign w:val="superscript"/>
              </w:rPr>
              <w:t>2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, D10W</w:t>
            </w:r>
            <w:r w:rsidRPr="00D46CA7">
              <w:rPr>
                <w:rFonts w:eastAsia="標楷體"/>
                <w:bCs/>
                <w:color w:val="000000"/>
                <w:sz w:val="20"/>
                <w:vertAlign w:val="superscript"/>
              </w:rPr>
              <w:t>2</w:t>
            </w:r>
          </w:p>
        </w:tc>
        <w:tc>
          <w:tcPr>
            <w:tcW w:w="1276" w:type="dxa"/>
            <w:vAlign w:val="center"/>
          </w:tcPr>
          <w:p w:rsidR="00881ABC" w:rsidRPr="00D46CA7" w:rsidRDefault="00881ABC" w:rsidP="00881AB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881ABC" w:rsidRPr="00D46CA7" w:rsidRDefault="00881ABC" w:rsidP="00881AB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10~40mg/mL</w:t>
            </w:r>
            <w:r w:rsidRPr="00D46CA7">
              <w:rPr>
                <w:rFonts w:eastAsia="標楷體"/>
                <w:bCs/>
                <w:color w:val="000000"/>
                <w:sz w:val="20"/>
                <w:vertAlign w:val="superscript"/>
              </w:rPr>
              <w:t>2</w:t>
            </w:r>
          </w:p>
        </w:tc>
        <w:tc>
          <w:tcPr>
            <w:tcW w:w="2693" w:type="dxa"/>
            <w:vAlign w:val="center"/>
          </w:tcPr>
          <w:p w:rsidR="00881ABC" w:rsidRPr="00D46CA7" w:rsidRDefault="00881ABC" w:rsidP="00881AB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proofErr w:type="gramStart"/>
            <w:r w:rsidRPr="00D46CA7">
              <w:rPr>
                <w:rFonts w:eastAsia="標楷體"/>
                <w:bCs/>
                <w:color w:val="000000"/>
                <w:sz w:val="20"/>
              </w:rPr>
              <w:t>滴注時間</w:t>
            </w:r>
            <w:proofErr w:type="gramEnd"/>
            <w:r w:rsidRPr="00D46CA7">
              <w:rPr>
                <w:rFonts w:eastAsia="標楷體"/>
                <w:bCs/>
                <w:color w:val="000000"/>
                <w:sz w:val="20"/>
              </w:rPr>
              <w:t>至少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 xml:space="preserve"> 30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分鐘</w:t>
            </w:r>
            <w:r w:rsidRPr="00D46CA7">
              <w:rPr>
                <w:rFonts w:eastAsia="標楷體"/>
                <w:bCs/>
                <w:color w:val="000000"/>
                <w:sz w:val="20"/>
                <w:vertAlign w:val="superscript"/>
              </w:rPr>
              <w:t>2</w:t>
            </w:r>
          </w:p>
        </w:tc>
        <w:tc>
          <w:tcPr>
            <w:tcW w:w="2768" w:type="dxa"/>
            <w:vAlign w:val="center"/>
          </w:tcPr>
          <w:p w:rsidR="00881ABC" w:rsidRPr="00D46CA7" w:rsidRDefault="00881ABC" w:rsidP="00881AB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710" w:type="dxa"/>
            <w:vAlign w:val="center"/>
          </w:tcPr>
          <w:p w:rsidR="00881ABC" w:rsidRPr="00D46CA7" w:rsidRDefault="00881ABC" w:rsidP="00881ABC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</w:p>
        </w:tc>
      </w:tr>
    </w:tbl>
    <w:p w:rsidR="00A40DCC" w:rsidRPr="00D46CA7" w:rsidRDefault="00A40DCC" w:rsidP="00A40DCC">
      <w:pPr>
        <w:rPr>
          <w:rFonts w:eastAsia="標楷體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38"/>
        <w:gridCol w:w="1121"/>
        <w:gridCol w:w="1134"/>
        <w:gridCol w:w="1418"/>
        <w:gridCol w:w="1276"/>
        <w:gridCol w:w="1559"/>
        <w:gridCol w:w="2693"/>
        <w:gridCol w:w="2768"/>
        <w:gridCol w:w="1710"/>
      </w:tblGrid>
      <w:tr w:rsidR="00881ABC" w:rsidRPr="00D46CA7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881ABC" w:rsidRPr="00D46CA7" w:rsidRDefault="00881ABC" w:rsidP="00881ABC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79" w:type="dxa"/>
            <w:gridSpan w:val="8"/>
          </w:tcPr>
          <w:p w:rsidR="00881ABC" w:rsidRPr="00D46CA7" w:rsidRDefault="00881ABC" w:rsidP="00881ABC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Cetazine</w:t>
            </w:r>
            <w:proofErr w:type="spellEnd"/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inj</w:t>
            </w:r>
            <w:proofErr w:type="spellEnd"/>
          </w:p>
        </w:tc>
      </w:tr>
      <w:tr w:rsidR="00881ABC" w:rsidRPr="00D46CA7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881ABC" w:rsidRPr="00D46CA7" w:rsidRDefault="00881ABC" w:rsidP="00881ABC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679" w:type="dxa"/>
            <w:gridSpan w:val="8"/>
          </w:tcPr>
          <w:p w:rsidR="00881ABC" w:rsidRPr="00D46CA7" w:rsidRDefault="00881ABC" w:rsidP="00881ABC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Ceftazidime</w:t>
            </w:r>
            <w:r w:rsidRPr="00D46CA7">
              <w:rPr>
                <w:rFonts w:eastAsia="標楷體"/>
                <w:bCs/>
                <w:color w:val="000000"/>
                <w:sz w:val="28"/>
                <w:szCs w:val="28"/>
              </w:rPr>
              <w:t xml:space="preserve"> </w:t>
            </w:r>
            <w:r w:rsidRPr="00D46CA7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(</w:t>
            </w:r>
            <w:r w:rsidRPr="00D46CA7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注射前檢查病患是否有</w:t>
            </w:r>
            <w:r w:rsidRPr="00D46CA7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β-</w:t>
            </w:r>
            <w:r w:rsidRPr="00D46CA7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醯胺類抗生素過敏史</w:t>
            </w:r>
            <w:r w:rsidRPr="00D46CA7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)</w:t>
            </w:r>
          </w:p>
        </w:tc>
      </w:tr>
      <w:tr w:rsidR="00881ABC" w:rsidRPr="00D46CA7" w:rsidTr="00A76FAB">
        <w:trPr>
          <w:trHeight w:val="76"/>
        </w:trPr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881ABC" w:rsidRPr="00D46CA7" w:rsidRDefault="00881ABC" w:rsidP="00881ABC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679" w:type="dxa"/>
            <w:gridSpan w:val="8"/>
          </w:tcPr>
          <w:p w:rsidR="00881ABC" w:rsidRPr="00D46CA7" w:rsidRDefault="00881ABC" w:rsidP="00881ABC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1gm/vial </w:t>
            </w: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乾粉</w:t>
            </w:r>
          </w:p>
        </w:tc>
      </w:tr>
      <w:tr w:rsidR="00881ABC" w:rsidRPr="00D46CA7" w:rsidTr="00492451">
        <w:tc>
          <w:tcPr>
            <w:tcW w:w="1271" w:type="dxa"/>
            <w:shd w:val="clear" w:color="auto" w:fill="auto"/>
            <w:vAlign w:val="center"/>
          </w:tcPr>
          <w:p w:rsidR="00881ABC" w:rsidRPr="00D46CA7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途徑</w:t>
            </w:r>
          </w:p>
        </w:tc>
        <w:tc>
          <w:tcPr>
            <w:tcW w:w="1559" w:type="dxa"/>
            <w:gridSpan w:val="2"/>
            <w:vAlign w:val="center"/>
          </w:tcPr>
          <w:p w:rsidR="00881ABC" w:rsidRPr="00D46CA7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配製溶液</w:t>
            </w:r>
          </w:p>
        </w:tc>
        <w:tc>
          <w:tcPr>
            <w:tcW w:w="1134" w:type="dxa"/>
            <w:vAlign w:val="center"/>
          </w:tcPr>
          <w:p w:rsidR="00881ABC" w:rsidRPr="00D46CA7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vAlign w:val="center"/>
          </w:tcPr>
          <w:p w:rsidR="00881ABC" w:rsidRPr="00D46CA7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D46CA7">
              <w:rPr>
                <w:rFonts w:eastAsia="標楷體"/>
                <w:b/>
                <w:bCs/>
                <w:color w:val="000000"/>
              </w:rPr>
              <w:t>輸注之</w:t>
            </w:r>
            <w:proofErr w:type="gramEnd"/>
            <w:r w:rsidRPr="00D46CA7">
              <w:rPr>
                <w:rFonts w:eastAsia="標楷體"/>
                <w:b/>
                <w:bCs/>
                <w:color w:val="000000"/>
              </w:rPr>
              <w:t>稀釋液</w:t>
            </w:r>
          </w:p>
        </w:tc>
        <w:tc>
          <w:tcPr>
            <w:tcW w:w="1276" w:type="dxa"/>
            <w:vAlign w:val="center"/>
          </w:tcPr>
          <w:p w:rsidR="00881ABC" w:rsidRPr="00D46CA7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每瓶稀釋液體積</w:t>
            </w:r>
          </w:p>
        </w:tc>
        <w:tc>
          <w:tcPr>
            <w:tcW w:w="1559" w:type="dxa"/>
            <w:vAlign w:val="center"/>
          </w:tcPr>
          <w:p w:rsidR="00881ABC" w:rsidRPr="00D46CA7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給藥濃度</w:t>
            </w:r>
          </w:p>
        </w:tc>
        <w:tc>
          <w:tcPr>
            <w:tcW w:w="2693" w:type="dxa"/>
            <w:vAlign w:val="center"/>
          </w:tcPr>
          <w:p w:rsidR="00881ABC" w:rsidRPr="00D46CA7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給藥速率</w:t>
            </w:r>
          </w:p>
        </w:tc>
        <w:tc>
          <w:tcPr>
            <w:tcW w:w="2768" w:type="dxa"/>
            <w:vAlign w:val="center"/>
          </w:tcPr>
          <w:p w:rsidR="00881ABC" w:rsidRPr="00D46CA7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注意事項</w:t>
            </w:r>
          </w:p>
        </w:tc>
        <w:tc>
          <w:tcPr>
            <w:tcW w:w="1710" w:type="dxa"/>
            <w:vAlign w:val="center"/>
          </w:tcPr>
          <w:p w:rsidR="00881ABC" w:rsidRPr="00D46CA7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</w:rPr>
              <w:t>稀釋後保存期限</w:t>
            </w:r>
          </w:p>
        </w:tc>
      </w:tr>
      <w:tr w:rsidR="00881ABC" w:rsidRPr="00D46CA7" w:rsidTr="00492451">
        <w:trPr>
          <w:trHeight w:val="63"/>
        </w:trPr>
        <w:tc>
          <w:tcPr>
            <w:tcW w:w="1271" w:type="dxa"/>
            <w:vAlign w:val="center"/>
          </w:tcPr>
          <w:p w:rsidR="00881ABC" w:rsidRPr="00D46CA7" w:rsidRDefault="00881ABC" w:rsidP="00881ABC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IM</w:t>
            </w:r>
          </w:p>
        </w:tc>
        <w:tc>
          <w:tcPr>
            <w:tcW w:w="1559" w:type="dxa"/>
            <w:gridSpan w:val="2"/>
            <w:vAlign w:val="center"/>
          </w:tcPr>
          <w:p w:rsidR="00881ABC" w:rsidRPr="00D46CA7" w:rsidRDefault="00881ABC" w:rsidP="0039421C">
            <w:pPr>
              <w:snapToGrid w:val="0"/>
              <w:ind w:rightChars="-45" w:right="-108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3 mL D/W</w:t>
            </w:r>
          </w:p>
        </w:tc>
        <w:tc>
          <w:tcPr>
            <w:tcW w:w="1134" w:type="dxa"/>
            <w:vAlign w:val="center"/>
          </w:tcPr>
          <w:p w:rsidR="00881ABC" w:rsidRPr="00D46CA7" w:rsidRDefault="00881ABC" w:rsidP="00DD2ABA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250 mg/ mL</w:t>
            </w:r>
          </w:p>
        </w:tc>
        <w:tc>
          <w:tcPr>
            <w:tcW w:w="1418" w:type="dxa"/>
            <w:vAlign w:val="center"/>
          </w:tcPr>
          <w:p w:rsidR="00881ABC" w:rsidRPr="00D46CA7" w:rsidRDefault="00881ABC" w:rsidP="00DD2ABA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881ABC" w:rsidRPr="00D46CA7" w:rsidRDefault="00881ABC" w:rsidP="00DD2ABA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881ABC" w:rsidRPr="00D46CA7" w:rsidRDefault="00881ABC" w:rsidP="00DD2ABA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81ABC" w:rsidRPr="00D46CA7" w:rsidRDefault="00881ABC" w:rsidP="00DD2ABA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2 gm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劑量建議使用靜脈途徑緩慢給藥</w:t>
            </w:r>
          </w:p>
        </w:tc>
        <w:tc>
          <w:tcPr>
            <w:tcW w:w="2768" w:type="dxa"/>
            <w:vMerge w:val="restart"/>
            <w:vAlign w:val="center"/>
          </w:tcPr>
          <w:p w:rsidR="00881ABC" w:rsidRPr="00D46CA7" w:rsidRDefault="00881ABC" w:rsidP="00881ABC">
            <w:pPr>
              <w:numPr>
                <w:ilvl w:val="0"/>
                <w:numId w:val="7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sz w:val="20"/>
              </w:rPr>
              <w:t>監測體溫、</w:t>
            </w:r>
            <w:r w:rsidRPr="00D46CA7">
              <w:rPr>
                <w:rFonts w:eastAsia="標楷體"/>
                <w:bCs/>
                <w:sz w:val="20"/>
              </w:rPr>
              <w:t>CBC</w:t>
            </w:r>
            <w:r w:rsidRPr="00D46CA7">
              <w:rPr>
                <w:rFonts w:eastAsia="標楷體"/>
                <w:bCs/>
                <w:sz w:val="20"/>
              </w:rPr>
              <w:t>、肝腎功能、</w:t>
            </w:r>
            <w:r w:rsidRPr="00D46CA7">
              <w:rPr>
                <w:rFonts w:eastAsia="標楷體"/>
                <w:bCs/>
                <w:sz w:val="20"/>
              </w:rPr>
              <w:t>PT</w:t>
            </w:r>
            <w:r w:rsidRPr="00D46CA7">
              <w:rPr>
                <w:rFonts w:eastAsia="標楷體"/>
                <w:bCs/>
                <w:sz w:val="20"/>
              </w:rPr>
              <w:t>值。</w:t>
            </w:r>
          </w:p>
          <w:p w:rsidR="00881ABC" w:rsidRPr="00D46CA7" w:rsidRDefault="00881ABC" w:rsidP="00881ABC">
            <w:pPr>
              <w:numPr>
                <w:ilvl w:val="0"/>
                <w:numId w:val="7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sz w:val="20"/>
              </w:rPr>
              <w:t>注意是否發生抗生素引起的腹瀉。</w:t>
            </w:r>
          </w:p>
          <w:p w:rsidR="00881ABC" w:rsidRPr="00D46CA7" w:rsidRDefault="00881ABC" w:rsidP="00881ABC">
            <w:pPr>
              <w:numPr>
                <w:ilvl w:val="0"/>
                <w:numId w:val="7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sz w:val="20"/>
                <w:szCs w:val="20"/>
              </w:rPr>
              <w:t>勿與</w:t>
            </w:r>
            <w:r w:rsidRPr="00D46CA7">
              <w:rPr>
                <w:rFonts w:eastAsia="標楷體"/>
                <w:sz w:val="20"/>
                <w:szCs w:val="20"/>
              </w:rPr>
              <w:t>aminoglycoside</w:t>
            </w:r>
            <w:r w:rsidRPr="00D46CA7">
              <w:rPr>
                <w:rFonts w:eastAsia="標楷體"/>
                <w:sz w:val="20"/>
                <w:szCs w:val="20"/>
              </w:rPr>
              <w:t>類抗生素混合或同時注射。</w:t>
            </w:r>
          </w:p>
          <w:p w:rsidR="00881ABC" w:rsidRPr="00D46CA7" w:rsidRDefault="00881ABC" w:rsidP="00881ABC">
            <w:pPr>
              <w:numPr>
                <w:ilvl w:val="0"/>
                <w:numId w:val="7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proofErr w:type="gramStart"/>
            <w:r w:rsidRPr="00D46CA7">
              <w:rPr>
                <w:rFonts w:eastAsia="標楷體"/>
                <w:sz w:val="20"/>
                <w:szCs w:val="20"/>
              </w:rPr>
              <w:t>避光儲存</w:t>
            </w:r>
            <w:proofErr w:type="gramEnd"/>
            <w:r w:rsidRPr="00D46CA7">
              <w:rPr>
                <w:rFonts w:eastAsia="標楷體"/>
                <w:sz w:val="20"/>
                <w:szCs w:val="20"/>
              </w:rPr>
              <w:t>。</w:t>
            </w:r>
          </w:p>
          <w:p w:rsidR="00881ABC" w:rsidRPr="00D46CA7" w:rsidRDefault="00A76FAB" w:rsidP="00881ABC">
            <w:pPr>
              <w:numPr>
                <w:ilvl w:val="0"/>
                <w:numId w:val="7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hyperlink r:id="rId10" w:history="1">
              <w:r w:rsidR="00881ABC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>特殊族群</w:t>
              </w:r>
              <w:r w:rsidR="00881ABC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 xml:space="preserve">: </w:t>
              </w:r>
              <w:r w:rsidR="00881ABC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>腎功能受損者需調整劑量。</w:t>
              </w:r>
            </w:hyperlink>
          </w:p>
        </w:tc>
        <w:tc>
          <w:tcPr>
            <w:tcW w:w="1710" w:type="dxa"/>
            <w:vMerge w:val="restart"/>
            <w:vAlign w:val="center"/>
          </w:tcPr>
          <w:p w:rsidR="00881ABC" w:rsidRPr="00D46CA7" w:rsidRDefault="00881ABC" w:rsidP="00881AB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室溫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 xml:space="preserve">: </w:t>
            </w:r>
            <w:proofErr w:type="gramStart"/>
            <w:r w:rsidRPr="00D46CA7">
              <w:rPr>
                <w:rFonts w:eastAsia="標楷體"/>
                <w:sz w:val="20"/>
                <w:szCs w:val="20"/>
              </w:rPr>
              <w:t>避光</w:t>
            </w:r>
            <w:proofErr w:type="gramEnd"/>
            <w:r w:rsidRPr="00D46CA7">
              <w:rPr>
                <w:rFonts w:eastAsia="標楷體"/>
                <w:bCs/>
                <w:color w:val="000000"/>
                <w:sz w:val="20"/>
              </w:rPr>
              <w:t>18hr</w:t>
            </w:r>
            <w:r w:rsidRPr="00D46CA7">
              <w:rPr>
                <w:rFonts w:eastAsia="標楷體"/>
                <w:bCs/>
                <w:color w:val="000000"/>
                <w:sz w:val="20"/>
                <w:vertAlign w:val="superscript"/>
              </w:rPr>
              <w:t>4</w:t>
            </w:r>
          </w:p>
          <w:p w:rsidR="00881ABC" w:rsidRPr="00D46CA7" w:rsidRDefault="00881ABC" w:rsidP="00881ABC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冷藏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 xml:space="preserve">: </w:t>
            </w:r>
            <w:proofErr w:type="gramStart"/>
            <w:r w:rsidRPr="00D46CA7">
              <w:rPr>
                <w:rFonts w:eastAsia="標楷體"/>
                <w:sz w:val="20"/>
                <w:szCs w:val="20"/>
              </w:rPr>
              <w:t>避光</w:t>
            </w:r>
            <w:proofErr w:type="gramEnd"/>
            <w:r w:rsidRPr="00D46CA7">
              <w:rPr>
                <w:rFonts w:eastAsia="標楷體"/>
                <w:bCs/>
                <w:color w:val="000000"/>
                <w:sz w:val="20"/>
              </w:rPr>
              <w:t>7day</w:t>
            </w:r>
            <w:r w:rsidRPr="00D46CA7">
              <w:rPr>
                <w:rFonts w:eastAsia="標楷體"/>
                <w:bCs/>
                <w:color w:val="000000"/>
                <w:sz w:val="20"/>
                <w:vertAlign w:val="superscript"/>
              </w:rPr>
              <w:t>4</w:t>
            </w:r>
          </w:p>
        </w:tc>
      </w:tr>
      <w:tr w:rsidR="00881ABC" w:rsidRPr="00D46CA7" w:rsidTr="00492451">
        <w:trPr>
          <w:trHeight w:val="63"/>
        </w:trPr>
        <w:tc>
          <w:tcPr>
            <w:tcW w:w="1271" w:type="dxa"/>
            <w:vAlign w:val="center"/>
          </w:tcPr>
          <w:p w:rsidR="00881ABC" w:rsidRPr="00D46CA7" w:rsidRDefault="00881ABC" w:rsidP="00881ABC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IV bolus</w:t>
            </w:r>
          </w:p>
        </w:tc>
        <w:tc>
          <w:tcPr>
            <w:tcW w:w="1559" w:type="dxa"/>
            <w:gridSpan w:val="2"/>
            <w:vAlign w:val="center"/>
          </w:tcPr>
          <w:p w:rsidR="00881ABC" w:rsidRPr="00D46CA7" w:rsidRDefault="00881ABC" w:rsidP="0039421C">
            <w:pPr>
              <w:snapToGrid w:val="0"/>
              <w:ind w:rightChars="-45" w:right="-108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10mL N/S, D/W, D5W</w:t>
            </w:r>
          </w:p>
        </w:tc>
        <w:tc>
          <w:tcPr>
            <w:tcW w:w="1134" w:type="dxa"/>
            <w:vAlign w:val="center"/>
          </w:tcPr>
          <w:p w:rsidR="00881ABC" w:rsidRPr="00D46CA7" w:rsidRDefault="00881ABC" w:rsidP="00DD2ABA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100mg/ mL</w:t>
            </w:r>
          </w:p>
        </w:tc>
        <w:tc>
          <w:tcPr>
            <w:tcW w:w="1418" w:type="dxa"/>
            <w:vAlign w:val="center"/>
          </w:tcPr>
          <w:p w:rsidR="00881ABC" w:rsidRPr="00D46CA7" w:rsidRDefault="00881ABC" w:rsidP="00DD2ABA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881ABC" w:rsidRPr="00D46CA7" w:rsidRDefault="00881ABC" w:rsidP="00DD2ABA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881ABC" w:rsidRPr="00D46CA7" w:rsidRDefault="00881ABC" w:rsidP="00DD2ABA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81ABC" w:rsidRPr="00D46CA7" w:rsidRDefault="00881ABC" w:rsidP="00DD2ABA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proofErr w:type="gramStart"/>
            <w:r w:rsidRPr="00D46CA7">
              <w:rPr>
                <w:rFonts w:eastAsia="標楷體"/>
                <w:bCs/>
                <w:color w:val="000000"/>
                <w:sz w:val="20"/>
              </w:rPr>
              <w:t>推注時間</w:t>
            </w:r>
            <w:proofErr w:type="gramEnd"/>
            <w:r w:rsidRPr="00D46CA7">
              <w:rPr>
                <w:rFonts w:eastAsia="標楷體"/>
                <w:bCs/>
                <w:color w:val="000000"/>
                <w:sz w:val="20"/>
              </w:rPr>
              <w:t>至少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3 ~ 5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分鐘</w:t>
            </w:r>
            <w:r w:rsidRPr="00D46CA7">
              <w:rPr>
                <w:rFonts w:eastAsia="標楷體"/>
                <w:bCs/>
                <w:color w:val="000000"/>
                <w:sz w:val="20"/>
                <w:vertAlign w:val="superscript"/>
              </w:rPr>
              <w:t>3</w:t>
            </w:r>
          </w:p>
        </w:tc>
        <w:tc>
          <w:tcPr>
            <w:tcW w:w="2768" w:type="dxa"/>
            <w:vMerge/>
            <w:vAlign w:val="center"/>
          </w:tcPr>
          <w:p w:rsidR="00881ABC" w:rsidRPr="00D46CA7" w:rsidRDefault="00881ABC" w:rsidP="00881AB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710" w:type="dxa"/>
            <w:vMerge/>
            <w:vAlign w:val="center"/>
          </w:tcPr>
          <w:p w:rsidR="00881ABC" w:rsidRPr="00D46CA7" w:rsidRDefault="00881ABC" w:rsidP="00881ABC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</w:p>
        </w:tc>
      </w:tr>
      <w:tr w:rsidR="00881ABC" w:rsidRPr="00D46CA7" w:rsidTr="00492451">
        <w:trPr>
          <w:trHeight w:val="63"/>
        </w:trPr>
        <w:tc>
          <w:tcPr>
            <w:tcW w:w="1271" w:type="dxa"/>
            <w:vAlign w:val="center"/>
          </w:tcPr>
          <w:p w:rsidR="00881ABC" w:rsidRPr="00D46CA7" w:rsidRDefault="00881ABC" w:rsidP="00881ABC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IV infusion</w:t>
            </w:r>
          </w:p>
        </w:tc>
        <w:tc>
          <w:tcPr>
            <w:tcW w:w="1559" w:type="dxa"/>
            <w:gridSpan w:val="2"/>
            <w:vAlign w:val="center"/>
          </w:tcPr>
          <w:p w:rsidR="00881ABC" w:rsidRPr="00D46CA7" w:rsidRDefault="00881ABC" w:rsidP="0039421C">
            <w:pPr>
              <w:snapToGrid w:val="0"/>
              <w:ind w:rightChars="-45" w:right="-108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10mL D/W, N/S, D5W</w:t>
            </w:r>
          </w:p>
        </w:tc>
        <w:tc>
          <w:tcPr>
            <w:tcW w:w="1134" w:type="dxa"/>
            <w:vAlign w:val="center"/>
          </w:tcPr>
          <w:p w:rsidR="00881ABC" w:rsidRPr="00D46CA7" w:rsidRDefault="00881ABC" w:rsidP="00DD2ABA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100mg/ mL</w:t>
            </w:r>
          </w:p>
        </w:tc>
        <w:tc>
          <w:tcPr>
            <w:tcW w:w="1418" w:type="dxa"/>
            <w:vAlign w:val="center"/>
          </w:tcPr>
          <w:p w:rsidR="00881ABC" w:rsidRPr="00D46CA7" w:rsidRDefault="00881ABC" w:rsidP="00DD2ABA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N/S, D5W</w:t>
            </w:r>
          </w:p>
        </w:tc>
        <w:tc>
          <w:tcPr>
            <w:tcW w:w="1276" w:type="dxa"/>
            <w:vAlign w:val="center"/>
          </w:tcPr>
          <w:p w:rsidR="00881ABC" w:rsidRPr="00D46CA7" w:rsidRDefault="00881ABC" w:rsidP="00DD2ABA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881ABC" w:rsidRPr="00D46CA7" w:rsidRDefault="00881ABC" w:rsidP="00DD2ABA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20mg/mL</w:t>
            </w:r>
          </w:p>
        </w:tc>
        <w:tc>
          <w:tcPr>
            <w:tcW w:w="2693" w:type="dxa"/>
            <w:vAlign w:val="center"/>
          </w:tcPr>
          <w:p w:rsidR="00881ABC" w:rsidRPr="00D46CA7" w:rsidRDefault="00881ABC" w:rsidP="00DD2ABA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以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20 ~ 30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分鐘</w:t>
            </w:r>
            <w:proofErr w:type="gramStart"/>
            <w:r w:rsidRPr="00D46CA7">
              <w:rPr>
                <w:rFonts w:eastAsia="標楷體"/>
                <w:bCs/>
                <w:color w:val="000000"/>
                <w:sz w:val="20"/>
              </w:rPr>
              <w:t>緩慢滴注</w:t>
            </w:r>
            <w:proofErr w:type="gramEnd"/>
          </w:p>
        </w:tc>
        <w:tc>
          <w:tcPr>
            <w:tcW w:w="2768" w:type="dxa"/>
            <w:vMerge/>
            <w:vAlign w:val="center"/>
          </w:tcPr>
          <w:p w:rsidR="00881ABC" w:rsidRPr="00D46CA7" w:rsidRDefault="00881ABC" w:rsidP="00881AB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710" w:type="dxa"/>
            <w:vMerge/>
            <w:vAlign w:val="center"/>
          </w:tcPr>
          <w:p w:rsidR="00881ABC" w:rsidRPr="00D46CA7" w:rsidRDefault="00881ABC" w:rsidP="00881ABC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</w:p>
        </w:tc>
      </w:tr>
    </w:tbl>
    <w:p w:rsidR="00881ABC" w:rsidRPr="00D46CA7" w:rsidRDefault="00881ABC" w:rsidP="00A40DCC">
      <w:pPr>
        <w:rPr>
          <w:rFonts w:eastAsia="標楷體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38"/>
        <w:gridCol w:w="1121"/>
        <w:gridCol w:w="1134"/>
        <w:gridCol w:w="1418"/>
        <w:gridCol w:w="1276"/>
        <w:gridCol w:w="1559"/>
        <w:gridCol w:w="2693"/>
        <w:gridCol w:w="2768"/>
        <w:gridCol w:w="1710"/>
      </w:tblGrid>
      <w:tr w:rsidR="0039421C" w:rsidRPr="00D46CA7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39421C" w:rsidRPr="00D46CA7" w:rsidRDefault="0039421C" w:rsidP="0039421C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79" w:type="dxa"/>
            <w:gridSpan w:val="8"/>
            <w:vAlign w:val="center"/>
          </w:tcPr>
          <w:p w:rsidR="0039421C" w:rsidRPr="00D46CA7" w:rsidRDefault="0039421C" w:rsidP="0039421C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proofErr w:type="spellStart"/>
            <w:r w:rsidRPr="00D46CA7">
              <w:rPr>
                <w:rFonts w:eastAsia="標楷體"/>
                <w:b/>
                <w:bCs/>
                <w:sz w:val="28"/>
                <w:szCs w:val="28"/>
              </w:rPr>
              <w:t>Claforan</w:t>
            </w:r>
            <w:proofErr w:type="spellEnd"/>
            <w:r w:rsidRPr="00D46CA7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46CA7">
              <w:rPr>
                <w:rFonts w:eastAsia="標楷體"/>
                <w:b/>
                <w:bCs/>
                <w:sz w:val="28"/>
                <w:szCs w:val="28"/>
              </w:rPr>
              <w:t>inj</w:t>
            </w:r>
            <w:proofErr w:type="spellEnd"/>
          </w:p>
        </w:tc>
      </w:tr>
      <w:tr w:rsidR="0039421C" w:rsidRPr="00D46CA7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39421C" w:rsidRPr="00D46CA7" w:rsidRDefault="0039421C" w:rsidP="0039421C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lastRenderedPageBreak/>
              <w:t>學名</w:t>
            </w:r>
          </w:p>
        </w:tc>
        <w:tc>
          <w:tcPr>
            <w:tcW w:w="13679" w:type="dxa"/>
            <w:gridSpan w:val="8"/>
            <w:vAlign w:val="center"/>
          </w:tcPr>
          <w:p w:rsidR="0039421C" w:rsidRPr="00D46CA7" w:rsidRDefault="0039421C" w:rsidP="0039421C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sz w:val="28"/>
                <w:szCs w:val="28"/>
              </w:rPr>
              <w:t>Cefotaxime</w:t>
            </w:r>
          </w:p>
        </w:tc>
      </w:tr>
      <w:tr w:rsidR="0039421C" w:rsidRPr="00D46CA7" w:rsidTr="00A76FAB">
        <w:trPr>
          <w:trHeight w:val="76"/>
        </w:trPr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39421C" w:rsidRPr="00D46CA7" w:rsidRDefault="0039421C" w:rsidP="0039421C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679" w:type="dxa"/>
            <w:gridSpan w:val="8"/>
          </w:tcPr>
          <w:p w:rsidR="0039421C" w:rsidRPr="00D46CA7" w:rsidRDefault="0039421C" w:rsidP="0039421C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1gm/vial </w:t>
            </w: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乾粉</w:t>
            </w:r>
          </w:p>
        </w:tc>
      </w:tr>
      <w:tr w:rsidR="00881ABC" w:rsidRPr="00D46CA7" w:rsidTr="00492451">
        <w:tc>
          <w:tcPr>
            <w:tcW w:w="1271" w:type="dxa"/>
            <w:shd w:val="clear" w:color="auto" w:fill="auto"/>
            <w:vAlign w:val="center"/>
          </w:tcPr>
          <w:p w:rsidR="00881ABC" w:rsidRPr="00D46CA7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途徑</w:t>
            </w:r>
          </w:p>
        </w:tc>
        <w:tc>
          <w:tcPr>
            <w:tcW w:w="1559" w:type="dxa"/>
            <w:gridSpan w:val="2"/>
            <w:vAlign w:val="center"/>
          </w:tcPr>
          <w:p w:rsidR="00881ABC" w:rsidRPr="00D46CA7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配製溶液</w:t>
            </w:r>
          </w:p>
        </w:tc>
        <w:tc>
          <w:tcPr>
            <w:tcW w:w="1134" w:type="dxa"/>
            <w:vAlign w:val="center"/>
          </w:tcPr>
          <w:p w:rsidR="00881ABC" w:rsidRPr="00D46CA7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vAlign w:val="center"/>
          </w:tcPr>
          <w:p w:rsidR="00881ABC" w:rsidRPr="00D46CA7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D46CA7">
              <w:rPr>
                <w:rFonts w:eastAsia="標楷體"/>
                <w:b/>
                <w:bCs/>
                <w:color w:val="000000"/>
              </w:rPr>
              <w:t>輸注之</w:t>
            </w:r>
            <w:proofErr w:type="gramEnd"/>
            <w:r w:rsidRPr="00D46CA7">
              <w:rPr>
                <w:rFonts w:eastAsia="標楷體"/>
                <w:b/>
                <w:bCs/>
                <w:color w:val="000000"/>
              </w:rPr>
              <w:t>稀釋液</w:t>
            </w:r>
          </w:p>
        </w:tc>
        <w:tc>
          <w:tcPr>
            <w:tcW w:w="1276" w:type="dxa"/>
            <w:vAlign w:val="center"/>
          </w:tcPr>
          <w:p w:rsidR="00881ABC" w:rsidRPr="00D46CA7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每瓶稀釋液體積</w:t>
            </w:r>
          </w:p>
        </w:tc>
        <w:tc>
          <w:tcPr>
            <w:tcW w:w="1559" w:type="dxa"/>
            <w:vAlign w:val="center"/>
          </w:tcPr>
          <w:p w:rsidR="00881ABC" w:rsidRPr="00D46CA7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給藥濃度</w:t>
            </w:r>
          </w:p>
        </w:tc>
        <w:tc>
          <w:tcPr>
            <w:tcW w:w="2693" w:type="dxa"/>
            <w:vAlign w:val="center"/>
          </w:tcPr>
          <w:p w:rsidR="00881ABC" w:rsidRPr="00D46CA7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給藥速率</w:t>
            </w:r>
          </w:p>
        </w:tc>
        <w:tc>
          <w:tcPr>
            <w:tcW w:w="2768" w:type="dxa"/>
            <w:vAlign w:val="center"/>
          </w:tcPr>
          <w:p w:rsidR="00881ABC" w:rsidRPr="00D46CA7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注意事項</w:t>
            </w:r>
          </w:p>
        </w:tc>
        <w:tc>
          <w:tcPr>
            <w:tcW w:w="1710" w:type="dxa"/>
            <w:vAlign w:val="center"/>
          </w:tcPr>
          <w:p w:rsidR="00881ABC" w:rsidRPr="00D46CA7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</w:rPr>
              <w:t>稀釋後保存期限</w:t>
            </w:r>
          </w:p>
        </w:tc>
      </w:tr>
      <w:tr w:rsidR="0039421C" w:rsidRPr="00D46CA7" w:rsidTr="00492451">
        <w:trPr>
          <w:trHeight w:val="63"/>
        </w:trPr>
        <w:tc>
          <w:tcPr>
            <w:tcW w:w="1271" w:type="dxa"/>
            <w:vAlign w:val="center"/>
          </w:tcPr>
          <w:p w:rsidR="0039421C" w:rsidRPr="00D46CA7" w:rsidRDefault="0039421C" w:rsidP="0039421C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IM</w:t>
            </w:r>
          </w:p>
        </w:tc>
        <w:tc>
          <w:tcPr>
            <w:tcW w:w="1559" w:type="dxa"/>
            <w:gridSpan w:val="2"/>
            <w:vAlign w:val="center"/>
          </w:tcPr>
          <w:p w:rsidR="0039421C" w:rsidRPr="00D46CA7" w:rsidRDefault="0039421C" w:rsidP="0039421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4mL D/W</w:t>
            </w:r>
          </w:p>
        </w:tc>
        <w:tc>
          <w:tcPr>
            <w:tcW w:w="1134" w:type="dxa"/>
            <w:vAlign w:val="center"/>
          </w:tcPr>
          <w:p w:rsidR="0039421C" w:rsidRPr="00D46CA7" w:rsidRDefault="0039421C" w:rsidP="0039421C">
            <w:pPr>
              <w:snapToGrid w:val="0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250mg/ mL</w:t>
            </w:r>
          </w:p>
        </w:tc>
        <w:tc>
          <w:tcPr>
            <w:tcW w:w="1418" w:type="dxa"/>
            <w:vAlign w:val="center"/>
          </w:tcPr>
          <w:p w:rsidR="0039421C" w:rsidRPr="00D46CA7" w:rsidRDefault="0039421C" w:rsidP="0039421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39421C" w:rsidRPr="00D46CA7" w:rsidRDefault="0039421C" w:rsidP="0039421C">
            <w:pPr>
              <w:snapToGrid w:val="0"/>
              <w:rPr>
                <w:rFonts w:eastAsia="標楷體"/>
                <w:bCs/>
                <w:sz w:val="20"/>
              </w:rPr>
            </w:pPr>
          </w:p>
        </w:tc>
        <w:tc>
          <w:tcPr>
            <w:tcW w:w="1559" w:type="dxa"/>
            <w:vAlign w:val="center"/>
          </w:tcPr>
          <w:p w:rsidR="0039421C" w:rsidRPr="00D46CA7" w:rsidRDefault="0039421C" w:rsidP="0039421C">
            <w:pPr>
              <w:snapToGrid w:val="0"/>
              <w:rPr>
                <w:rFonts w:eastAsia="標楷體"/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9421C" w:rsidRPr="00D46CA7" w:rsidRDefault="0039421C" w:rsidP="0039421C">
            <w:pPr>
              <w:snapToGrid w:val="0"/>
              <w:rPr>
                <w:rFonts w:eastAsia="標楷體"/>
                <w:bCs/>
                <w:sz w:val="20"/>
              </w:rPr>
            </w:pPr>
          </w:p>
        </w:tc>
        <w:tc>
          <w:tcPr>
            <w:tcW w:w="2768" w:type="dxa"/>
            <w:vMerge w:val="restart"/>
            <w:vAlign w:val="center"/>
          </w:tcPr>
          <w:p w:rsidR="0039421C" w:rsidRPr="00D46CA7" w:rsidRDefault="0039421C" w:rsidP="0039421C">
            <w:pPr>
              <w:numPr>
                <w:ilvl w:val="0"/>
                <w:numId w:val="9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注射前詢問病患是否有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β</w:t>
            </w:r>
            <w:r w:rsidR="00252393">
              <w:rPr>
                <w:rFonts w:eastAsia="標楷體"/>
                <w:bCs/>
                <w:color w:val="000000"/>
                <w:sz w:val="20"/>
              </w:rPr>
              <w:t>-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醯胺類抗生素過敏史。</w:t>
            </w:r>
          </w:p>
          <w:p w:rsidR="0039421C" w:rsidRPr="00D46CA7" w:rsidRDefault="0039421C" w:rsidP="0039421C">
            <w:pPr>
              <w:numPr>
                <w:ilvl w:val="0"/>
                <w:numId w:val="9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監測體溫、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CBC (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尤其使用超過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10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天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)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、腎功能、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PT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值。</w:t>
            </w:r>
          </w:p>
          <w:p w:rsidR="0039421C" w:rsidRPr="00D46CA7" w:rsidRDefault="0039421C" w:rsidP="0039421C">
            <w:pPr>
              <w:numPr>
                <w:ilvl w:val="0"/>
                <w:numId w:val="9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注意是否發生抗生素引起的腹瀉。</w:t>
            </w:r>
          </w:p>
          <w:p w:rsidR="0039421C" w:rsidRPr="00D46CA7" w:rsidRDefault="00A76FAB" w:rsidP="0039421C">
            <w:pPr>
              <w:numPr>
                <w:ilvl w:val="0"/>
                <w:numId w:val="9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hyperlink r:id="rId11" w:history="1">
              <w:r w:rsidR="0039421C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>特殊族群</w:t>
              </w:r>
              <w:r w:rsidR="0039421C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 xml:space="preserve">: </w:t>
              </w:r>
              <w:r w:rsidR="0039421C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>腎功能受損者需調整劑量</w:t>
              </w:r>
              <w:r w:rsidR="0039421C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  <w:vertAlign w:val="superscript"/>
                </w:rPr>
                <w:t>3</w:t>
              </w:r>
              <w:r w:rsidR="0039421C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1710" w:type="dxa"/>
            <w:vMerge w:val="restart"/>
            <w:vAlign w:val="center"/>
          </w:tcPr>
          <w:p w:rsidR="0039421C" w:rsidRPr="00D46CA7" w:rsidRDefault="0039421C" w:rsidP="0039421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室溫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: 24hr</w:t>
            </w:r>
            <w:r w:rsidRPr="00D46CA7">
              <w:rPr>
                <w:rFonts w:eastAsia="標楷體"/>
                <w:bCs/>
                <w:color w:val="000000"/>
                <w:sz w:val="20"/>
                <w:vertAlign w:val="superscript"/>
              </w:rPr>
              <w:t>4</w:t>
            </w:r>
          </w:p>
          <w:p w:rsidR="0039421C" w:rsidRPr="00D46CA7" w:rsidRDefault="0039421C" w:rsidP="0039421C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冷藏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: 24hr</w:t>
            </w:r>
          </w:p>
        </w:tc>
      </w:tr>
      <w:tr w:rsidR="0039421C" w:rsidRPr="00D46CA7" w:rsidTr="00492451">
        <w:trPr>
          <w:trHeight w:val="63"/>
        </w:trPr>
        <w:tc>
          <w:tcPr>
            <w:tcW w:w="1271" w:type="dxa"/>
            <w:vAlign w:val="center"/>
          </w:tcPr>
          <w:p w:rsidR="0039421C" w:rsidRPr="00D46CA7" w:rsidRDefault="0039421C" w:rsidP="0039421C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IV bolus</w:t>
            </w:r>
          </w:p>
        </w:tc>
        <w:tc>
          <w:tcPr>
            <w:tcW w:w="1559" w:type="dxa"/>
            <w:gridSpan w:val="2"/>
            <w:vAlign w:val="center"/>
          </w:tcPr>
          <w:p w:rsidR="0039421C" w:rsidRPr="00D46CA7" w:rsidRDefault="0039421C" w:rsidP="0039421C">
            <w:pPr>
              <w:snapToGrid w:val="0"/>
              <w:ind w:rightChars="-45" w:right="-108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10mL D/W</w:t>
            </w:r>
          </w:p>
        </w:tc>
        <w:tc>
          <w:tcPr>
            <w:tcW w:w="1134" w:type="dxa"/>
            <w:vAlign w:val="center"/>
          </w:tcPr>
          <w:p w:rsidR="0039421C" w:rsidRPr="00D46CA7" w:rsidRDefault="0039421C" w:rsidP="0039421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 xml:space="preserve">100mg/ mL, 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兒童使用的藥液濃度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 xml:space="preserve"> &lt; 50 mg/mL</w:t>
            </w:r>
          </w:p>
        </w:tc>
        <w:tc>
          <w:tcPr>
            <w:tcW w:w="1418" w:type="dxa"/>
            <w:vAlign w:val="center"/>
          </w:tcPr>
          <w:p w:rsidR="0039421C" w:rsidRPr="00D46CA7" w:rsidRDefault="0039421C" w:rsidP="0039421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39421C" w:rsidRPr="00D46CA7" w:rsidRDefault="0039421C" w:rsidP="0039421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39421C" w:rsidRPr="00D46CA7" w:rsidRDefault="0039421C" w:rsidP="0039421C">
            <w:pPr>
              <w:snapToGrid w:val="0"/>
              <w:rPr>
                <w:rFonts w:eastAsia="標楷體"/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9421C" w:rsidRPr="00D46CA7" w:rsidRDefault="0039421C" w:rsidP="0039421C">
            <w:pPr>
              <w:snapToGrid w:val="0"/>
              <w:rPr>
                <w:rFonts w:eastAsia="標楷體"/>
                <w:bCs/>
                <w:sz w:val="20"/>
              </w:rPr>
            </w:pPr>
            <w:proofErr w:type="gramStart"/>
            <w:r w:rsidRPr="00D46CA7">
              <w:rPr>
                <w:rFonts w:eastAsia="標楷體"/>
                <w:bCs/>
                <w:color w:val="000000"/>
                <w:sz w:val="20"/>
              </w:rPr>
              <w:t>推注時間</w:t>
            </w:r>
            <w:proofErr w:type="gramEnd"/>
            <w:r w:rsidRPr="00D46CA7">
              <w:rPr>
                <w:rFonts w:eastAsia="標楷體"/>
                <w:bCs/>
                <w:color w:val="000000"/>
                <w:sz w:val="20"/>
              </w:rPr>
              <w:t>至少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3 ~ 5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分鐘</w:t>
            </w:r>
            <w:r w:rsidRPr="00D46CA7">
              <w:rPr>
                <w:rFonts w:eastAsia="標楷體"/>
                <w:bCs/>
                <w:color w:val="000000"/>
                <w:sz w:val="20"/>
                <w:vertAlign w:val="superscript"/>
              </w:rPr>
              <w:t>3</w:t>
            </w:r>
          </w:p>
        </w:tc>
        <w:tc>
          <w:tcPr>
            <w:tcW w:w="2768" w:type="dxa"/>
            <w:vMerge/>
            <w:vAlign w:val="center"/>
          </w:tcPr>
          <w:p w:rsidR="0039421C" w:rsidRPr="00D46CA7" w:rsidRDefault="0039421C" w:rsidP="0039421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710" w:type="dxa"/>
            <w:vMerge/>
            <w:vAlign w:val="center"/>
          </w:tcPr>
          <w:p w:rsidR="0039421C" w:rsidRPr="00D46CA7" w:rsidRDefault="0039421C" w:rsidP="0039421C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</w:p>
        </w:tc>
      </w:tr>
      <w:tr w:rsidR="0039421C" w:rsidRPr="00D46CA7" w:rsidTr="00492451">
        <w:trPr>
          <w:trHeight w:val="63"/>
        </w:trPr>
        <w:tc>
          <w:tcPr>
            <w:tcW w:w="1271" w:type="dxa"/>
            <w:vAlign w:val="center"/>
          </w:tcPr>
          <w:p w:rsidR="0039421C" w:rsidRPr="00D46CA7" w:rsidRDefault="0039421C" w:rsidP="0039421C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IV infusion</w:t>
            </w:r>
          </w:p>
        </w:tc>
        <w:tc>
          <w:tcPr>
            <w:tcW w:w="1559" w:type="dxa"/>
            <w:gridSpan w:val="2"/>
            <w:vAlign w:val="center"/>
          </w:tcPr>
          <w:p w:rsidR="0039421C" w:rsidRPr="00D46CA7" w:rsidRDefault="0039421C" w:rsidP="0039421C">
            <w:pPr>
              <w:snapToGrid w:val="0"/>
              <w:ind w:rightChars="-45" w:right="-108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10mL D/W</w:t>
            </w:r>
          </w:p>
        </w:tc>
        <w:tc>
          <w:tcPr>
            <w:tcW w:w="1134" w:type="dxa"/>
            <w:vAlign w:val="center"/>
          </w:tcPr>
          <w:p w:rsidR="0039421C" w:rsidRPr="00D46CA7" w:rsidRDefault="0039421C" w:rsidP="0039421C">
            <w:pPr>
              <w:snapToGrid w:val="0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 xml:space="preserve">100mg/ mL, 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兒童使用的藥液濃度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 xml:space="preserve"> &lt; 50 mg/mL</w:t>
            </w:r>
          </w:p>
        </w:tc>
        <w:tc>
          <w:tcPr>
            <w:tcW w:w="1418" w:type="dxa"/>
            <w:vAlign w:val="center"/>
          </w:tcPr>
          <w:p w:rsidR="0039421C" w:rsidRPr="00D46CA7" w:rsidRDefault="0039421C" w:rsidP="0039421C">
            <w:pPr>
              <w:snapToGrid w:val="0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N/S, L/R, D5NS, D5W</w:t>
            </w:r>
          </w:p>
        </w:tc>
        <w:tc>
          <w:tcPr>
            <w:tcW w:w="1276" w:type="dxa"/>
            <w:vAlign w:val="center"/>
          </w:tcPr>
          <w:p w:rsidR="0039421C" w:rsidRPr="00D46CA7" w:rsidRDefault="0039421C" w:rsidP="0039421C">
            <w:pPr>
              <w:snapToGrid w:val="0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sz w:val="20"/>
              </w:rPr>
              <w:t>40~100mL</w:t>
            </w:r>
          </w:p>
        </w:tc>
        <w:tc>
          <w:tcPr>
            <w:tcW w:w="1559" w:type="dxa"/>
            <w:vAlign w:val="center"/>
          </w:tcPr>
          <w:p w:rsidR="0039421C" w:rsidRPr="00D46CA7" w:rsidRDefault="0039421C" w:rsidP="0039421C">
            <w:pPr>
              <w:snapToGrid w:val="0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10~50mg/mL</w:t>
            </w:r>
            <w:r w:rsidRPr="00D46CA7">
              <w:rPr>
                <w:rFonts w:eastAsia="標楷體"/>
                <w:color w:val="0000FF"/>
                <w:sz w:val="20"/>
                <w:szCs w:val="20"/>
              </w:rPr>
              <w:t> </w:t>
            </w:r>
          </w:p>
        </w:tc>
        <w:tc>
          <w:tcPr>
            <w:tcW w:w="2693" w:type="dxa"/>
            <w:vAlign w:val="center"/>
          </w:tcPr>
          <w:p w:rsidR="0039421C" w:rsidRPr="00D46CA7" w:rsidRDefault="0039421C" w:rsidP="0039421C">
            <w:pPr>
              <w:snapToGrid w:val="0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以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20~60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分鐘</w:t>
            </w:r>
            <w:proofErr w:type="gramStart"/>
            <w:r w:rsidRPr="00D46CA7">
              <w:rPr>
                <w:rFonts w:eastAsia="標楷體"/>
                <w:bCs/>
                <w:color w:val="000000"/>
                <w:sz w:val="20"/>
              </w:rPr>
              <w:t>緩慢滴注</w:t>
            </w:r>
            <w:proofErr w:type="gramEnd"/>
          </w:p>
        </w:tc>
        <w:tc>
          <w:tcPr>
            <w:tcW w:w="2768" w:type="dxa"/>
            <w:vMerge/>
            <w:vAlign w:val="center"/>
          </w:tcPr>
          <w:p w:rsidR="0039421C" w:rsidRPr="00D46CA7" w:rsidRDefault="0039421C" w:rsidP="0039421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710" w:type="dxa"/>
            <w:vMerge/>
            <w:vAlign w:val="center"/>
          </w:tcPr>
          <w:p w:rsidR="0039421C" w:rsidRPr="00D46CA7" w:rsidRDefault="0039421C" w:rsidP="0039421C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</w:p>
        </w:tc>
      </w:tr>
    </w:tbl>
    <w:p w:rsidR="00881ABC" w:rsidRDefault="00881ABC" w:rsidP="00A40DCC">
      <w:pPr>
        <w:rPr>
          <w:rFonts w:eastAsia="標楷體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0"/>
        <w:gridCol w:w="438"/>
        <w:gridCol w:w="1121"/>
        <w:gridCol w:w="1134"/>
        <w:gridCol w:w="1418"/>
        <w:gridCol w:w="1280"/>
        <w:gridCol w:w="1559"/>
        <w:gridCol w:w="2692"/>
        <w:gridCol w:w="2767"/>
        <w:gridCol w:w="1709"/>
      </w:tblGrid>
      <w:tr w:rsidR="00492451" w:rsidRPr="004241FE" w:rsidTr="00492451">
        <w:tc>
          <w:tcPr>
            <w:tcW w:w="1708" w:type="dxa"/>
            <w:gridSpan w:val="2"/>
            <w:shd w:val="clear" w:color="auto" w:fill="D9D9D9" w:themeFill="background1" w:themeFillShade="D9"/>
            <w:vAlign w:val="center"/>
          </w:tcPr>
          <w:p w:rsidR="00492451" w:rsidRPr="00492451" w:rsidRDefault="00492451" w:rsidP="00492451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492451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80" w:type="dxa"/>
            <w:gridSpan w:val="8"/>
            <w:vAlign w:val="center"/>
          </w:tcPr>
          <w:p w:rsidR="00492451" w:rsidRPr="00492451" w:rsidRDefault="00492451" w:rsidP="00492451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proofErr w:type="spellStart"/>
            <w:r w:rsidRPr="00492451">
              <w:rPr>
                <w:rFonts w:eastAsia="標楷體"/>
                <w:b/>
                <w:bCs/>
                <w:sz w:val="28"/>
                <w:szCs w:val="28"/>
              </w:rPr>
              <w:t>Clincin</w:t>
            </w:r>
            <w:proofErr w:type="spellEnd"/>
            <w:r w:rsidRPr="00492451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92451">
              <w:rPr>
                <w:rFonts w:eastAsia="標楷體"/>
                <w:b/>
                <w:bCs/>
                <w:sz w:val="28"/>
                <w:szCs w:val="28"/>
              </w:rPr>
              <w:t>inj</w:t>
            </w:r>
            <w:proofErr w:type="spellEnd"/>
          </w:p>
        </w:tc>
      </w:tr>
      <w:tr w:rsidR="00492451" w:rsidRPr="004241FE" w:rsidTr="00492451">
        <w:tc>
          <w:tcPr>
            <w:tcW w:w="1708" w:type="dxa"/>
            <w:gridSpan w:val="2"/>
            <w:shd w:val="clear" w:color="auto" w:fill="D9D9D9" w:themeFill="background1" w:themeFillShade="D9"/>
            <w:vAlign w:val="center"/>
          </w:tcPr>
          <w:p w:rsidR="00492451" w:rsidRPr="00492451" w:rsidRDefault="00492451" w:rsidP="00492451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492451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680" w:type="dxa"/>
            <w:gridSpan w:val="8"/>
            <w:vAlign w:val="center"/>
          </w:tcPr>
          <w:p w:rsidR="00492451" w:rsidRPr="00492451" w:rsidRDefault="00492451" w:rsidP="00492451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492451">
              <w:rPr>
                <w:rFonts w:eastAsia="標楷體"/>
                <w:b/>
                <w:bCs/>
                <w:sz w:val="28"/>
                <w:szCs w:val="28"/>
              </w:rPr>
              <w:t>Clindamycin</w:t>
            </w:r>
          </w:p>
        </w:tc>
      </w:tr>
      <w:tr w:rsidR="00492451" w:rsidRPr="004241FE" w:rsidTr="00492451">
        <w:trPr>
          <w:trHeight w:val="76"/>
        </w:trPr>
        <w:tc>
          <w:tcPr>
            <w:tcW w:w="1708" w:type="dxa"/>
            <w:gridSpan w:val="2"/>
            <w:shd w:val="clear" w:color="auto" w:fill="D9D9D9" w:themeFill="background1" w:themeFillShade="D9"/>
            <w:vAlign w:val="center"/>
          </w:tcPr>
          <w:p w:rsidR="00492451" w:rsidRPr="00492451" w:rsidRDefault="00492451" w:rsidP="00492451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492451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680" w:type="dxa"/>
            <w:gridSpan w:val="8"/>
          </w:tcPr>
          <w:p w:rsidR="00492451" w:rsidRPr="00492451" w:rsidRDefault="00492451" w:rsidP="00492451">
            <w:pPr>
              <w:tabs>
                <w:tab w:val="left" w:pos="2440"/>
              </w:tabs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492451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300mg/2mL/vial</w:t>
            </w:r>
          </w:p>
        </w:tc>
      </w:tr>
      <w:tr w:rsidR="00881ABC" w:rsidRPr="004241FE" w:rsidTr="00492451">
        <w:tc>
          <w:tcPr>
            <w:tcW w:w="1270" w:type="dxa"/>
            <w:shd w:val="clear" w:color="auto" w:fill="auto"/>
            <w:vAlign w:val="center"/>
          </w:tcPr>
          <w:p w:rsidR="00881ABC" w:rsidRPr="004241FE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途徑</w:t>
            </w:r>
          </w:p>
        </w:tc>
        <w:tc>
          <w:tcPr>
            <w:tcW w:w="1559" w:type="dxa"/>
            <w:gridSpan w:val="2"/>
            <w:vAlign w:val="center"/>
          </w:tcPr>
          <w:p w:rsidR="00881ABC" w:rsidRPr="004241FE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配製溶液</w:t>
            </w:r>
          </w:p>
        </w:tc>
        <w:tc>
          <w:tcPr>
            <w:tcW w:w="1134" w:type="dxa"/>
            <w:vAlign w:val="center"/>
          </w:tcPr>
          <w:p w:rsidR="00881ABC" w:rsidRPr="004241FE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vAlign w:val="center"/>
          </w:tcPr>
          <w:p w:rsidR="00881ABC" w:rsidRPr="004241FE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4241FE">
              <w:rPr>
                <w:rFonts w:eastAsia="標楷體" w:hint="eastAsia"/>
                <w:b/>
                <w:bCs/>
                <w:color w:val="000000"/>
              </w:rPr>
              <w:t>輸注之</w:t>
            </w:r>
            <w:proofErr w:type="gramEnd"/>
            <w:r w:rsidRPr="004241FE">
              <w:rPr>
                <w:rFonts w:eastAsia="標楷體" w:hint="eastAsia"/>
                <w:b/>
                <w:bCs/>
                <w:color w:val="000000"/>
              </w:rPr>
              <w:t>稀釋液</w:t>
            </w:r>
          </w:p>
        </w:tc>
        <w:tc>
          <w:tcPr>
            <w:tcW w:w="1280" w:type="dxa"/>
            <w:vAlign w:val="center"/>
          </w:tcPr>
          <w:p w:rsidR="00881ABC" w:rsidRPr="004241FE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559" w:type="dxa"/>
            <w:vAlign w:val="center"/>
          </w:tcPr>
          <w:p w:rsidR="00881ABC" w:rsidRPr="004241FE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692" w:type="dxa"/>
            <w:vAlign w:val="center"/>
          </w:tcPr>
          <w:p w:rsidR="00881ABC" w:rsidRPr="004241FE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給藥速率</w:t>
            </w:r>
          </w:p>
        </w:tc>
        <w:tc>
          <w:tcPr>
            <w:tcW w:w="2767" w:type="dxa"/>
            <w:vAlign w:val="center"/>
          </w:tcPr>
          <w:p w:rsidR="00881ABC" w:rsidRPr="004241FE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1709" w:type="dxa"/>
            <w:vAlign w:val="center"/>
          </w:tcPr>
          <w:p w:rsidR="00881ABC" w:rsidRPr="004241FE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ascii="標楷體" w:eastAsia="標楷體" w:hAnsi="標楷體" w:hint="eastAsia"/>
                <w:b/>
              </w:rPr>
              <w:t>稀釋後保存期限</w:t>
            </w:r>
          </w:p>
        </w:tc>
      </w:tr>
      <w:tr w:rsidR="00492451" w:rsidRPr="004241FE" w:rsidTr="00492451">
        <w:trPr>
          <w:trHeight w:val="63"/>
        </w:trPr>
        <w:tc>
          <w:tcPr>
            <w:tcW w:w="1270" w:type="dxa"/>
            <w:vAlign w:val="center"/>
          </w:tcPr>
          <w:p w:rsidR="00492451" w:rsidRPr="004B396C" w:rsidRDefault="00492451" w:rsidP="00492451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4B396C">
              <w:rPr>
                <w:rFonts w:eastAsia="標楷體" w:hint="eastAsia"/>
                <w:bCs/>
                <w:color w:val="000000"/>
                <w:sz w:val="20"/>
              </w:rPr>
              <w:t>IM</w:t>
            </w:r>
          </w:p>
        </w:tc>
        <w:tc>
          <w:tcPr>
            <w:tcW w:w="1559" w:type="dxa"/>
            <w:gridSpan w:val="2"/>
            <w:vAlign w:val="center"/>
          </w:tcPr>
          <w:p w:rsidR="00492451" w:rsidRPr="004B396C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92451" w:rsidRPr="004B396C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92451" w:rsidRPr="004B396C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280" w:type="dxa"/>
            <w:vAlign w:val="center"/>
          </w:tcPr>
          <w:p w:rsidR="00492451" w:rsidRPr="004B396C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492451" w:rsidRPr="004B396C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692" w:type="dxa"/>
            <w:vAlign w:val="center"/>
          </w:tcPr>
          <w:p w:rsidR="00492451" w:rsidRPr="004B396C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767" w:type="dxa"/>
            <w:vAlign w:val="center"/>
          </w:tcPr>
          <w:p w:rsidR="00492451" w:rsidRPr="004B396C" w:rsidRDefault="00492451" w:rsidP="00492451">
            <w:pPr>
              <w:numPr>
                <w:ilvl w:val="0"/>
                <w:numId w:val="10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4B396C">
              <w:rPr>
                <w:rFonts w:eastAsia="標楷體"/>
                <w:bCs/>
                <w:color w:val="000000"/>
                <w:sz w:val="20"/>
              </w:rPr>
              <w:t>一次劑量不可超過</w:t>
            </w:r>
            <w:r w:rsidRPr="004B396C">
              <w:rPr>
                <w:rFonts w:eastAsia="標楷體"/>
                <w:bCs/>
                <w:color w:val="000000"/>
                <w:sz w:val="20"/>
              </w:rPr>
              <w:t>600</w:t>
            </w:r>
            <w:r>
              <w:rPr>
                <w:rFonts w:eastAsia="標楷體"/>
                <w:bCs/>
                <w:color w:val="000000"/>
                <w:sz w:val="20"/>
              </w:rPr>
              <w:t xml:space="preserve"> </w:t>
            </w:r>
            <w:r w:rsidRPr="004B396C">
              <w:rPr>
                <w:rFonts w:eastAsia="標楷體"/>
                <w:bCs/>
                <w:color w:val="000000"/>
                <w:sz w:val="20"/>
              </w:rPr>
              <w:t>mg</w:t>
            </w:r>
            <w:r>
              <w:rPr>
                <w:rFonts w:eastAsia="標楷體" w:hint="eastAsia"/>
                <w:bCs/>
                <w:color w:val="000000"/>
                <w:sz w:val="20"/>
              </w:rPr>
              <w:t>，且必須深部注射。</w:t>
            </w:r>
          </w:p>
        </w:tc>
        <w:tc>
          <w:tcPr>
            <w:tcW w:w="1709" w:type="dxa"/>
            <w:vMerge w:val="restart"/>
            <w:vAlign w:val="center"/>
          </w:tcPr>
          <w:p w:rsidR="00492451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>
              <w:rPr>
                <w:rFonts w:eastAsia="標楷體" w:hint="eastAsia"/>
                <w:bCs/>
                <w:color w:val="000000"/>
                <w:sz w:val="20"/>
              </w:rPr>
              <w:t>: 2</w:t>
            </w:r>
            <w:r>
              <w:rPr>
                <w:rFonts w:eastAsia="標楷體"/>
                <w:bCs/>
                <w:color w:val="000000"/>
                <w:sz w:val="20"/>
              </w:rPr>
              <w:t>4</w:t>
            </w:r>
            <w:r w:rsidRPr="00911682">
              <w:rPr>
                <w:rFonts w:eastAsia="標楷體" w:hint="eastAsia"/>
                <w:bCs/>
                <w:color w:val="000000"/>
                <w:sz w:val="20"/>
              </w:rPr>
              <w:t>h</w:t>
            </w:r>
            <w:r>
              <w:rPr>
                <w:rFonts w:eastAsia="標楷體"/>
                <w:bCs/>
                <w:color w:val="000000"/>
                <w:sz w:val="20"/>
              </w:rPr>
              <w:t>r</w:t>
            </w:r>
            <w:r w:rsidRPr="003F07EA">
              <w:rPr>
                <w:rFonts w:eastAsia="標楷體" w:hint="eastAsia"/>
                <w:bCs/>
                <w:color w:val="000000"/>
                <w:sz w:val="20"/>
                <w:vertAlign w:val="superscript"/>
              </w:rPr>
              <w:t>4</w:t>
            </w:r>
          </w:p>
          <w:p w:rsidR="00492451" w:rsidRPr="00DD3FF0" w:rsidRDefault="00492451" w:rsidP="00492451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冷藏</w:t>
            </w:r>
            <w:r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/>
                <w:bCs/>
                <w:color w:val="000000"/>
                <w:sz w:val="20"/>
              </w:rPr>
              <w:t>10d</w:t>
            </w:r>
            <w:r w:rsidRPr="00467204">
              <w:rPr>
                <w:rFonts w:eastAsia="標楷體"/>
                <w:bCs/>
                <w:color w:val="000000"/>
                <w:sz w:val="20"/>
                <w:vertAlign w:val="superscript"/>
              </w:rPr>
              <w:t>4</w:t>
            </w:r>
          </w:p>
        </w:tc>
      </w:tr>
      <w:tr w:rsidR="00492451" w:rsidRPr="004241FE" w:rsidTr="00492451">
        <w:trPr>
          <w:trHeight w:val="63"/>
        </w:trPr>
        <w:tc>
          <w:tcPr>
            <w:tcW w:w="1270" w:type="dxa"/>
            <w:vAlign w:val="center"/>
          </w:tcPr>
          <w:p w:rsidR="00492451" w:rsidRPr="004B396C" w:rsidRDefault="00492451" w:rsidP="00492451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4B396C">
              <w:rPr>
                <w:rFonts w:eastAsia="標楷體" w:hint="eastAsia"/>
                <w:bCs/>
                <w:color w:val="000000"/>
                <w:sz w:val="20"/>
              </w:rPr>
              <w:t>IV infusion</w:t>
            </w:r>
          </w:p>
        </w:tc>
        <w:tc>
          <w:tcPr>
            <w:tcW w:w="1559" w:type="dxa"/>
            <w:gridSpan w:val="2"/>
            <w:vAlign w:val="center"/>
          </w:tcPr>
          <w:p w:rsidR="00492451" w:rsidRPr="004B396C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92451" w:rsidRPr="004B396C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92451" w:rsidRPr="004B396C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4B396C">
              <w:rPr>
                <w:rFonts w:eastAsia="標楷體" w:hint="eastAsia"/>
                <w:bCs/>
                <w:color w:val="000000"/>
                <w:sz w:val="20"/>
              </w:rPr>
              <w:t xml:space="preserve">N/S, </w:t>
            </w:r>
            <w:r>
              <w:rPr>
                <w:rFonts w:eastAsia="標楷體"/>
                <w:bCs/>
                <w:color w:val="000000"/>
                <w:sz w:val="20"/>
              </w:rPr>
              <w:t>L/R</w:t>
            </w:r>
            <w:r w:rsidRPr="004B396C">
              <w:rPr>
                <w:rFonts w:eastAsia="標楷體" w:hint="eastAsia"/>
                <w:bCs/>
                <w:color w:val="000000"/>
                <w:sz w:val="20"/>
              </w:rPr>
              <w:t>, D5W</w:t>
            </w:r>
          </w:p>
        </w:tc>
        <w:tc>
          <w:tcPr>
            <w:tcW w:w="1280" w:type="dxa"/>
            <w:vAlign w:val="center"/>
          </w:tcPr>
          <w:p w:rsidR="00492451" w:rsidRPr="004B396C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300~1200mg</w:t>
            </w:r>
            <w:r>
              <w:rPr>
                <w:rFonts w:eastAsia="標楷體"/>
                <w:bCs/>
                <w:color w:val="000000"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color w:val="000000"/>
                <w:sz w:val="20"/>
              </w:rPr>
              <w:t>/</w:t>
            </w:r>
            <w:r>
              <w:rPr>
                <w:rFonts w:eastAsia="標楷體"/>
                <w:bCs/>
                <w:color w:val="000000"/>
                <w:sz w:val="20"/>
              </w:rPr>
              <w:t xml:space="preserve"> 5</w:t>
            </w:r>
            <w:r>
              <w:rPr>
                <w:rFonts w:eastAsia="標楷體" w:hint="eastAsia"/>
                <w:bCs/>
                <w:color w:val="000000"/>
                <w:sz w:val="20"/>
              </w:rPr>
              <w:t>0~100mL</w:t>
            </w:r>
          </w:p>
        </w:tc>
        <w:tc>
          <w:tcPr>
            <w:tcW w:w="1559" w:type="dxa"/>
            <w:vAlign w:val="center"/>
          </w:tcPr>
          <w:p w:rsidR="00492451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proofErr w:type="gramStart"/>
            <w:r>
              <w:rPr>
                <w:rFonts w:ascii="標楷體" w:eastAsia="標楷體" w:hAnsi="標楷體" w:hint="eastAsia"/>
                <w:bCs/>
                <w:color w:val="000000"/>
                <w:sz w:val="20"/>
              </w:rPr>
              <w:t>≦</w:t>
            </w:r>
            <w:proofErr w:type="gramEnd"/>
            <w:r w:rsidRPr="004B396C">
              <w:rPr>
                <w:rFonts w:eastAsia="標楷體" w:hint="eastAsia"/>
                <w:bCs/>
                <w:color w:val="000000"/>
                <w:sz w:val="20"/>
              </w:rPr>
              <w:t xml:space="preserve"> 12 mg/mL</w:t>
            </w:r>
          </w:p>
          <w:p w:rsidR="00492451" w:rsidRPr="004B396C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692" w:type="dxa"/>
            <w:vAlign w:val="center"/>
          </w:tcPr>
          <w:p w:rsidR="00492451" w:rsidRPr="004866CE" w:rsidRDefault="00492451" w:rsidP="00492451">
            <w:pPr>
              <w:snapToGrid w:val="0"/>
              <w:rPr>
                <w:rFonts w:eastAsia="標楷體"/>
                <w:bCs/>
                <w:sz w:val="20"/>
                <w:szCs w:val="20"/>
                <w:shd w:val="pct15" w:color="auto" w:fill="FFFFFF"/>
              </w:rPr>
            </w:pPr>
            <w:r w:rsidRPr="004866CE">
              <w:rPr>
                <w:rFonts w:eastAsia="標楷體"/>
                <w:bCs/>
                <w:sz w:val="20"/>
                <w:szCs w:val="20"/>
                <w:shd w:val="pct15" w:color="auto" w:fill="FFFFFF"/>
              </w:rPr>
              <w:t>Adult</w:t>
            </w:r>
          </w:p>
          <w:p w:rsidR="00492451" w:rsidRDefault="00492451" w:rsidP="00492451">
            <w:pPr>
              <w:snapToGrid w:val="0"/>
              <w:rPr>
                <w:rFonts w:eastAsia="標楷體"/>
                <w:sz w:val="20"/>
                <w:szCs w:val="20"/>
              </w:rPr>
            </w:pPr>
            <w:r w:rsidRPr="004866CE">
              <w:rPr>
                <w:rFonts w:eastAsia="標楷體"/>
                <w:sz w:val="20"/>
                <w:szCs w:val="20"/>
              </w:rPr>
              <w:t>IV with conc.</w:t>
            </w:r>
            <w:r w:rsidRPr="004866CE">
              <w:rPr>
                <w:rFonts w:ascii="新細明體" w:hAnsi="新細明體" w:cs="新細明體" w:hint="eastAsia"/>
                <w:sz w:val="20"/>
                <w:szCs w:val="20"/>
              </w:rPr>
              <w:t>≦</w:t>
            </w:r>
            <w:r w:rsidRPr="004866CE">
              <w:rPr>
                <w:rFonts w:eastAsia="標楷體"/>
                <w:sz w:val="20"/>
                <w:szCs w:val="20"/>
              </w:rPr>
              <w:t xml:space="preserve"> 12 mg/m</w:t>
            </w:r>
            <w:r>
              <w:rPr>
                <w:rFonts w:eastAsia="標楷體"/>
                <w:sz w:val="20"/>
                <w:szCs w:val="20"/>
              </w:rPr>
              <w:t>L, infusion rate &lt;</w:t>
            </w:r>
            <w:r w:rsidRPr="004866CE">
              <w:rPr>
                <w:rFonts w:eastAsia="標楷體"/>
                <w:sz w:val="20"/>
                <w:szCs w:val="20"/>
              </w:rPr>
              <w:t xml:space="preserve"> 30 mg/min</w:t>
            </w:r>
            <w:proofErr w:type="gramStart"/>
            <w:r w:rsidRPr="004866CE">
              <w:rPr>
                <w:rFonts w:eastAsia="標楷體"/>
                <w:sz w:val="20"/>
                <w:szCs w:val="20"/>
              </w:rPr>
              <w:t>.</w:t>
            </w:r>
            <w:proofErr w:type="gramEnd"/>
            <w:r w:rsidRPr="004866CE">
              <w:rPr>
                <w:rFonts w:eastAsia="標楷體"/>
                <w:sz w:val="20"/>
                <w:szCs w:val="20"/>
              </w:rPr>
              <w:br/>
              <w:t>Single IM injection: &lt; 600 mg.</w:t>
            </w:r>
            <w:r w:rsidRPr="004866CE">
              <w:rPr>
                <w:rFonts w:eastAsia="標楷體"/>
                <w:sz w:val="20"/>
                <w:szCs w:val="20"/>
              </w:rPr>
              <w:br/>
              <w:t>IV or IM: 600-2700 mg/day in 2-4 divided doses. Max. 4.8 g/day.</w:t>
            </w:r>
          </w:p>
          <w:p w:rsidR="00492451" w:rsidRPr="004866CE" w:rsidRDefault="00492451" w:rsidP="00492451">
            <w:pPr>
              <w:snapToGrid w:val="0"/>
              <w:rPr>
                <w:rFonts w:eastAsia="標楷體"/>
                <w:sz w:val="20"/>
                <w:szCs w:val="20"/>
              </w:rPr>
            </w:pPr>
            <w:r w:rsidRPr="004866CE">
              <w:rPr>
                <w:rFonts w:eastAsia="標楷體"/>
                <w:sz w:val="20"/>
                <w:szCs w:val="20"/>
                <w:shd w:val="pct15" w:color="auto" w:fill="FFFFFF"/>
              </w:rPr>
              <w:t>Children</w:t>
            </w:r>
          </w:p>
          <w:p w:rsidR="00492451" w:rsidRPr="004866CE" w:rsidRDefault="00492451" w:rsidP="00492451">
            <w:pPr>
              <w:snapToGrid w:val="0"/>
              <w:rPr>
                <w:rFonts w:eastAsia="標楷體"/>
                <w:bCs/>
                <w:sz w:val="20"/>
                <w:szCs w:val="20"/>
              </w:rPr>
            </w:pPr>
            <w:r w:rsidRPr="004866CE">
              <w:rPr>
                <w:rFonts w:eastAsia="標楷體"/>
                <w:sz w:val="20"/>
                <w:szCs w:val="20"/>
              </w:rPr>
              <w:t xml:space="preserve">IV with conc. </w:t>
            </w:r>
            <w:r w:rsidRPr="004866CE">
              <w:rPr>
                <w:rFonts w:ascii="新細明體" w:hAnsi="新細明體" w:cs="新細明體" w:hint="eastAsia"/>
                <w:sz w:val="20"/>
                <w:szCs w:val="20"/>
              </w:rPr>
              <w:t>≦</w:t>
            </w:r>
            <w:r w:rsidRPr="004866CE">
              <w:rPr>
                <w:rFonts w:eastAsia="標楷體"/>
                <w:sz w:val="20"/>
                <w:szCs w:val="20"/>
              </w:rPr>
              <w:t xml:space="preserve"> 12 mg/ml, infusion rate </w:t>
            </w:r>
            <w:r>
              <w:rPr>
                <w:rFonts w:ascii="新細明體" w:hAnsi="新細明體" w:cs="新細明體" w:hint="eastAsia"/>
                <w:sz w:val="20"/>
                <w:szCs w:val="20"/>
              </w:rPr>
              <w:t>&lt;</w:t>
            </w:r>
            <w:r w:rsidRPr="004866CE">
              <w:rPr>
                <w:rFonts w:eastAsia="標楷體"/>
                <w:sz w:val="20"/>
                <w:szCs w:val="20"/>
              </w:rPr>
              <w:t xml:space="preserve"> 30 mg/min</w:t>
            </w:r>
            <w:proofErr w:type="gramStart"/>
            <w:r w:rsidRPr="004866CE">
              <w:rPr>
                <w:rFonts w:eastAsia="標楷體"/>
                <w:sz w:val="20"/>
                <w:szCs w:val="20"/>
              </w:rPr>
              <w:t>.</w:t>
            </w:r>
            <w:proofErr w:type="gramEnd"/>
            <w:r w:rsidRPr="004866CE">
              <w:rPr>
                <w:rFonts w:eastAsia="標楷體"/>
                <w:sz w:val="20"/>
                <w:szCs w:val="20"/>
              </w:rPr>
              <w:br/>
              <w:t>IV or IM: 25-40 mg/kg/day in 3-4 divided doses.</w:t>
            </w:r>
          </w:p>
        </w:tc>
        <w:tc>
          <w:tcPr>
            <w:tcW w:w="2767" w:type="dxa"/>
            <w:vAlign w:val="center"/>
          </w:tcPr>
          <w:p w:rsidR="00492451" w:rsidRDefault="00492451" w:rsidP="00492451">
            <w:pPr>
              <w:numPr>
                <w:ilvl w:val="0"/>
                <w:numId w:val="11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4B396C">
              <w:rPr>
                <w:rFonts w:eastAsia="標楷體" w:hint="eastAsia"/>
                <w:bCs/>
                <w:color w:val="000000"/>
                <w:sz w:val="20"/>
              </w:rPr>
              <w:t>靜脈給藥一定要稀釋。</w:t>
            </w:r>
          </w:p>
          <w:p w:rsidR="00492451" w:rsidRDefault="00492451" w:rsidP="00492451">
            <w:pPr>
              <w:numPr>
                <w:ilvl w:val="0"/>
                <w:numId w:val="11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AF28EA">
              <w:rPr>
                <w:rFonts w:eastAsia="標楷體" w:hint="eastAsia"/>
                <w:bCs/>
                <w:color w:val="000000"/>
                <w:sz w:val="20"/>
              </w:rPr>
              <w:t>監測體溫、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>CBC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>、肝腎功能，注意是否發生腹瀉。</w:t>
            </w:r>
          </w:p>
          <w:p w:rsidR="00492451" w:rsidRPr="00AF28EA" w:rsidRDefault="00A76FAB" w:rsidP="00492451">
            <w:pPr>
              <w:numPr>
                <w:ilvl w:val="0"/>
                <w:numId w:val="11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hyperlink r:id="rId12" w:history="1">
              <w:r w:rsidR="00492451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特殊族群</w:t>
              </w:r>
              <w:r w:rsidR="00492451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 xml:space="preserve">: </w:t>
              </w:r>
              <w:r w:rsidR="00492451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輕</w:t>
              </w:r>
              <w:proofErr w:type="gramStart"/>
              <w:r w:rsidR="00492451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中度腎</w:t>
              </w:r>
              <w:proofErr w:type="gramEnd"/>
              <w:r w:rsidR="00492451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功能受損者不需調整劑量</w:t>
              </w:r>
              <w:r w:rsidR="00492451" w:rsidRPr="00AF28EA">
                <w:rPr>
                  <w:rStyle w:val="a6"/>
                  <w:rFonts w:eastAsia="標楷體" w:hint="eastAsia"/>
                  <w:bCs/>
                  <w:sz w:val="20"/>
                  <w:szCs w:val="20"/>
                  <w:vertAlign w:val="superscript"/>
                </w:rPr>
                <w:t>3</w:t>
              </w:r>
              <w:r w:rsidR="00492451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1709" w:type="dxa"/>
            <w:vMerge/>
            <w:vAlign w:val="center"/>
          </w:tcPr>
          <w:p w:rsidR="00492451" w:rsidRPr="00DD3FF0" w:rsidRDefault="00492451" w:rsidP="00492451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</w:p>
        </w:tc>
      </w:tr>
    </w:tbl>
    <w:p w:rsidR="00881ABC" w:rsidRDefault="00881ABC" w:rsidP="00492451">
      <w:pPr>
        <w:rPr>
          <w:rFonts w:eastAsia="標楷體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39"/>
        <w:gridCol w:w="1119"/>
        <w:gridCol w:w="1155"/>
        <w:gridCol w:w="1416"/>
        <w:gridCol w:w="1274"/>
        <w:gridCol w:w="1556"/>
        <w:gridCol w:w="2688"/>
        <w:gridCol w:w="2763"/>
        <w:gridCol w:w="1707"/>
      </w:tblGrid>
      <w:tr w:rsidR="00492451" w:rsidRPr="004241FE" w:rsidTr="00492451">
        <w:tc>
          <w:tcPr>
            <w:tcW w:w="1710" w:type="dxa"/>
            <w:gridSpan w:val="2"/>
            <w:shd w:val="clear" w:color="auto" w:fill="D9D9D9" w:themeFill="background1" w:themeFillShade="D9"/>
            <w:vAlign w:val="center"/>
          </w:tcPr>
          <w:p w:rsidR="00492451" w:rsidRPr="00492451" w:rsidRDefault="00492451" w:rsidP="00492451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492451">
              <w:rPr>
                <w:rFonts w:eastAsia="標楷體"/>
                <w:b/>
                <w:bCs/>
                <w:color w:val="000000"/>
                <w:sz w:val="28"/>
                <w:szCs w:val="28"/>
              </w:rPr>
              <w:lastRenderedPageBreak/>
              <w:t>商品名</w:t>
            </w:r>
          </w:p>
        </w:tc>
        <w:tc>
          <w:tcPr>
            <w:tcW w:w="13678" w:type="dxa"/>
            <w:gridSpan w:val="8"/>
            <w:vAlign w:val="center"/>
          </w:tcPr>
          <w:p w:rsidR="00492451" w:rsidRPr="00492451" w:rsidRDefault="00492451" w:rsidP="00492451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proofErr w:type="spellStart"/>
            <w:r w:rsidRPr="00492451">
              <w:rPr>
                <w:rFonts w:eastAsia="標楷體"/>
                <w:b/>
                <w:bCs/>
                <w:sz w:val="28"/>
                <w:szCs w:val="28"/>
              </w:rPr>
              <w:t>Colimycin</w:t>
            </w:r>
            <w:proofErr w:type="spellEnd"/>
            <w:r w:rsidRPr="00492451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92451">
              <w:rPr>
                <w:rFonts w:eastAsia="標楷體"/>
                <w:b/>
                <w:bCs/>
                <w:sz w:val="28"/>
                <w:szCs w:val="28"/>
              </w:rPr>
              <w:t>inj</w:t>
            </w:r>
            <w:proofErr w:type="spellEnd"/>
            <w:r w:rsidRPr="00492451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492451" w:rsidRPr="004241FE" w:rsidTr="00492451">
        <w:tc>
          <w:tcPr>
            <w:tcW w:w="1710" w:type="dxa"/>
            <w:gridSpan w:val="2"/>
            <w:shd w:val="clear" w:color="auto" w:fill="D9D9D9" w:themeFill="background1" w:themeFillShade="D9"/>
            <w:vAlign w:val="center"/>
          </w:tcPr>
          <w:p w:rsidR="00492451" w:rsidRPr="00492451" w:rsidRDefault="00492451" w:rsidP="00492451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492451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678" w:type="dxa"/>
            <w:gridSpan w:val="8"/>
            <w:vAlign w:val="center"/>
          </w:tcPr>
          <w:p w:rsidR="00492451" w:rsidRPr="00492451" w:rsidRDefault="00492451" w:rsidP="00492451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proofErr w:type="spellStart"/>
            <w:r w:rsidRPr="00492451">
              <w:rPr>
                <w:rFonts w:eastAsia="標楷體"/>
                <w:b/>
                <w:bCs/>
                <w:sz w:val="28"/>
                <w:szCs w:val="28"/>
              </w:rPr>
              <w:t>Colistin</w:t>
            </w:r>
            <w:proofErr w:type="spellEnd"/>
            <w:r w:rsidRPr="00492451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92451">
              <w:rPr>
                <w:rFonts w:eastAsia="標楷體"/>
                <w:b/>
                <w:bCs/>
                <w:sz w:val="28"/>
                <w:szCs w:val="28"/>
              </w:rPr>
              <w:t>methanesulfonate</w:t>
            </w:r>
            <w:proofErr w:type="spellEnd"/>
          </w:p>
        </w:tc>
      </w:tr>
      <w:tr w:rsidR="00492451" w:rsidRPr="004241FE" w:rsidTr="00492451">
        <w:trPr>
          <w:trHeight w:val="76"/>
        </w:trPr>
        <w:tc>
          <w:tcPr>
            <w:tcW w:w="1710" w:type="dxa"/>
            <w:gridSpan w:val="2"/>
            <w:shd w:val="clear" w:color="auto" w:fill="D9D9D9" w:themeFill="background1" w:themeFillShade="D9"/>
            <w:vAlign w:val="center"/>
          </w:tcPr>
          <w:p w:rsidR="00492451" w:rsidRPr="00492451" w:rsidRDefault="00492451" w:rsidP="00492451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492451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678" w:type="dxa"/>
            <w:gridSpan w:val="8"/>
          </w:tcPr>
          <w:p w:rsidR="00492451" w:rsidRPr="00492451" w:rsidRDefault="00492451" w:rsidP="00492451">
            <w:pPr>
              <w:tabs>
                <w:tab w:val="left" w:pos="2440"/>
              </w:tabs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492451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2MU(66.8mg)/vial </w:t>
            </w:r>
            <w:r w:rsidRPr="00492451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乾粉</w:t>
            </w:r>
          </w:p>
        </w:tc>
      </w:tr>
      <w:tr w:rsidR="00492451" w:rsidRPr="004241FE" w:rsidTr="00492451">
        <w:tc>
          <w:tcPr>
            <w:tcW w:w="1271" w:type="dxa"/>
            <w:shd w:val="clear" w:color="auto" w:fill="auto"/>
            <w:vAlign w:val="center"/>
          </w:tcPr>
          <w:p w:rsidR="00492451" w:rsidRPr="00492451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92451">
              <w:rPr>
                <w:rFonts w:eastAsia="標楷體" w:hint="eastAsia"/>
                <w:b/>
                <w:bCs/>
                <w:color w:val="000000"/>
              </w:rPr>
              <w:t>途徑</w:t>
            </w:r>
          </w:p>
        </w:tc>
        <w:tc>
          <w:tcPr>
            <w:tcW w:w="1558" w:type="dxa"/>
            <w:gridSpan w:val="2"/>
            <w:vAlign w:val="center"/>
          </w:tcPr>
          <w:p w:rsidR="00492451" w:rsidRPr="00492451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92451">
              <w:rPr>
                <w:rFonts w:eastAsia="標楷體" w:hint="eastAsia"/>
                <w:b/>
                <w:bCs/>
                <w:color w:val="000000"/>
              </w:rPr>
              <w:t>配製溶液</w:t>
            </w:r>
          </w:p>
        </w:tc>
        <w:tc>
          <w:tcPr>
            <w:tcW w:w="1155" w:type="dxa"/>
            <w:vAlign w:val="center"/>
          </w:tcPr>
          <w:p w:rsidR="00492451" w:rsidRPr="00492451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92451">
              <w:rPr>
                <w:rFonts w:eastAsia="標楷體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6" w:type="dxa"/>
            <w:vAlign w:val="center"/>
          </w:tcPr>
          <w:p w:rsidR="00492451" w:rsidRPr="00492451" w:rsidRDefault="00492451" w:rsidP="00492451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ind w:leftChars="-53" w:left="1" w:rightChars="-37" w:right="-89" w:hangingChars="64" w:hanging="128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492451">
              <w:rPr>
                <w:rFonts w:eastAsia="標楷體" w:hint="eastAsia"/>
                <w:b/>
                <w:bCs/>
                <w:color w:val="000000"/>
              </w:rPr>
              <w:t>輸注之</w:t>
            </w:r>
            <w:proofErr w:type="gramEnd"/>
            <w:r w:rsidRPr="00492451">
              <w:rPr>
                <w:rFonts w:eastAsia="標楷體" w:hint="eastAsia"/>
                <w:b/>
                <w:bCs/>
                <w:color w:val="000000"/>
              </w:rPr>
              <w:t>稀釋液</w:t>
            </w:r>
          </w:p>
        </w:tc>
        <w:tc>
          <w:tcPr>
            <w:tcW w:w="1274" w:type="dxa"/>
            <w:vAlign w:val="center"/>
          </w:tcPr>
          <w:p w:rsidR="00492451" w:rsidRPr="00492451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92451">
              <w:rPr>
                <w:rFonts w:eastAsia="標楷體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556" w:type="dxa"/>
            <w:vAlign w:val="center"/>
          </w:tcPr>
          <w:p w:rsidR="00492451" w:rsidRPr="00492451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92451">
              <w:rPr>
                <w:rFonts w:eastAsia="標楷體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688" w:type="dxa"/>
            <w:vAlign w:val="center"/>
          </w:tcPr>
          <w:p w:rsidR="00492451" w:rsidRPr="00492451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92451">
              <w:rPr>
                <w:rFonts w:eastAsia="標楷體" w:hint="eastAsia"/>
                <w:b/>
                <w:bCs/>
                <w:color w:val="000000"/>
              </w:rPr>
              <w:t>給藥速率</w:t>
            </w:r>
          </w:p>
        </w:tc>
        <w:tc>
          <w:tcPr>
            <w:tcW w:w="2763" w:type="dxa"/>
            <w:vAlign w:val="center"/>
          </w:tcPr>
          <w:p w:rsidR="00492451" w:rsidRPr="00492451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92451">
              <w:rPr>
                <w:rFonts w:eastAsia="標楷體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1707" w:type="dxa"/>
            <w:vAlign w:val="center"/>
          </w:tcPr>
          <w:p w:rsidR="00492451" w:rsidRPr="00492451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92451">
              <w:rPr>
                <w:rFonts w:ascii="標楷體" w:eastAsia="標楷體" w:hAnsi="標楷體" w:hint="eastAsia"/>
                <w:b/>
              </w:rPr>
              <w:t>稀釋後保存期限</w:t>
            </w:r>
          </w:p>
        </w:tc>
      </w:tr>
      <w:tr w:rsidR="00492451" w:rsidRPr="004241FE" w:rsidTr="00492451">
        <w:trPr>
          <w:trHeight w:val="63"/>
        </w:trPr>
        <w:tc>
          <w:tcPr>
            <w:tcW w:w="1271" w:type="dxa"/>
            <w:vAlign w:val="center"/>
          </w:tcPr>
          <w:p w:rsidR="00492451" w:rsidRPr="00430FCB" w:rsidRDefault="00492451" w:rsidP="00492451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430FCB">
              <w:rPr>
                <w:rFonts w:eastAsia="標楷體" w:hint="eastAsia"/>
                <w:bCs/>
                <w:color w:val="000000"/>
                <w:sz w:val="20"/>
              </w:rPr>
              <w:t>IM</w:t>
            </w:r>
          </w:p>
        </w:tc>
        <w:tc>
          <w:tcPr>
            <w:tcW w:w="1558" w:type="dxa"/>
            <w:gridSpan w:val="2"/>
            <w:vAlign w:val="center"/>
          </w:tcPr>
          <w:p w:rsidR="00492451" w:rsidRPr="00430FCB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2</w:t>
            </w:r>
            <w:r>
              <w:rPr>
                <w:rFonts w:eastAsia="標楷體"/>
                <w:bCs/>
                <w:color w:val="000000"/>
                <w:sz w:val="20"/>
              </w:rPr>
              <w:t xml:space="preserve">mL </w:t>
            </w:r>
            <w:r w:rsidRPr="00430FCB">
              <w:rPr>
                <w:rFonts w:eastAsia="標楷體" w:hint="eastAsia"/>
                <w:bCs/>
                <w:color w:val="000000"/>
                <w:sz w:val="20"/>
              </w:rPr>
              <w:t>D/W</w:t>
            </w:r>
            <w:r>
              <w:rPr>
                <w:rFonts w:eastAsia="標楷體" w:hint="eastAsia"/>
                <w:bCs/>
                <w:color w:val="000000"/>
                <w:sz w:val="20"/>
              </w:rPr>
              <w:t>, N</w:t>
            </w:r>
            <w:r>
              <w:rPr>
                <w:rFonts w:eastAsia="標楷體"/>
                <w:bCs/>
                <w:color w:val="000000"/>
                <w:sz w:val="20"/>
              </w:rPr>
              <w:t>/</w:t>
            </w:r>
            <w:r>
              <w:rPr>
                <w:rFonts w:eastAsia="標楷體" w:hint="eastAsia"/>
                <w:bCs/>
                <w:color w:val="000000"/>
                <w:sz w:val="20"/>
              </w:rPr>
              <w:t>S</w:t>
            </w:r>
          </w:p>
        </w:tc>
        <w:tc>
          <w:tcPr>
            <w:tcW w:w="1155" w:type="dxa"/>
            <w:vAlign w:val="center"/>
          </w:tcPr>
          <w:p w:rsidR="00492451" w:rsidRDefault="00492451" w:rsidP="00492451">
            <w:r w:rsidRPr="00B77AB3">
              <w:rPr>
                <w:rFonts w:eastAsia="標楷體" w:hint="eastAsia"/>
                <w:bCs/>
                <w:color w:val="000000"/>
                <w:sz w:val="20"/>
              </w:rPr>
              <w:t>33.4mg/mL</w:t>
            </w:r>
          </w:p>
        </w:tc>
        <w:tc>
          <w:tcPr>
            <w:tcW w:w="1416" w:type="dxa"/>
            <w:vAlign w:val="center"/>
          </w:tcPr>
          <w:p w:rsidR="00492451" w:rsidRPr="00430FCB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492451" w:rsidRPr="00430FCB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6" w:type="dxa"/>
            <w:vAlign w:val="center"/>
          </w:tcPr>
          <w:p w:rsidR="00492451" w:rsidRPr="00430FCB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688" w:type="dxa"/>
            <w:vAlign w:val="center"/>
          </w:tcPr>
          <w:p w:rsidR="00492451" w:rsidRPr="00430FCB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763" w:type="dxa"/>
            <w:vAlign w:val="center"/>
          </w:tcPr>
          <w:p w:rsidR="00492451" w:rsidRPr="004045F5" w:rsidRDefault="00492451" w:rsidP="00492451">
            <w:pPr>
              <w:snapToGrid w:val="0"/>
              <w:rPr>
                <w:rFonts w:eastAsia="標楷體"/>
                <w:bCs/>
                <w:sz w:val="20"/>
              </w:rPr>
            </w:pPr>
          </w:p>
        </w:tc>
        <w:tc>
          <w:tcPr>
            <w:tcW w:w="1707" w:type="dxa"/>
            <w:vMerge w:val="restart"/>
            <w:vAlign w:val="center"/>
          </w:tcPr>
          <w:p w:rsidR="00492451" w:rsidRPr="00DD3FF0" w:rsidRDefault="00492451" w:rsidP="00492451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>
              <w:rPr>
                <w:rFonts w:eastAsia="標楷體" w:hint="eastAsia"/>
                <w:bCs/>
                <w:color w:val="000000"/>
                <w:sz w:val="20"/>
              </w:rPr>
              <w:t>: 24</w:t>
            </w:r>
            <w:r>
              <w:rPr>
                <w:rFonts w:eastAsia="標楷體"/>
                <w:bCs/>
                <w:color w:val="000000"/>
                <w:sz w:val="20"/>
              </w:rPr>
              <w:t>hr</w:t>
            </w:r>
          </w:p>
        </w:tc>
      </w:tr>
      <w:tr w:rsidR="00492451" w:rsidRPr="004241FE" w:rsidTr="00492451">
        <w:trPr>
          <w:trHeight w:val="63"/>
        </w:trPr>
        <w:tc>
          <w:tcPr>
            <w:tcW w:w="1271" w:type="dxa"/>
            <w:vAlign w:val="center"/>
          </w:tcPr>
          <w:p w:rsidR="00492451" w:rsidRPr="00430FCB" w:rsidRDefault="00492451" w:rsidP="00492451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430FCB">
              <w:rPr>
                <w:rFonts w:eastAsia="標楷體" w:hint="eastAsia"/>
                <w:bCs/>
                <w:color w:val="000000"/>
                <w:sz w:val="20"/>
              </w:rPr>
              <w:t>IV bolus</w:t>
            </w:r>
          </w:p>
        </w:tc>
        <w:tc>
          <w:tcPr>
            <w:tcW w:w="1558" w:type="dxa"/>
            <w:gridSpan w:val="2"/>
            <w:vAlign w:val="center"/>
          </w:tcPr>
          <w:p w:rsidR="00492451" w:rsidRPr="00430FCB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/>
                <w:bCs/>
                <w:color w:val="000000"/>
                <w:sz w:val="20"/>
              </w:rPr>
              <w:t xml:space="preserve">2mL </w:t>
            </w:r>
            <w:r w:rsidRPr="00430FCB">
              <w:rPr>
                <w:rFonts w:eastAsia="標楷體" w:hint="eastAsia"/>
                <w:bCs/>
                <w:color w:val="000000"/>
                <w:sz w:val="20"/>
              </w:rPr>
              <w:t>D/W</w:t>
            </w:r>
            <w:r>
              <w:rPr>
                <w:rFonts w:eastAsia="標楷體" w:hint="eastAsia"/>
                <w:bCs/>
                <w:color w:val="000000"/>
                <w:sz w:val="20"/>
              </w:rPr>
              <w:t>, N</w:t>
            </w:r>
            <w:r>
              <w:rPr>
                <w:rFonts w:eastAsia="標楷體"/>
                <w:bCs/>
                <w:color w:val="000000"/>
                <w:sz w:val="20"/>
              </w:rPr>
              <w:t>/</w:t>
            </w:r>
            <w:r>
              <w:rPr>
                <w:rFonts w:eastAsia="標楷體" w:hint="eastAsia"/>
                <w:bCs/>
                <w:color w:val="000000"/>
                <w:sz w:val="20"/>
              </w:rPr>
              <w:t>S</w:t>
            </w:r>
          </w:p>
        </w:tc>
        <w:tc>
          <w:tcPr>
            <w:tcW w:w="1155" w:type="dxa"/>
            <w:vAlign w:val="center"/>
          </w:tcPr>
          <w:p w:rsidR="00492451" w:rsidRDefault="00492451" w:rsidP="00492451">
            <w:r w:rsidRPr="00B77AB3">
              <w:rPr>
                <w:rFonts w:eastAsia="標楷體" w:hint="eastAsia"/>
                <w:bCs/>
                <w:color w:val="000000"/>
                <w:sz w:val="20"/>
              </w:rPr>
              <w:t>33.4mg/mL</w:t>
            </w:r>
          </w:p>
        </w:tc>
        <w:tc>
          <w:tcPr>
            <w:tcW w:w="1416" w:type="dxa"/>
            <w:vAlign w:val="center"/>
          </w:tcPr>
          <w:p w:rsidR="00492451" w:rsidRPr="00430FCB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 xml:space="preserve">N/S, </w:t>
            </w:r>
            <w:r>
              <w:rPr>
                <w:rFonts w:eastAsia="標楷體"/>
                <w:bCs/>
                <w:color w:val="000000"/>
                <w:sz w:val="20"/>
              </w:rPr>
              <w:t>L</w:t>
            </w:r>
            <w:r>
              <w:rPr>
                <w:rFonts w:eastAsia="標楷體" w:hint="eastAsia"/>
                <w:bCs/>
                <w:color w:val="000000"/>
                <w:sz w:val="20"/>
              </w:rPr>
              <w:t>/</w:t>
            </w:r>
            <w:r>
              <w:rPr>
                <w:rFonts w:eastAsia="標楷體"/>
                <w:bCs/>
                <w:color w:val="000000"/>
                <w:sz w:val="20"/>
              </w:rPr>
              <w:t>R</w:t>
            </w:r>
            <w:r>
              <w:rPr>
                <w:rFonts w:eastAsia="標楷體" w:hint="eastAsia"/>
                <w:bCs/>
                <w:color w:val="000000"/>
                <w:sz w:val="20"/>
              </w:rPr>
              <w:t xml:space="preserve">, </w:t>
            </w:r>
            <w:r w:rsidRPr="00430FCB">
              <w:rPr>
                <w:rFonts w:eastAsia="標楷體" w:hint="eastAsia"/>
                <w:bCs/>
                <w:color w:val="000000"/>
                <w:sz w:val="20"/>
              </w:rPr>
              <w:t>D5W</w:t>
            </w:r>
            <w:r>
              <w:rPr>
                <w:rFonts w:eastAsia="標楷體"/>
                <w:bCs/>
                <w:color w:val="000000"/>
                <w:sz w:val="20"/>
              </w:rPr>
              <w:t>, D5NS</w:t>
            </w:r>
          </w:p>
        </w:tc>
        <w:tc>
          <w:tcPr>
            <w:tcW w:w="1274" w:type="dxa"/>
            <w:vAlign w:val="center"/>
          </w:tcPr>
          <w:p w:rsidR="00492451" w:rsidRPr="00430FCB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6" w:type="dxa"/>
            <w:vAlign w:val="center"/>
          </w:tcPr>
          <w:p w:rsidR="00492451" w:rsidRPr="00430FCB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688" w:type="dxa"/>
            <w:vAlign w:val="center"/>
          </w:tcPr>
          <w:p w:rsidR="00492451" w:rsidRPr="00DD3FF0" w:rsidRDefault="00492451" w:rsidP="00492451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  <w:proofErr w:type="gramStart"/>
            <w:r w:rsidRPr="00430FCB">
              <w:rPr>
                <w:rFonts w:eastAsia="標楷體" w:hint="eastAsia"/>
                <w:bCs/>
                <w:color w:val="000000"/>
                <w:sz w:val="20"/>
              </w:rPr>
              <w:t>推注時間</w:t>
            </w:r>
            <w:proofErr w:type="gramEnd"/>
            <w:r w:rsidRPr="00430FCB">
              <w:rPr>
                <w:rFonts w:eastAsia="標楷體" w:hint="eastAsia"/>
                <w:bCs/>
                <w:color w:val="000000"/>
                <w:sz w:val="20"/>
              </w:rPr>
              <w:t>至少</w:t>
            </w:r>
            <w:r w:rsidRPr="00430FCB">
              <w:rPr>
                <w:rFonts w:eastAsia="標楷體" w:hint="eastAsia"/>
                <w:bCs/>
                <w:color w:val="000000"/>
                <w:sz w:val="20"/>
              </w:rPr>
              <w:t>3 ~ 5</w:t>
            </w:r>
            <w:r w:rsidRPr="00430FCB">
              <w:rPr>
                <w:rFonts w:eastAsia="標楷體" w:hint="eastAsia"/>
                <w:bCs/>
                <w:color w:val="000000"/>
                <w:sz w:val="20"/>
              </w:rPr>
              <w:t>分鐘</w:t>
            </w:r>
          </w:p>
        </w:tc>
        <w:tc>
          <w:tcPr>
            <w:tcW w:w="2763" w:type="dxa"/>
            <w:vMerge w:val="restart"/>
            <w:vAlign w:val="center"/>
          </w:tcPr>
          <w:p w:rsidR="00492451" w:rsidRDefault="00492451" w:rsidP="00492451">
            <w:pPr>
              <w:numPr>
                <w:ilvl w:val="0"/>
                <w:numId w:val="12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proofErr w:type="gramStart"/>
            <w:r w:rsidRPr="00430FCB">
              <w:rPr>
                <w:rFonts w:eastAsia="標楷體" w:hint="eastAsia"/>
                <w:bCs/>
                <w:color w:val="000000"/>
                <w:sz w:val="20"/>
              </w:rPr>
              <w:t>輸注液需</w:t>
            </w:r>
            <w:proofErr w:type="gramEnd"/>
            <w:r w:rsidRPr="00430FCB">
              <w:rPr>
                <w:rFonts w:eastAsia="標楷體" w:hint="eastAsia"/>
                <w:bCs/>
                <w:color w:val="000000"/>
                <w:sz w:val="20"/>
              </w:rPr>
              <w:t>新鮮</w:t>
            </w:r>
            <w:r>
              <w:rPr>
                <w:rFonts w:eastAsia="標楷體" w:hint="eastAsia"/>
                <w:bCs/>
                <w:color w:val="000000"/>
                <w:sz w:val="20"/>
              </w:rPr>
              <w:t>調配</w:t>
            </w:r>
            <w:r w:rsidRPr="00430FCB">
              <w:rPr>
                <w:rFonts w:eastAsia="標楷體" w:hint="eastAsia"/>
                <w:bCs/>
                <w:color w:val="000000"/>
                <w:sz w:val="20"/>
              </w:rPr>
              <w:t>，</w:t>
            </w:r>
            <w:r>
              <w:rPr>
                <w:rFonts w:eastAsia="標楷體" w:hint="eastAsia"/>
                <w:bCs/>
                <w:color w:val="000000"/>
                <w:sz w:val="20"/>
              </w:rPr>
              <w:t>稀釋後</w:t>
            </w:r>
            <w:proofErr w:type="gramStart"/>
            <w:r w:rsidRPr="00430FCB">
              <w:rPr>
                <w:rFonts w:eastAsia="標楷體" w:hint="eastAsia"/>
                <w:bCs/>
                <w:color w:val="000000"/>
                <w:sz w:val="20"/>
              </w:rPr>
              <w:t>輸注液</w:t>
            </w:r>
            <w:proofErr w:type="gramEnd"/>
            <w:r w:rsidRPr="00430FCB">
              <w:rPr>
                <w:rFonts w:eastAsia="標楷體" w:hint="eastAsia"/>
                <w:bCs/>
                <w:color w:val="000000"/>
                <w:sz w:val="20"/>
              </w:rPr>
              <w:t>室溫下只能擺</w:t>
            </w:r>
            <w:r w:rsidRPr="00D4002E">
              <w:rPr>
                <w:rFonts w:eastAsia="標楷體" w:hint="eastAsia"/>
                <w:bCs/>
                <w:sz w:val="20"/>
              </w:rPr>
              <w:t>放</w:t>
            </w:r>
            <w:r w:rsidRPr="00D4002E">
              <w:rPr>
                <w:rFonts w:eastAsia="標楷體" w:hint="eastAsia"/>
                <w:bCs/>
                <w:sz w:val="20"/>
              </w:rPr>
              <w:t>24</w:t>
            </w:r>
            <w:r w:rsidRPr="00D4002E">
              <w:rPr>
                <w:rFonts w:eastAsia="標楷體" w:hint="eastAsia"/>
                <w:bCs/>
                <w:sz w:val="20"/>
              </w:rPr>
              <w:t>小時，腎功能不全病患</w:t>
            </w:r>
            <w:r w:rsidRPr="00430FCB">
              <w:rPr>
                <w:rFonts w:eastAsia="標楷體" w:hint="eastAsia"/>
                <w:bCs/>
                <w:color w:val="000000"/>
                <w:sz w:val="20"/>
              </w:rPr>
              <w:t>需減慢注射速率。</w:t>
            </w:r>
          </w:p>
          <w:p w:rsidR="00492451" w:rsidRPr="004B5C68" w:rsidRDefault="00A76FAB" w:rsidP="00492451">
            <w:pPr>
              <w:numPr>
                <w:ilvl w:val="0"/>
                <w:numId w:val="12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hyperlink r:id="rId13" w:history="1">
              <w:r w:rsidR="00492451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特殊族群</w:t>
              </w:r>
              <w:r w:rsidR="00492451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 xml:space="preserve">: </w:t>
              </w:r>
              <w:r w:rsidR="00492451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腎功能受損者需調整劑量</w:t>
              </w:r>
              <w:r w:rsidR="00492451" w:rsidRPr="00AF28EA">
                <w:rPr>
                  <w:rStyle w:val="a6"/>
                  <w:rFonts w:eastAsia="標楷體" w:hint="eastAsia"/>
                  <w:bCs/>
                  <w:sz w:val="20"/>
                  <w:szCs w:val="20"/>
                  <w:vertAlign w:val="superscript"/>
                </w:rPr>
                <w:t>3</w:t>
              </w:r>
              <w:r w:rsidR="00492451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1707" w:type="dxa"/>
            <w:vMerge/>
            <w:vAlign w:val="center"/>
          </w:tcPr>
          <w:p w:rsidR="00492451" w:rsidRPr="00DD3FF0" w:rsidRDefault="00492451" w:rsidP="00492451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</w:p>
        </w:tc>
      </w:tr>
      <w:tr w:rsidR="00492451" w:rsidRPr="004241FE" w:rsidTr="00492451">
        <w:trPr>
          <w:trHeight w:val="63"/>
        </w:trPr>
        <w:tc>
          <w:tcPr>
            <w:tcW w:w="1271" w:type="dxa"/>
            <w:vAlign w:val="center"/>
          </w:tcPr>
          <w:p w:rsidR="00492451" w:rsidRPr="00430FCB" w:rsidRDefault="00492451" w:rsidP="00492451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430FCB">
              <w:rPr>
                <w:rFonts w:eastAsia="標楷體" w:hint="eastAsia"/>
                <w:bCs/>
                <w:color w:val="000000"/>
                <w:sz w:val="20"/>
              </w:rPr>
              <w:t>IV infusion</w:t>
            </w:r>
          </w:p>
        </w:tc>
        <w:tc>
          <w:tcPr>
            <w:tcW w:w="1558" w:type="dxa"/>
            <w:gridSpan w:val="2"/>
            <w:vAlign w:val="center"/>
          </w:tcPr>
          <w:p w:rsidR="00492451" w:rsidRPr="00430FCB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/>
                <w:bCs/>
                <w:color w:val="000000"/>
                <w:sz w:val="20"/>
              </w:rPr>
              <w:t xml:space="preserve">2mL </w:t>
            </w:r>
            <w:r w:rsidRPr="00430FCB">
              <w:rPr>
                <w:rFonts w:eastAsia="標楷體" w:hint="eastAsia"/>
                <w:bCs/>
                <w:color w:val="000000"/>
                <w:sz w:val="20"/>
              </w:rPr>
              <w:t>D/W</w:t>
            </w:r>
            <w:r>
              <w:rPr>
                <w:rFonts w:eastAsia="標楷體" w:hint="eastAsia"/>
                <w:bCs/>
                <w:color w:val="000000"/>
                <w:sz w:val="20"/>
              </w:rPr>
              <w:t>, N</w:t>
            </w:r>
            <w:r>
              <w:rPr>
                <w:rFonts w:eastAsia="標楷體"/>
                <w:bCs/>
                <w:color w:val="000000"/>
                <w:sz w:val="20"/>
              </w:rPr>
              <w:t>/</w:t>
            </w:r>
            <w:r>
              <w:rPr>
                <w:rFonts w:eastAsia="標楷體" w:hint="eastAsia"/>
                <w:bCs/>
                <w:color w:val="000000"/>
                <w:sz w:val="20"/>
              </w:rPr>
              <w:t>S</w:t>
            </w:r>
          </w:p>
        </w:tc>
        <w:tc>
          <w:tcPr>
            <w:tcW w:w="1155" w:type="dxa"/>
            <w:vAlign w:val="center"/>
          </w:tcPr>
          <w:p w:rsidR="00492451" w:rsidRDefault="00492451" w:rsidP="00492451">
            <w:r w:rsidRPr="00B77AB3">
              <w:rPr>
                <w:rFonts w:eastAsia="標楷體" w:hint="eastAsia"/>
                <w:bCs/>
                <w:color w:val="000000"/>
                <w:sz w:val="20"/>
              </w:rPr>
              <w:t>33.4mg/mL</w:t>
            </w:r>
          </w:p>
        </w:tc>
        <w:tc>
          <w:tcPr>
            <w:tcW w:w="1416" w:type="dxa"/>
            <w:vAlign w:val="center"/>
          </w:tcPr>
          <w:p w:rsidR="00492451" w:rsidRPr="00430FCB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 xml:space="preserve">N/S, </w:t>
            </w:r>
            <w:r>
              <w:rPr>
                <w:rFonts w:eastAsia="標楷體"/>
                <w:bCs/>
                <w:color w:val="000000"/>
                <w:sz w:val="20"/>
              </w:rPr>
              <w:t>L</w:t>
            </w:r>
            <w:r>
              <w:rPr>
                <w:rFonts w:eastAsia="標楷體" w:hint="eastAsia"/>
                <w:bCs/>
                <w:color w:val="000000"/>
                <w:sz w:val="20"/>
              </w:rPr>
              <w:t>/</w:t>
            </w:r>
            <w:r>
              <w:rPr>
                <w:rFonts w:eastAsia="標楷體"/>
                <w:bCs/>
                <w:color w:val="000000"/>
                <w:sz w:val="20"/>
              </w:rPr>
              <w:t>R</w:t>
            </w:r>
            <w:r>
              <w:rPr>
                <w:rFonts w:eastAsia="標楷體" w:hint="eastAsia"/>
                <w:bCs/>
                <w:color w:val="000000"/>
                <w:sz w:val="20"/>
              </w:rPr>
              <w:t xml:space="preserve">, </w:t>
            </w:r>
            <w:r w:rsidRPr="00430FCB">
              <w:rPr>
                <w:rFonts w:eastAsia="標楷體" w:hint="eastAsia"/>
                <w:bCs/>
                <w:color w:val="000000"/>
                <w:sz w:val="20"/>
              </w:rPr>
              <w:t>D5W</w:t>
            </w:r>
            <w:r>
              <w:rPr>
                <w:rFonts w:eastAsia="標楷體"/>
                <w:bCs/>
                <w:color w:val="000000"/>
                <w:sz w:val="20"/>
              </w:rPr>
              <w:t>, D5NS</w:t>
            </w:r>
          </w:p>
        </w:tc>
        <w:tc>
          <w:tcPr>
            <w:tcW w:w="1274" w:type="dxa"/>
            <w:vAlign w:val="center"/>
          </w:tcPr>
          <w:p w:rsidR="00492451" w:rsidRPr="00430FCB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6" w:type="dxa"/>
            <w:vAlign w:val="center"/>
          </w:tcPr>
          <w:p w:rsidR="00492451" w:rsidRPr="00430FCB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688" w:type="dxa"/>
            <w:vAlign w:val="center"/>
          </w:tcPr>
          <w:p w:rsidR="00492451" w:rsidRPr="00DD3FF0" w:rsidRDefault="00492451" w:rsidP="00492451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  <w:r w:rsidRPr="00430FCB">
              <w:rPr>
                <w:rFonts w:eastAsia="標楷體" w:hint="eastAsia"/>
                <w:bCs/>
                <w:color w:val="000000"/>
                <w:sz w:val="20"/>
              </w:rPr>
              <w:t>開始的</w:t>
            </w:r>
            <w:r w:rsidRPr="00430FCB">
              <w:rPr>
                <w:rFonts w:eastAsia="標楷體" w:hint="eastAsia"/>
                <w:bCs/>
                <w:color w:val="000000"/>
                <w:sz w:val="20"/>
              </w:rPr>
              <w:t>1~2</w:t>
            </w:r>
            <w:r w:rsidRPr="00430FCB">
              <w:rPr>
                <w:rFonts w:eastAsia="標楷體" w:hint="eastAsia"/>
                <w:bCs/>
                <w:color w:val="000000"/>
                <w:sz w:val="20"/>
              </w:rPr>
              <w:t>小時，以</w:t>
            </w:r>
            <w:proofErr w:type="gramStart"/>
            <w:r w:rsidRPr="00430FCB">
              <w:rPr>
                <w:rFonts w:eastAsia="標楷體" w:hint="eastAsia"/>
                <w:bCs/>
                <w:color w:val="000000"/>
                <w:sz w:val="20"/>
              </w:rPr>
              <w:t>緩慢滴注</w:t>
            </w:r>
            <w:proofErr w:type="gramEnd"/>
            <w:r w:rsidRPr="00430FCB">
              <w:rPr>
                <w:rFonts w:eastAsia="標楷體" w:hint="eastAsia"/>
                <w:bCs/>
                <w:color w:val="000000"/>
                <w:sz w:val="20"/>
              </w:rPr>
              <w:t>。</w:t>
            </w:r>
          </w:p>
        </w:tc>
        <w:tc>
          <w:tcPr>
            <w:tcW w:w="2763" w:type="dxa"/>
            <w:vMerge/>
            <w:vAlign w:val="center"/>
          </w:tcPr>
          <w:p w:rsidR="00492451" w:rsidRPr="004B5C68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707" w:type="dxa"/>
            <w:vMerge/>
            <w:vAlign w:val="center"/>
          </w:tcPr>
          <w:p w:rsidR="00492451" w:rsidRPr="00DD3FF0" w:rsidRDefault="00492451" w:rsidP="00492451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</w:p>
        </w:tc>
      </w:tr>
    </w:tbl>
    <w:p w:rsidR="00492451" w:rsidRDefault="00492451" w:rsidP="00492451">
      <w:pPr>
        <w:rPr>
          <w:rFonts w:eastAsia="標楷體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38"/>
        <w:gridCol w:w="1121"/>
        <w:gridCol w:w="1134"/>
        <w:gridCol w:w="1418"/>
        <w:gridCol w:w="1276"/>
        <w:gridCol w:w="1559"/>
        <w:gridCol w:w="2693"/>
        <w:gridCol w:w="2768"/>
        <w:gridCol w:w="1710"/>
      </w:tblGrid>
      <w:tr w:rsidR="00B91DD7" w:rsidRPr="004241FE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B91DD7" w:rsidRPr="00B91DD7" w:rsidRDefault="00B91DD7" w:rsidP="00B91DD7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79" w:type="dxa"/>
            <w:gridSpan w:val="8"/>
            <w:vAlign w:val="center"/>
          </w:tcPr>
          <w:p w:rsidR="00B91DD7" w:rsidRPr="00B91DD7" w:rsidRDefault="00B91DD7" w:rsidP="00B91DD7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proofErr w:type="spellStart"/>
            <w:r w:rsidRPr="00B91DD7">
              <w:rPr>
                <w:rFonts w:eastAsia="標楷體"/>
                <w:b/>
                <w:bCs/>
                <w:sz w:val="28"/>
                <w:szCs w:val="28"/>
              </w:rPr>
              <w:t>Cravit</w:t>
            </w:r>
            <w:proofErr w:type="spellEnd"/>
            <w:r w:rsidRPr="00B91DD7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91DD7">
              <w:rPr>
                <w:rFonts w:eastAsia="標楷體"/>
                <w:b/>
                <w:bCs/>
                <w:sz w:val="28"/>
                <w:szCs w:val="28"/>
              </w:rPr>
              <w:t>inj</w:t>
            </w:r>
            <w:proofErr w:type="spellEnd"/>
            <w:r w:rsidRPr="00B91DD7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91DD7" w:rsidRPr="004241FE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B91DD7" w:rsidRPr="00B91DD7" w:rsidRDefault="00B91DD7" w:rsidP="00B91DD7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679" w:type="dxa"/>
            <w:gridSpan w:val="8"/>
            <w:vAlign w:val="center"/>
          </w:tcPr>
          <w:p w:rsidR="00B91DD7" w:rsidRPr="00B91DD7" w:rsidRDefault="00B91DD7" w:rsidP="00B91DD7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sz w:val="28"/>
                <w:szCs w:val="28"/>
              </w:rPr>
              <w:t>Levofloxacin</w:t>
            </w:r>
          </w:p>
        </w:tc>
      </w:tr>
      <w:tr w:rsidR="00B91DD7" w:rsidRPr="004241FE" w:rsidTr="00A76FAB">
        <w:trPr>
          <w:trHeight w:val="76"/>
        </w:trPr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B91DD7" w:rsidRPr="00B91DD7" w:rsidRDefault="00B91DD7" w:rsidP="00B91DD7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679" w:type="dxa"/>
            <w:gridSpan w:val="8"/>
          </w:tcPr>
          <w:p w:rsidR="00B91DD7" w:rsidRPr="00B91DD7" w:rsidRDefault="00B91DD7" w:rsidP="00B91DD7">
            <w:pPr>
              <w:tabs>
                <w:tab w:val="left" w:pos="2440"/>
              </w:tabs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250mg/50mL/Bot</w:t>
            </w:r>
          </w:p>
        </w:tc>
      </w:tr>
      <w:tr w:rsidR="00492451" w:rsidRPr="004241FE" w:rsidTr="00A76FAB">
        <w:tc>
          <w:tcPr>
            <w:tcW w:w="1271" w:type="dxa"/>
            <w:shd w:val="clear" w:color="auto" w:fill="auto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途徑</w:t>
            </w:r>
          </w:p>
        </w:tc>
        <w:tc>
          <w:tcPr>
            <w:tcW w:w="1559" w:type="dxa"/>
            <w:gridSpan w:val="2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配製溶液</w:t>
            </w:r>
          </w:p>
        </w:tc>
        <w:tc>
          <w:tcPr>
            <w:tcW w:w="1134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4241FE">
              <w:rPr>
                <w:rFonts w:eastAsia="標楷體" w:hint="eastAsia"/>
                <w:b/>
                <w:bCs/>
                <w:color w:val="000000"/>
              </w:rPr>
              <w:t>輸注之</w:t>
            </w:r>
            <w:proofErr w:type="gramEnd"/>
            <w:r w:rsidRPr="004241FE">
              <w:rPr>
                <w:rFonts w:eastAsia="標楷體" w:hint="eastAsia"/>
                <w:b/>
                <w:bCs/>
                <w:color w:val="000000"/>
              </w:rPr>
              <w:t>稀釋液</w:t>
            </w:r>
          </w:p>
        </w:tc>
        <w:tc>
          <w:tcPr>
            <w:tcW w:w="1276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559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693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給藥速率</w:t>
            </w:r>
          </w:p>
        </w:tc>
        <w:tc>
          <w:tcPr>
            <w:tcW w:w="2768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1710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ascii="標楷體" w:eastAsia="標楷體" w:hAnsi="標楷體" w:hint="eastAsia"/>
                <w:b/>
              </w:rPr>
              <w:t>稀釋後保存期限</w:t>
            </w:r>
          </w:p>
        </w:tc>
      </w:tr>
      <w:tr w:rsidR="00B91DD7" w:rsidRPr="004241FE" w:rsidTr="00B91DD7">
        <w:trPr>
          <w:trHeight w:val="63"/>
        </w:trPr>
        <w:tc>
          <w:tcPr>
            <w:tcW w:w="1271" w:type="dxa"/>
            <w:vAlign w:val="center"/>
          </w:tcPr>
          <w:p w:rsidR="00B91DD7" w:rsidRPr="001375CD" w:rsidRDefault="00B91DD7" w:rsidP="00B91D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 w:rsidRPr="001375CD">
              <w:rPr>
                <w:rFonts w:eastAsia="標楷體" w:hint="eastAsia"/>
                <w:bCs/>
                <w:sz w:val="20"/>
              </w:rPr>
              <w:t>IV infusion</w:t>
            </w:r>
          </w:p>
        </w:tc>
        <w:tc>
          <w:tcPr>
            <w:tcW w:w="1559" w:type="dxa"/>
            <w:gridSpan w:val="2"/>
            <w:vAlign w:val="center"/>
          </w:tcPr>
          <w:p w:rsidR="00B91DD7" w:rsidRPr="001375CD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不需稀釋</w:t>
            </w:r>
          </w:p>
        </w:tc>
        <w:tc>
          <w:tcPr>
            <w:tcW w:w="1134" w:type="dxa"/>
            <w:vAlign w:val="center"/>
          </w:tcPr>
          <w:p w:rsidR="00B91DD7" w:rsidRPr="001375CD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不需稀釋</w:t>
            </w:r>
          </w:p>
        </w:tc>
        <w:tc>
          <w:tcPr>
            <w:tcW w:w="1418" w:type="dxa"/>
            <w:vAlign w:val="center"/>
          </w:tcPr>
          <w:p w:rsidR="00B91DD7" w:rsidRPr="001375CD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不需稀釋，與</w:t>
            </w:r>
            <w:r w:rsidRPr="001375CD">
              <w:rPr>
                <w:rFonts w:eastAsia="標楷體" w:hint="eastAsia"/>
                <w:bCs/>
                <w:color w:val="000000"/>
                <w:sz w:val="20"/>
              </w:rPr>
              <w:t>N/S, D5W</w:t>
            </w:r>
            <w:r>
              <w:rPr>
                <w:rFonts w:eastAsia="標楷體" w:hint="eastAsia"/>
                <w:bCs/>
                <w:color w:val="000000"/>
                <w:sz w:val="20"/>
              </w:rPr>
              <w:t>相容。</w:t>
            </w:r>
          </w:p>
        </w:tc>
        <w:tc>
          <w:tcPr>
            <w:tcW w:w="1276" w:type="dxa"/>
            <w:vAlign w:val="center"/>
          </w:tcPr>
          <w:p w:rsidR="00B91DD7" w:rsidRPr="001375CD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B91DD7" w:rsidRPr="001375CD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5</w:t>
            </w:r>
            <w:r>
              <w:rPr>
                <w:rFonts w:eastAsia="標楷體"/>
                <w:bCs/>
                <w:color w:val="000000"/>
                <w:sz w:val="20"/>
              </w:rPr>
              <w:t>mg/mL</w:t>
            </w:r>
            <w:r w:rsidRPr="007C2576">
              <w:rPr>
                <w:rFonts w:eastAsia="標楷體"/>
                <w:bCs/>
                <w:color w:val="000000"/>
                <w:sz w:val="20"/>
                <w:vertAlign w:val="superscript"/>
              </w:rPr>
              <w:t>4</w:t>
            </w:r>
          </w:p>
        </w:tc>
        <w:tc>
          <w:tcPr>
            <w:tcW w:w="2693" w:type="dxa"/>
            <w:vAlign w:val="center"/>
          </w:tcPr>
          <w:p w:rsidR="00B91DD7" w:rsidRPr="001375CD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250mg</w:t>
            </w:r>
            <w:r>
              <w:rPr>
                <w:rFonts w:eastAsia="標楷體" w:hint="eastAsia"/>
                <w:bCs/>
                <w:color w:val="000000"/>
                <w:sz w:val="20"/>
              </w:rPr>
              <w:t>靜脈</w:t>
            </w:r>
            <w:proofErr w:type="gramStart"/>
            <w:r w:rsidRPr="001375CD">
              <w:rPr>
                <w:rFonts w:eastAsia="標楷體" w:hint="eastAsia"/>
                <w:bCs/>
                <w:color w:val="000000"/>
                <w:sz w:val="20"/>
              </w:rPr>
              <w:t>緩慢滴注</w:t>
            </w:r>
            <w:r>
              <w:rPr>
                <w:rFonts w:eastAsia="標楷體" w:hint="eastAsia"/>
                <w:bCs/>
                <w:color w:val="000000"/>
                <w:sz w:val="20"/>
              </w:rPr>
              <w:t>至少</w:t>
            </w:r>
            <w:proofErr w:type="gramEnd"/>
            <w:r>
              <w:rPr>
                <w:rFonts w:eastAsia="標楷體" w:hint="eastAsia"/>
                <w:bCs/>
                <w:color w:val="000000"/>
                <w:sz w:val="20"/>
              </w:rPr>
              <w:t xml:space="preserve"> 3</w:t>
            </w:r>
            <w:r w:rsidRPr="001375CD">
              <w:rPr>
                <w:rFonts w:eastAsia="標楷體" w:hint="eastAsia"/>
                <w:bCs/>
                <w:color w:val="000000"/>
                <w:sz w:val="20"/>
              </w:rPr>
              <w:t>0</w:t>
            </w:r>
            <w:r w:rsidRPr="001375CD">
              <w:rPr>
                <w:rFonts w:eastAsia="標楷體" w:hint="eastAsia"/>
                <w:bCs/>
                <w:color w:val="000000"/>
                <w:sz w:val="20"/>
              </w:rPr>
              <w:t>分鐘</w:t>
            </w:r>
            <w:r>
              <w:rPr>
                <w:rFonts w:eastAsia="標楷體" w:hint="eastAsia"/>
                <w:bCs/>
                <w:color w:val="000000"/>
                <w:sz w:val="20"/>
              </w:rPr>
              <w:t>；</w:t>
            </w:r>
            <w:r>
              <w:rPr>
                <w:rFonts w:eastAsia="標楷體" w:hint="eastAsia"/>
                <w:bCs/>
                <w:color w:val="000000"/>
                <w:sz w:val="20"/>
              </w:rPr>
              <w:t>500mg</w:t>
            </w:r>
            <w:r>
              <w:rPr>
                <w:rFonts w:eastAsia="標楷體" w:hint="eastAsia"/>
                <w:bCs/>
                <w:color w:val="000000"/>
                <w:sz w:val="20"/>
              </w:rPr>
              <w:t>靜脈</w:t>
            </w:r>
            <w:proofErr w:type="gramStart"/>
            <w:r w:rsidRPr="001375CD">
              <w:rPr>
                <w:rFonts w:eastAsia="標楷體" w:hint="eastAsia"/>
                <w:bCs/>
                <w:color w:val="000000"/>
                <w:sz w:val="20"/>
              </w:rPr>
              <w:t>緩慢滴注</w:t>
            </w:r>
            <w:r>
              <w:rPr>
                <w:rFonts w:eastAsia="標楷體" w:hint="eastAsia"/>
                <w:bCs/>
                <w:color w:val="000000"/>
                <w:sz w:val="20"/>
              </w:rPr>
              <w:t>至少</w:t>
            </w:r>
            <w:proofErr w:type="gramEnd"/>
            <w:r>
              <w:rPr>
                <w:rFonts w:eastAsia="標楷體" w:hint="eastAsia"/>
                <w:bCs/>
                <w:color w:val="000000"/>
                <w:sz w:val="20"/>
              </w:rPr>
              <w:t xml:space="preserve"> 6</w:t>
            </w:r>
            <w:r w:rsidRPr="001375CD">
              <w:rPr>
                <w:rFonts w:eastAsia="標楷體" w:hint="eastAsia"/>
                <w:bCs/>
                <w:color w:val="000000"/>
                <w:sz w:val="20"/>
              </w:rPr>
              <w:t>0</w:t>
            </w:r>
            <w:r w:rsidRPr="001375CD">
              <w:rPr>
                <w:rFonts w:eastAsia="標楷體" w:hint="eastAsia"/>
                <w:bCs/>
                <w:color w:val="000000"/>
                <w:sz w:val="20"/>
              </w:rPr>
              <w:t>分鐘</w:t>
            </w:r>
            <w:proofErr w:type="gramStart"/>
            <w:r w:rsidRPr="001375CD">
              <w:rPr>
                <w:rFonts w:eastAsia="標楷體" w:hint="eastAsia"/>
                <w:bCs/>
                <w:color w:val="000000"/>
                <w:sz w:val="20"/>
              </w:rPr>
              <w:t>緩慢滴注</w:t>
            </w:r>
            <w:proofErr w:type="gramEnd"/>
            <w:r>
              <w:rPr>
                <w:rFonts w:eastAsia="標楷體" w:hint="eastAsia"/>
                <w:bCs/>
                <w:color w:val="000000"/>
                <w:sz w:val="20"/>
              </w:rPr>
              <w:t>。</w:t>
            </w:r>
          </w:p>
        </w:tc>
        <w:tc>
          <w:tcPr>
            <w:tcW w:w="2768" w:type="dxa"/>
            <w:vAlign w:val="center"/>
          </w:tcPr>
          <w:p w:rsidR="00B91DD7" w:rsidRDefault="00B91DD7" w:rsidP="00B91DD7">
            <w:pPr>
              <w:numPr>
                <w:ilvl w:val="0"/>
                <w:numId w:val="13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proofErr w:type="gramStart"/>
            <w:r w:rsidRPr="001375CD">
              <w:rPr>
                <w:rFonts w:eastAsia="標楷體" w:hint="eastAsia"/>
                <w:bCs/>
                <w:color w:val="000000"/>
                <w:sz w:val="20"/>
              </w:rPr>
              <w:t>需避光</w:t>
            </w:r>
            <w:proofErr w:type="gramEnd"/>
            <w:r w:rsidRPr="001375CD">
              <w:rPr>
                <w:rFonts w:eastAsia="標楷體" w:hint="eastAsia"/>
                <w:bCs/>
                <w:color w:val="000000"/>
                <w:sz w:val="20"/>
              </w:rPr>
              <w:t>儲存，光照下藥效只能維持</w:t>
            </w:r>
            <w:r w:rsidRPr="001375CD">
              <w:rPr>
                <w:rFonts w:eastAsia="標楷體" w:hint="eastAsia"/>
                <w:bCs/>
                <w:color w:val="000000"/>
                <w:sz w:val="20"/>
              </w:rPr>
              <w:t>3</w:t>
            </w:r>
            <w:r w:rsidRPr="001375CD">
              <w:rPr>
                <w:rFonts w:eastAsia="標楷體" w:hint="eastAsia"/>
                <w:bCs/>
                <w:color w:val="000000"/>
                <w:sz w:val="20"/>
              </w:rPr>
              <w:t>天。</w:t>
            </w:r>
            <w:proofErr w:type="gramStart"/>
            <w:r w:rsidRPr="001375CD">
              <w:rPr>
                <w:rFonts w:eastAsia="標楷體" w:hint="eastAsia"/>
                <w:bCs/>
                <w:color w:val="000000"/>
                <w:sz w:val="20"/>
              </w:rPr>
              <w:t>輸注時</w:t>
            </w:r>
            <w:proofErr w:type="gramEnd"/>
            <w:r w:rsidRPr="001375CD">
              <w:rPr>
                <w:rFonts w:eastAsia="標楷體" w:hint="eastAsia"/>
                <w:bCs/>
                <w:color w:val="000000"/>
                <w:sz w:val="20"/>
              </w:rPr>
              <w:t>監測</w:t>
            </w:r>
            <w:r w:rsidRPr="001375CD">
              <w:rPr>
                <w:rFonts w:eastAsia="標楷體" w:hint="eastAsia"/>
                <w:bCs/>
                <w:color w:val="000000"/>
                <w:sz w:val="20"/>
              </w:rPr>
              <w:t>BP</w:t>
            </w:r>
            <w:r w:rsidRPr="001375CD">
              <w:rPr>
                <w:rFonts w:eastAsia="標楷體" w:hint="eastAsia"/>
                <w:bCs/>
                <w:color w:val="000000"/>
                <w:sz w:val="20"/>
              </w:rPr>
              <w:t>。</w:t>
            </w:r>
          </w:p>
          <w:p w:rsidR="00B91DD7" w:rsidRDefault="00B91DD7" w:rsidP="00B91DD7">
            <w:pPr>
              <w:numPr>
                <w:ilvl w:val="0"/>
                <w:numId w:val="13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AF28EA">
              <w:rPr>
                <w:rFonts w:eastAsia="標楷體" w:hint="eastAsia"/>
                <w:bCs/>
                <w:color w:val="000000"/>
                <w:sz w:val="20"/>
              </w:rPr>
              <w:t>不可與肝素或鹼性溶液混合。</w:t>
            </w:r>
          </w:p>
          <w:p w:rsidR="00B91DD7" w:rsidRPr="00AF28EA" w:rsidRDefault="00A76FAB" w:rsidP="00B91DD7">
            <w:pPr>
              <w:numPr>
                <w:ilvl w:val="0"/>
                <w:numId w:val="13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hyperlink r:id="rId14" w:history="1">
              <w:r w:rsidR="00B91DD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特殊族群</w:t>
              </w:r>
              <w:r w:rsidR="00B91DD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 xml:space="preserve">: </w:t>
              </w:r>
              <w:r w:rsidR="00B91DD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腎功能受損者需調整劑量</w:t>
              </w:r>
              <w:r w:rsidR="00B91DD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  <w:vertAlign w:val="superscript"/>
                </w:rPr>
                <w:t>3</w:t>
              </w:r>
              <w:r w:rsidR="00B91DD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1710" w:type="dxa"/>
            <w:vAlign w:val="center"/>
          </w:tcPr>
          <w:p w:rsidR="00B91DD7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>
              <w:rPr>
                <w:rFonts w:eastAsia="標楷體" w:hint="eastAsia"/>
                <w:bCs/>
                <w:color w:val="000000"/>
                <w:sz w:val="20"/>
              </w:rPr>
              <w:t>: 3</w:t>
            </w:r>
            <w:r w:rsidRPr="00911682">
              <w:rPr>
                <w:rFonts w:eastAsia="標楷體" w:hint="eastAsia"/>
                <w:bCs/>
                <w:color w:val="000000"/>
                <w:sz w:val="20"/>
              </w:rPr>
              <w:t>h</w:t>
            </w:r>
            <w:r>
              <w:rPr>
                <w:rFonts w:eastAsia="標楷體"/>
                <w:bCs/>
                <w:color w:val="000000"/>
                <w:sz w:val="20"/>
              </w:rPr>
              <w:t>r</w:t>
            </w:r>
          </w:p>
          <w:p w:rsidR="00B91DD7" w:rsidRPr="001375CD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冷藏</w:t>
            </w:r>
            <w:r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/>
                <w:bCs/>
                <w:color w:val="000000"/>
                <w:sz w:val="20"/>
              </w:rPr>
              <w:t>48</w:t>
            </w:r>
            <w:r>
              <w:rPr>
                <w:rFonts w:eastAsia="標楷體" w:hint="eastAsia"/>
                <w:bCs/>
                <w:color w:val="000000"/>
                <w:sz w:val="20"/>
              </w:rPr>
              <w:t>h</w:t>
            </w:r>
            <w:r>
              <w:rPr>
                <w:rFonts w:eastAsia="標楷體"/>
                <w:bCs/>
                <w:color w:val="000000"/>
                <w:sz w:val="20"/>
              </w:rPr>
              <w:t>r</w:t>
            </w:r>
          </w:p>
        </w:tc>
      </w:tr>
    </w:tbl>
    <w:p w:rsidR="00492451" w:rsidRDefault="00492451" w:rsidP="00492451">
      <w:pPr>
        <w:rPr>
          <w:rFonts w:eastAsia="標楷體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38"/>
        <w:gridCol w:w="1121"/>
        <w:gridCol w:w="1134"/>
        <w:gridCol w:w="1418"/>
        <w:gridCol w:w="1276"/>
        <w:gridCol w:w="1559"/>
        <w:gridCol w:w="2693"/>
        <w:gridCol w:w="2768"/>
        <w:gridCol w:w="1710"/>
      </w:tblGrid>
      <w:tr w:rsidR="00B91DD7" w:rsidRPr="004241FE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B91DD7" w:rsidRPr="00B91DD7" w:rsidRDefault="00B91DD7" w:rsidP="00B91DD7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79" w:type="dxa"/>
            <w:gridSpan w:val="8"/>
            <w:vAlign w:val="center"/>
          </w:tcPr>
          <w:p w:rsidR="00B91DD7" w:rsidRPr="00B91DD7" w:rsidRDefault="00B91DD7" w:rsidP="00B91DD7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proofErr w:type="spellStart"/>
            <w:r w:rsidRPr="00B91DD7">
              <w:rPr>
                <w:rFonts w:eastAsia="標楷體"/>
                <w:b/>
                <w:bCs/>
                <w:sz w:val="28"/>
                <w:szCs w:val="28"/>
              </w:rPr>
              <w:t>Diflucan</w:t>
            </w:r>
            <w:proofErr w:type="spellEnd"/>
            <w:r w:rsidRPr="00B91DD7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91DD7">
              <w:rPr>
                <w:rFonts w:eastAsia="標楷體"/>
                <w:b/>
                <w:bCs/>
                <w:sz w:val="28"/>
                <w:szCs w:val="28"/>
              </w:rPr>
              <w:t>inj</w:t>
            </w:r>
            <w:proofErr w:type="spellEnd"/>
            <w:r w:rsidRPr="00B91DD7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91DD7" w:rsidRPr="004241FE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B91DD7" w:rsidRPr="00B91DD7" w:rsidRDefault="00B91DD7" w:rsidP="00B91DD7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679" w:type="dxa"/>
            <w:gridSpan w:val="8"/>
            <w:vAlign w:val="center"/>
          </w:tcPr>
          <w:p w:rsidR="00B91DD7" w:rsidRPr="00B91DD7" w:rsidRDefault="00B91DD7" w:rsidP="00B91DD7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sz w:val="28"/>
                <w:szCs w:val="28"/>
              </w:rPr>
              <w:t>Fluconazole</w:t>
            </w:r>
          </w:p>
        </w:tc>
      </w:tr>
      <w:tr w:rsidR="00B91DD7" w:rsidRPr="004241FE" w:rsidTr="00A76FAB">
        <w:trPr>
          <w:trHeight w:val="76"/>
        </w:trPr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B91DD7" w:rsidRPr="00B91DD7" w:rsidRDefault="00B91DD7" w:rsidP="00B91DD7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679" w:type="dxa"/>
            <w:gridSpan w:val="8"/>
          </w:tcPr>
          <w:p w:rsidR="00B91DD7" w:rsidRPr="00B91DD7" w:rsidRDefault="00B91DD7" w:rsidP="00B91DD7">
            <w:pPr>
              <w:tabs>
                <w:tab w:val="left" w:pos="2440"/>
              </w:tabs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100mg/50mL/Bot</w:t>
            </w:r>
          </w:p>
        </w:tc>
      </w:tr>
      <w:tr w:rsidR="00492451" w:rsidRPr="004241FE" w:rsidTr="00A76FAB">
        <w:tc>
          <w:tcPr>
            <w:tcW w:w="1271" w:type="dxa"/>
            <w:shd w:val="clear" w:color="auto" w:fill="auto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途徑</w:t>
            </w:r>
          </w:p>
        </w:tc>
        <w:tc>
          <w:tcPr>
            <w:tcW w:w="1559" w:type="dxa"/>
            <w:gridSpan w:val="2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配製溶液</w:t>
            </w:r>
          </w:p>
        </w:tc>
        <w:tc>
          <w:tcPr>
            <w:tcW w:w="1134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4241FE">
              <w:rPr>
                <w:rFonts w:eastAsia="標楷體" w:hint="eastAsia"/>
                <w:b/>
                <w:bCs/>
                <w:color w:val="000000"/>
              </w:rPr>
              <w:t>輸注之</w:t>
            </w:r>
            <w:proofErr w:type="gramEnd"/>
            <w:r w:rsidRPr="004241FE">
              <w:rPr>
                <w:rFonts w:eastAsia="標楷體" w:hint="eastAsia"/>
                <w:b/>
                <w:bCs/>
                <w:color w:val="000000"/>
              </w:rPr>
              <w:t>稀釋液</w:t>
            </w:r>
          </w:p>
        </w:tc>
        <w:tc>
          <w:tcPr>
            <w:tcW w:w="1276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559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693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給藥速率</w:t>
            </w:r>
          </w:p>
        </w:tc>
        <w:tc>
          <w:tcPr>
            <w:tcW w:w="2768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1710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ascii="標楷體" w:eastAsia="標楷體" w:hAnsi="標楷體" w:hint="eastAsia"/>
                <w:b/>
              </w:rPr>
              <w:t>稀釋後保存期限</w:t>
            </w:r>
          </w:p>
        </w:tc>
      </w:tr>
      <w:tr w:rsidR="00B91DD7" w:rsidRPr="004241FE" w:rsidTr="00B91DD7">
        <w:trPr>
          <w:trHeight w:val="63"/>
        </w:trPr>
        <w:tc>
          <w:tcPr>
            <w:tcW w:w="1271" w:type="dxa"/>
            <w:vAlign w:val="center"/>
          </w:tcPr>
          <w:p w:rsidR="00B91DD7" w:rsidRPr="001375CD" w:rsidRDefault="00B91DD7" w:rsidP="00B91D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 w:rsidRPr="001375CD">
              <w:rPr>
                <w:rFonts w:eastAsia="標楷體" w:hint="eastAsia"/>
                <w:bCs/>
                <w:sz w:val="20"/>
              </w:rPr>
              <w:t>IV infusion</w:t>
            </w:r>
          </w:p>
        </w:tc>
        <w:tc>
          <w:tcPr>
            <w:tcW w:w="1559" w:type="dxa"/>
            <w:gridSpan w:val="2"/>
            <w:vAlign w:val="center"/>
          </w:tcPr>
          <w:p w:rsidR="00B91DD7" w:rsidRPr="00D210C6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不需稀釋</w:t>
            </w:r>
          </w:p>
        </w:tc>
        <w:tc>
          <w:tcPr>
            <w:tcW w:w="1134" w:type="dxa"/>
            <w:vAlign w:val="center"/>
          </w:tcPr>
          <w:p w:rsidR="00B91DD7" w:rsidRPr="00D210C6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不需稀釋</w:t>
            </w:r>
          </w:p>
        </w:tc>
        <w:tc>
          <w:tcPr>
            <w:tcW w:w="1418" w:type="dxa"/>
            <w:vAlign w:val="center"/>
          </w:tcPr>
          <w:p w:rsidR="00B91DD7" w:rsidRPr="001375CD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不需稀釋</w:t>
            </w:r>
            <w:r w:rsidRPr="001375CD">
              <w:rPr>
                <w:rFonts w:eastAsia="標楷體" w:hint="eastAsia"/>
                <w:bCs/>
                <w:color w:val="000000"/>
                <w:sz w:val="20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B91DD7" w:rsidRPr="001375CD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B91DD7" w:rsidRPr="001375CD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2</w:t>
            </w:r>
            <w:r>
              <w:rPr>
                <w:rFonts w:eastAsia="標楷體"/>
                <w:bCs/>
                <w:color w:val="000000"/>
                <w:sz w:val="20"/>
              </w:rPr>
              <w:t>mg/mL</w:t>
            </w:r>
          </w:p>
        </w:tc>
        <w:tc>
          <w:tcPr>
            <w:tcW w:w="2693" w:type="dxa"/>
            <w:vAlign w:val="center"/>
          </w:tcPr>
          <w:p w:rsidR="00B91DD7" w:rsidRPr="00E17414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E17414">
              <w:rPr>
                <w:rFonts w:eastAsia="標楷體"/>
                <w:color w:val="333333"/>
                <w:sz w:val="20"/>
                <w:szCs w:val="20"/>
              </w:rPr>
              <w:t>&lt; 200 mg/</w:t>
            </w:r>
            <w:proofErr w:type="spellStart"/>
            <w:r w:rsidRPr="00E17414">
              <w:rPr>
                <w:rFonts w:eastAsia="標楷體"/>
                <w:color w:val="333333"/>
                <w:sz w:val="20"/>
                <w:szCs w:val="20"/>
              </w:rPr>
              <w:t>hr</w:t>
            </w:r>
            <w:proofErr w:type="spellEnd"/>
            <w:r w:rsidRPr="00E17414">
              <w:rPr>
                <w:rFonts w:eastAsia="標楷體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標楷體"/>
                <w:color w:val="333333"/>
                <w:sz w:val="20"/>
                <w:szCs w:val="20"/>
              </w:rPr>
              <w:t xml:space="preserve"> </w:t>
            </w:r>
            <w:r w:rsidRPr="008B3944">
              <w:rPr>
                <w:rFonts w:eastAsia="標楷體"/>
                <w:color w:val="333333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768" w:type="dxa"/>
            <w:vAlign w:val="center"/>
          </w:tcPr>
          <w:p w:rsidR="00B91DD7" w:rsidRDefault="00B91DD7" w:rsidP="00B91DD7">
            <w:pPr>
              <w:numPr>
                <w:ilvl w:val="0"/>
                <w:numId w:val="14"/>
              </w:numPr>
              <w:ind w:left="176" w:hanging="184"/>
              <w:rPr>
                <w:rFonts w:eastAsia="標楷體"/>
                <w:sz w:val="20"/>
                <w:szCs w:val="20"/>
              </w:rPr>
            </w:pPr>
            <w:r w:rsidRPr="00E17414">
              <w:rPr>
                <w:rFonts w:eastAsia="標楷體"/>
                <w:bCs/>
                <w:color w:val="000000"/>
                <w:sz w:val="20"/>
              </w:rPr>
              <w:t>注意是否發生皮膚疹、腹痛症狀，</w:t>
            </w:r>
            <w:proofErr w:type="gramStart"/>
            <w:r w:rsidRPr="00E17414">
              <w:rPr>
                <w:rFonts w:eastAsia="標楷體"/>
                <w:bCs/>
                <w:color w:val="000000"/>
                <w:sz w:val="20"/>
              </w:rPr>
              <w:t>監測肝</w:t>
            </w:r>
            <w:proofErr w:type="gramEnd"/>
            <w:r w:rsidRPr="00E17414">
              <w:rPr>
                <w:rFonts w:eastAsia="標楷體"/>
                <w:bCs/>
                <w:color w:val="000000"/>
                <w:sz w:val="20"/>
              </w:rPr>
              <w:t>腎功能。</w:t>
            </w:r>
          </w:p>
          <w:p w:rsidR="00B91DD7" w:rsidRDefault="00B91DD7" w:rsidP="00B91DD7">
            <w:pPr>
              <w:numPr>
                <w:ilvl w:val="0"/>
                <w:numId w:val="14"/>
              </w:numPr>
              <w:ind w:left="176" w:hanging="184"/>
              <w:rPr>
                <w:rFonts w:eastAsia="標楷體"/>
                <w:sz w:val="20"/>
                <w:szCs w:val="20"/>
              </w:rPr>
            </w:pPr>
            <w:r w:rsidRPr="00AF28EA">
              <w:rPr>
                <w:rFonts w:eastAsia="標楷體" w:hint="eastAsia"/>
                <w:bCs/>
                <w:color w:val="000000"/>
                <w:sz w:val="20"/>
              </w:rPr>
              <w:lastRenderedPageBreak/>
              <w:t>與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 xml:space="preserve">N/S, </w:t>
            </w:r>
            <w:r w:rsidRPr="00AF28EA">
              <w:rPr>
                <w:rFonts w:eastAsia="標楷體"/>
                <w:bCs/>
                <w:color w:val="000000"/>
                <w:sz w:val="20"/>
              </w:rPr>
              <w:t>Ringer</w:t>
            </w:r>
            <w:proofErr w:type="gramStart"/>
            <w:r w:rsidRPr="00AF28EA">
              <w:rPr>
                <w:rFonts w:eastAsia="標楷體"/>
                <w:bCs/>
                <w:color w:val="000000"/>
                <w:sz w:val="20"/>
              </w:rPr>
              <w:t>’</w:t>
            </w:r>
            <w:proofErr w:type="gramEnd"/>
            <w:r w:rsidRPr="00AF28EA">
              <w:rPr>
                <w:rFonts w:eastAsia="標楷體"/>
                <w:bCs/>
                <w:color w:val="000000"/>
                <w:sz w:val="20"/>
              </w:rPr>
              <w:t>s, D5W</w:t>
            </w:r>
            <w:r w:rsidRPr="00AF28EA">
              <w:rPr>
                <w:rFonts w:eastAsia="標楷體"/>
                <w:bCs/>
                <w:color w:val="000000"/>
                <w:sz w:val="20"/>
                <w:vertAlign w:val="superscript"/>
              </w:rPr>
              <w:t>4</w:t>
            </w:r>
            <w:r w:rsidRPr="00AF28EA">
              <w:rPr>
                <w:rFonts w:eastAsia="標楷體"/>
                <w:bCs/>
                <w:color w:val="000000"/>
                <w:sz w:val="20"/>
              </w:rPr>
              <w:t xml:space="preserve">, 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>氯化鉀的葡萄糖液相容。</w:t>
            </w:r>
          </w:p>
          <w:p w:rsidR="00B91DD7" w:rsidRPr="00AF28EA" w:rsidRDefault="00A76FAB" w:rsidP="00B91DD7">
            <w:pPr>
              <w:numPr>
                <w:ilvl w:val="0"/>
                <w:numId w:val="14"/>
              </w:numPr>
              <w:ind w:left="176" w:hanging="184"/>
              <w:rPr>
                <w:rFonts w:eastAsia="標楷體"/>
                <w:sz w:val="20"/>
                <w:szCs w:val="20"/>
              </w:rPr>
            </w:pPr>
            <w:hyperlink r:id="rId15" w:history="1">
              <w:r w:rsidR="00B91DD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特殊族群</w:t>
              </w:r>
              <w:r w:rsidR="00B91DD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 xml:space="preserve">: </w:t>
              </w:r>
              <w:r w:rsidR="00B91DD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腎功能受損者需調整劑量</w:t>
              </w:r>
              <w:r w:rsidR="00B91DD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  <w:vertAlign w:val="superscript"/>
                </w:rPr>
                <w:t>3</w:t>
              </w:r>
              <w:r w:rsidR="00B91DD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1710" w:type="dxa"/>
            <w:vAlign w:val="center"/>
          </w:tcPr>
          <w:p w:rsidR="00B91DD7" w:rsidRPr="001375CD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lastRenderedPageBreak/>
              <w:t>未開封</w:t>
            </w:r>
            <w:proofErr w:type="gramStart"/>
            <w:r>
              <w:rPr>
                <w:rFonts w:eastAsia="標楷體" w:hint="eastAsia"/>
                <w:bCs/>
                <w:color w:val="000000"/>
                <w:sz w:val="20"/>
              </w:rPr>
              <w:t>藥品需存於</w:t>
            </w:r>
            <w:proofErr w:type="gramEnd"/>
            <w:r>
              <w:rPr>
                <w:rFonts w:eastAsia="標楷體" w:hint="eastAsia"/>
                <w:bCs/>
                <w:color w:val="000000"/>
                <w:sz w:val="20"/>
              </w:rPr>
              <w:t>25</w:t>
            </w:r>
            <w:r>
              <w:rPr>
                <w:rFonts w:ascii="標楷體" w:eastAsia="標楷體" w:hAnsi="標楷體" w:hint="eastAsia"/>
                <w:bCs/>
                <w:color w:val="000000"/>
                <w:sz w:val="20"/>
              </w:rPr>
              <w:t>℃</w:t>
            </w:r>
            <w:r>
              <w:rPr>
                <w:rFonts w:eastAsia="標楷體" w:hint="eastAsia"/>
                <w:bCs/>
                <w:color w:val="000000"/>
                <w:sz w:val="20"/>
              </w:rPr>
              <w:t>以下，不可冷藏。</w:t>
            </w:r>
            <w:r w:rsidRPr="00FE2543">
              <w:rPr>
                <w:rFonts w:eastAsia="標楷體" w:hint="eastAsia"/>
                <w:bCs/>
                <w:color w:val="000000"/>
                <w:sz w:val="20"/>
                <w:vertAlign w:val="superscript"/>
              </w:rPr>
              <w:t>4</w:t>
            </w:r>
          </w:p>
        </w:tc>
      </w:tr>
    </w:tbl>
    <w:p w:rsidR="00492451" w:rsidRDefault="00492451" w:rsidP="00492451">
      <w:pPr>
        <w:rPr>
          <w:rFonts w:eastAsia="標楷體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38"/>
        <w:gridCol w:w="1121"/>
        <w:gridCol w:w="1134"/>
        <w:gridCol w:w="1418"/>
        <w:gridCol w:w="1276"/>
        <w:gridCol w:w="1559"/>
        <w:gridCol w:w="2693"/>
        <w:gridCol w:w="2768"/>
        <w:gridCol w:w="1710"/>
      </w:tblGrid>
      <w:tr w:rsidR="00B91DD7" w:rsidRPr="004241FE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B91DD7" w:rsidRPr="00B91DD7" w:rsidRDefault="00B91DD7" w:rsidP="00B91DD7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79" w:type="dxa"/>
            <w:gridSpan w:val="8"/>
            <w:vAlign w:val="center"/>
          </w:tcPr>
          <w:p w:rsidR="00B91DD7" w:rsidRPr="00B91DD7" w:rsidRDefault="00B91DD7" w:rsidP="00B91DD7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proofErr w:type="spellStart"/>
            <w:r w:rsidRPr="00B91DD7">
              <w:rPr>
                <w:rFonts w:eastAsia="標楷體"/>
                <w:b/>
                <w:bCs/>
                <w:sz w:val="28"/>
                <w:szCs w:val="28"/>
              </w:rPr>
              <w:t>Furoxime</w:t>
            </w:r>
            <w:proofErr w:type="spellEnd"/>
            <w:r w:rsidRPr="00B91DD7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91DD7">
              <w:rPr>
                <w:rFonts w:eastAsia="標楷體"/>
                <w:b/>
                <w:bCs/>
                <w:sz w:val="28"/>
                <w:szCs w:val="28"/>
              </w:rPr>
              <w:t>inj</w:t>
            </w:r>
            <w:proofErr w:type="spellEnd"/>
            <w:r w:rsidRPr="00B91DD7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91DD7" w:rsidRPr="004241FE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B91DD7" w:rsidRPr="00B91DD7" w:rsidRDefault="00B91DD7" w:rsidP="00B91DD7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679" w:type="dxa"/>
            <w:gridSpan w:val="8"/>
            <w:vAlign w:val="center"/>
          </w:tcPr>
          <w:p w:rsidR="00B91DD7" w:rsidRPr="00B91DD7" w:rsidRDefault="00B91DD7" w:rsidP="00B91DD7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sz w:val="28"/>
                <w:szCs w:val="28"/>
              </w:rPr>
              <w:t>Cefuroxime</w:t>
            </w:r>
          </w:p>
        </w:tc>
      </w:tr>
      <w:tr w:rsidR="00B91DD7" w:rsidRPr="004241FE" w:rsidTr="00A76FAB">
        <w:trPr>
          <w:trHeight w:val="76"/>
        </w:trPr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B91DD7" w:rsidRPr="00B91DD7" w:rsidRDefault="00B91DD7" w:rsidP="00B91DD7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679" w:type="dxa"/>
            <w:gridSpan w:val="8"/>
          </w:tcPr>
          <w:p w:rsidR="00B91DD7" w:rsidRPr="00B91DD7" w:rsidRDefault="00B91DD7" w:rsidP="00B91DD7">
            <w:pPr>
              <w:tabs>
                <w:tab w:val="left" w:pos="2440"/>
              </w:tabs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1.5gm/ vial</w:t>
            </w: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乾粉</w:t>
            </w:r>
          </w:p>
        </w:tc>
      </w:tr>
      <w:tr w:rsidR="00492451" w:rsidRPr="004241FE" w:rsidTr="00A76FAB">
        <w:tc>
          <w:tcPr>
            <w:tcW w:w="1271" w:type="dxa"/>
            <w:shd w:val="clear" w:color="auto" w:fill="auto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途徑</w:t>
            </w:r>
          </w:p>
        </w:tc>
        <w:tc>
          <w:tcPr>
            <w:tcW w:w="1559" w:type="dxa"/>
            <w:gridSpan w:val="2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配製溶液</w:t>
            </w:r>
          </w:p>
        </w:tc>
        <w:tc>
          <w:tcPr>
            <w:tcW w:w="1134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4241FE">
              <w:rPr>
                <w:rFonts w:eastAsia="標楷體" w:hint="eastAsia"/>
                <w:b/>
                <w:bCs/>
                <w:color w:val="000000"/>
              </w:rPr>
              <w:t>輸注之</w:t>
            </w:r>
            <w:proofErr w:type="gramEnd"/>
            <w:r w:rsidRPr="004241FE">
              <w:rPr>
                <w:rFonts w:eastAsia="標楷體" w:hint="eastAsia"/>
                <w:b/>
                <w:bCs/>
                <w:color w:val="000000"/>
              </w:rPr>
              <w:t>稀釋液</w:t>
            </w:r>
          </w:p>
        </w:tc>
        <w:tc>
          <w:tcPr>
            <w:tcW w:w="1276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559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693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給藥速率</w:t>
            </w:r>
          </w:p>
        </w:tc>
        <w:tc>
          <w:tcPr>
            <w:tcW w:w="2768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1710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ascii="標楷體" w:eastAsia="標楷體" w:hAnsi="標楷體" w:hint="eastAsia"/>
                <w:b/>
              </w:rPr>
              <w:t>稀釋後保存期限</w:t>
            </w:r>
          </w:p>
        </w:tc>
      </w:tr>
      <w:tr w:rsidR="00B91DD7" w:rsidRPr="004241FE" w:rsidTr="00B91DD7">
        <w:trPr>
          <w:trHeight w:val="63"/>
        </w:trPr>
        <w:tc>
          <w:tcPr>
            <w:tcW w:w="1271" w:type="dxa"/>
            <w:vAlign w:val="center"/>
          </w:tcPr>
          <w:p w:rsidR="00B91DD7" w:rsidRPr="003237C3" w:rsidRDefault="00B91DD7" w:rsidP="00B91DD7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3237C3">
              <w:rPr>
                <w:rFonts w:eastAsia="標楷體" w:hint="eastAsia"/>
                <w:bCs/>
                <w:color w:val="000000"/>
                <w:sz w:val="20"/>
              </w:rPr>
              <w:t>IV bolus</w:t>
            </w:r>
          </w:p>
        </w:tc>
        <w:tc>
          <w:tcPr>
            <w:tcW w:w="1559" w:type="dxa"/>
            <w:gridSpan w:val="2"/>
            <w:vAlign w:val="center"/>
          </w:tcPr>
          <w:p w:rsidR="00B91DD7" w:rsidRPr="003237C3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/>
                <w:bCs/>
                <w:color w:val="000000"/>
                <w:sz w:val="20"/>
              </w:rPr>
              <w:t xml:space="preserve">15mL </w:t>
            </w:r>
            <w:r w:rsidRPr="003237C3">
              <w:rPr>
                <w:rFonts w:eastAsia="標楷體" w:hint="eastAsia"/>
                <w:bCs/>
                <w:color w:val="000000"/>
                <w:sz w:val="20"/>
              </w:rPr>
              <w:t>D/W</w:t>
            </w:r>
          </w:p>
        </w:tc>
        <w:tc>
          <w:tcPr>
            <w:tcW w:w="1134" w:type="dxa"/>
            <w:vAlign w:val="center"/>
          </w:tcPr>
          <w:p w:rsidR="00B91DD7" w:rsidRPr="003237C3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100mg/mL</w:t>
            </w:r>
          </w:p>
        </w:tc>
        <w:tc>
          <w:tcPr>
            <w:tcW w:w="1418" w:type="dxa"/>
            <w:vAlign w:val="center"/>
          </w:tcPr>
          <w:p w:rsidR="00B91DD7" w:rsidRPr="003237C3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B91DD7" w:rsidRPr="003237C3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B91DD7" w:rsidRPr="003237C3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91DD7" w:rsidRPr="002E510B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proofErr w:type="gramStart"/>
            <w:r w:rsidRPr="002E510B">
              <w:rPr>
                <w:rFonts w:eastAsia="標楷體" w:hint="eastAsia"/>
                <w:bCs/>
                <w:color w:val="000000"/>
                <w:sz w:val="20"/>
              </w:rPr>
              <w:t>推注時間</w:t>
            </w:r>
            <w:proofErr w:type="gramEnd"/>
            <w:r w:rsidRPr="002E510B">
              <w:rPr>
                <w:rFonts w:eastAsia="標楷體" w:hint="eastAsia"/>
                <w:bCs/>
                <w:color w:val="000000"/>
                <w:sz w:val="20"/>
              </w:rPr>
              <w:t>至少</w:t>
            </w:r>
            <w:r w:rsidRPr="002E510B">
              <w:rPr>
                <w:rFonts w:eastAsia="標楷體" w:hint="eastAsia"/>
                <w:bCs/>
                <w:color w:val="000000"/>
                <w:sz w:val="20"/>
              </w:rPr>
              <w:t>3 ~ 5</w:t>
            </w:r>
            <w:r w:rsidRPr="002E510B">
              <w:rPr>
                <w:rFonts w:eastAsia="標楷體" w:hint="eastAsia"/>
                <w:bCs/>
                <w:color w:val="000000"/>
                <w:sz w:val="20"/>
              </w:rPr>
              <w:t>分鐘</w:t>
            </w:r>
            <w:r>
              <w:rPr>
                <w:rFonts w:eastAsia="標楷體" w:hint="eastAsia"/>
                <w:bCs/>
                <w:color w:val="000000"/>
                <w:sz w:val="20"/>
              </w:rPr>
              <w:t xml:space="preserve"> </w:t>
            </w:r>
            <w:r w:rsidRPr="008B3944">
              <w:rPr>
                <w:rFonts w:eastAsia="標楷體"/>
                <w:bCs/>
                <w:color w:val="000000"/>
                <w:sz w:val="20"/>
                <w:vertAlign w:val="superscript"/>
              </w:rPr>
              <w:t>2</w:t>
            </w:r>
          </w:p>
        </w:tc>
        <w:tc>
          <w:tcPr>
            <w:tcW w:w="2768" w:type="dxa"/>
            <w:vMerge w:val="restart"/>
            <w:vAlign w:val="center"/>
          </w:tcPr>
          <w:p w:rsidR="00B91DD7" w:rsidRPr="00B91DD7" w:rsidRDefault="00B91DD7" w:rsidP="00B91DD7">
            <w:pPr>
              <w:numPr>
                <w:ilvl w:val="0"/>
                <w:numId w:val="15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r w:rsidRPr="002E510B">
              <w:rPr>
                <w:rFonts w:eastAsia="標楷體" w:hint="eastAsia"/>
                <w:bCs/>
                <w:color w:val="000000"/>
                <w:sz w:val="20"/>
              </w:rPr>
              <w:t>不可與</w:t>
            </w:r>
            <w:r w:rsidRPr="002E510B">
              <w:rPr>
                <w:rFonts w:eastAsia="標楷體" w:hint="eastAsia"/>
                <w:bCs/>
                <w:color w:val="000000"/>
                <w:sz w:val="20"/>
              </w:rPr>
              <w:t>amino</w:t>
            </w:r>
            <w:r>
              <w:rPr>
                <w:rFonts w:eastAsia="標楷體"/>
                <w:bCs/>
                <w:color w:val="000000"/>
                <w:sz w:val="20"/>
              </w:rPr>
              <w:t>glycoside</w:t>
            </w:r>
            <w:r>
              <w:rPr>
                <w:rFonts w:eastAsia="標楷體" w:hint="eastAsia"/>
                <w:bCs/>
                <w:color w:val="000000"/>
                <w:sz w:val="20"/>
              </w:rPr>
              <w:t>混合。</w:t>
            </w:r>
            <w:r w:rsidRPr="002E510B">
              <w:rPr>
                <w:rFonts w:eastAsia="標楷體" w:hint="eastAsia"/>
                <w:bCs/>
                <w:color w:val="000000"/>
                <w:sz w:val="20"/>
              </w:rPr>
              <w:t>監測體溫、</w:t>
            </w:r>
            <w:r w:rsidRPr="002E510B">
              <w:rPr>
                <w:rFonts w:eastAsia="標楷體" w:hint="eastAsia"/>
                <w:bCs/>
                <w:color w:val="000000"/>
                <w:sz w:val="20"/>
              </w:rPr>
              <w:t>CBC</w:t>
            </w:r>
            <w:r w:rsidRPr="002E510B">
              <w:rPr>
                <w:rFonts w:eastAsia="標楷體" w:hint="eastAsia"/>
                <w:bCs/>
                <w:color w:val="000000"/>
                <w:sz w:val="20"/>
              </w:rPr>
              <w:t>、腎功能、</w:t>
            </w:r>
            <w:r w:rsidRPr="002E510B">
              <w:rPr>
                <w:rFonts w:eastAsia="標楷體" w:hint="eastAsia"/>
                <w:bCs/>
                <w:color w:val="000000"/>
                <w:sz w:val="20"/>
              </w:rPr>
              <w:t>PT</w:t>
            </w:r>
            <w:r w:rsidRPr="002E510B">
              <w:rPr>
                <w:rFonts w:eastAsia="標楷體" w:hint="eastAsia"/>
                <w:bCs/>
                <w:color w:val="000000"/>
                <w:sz w:val="20"/>
              </w:rPr>
              <w:t>值。</w:t>
            </w:r>
          </w:p>
          <w:p w:rsidR="00B91DD7" w:rsidRPr="004045F5" w:rsidRDefault="00A76FAB" w:rsidP="00B91DD7">
            <w:pPr>
              <w:numPr>
                <w:ilvl w:val="0"/>
                <w:numId w:val="15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hyperlink r:id="rId16" w:anchor="F148309" w:history="1">
              <w:r w:rsidR="00B91DD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特殊族群</w:t>
              </w:r>
              <w:r w:rsidR="00B91DD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 xml:space="preserve">: </w:t>
              </w:r>
              <w:r w:rsidR="00B91DD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腎功能受損者需調整劑量</w:t>
              </w:r>
              <w:r w:rsidR="00B91DD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  <w:vertAlign w:val="superscript"/>
                </w:rPr>
                <w:t>3</w:t>
              </w:r>
              <w:r w:rsidR="00B91DD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1710" w:type="dxa"/>
            <w:vAlign w:val="center"/>
          </w:tcPr>
          <w:p w:rsidR="00B91DD7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/>
                <w:bCs/>
                <w:color w:val="000000"/>
                <w:sz w:val="20"/>
              </w:rPr>
              <w:t>5</w:t>
            </w:r>
            <w:r w:rsidRPr="00911682">
              <w:rPr>
                <w:rFonts w:eastAsia="標楷體" w:hint="eastAsia"/>
                <w:bCs/>
                <w:color w:val="000000"/>
                <w:sz w:val="20"/>
              </w:rPr>
              <w:t>h</w:t>
            </w:r>
            <w:r>
              <w:rPr>
                <w:rFonts w:eastAsia="標楷體"/>
                <w:bCs/>
                <w:color w:val="000000"/>
                <w:sz w:val="20"/>
              </w:rPr>
              <w:t>r</w:t>
            </w:r>
          </w:p>
          <w:p w:rsidR="00B91DD7" w:rsidRPr="003237C3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冷藏</w:t>
            </w:r>
            <w:r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/>
                <w:bCs/>
                <w:color w:val="000000"/>
                <w:sz w:val="20"/>
              </w:rPr>
              <w:t>48</w:t>
            </w:r>
            <w:r>
              <w:rPr>
                <w:rFonts w:eastAsia="標楷體" w:hint="eastAsia"/>
                <w:bCs/>
                <w:color w:val="000000"/>
                <w:sz w:val="20"/>
              </w:rPr>
              <w:t>h</w:t>
            </w:r>
            <w:r>
              <w:rPr>
                <w:rFonts w:eastAsia="標楷體"/>
                <w:bCs/>
                <w:color w:val="000000"/>
                <w:sz w:val="20"/>
              </w:rPr>
              <w:t>r</w:t>
            </w:r>
          </w:p>
        </w:tc>
      </w:tr>
      <w:tr w:rsidR="00B91DD7" w:rsidRPr="004241FE" w:rsidTr="00B91DD7">
        <w:trPr>
          <w:trHeight w:val="63"/>
        </w:trPr>
        <w:tc>
          <w:tcPr>
            <w:tcW w:w="1271" w:type="dxa"/>
            <w:vAlign w:val="center"/>
          </w:tcPr>
          <w:p w:rsidR="00B91DD7" w:rsidRPr="003237C3" w:rsidRDefault="00B91DD7" w:rsidP="00B91DD7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3237C3">
              <w:rPr>
                <w:rFonts w:eastAsia="標楷體" w:hint="eastAsia"/>
                <w:bCs/>
                <w:color w:val="000000"/>
                <w:sz w:val="20"/>
              </w:rPr>
              <w:t>IV infusion</w:t>
            </w:r>
          </w:p>
        </w:tc>
        <w:tc>
          <w:tcPr>
            <w:tcW w:w="1559" w:type="dxa"/>
            <w:gridSpan w:val="2"/>
            <w:vAlign w:val="center"/>
          </w:tcPr>
          <w:p w:rsidR="00B91DD7" w:rsidRPr="003237C3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/>
                <w:bCs/>
                <w:color w:val="000000"/>
                <w:sz w:val="20"/>
              </w:rPr>
              <w:t xml:space="preserve">15mL </w:t>
            </w:r>
            <w:r w:rsidRPr="003237C3">
              <w:rPr>
                <w:rFonts w:eastAsia="標楷體" w:hint="eastAsia"/>
                <w:bCs/>
                <w:color w:val="000000"/>
                <w:sz w:val="20"/>
              </w:rPr>
              <w:t>D/W</w:t>
            </w:r>
          </w:p>
        </w:tc>
        <w:tc>
          <w:tcPr>
            <w:tcW w:w="1134" w:type="dxa"/>
            <w:vAlign w:val="center"/>
          </w:tcPr>
          <w:p w:rsidR="00B91DD7" w:rsidRPr="003237C3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100mg/mL</w:t>
            </w:r>
          </w:p>
        </w:tc>
        <w:tc>
          <w:tcPr>
            <w:tcW w:w="1418" w:type="dxa"/>
            <w:vAlign w:val="center"/>
          </w:tcPr>
          <w:p w:rsidR="00B91DD7" w:rsidRPr="00C9359C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C9359C">
              <w:rPr>
                <w:rFonts w:eastAsia="標楷體" w:hint="eastAsia"/>
                <w:bCs/>
                <w:color w:val="000000"/>
                <w:sz w:val="20"/>
              </w:rPr>
              <w:t>N/S, D5W</w:t>
            </w:r>
            <w:r>
              <w:rPr>
                <w:rFonts w:eastAsia="標楷體" w:hint="eastAsia"/>
                <w:bCs/>
                <w:color w:val="000000"/>
                <w:sz w:val="20"/>
              </w:rPr>
              <w:t>,</w:t>
            </w:r>
            <w:r>
              <w:rPr>
                <w:rFonts w:eastAsia="標楷體"/>
                <w:bCs/>
                <w:color w:val="000000"/>
                <w:sz w:val="20"/>
              </w:rPr>
              <w:t xml:space="preserve"> D10W, D5NS, L/R</w:t>
            </w:r>
          </w:p>
        </w:tc>
        <w:tc>
          <w:tcPr>
            <w:tcW w:w="1276" w:type="dxa"/>
            <w:vAlign w:val="center"/>
          </w:tcPr>
          <w:p w:rsidR="00B91DD7" w:rsidRPr="003237C3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50~100</w:t>
            </w:r>
            <w:r>
              <w:rPr>
                <w:rFonts w:eastAsia="標楷體"/>
                <w:bCs/>
                <w:color w:val="000000"/>
                <w:sz w:val="20"/>
              </w:rPr>
              <w:t>mL</w:t>
            </w:r>
          </w:p>
        </w:tc>
        <w:tc>
          <w:tcPr>
            <w:tcW w:w="1559" w:type="dxa"/>
            <w:vAlign w:val="center"/>
          </w:tcPr>
          <w:p w:rsidR="00B91DD7" w:rsidRPr="003237C3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1~30mg/mL</w:t>
            </w:r>
          </w:p>
        </w:tc>
        <w:tc>
          <w:tcPr>
            <w:tcW w:w="2693" w:type="dxa"/>
            <w:vAlign w:val="center"/>
          </w:tcPr>
          <w:p w:rsidR="00B91DD7" w:rsidRPr="002E510B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8D5FF5">
              <w:rPr>
                <w:rFonts w:eastAsia="標楷體"/>
                <w:bCs/>
                <w:color w:val="000000"/>
                <w:sz w:val="20"/>
              </w:rPr>
              <w:t>&gt;</w:t>
            </w:r>
            <w:r>
              <w:rPr>
                <w:rFonts w:eastAsia="標楷體"/>
                <w:bCs/>
                <w:color w:val="000000"/>
                <w:sz w:val="20"/>
              </w:rPr>
              <w:t xml:space="preserve"> </w:t>
            </w:r>
            <w:r w:rsidRPr="002E510B">
              <w:rPr>
                <w:rFonts w:eastAsia="標楷體" w:hint="eastAsia"/>
                <w:bCs/>
                <w:color w:val="000000"/>
                <w:sz w:val="20"/>
              </w:rPr>
              <w:t>15 ~ 60</w:t>
            </w:r>
            <w:r w:rsidRPr="002E510B">
              <w:rPr>
                <w:rFonts w:eastAsia="標楷體" w:hint="eastAsia"/>
                <w:bCs/>
                <w:color w:val="000000"/>
                <w:sz w:val="20"/>
              </w:rPr>
              <w:t>分鐘</w:t>
            </w:r>
          </w:p>
        </w:tc>
        <w:tc>
          <w:tcPr>
            <w:tcW w:w="2768" w:type="dxa"/>
            <w:vMerge/>
            <w:vAlign w:val="center"/>
          </w:tcPr>
          <w:p w:rsidR="00B91DD7" w:rsidRPr="004B5C68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710" w:type="dxa"/>
            <w:vAlign w:val="center"/>
          </w:tcPr>
          <w:p w:rsidR="00B91DD7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>
              <w:rPr>
                <w:rFonts w:eastAsia="標楷體" w:hint="eastAsia"/>
                <w:bCs/>
                <w:color w:val="000000"/>
                <w:sz w:val="20"/>
              </w:rPr>
              <w:t>: 24</w:t>
            </w:r>
            <w:r w:rsidRPr="00911682">
              <w:rPr>
                <w:rFonts w:eastAsia="標楷體" w:hint="eastAsia"/>
                <w:bCs/>
                <w:color w:val="000000"/>
                <w:sz w:val="20"/>
              </w:rPr>
              <w:t>h</w:t>
            </w:r>
            <w:r>
              <w:rPr>
                <w:rFonts w:eastAsia="標楷體"/>
                <w:bCs/>
                <w:color w:val="000000"/>
                <w:sz w:val="20"/>
              </w:rPr>
              <w:t>r</w:t>
            </w:r>
          </w:p>
          <w:p w:rsidR="00B91DD7" w:rsidRPr="003237C3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冷藏</w:t>
            </w:r>
            <w:r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/>
                <w:bCs/>
                <w:color w:val="000000"/>
                <w:sz w:val="20"/>
              </w:rPr>
              <w:t>7d</w:t>
            </w:r>
            <w:r w:rsidRPr="007E0A21">
              <w:rPr>
                <w:rFonts w:eastAsia="標楷體"/>
                <w:bCs/>
                <w:color w:val="000000"/>
                <w:sz w:val="20"/>
                <w:vertAlign w:val="superscript"/>
              </w:rPr>
              <w:t>4</w:t>
            </w:r>
          </w:p>
        </w:tc>
      </w:tr>
    </w:tbl>
    <w:p w:rsidR="00492451" w:rsidRDefault="00492451" w:rsidP="00492451">
      <w:pPr>
        <w:rPr>
          <w:rFonts w:eastAsia="標楷體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38"/>
        <w:gridCol w:w="1121"/>
        <w:gridCol w:w="1134"/>
        <w:gridCol w:w="1418"/>
        <w:gridCol w:w="1276"/>
        <w:gridCol w:w="1559"/>
        <w:gridCol w:w="2693"/>
        <w:gridCol w:w="2768"/>
        <w:gridCol w:w="1710"/>
      </w:tblGrid>
      <w:tr w:rsidR="00B91DD7" w:rsidRPr="004241FE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B91DD7" w:rsidRPr="00B91DD7" w:rsidRDefault="00B91DD7" w:rsidP="00B91DD7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79" w:type="dxa"/>
            <w:gridSpan w:val="8"/>
            <w:vAlign w:val="center"/>
          </w:tcPr>
          <w:p w:rsidR="00B91DD7" w:rsidRPr="00B91DD7" w:rsidRDefault="00B91DD7" w:rsidP="00B91DD7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sz w:val="28"/>
                <w:szCs w:val="28"/>
              </w:rPr>
              <w:t xml:space="preserve">Gentamicin </w:t>
            </w:r>
            <w:proofErr w:type="spellStart"/>
            <w:r w:rsidRPr="00B91DD7">
              <w:rPr>
                <w:rFonts w:eastAsia="標楷體"/>
                <w:b/>
                <w:bCs/>
                <w:sz w:val="28"/>
                <w:szCs w:val="28"/>
              </w:rPr>
              <w:t>inj</w:t>
            </w:r>
            <w:proofErr w:type="spellEnd"/>
          </w:p>
        </w:tc>
      </w:tr>
      <w:tr w:rsidR="00B91DD7" w:rsidRPr="004241FE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B91DD7" w:rsidRPr="00B91DD7" w:rsidRDefault="00B91DD7" w:rsidP="00B91DD7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679" w:type="dxa"/>
            <w:gridSpan w:val="8"/>
            <w:vAlign w:val="center"/>
          </w:tcPr>
          <w:p w:rsidR="00B91DD7" w:rsidRPr="00B91DD7" w:rsidRDefault="00B91DD7" w:rsidP="00B91DD7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sz w:val="28"/>
                <w:szCs w:val="28"/>
              </w:rPr>
              <w:t>Gentamicin</w:t>
            </w:r>
          </w:p>
        </w:tc>
      </w:tr>
      <w:tr w:rsidR="00B91DD7" w:rsidRPr="004241FE" w:rsidTr="00A76FAB">
        <w:trPr>
          <w:trHeight w:val="76"/>
        </w:trPr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B91DD7" w:rsidRPr="00B91DD7" w:rsidRDefault="00B91DD7" w:rsidP="00B91DD7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679" w:type="dxa"/>
            <w:gridSpan w:val="8"/>
          </w:tcPr>
          <w:p w:rsidR="00B91DD7" w:rsidRPr="00B91DD7" w:rsidRDefault="00B91DD7" w:rsidP="00B91DD7">
            <w:pPr>
              <w:tabs>
                <w:tab w:val="left" w:pos="2440"/>
              </w:tabs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80mg/2mL/vial</w:t>
            </w:r>
          </w:p>
        </w:tc>
      </w:tr>
      <w:tr w:rsidR="00492451" w:rsidRPr="004241FE" w:rsidTr="00A76FAB">
        <w:tc>
          <w:tcPr>
            <w:tcW w:w="1271" w:type="dxa"/>
            <w:shd w:val="clear" w:color="auto" w:fill="auto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途徑</w:t>
            </w:r>
          </w:p>
        </w:tc>
        <w:tc>
          <w:tcPr>
            <w:tcW w:w="1559" w:type="dxa"/>
            <w:gridSpan w:val="2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配製溶液</w:t>
            </w:r>
          </w:p>
        </w:tc>
        <w:tc>
          <w:tcPr>
            <w:tcW w:w="1134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4241FE">
              <w:rPr>
                <w:rFonts w:eastAsia="標楷體" w:hint="eastAsia"/>
                <w:b/>
                <w:bCs/>
                <w:color w:val="000000"/>
              </w:rPr>
              <w:t>輸注之</w:t>
            </w:r>
            <w:proofErr w:type="gramEnd"/>
            <w:r w:rsidRPr="004241FE">
              <w:rPr>
                <w:rFonts w:eastAsia="標楷體" w:hint="eastAsia"/>
                <w:b/>
                <w:bCs/>
                <w:color w:val="000000"/>
              </w:rPr>
              <w:t>稀釋液</w:t>
            </w:r>
          </w:p>
        </w:tc>
        <w:tc>
          <w:tcPr>
            <w:tcW w:w="1276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559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693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給藥速率</w:t>
            </w:r>
          </w:p>
        </w:tc>
        <w:tc>
          <w:tcPr>
            <w:tcW w:w="2768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1710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ascii="標楷體" w:eastAsia="標楷體" w:hAnsi="標楷體" w:hint="eastAsia"/>
                <w:b/>
              </w:rPr>
              <w:t>稀釋後保存期限</w:t>
            </w:r>
          </w:p>
        </w:tc>
      </w:tr>
      <w:tr w:rsidR="00B91DD7" w:rsidRPr="004241FE" w:rsidTr="00B91DD7">
        <w:trPr>
          <w:trHeight w:val="63"/>
        </w:trPr>
        <w:tc>
          <w:tcPr>
            <w:tcW w:w="1271" w:type="dxa"/>
            <w:vAlign w:val="center"/>
          </w:tcPr>
          <w:p w:rsidR="00B91DD7" w:rsidRPr="007073E0" w:rsidRDefault="00B91DD7" w:rsidP="00B91DD7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7073E0">
              <w:rPr>
                <w:rFonts w:eastAsia="標楷體" w:hint="eastAsia"/>
                <w:bCs/>
                <w:color w:val="000000"/>
                <w:sz w:val="20"/>
              </w:rPr>
              <w:t>IM</w:t>
            </w:r>
          </w:p>
        </w:tc>
        <w:tc>
          <w:tcPr>
            <w:tcW w:w="1559" w:type="dxa"/>
            <w:gridSpan w:val="2"/>
            <w:vAlign w:val="center"/>
          </w:tcPr>
          <w:p w:rsidR="00B91DD7" w:rsidRPr="007073E0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91DD7" w:rsidRPr="007073E0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B91DD7" w:rsidRPr="007073E0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B91DD7" w:rsidRPr="007073E0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B91DD7" w:rsidRPr="007073E0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91DD7" w:rsidRPr="007073E0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768" w:type="dxa"/>
            <w:vAlign w:val="center"/>
          </w:tcPr>
          <w:p w:rsidR="00B91DD7" w:rsidRPr="007073E0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710" w:type="dxa"/>
            <w:vMerge w:val="restart"/>
            <w:vAlign w:val="center"/>
          </w:tcPr>
          <w:p w:rsidR="00B91DD7" w:rsidRPr="00B91DD7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/>
                <w:bCs/>
                <w:color w:val="000000"/>
                <w:sz w:val="20"/>
              </w:rPr>
              <w:t>24</w:t>
            </w:r>
            <w:r w:rsidRPr="00911682">
              <w:rPr>
                <w:rFonts w:eastAsia="標楷體" w:hint="eastAsia"/>
                <w:bCs/>
                <w:color w:val="000000"/>
                <w:sz w:val="20"/>
              </w:rPr>
              <w:t>h</w:t>
            </w:r>
            <w:r w:rsidRPr="000B3E43">
              <w:rPr>
                <w:rFonts w:eastAsia="標楷體"/>
                <w:bCs/>
                <w:color w:val="000000"/>
                <w:sz w:val="20"/>
                <w:vertAlign w:val="superscript"/>
              </w:rPr>
              <w:t>4</w:t>
            </w:r>
          </w:p>
        </w:tc>
      </w:tr>
      <w:tr w:rsidR="00B91DD7" w:rsidRPr="004241FE" w:rsidTr="00B91DD7">
        <w:trPr>
          <w:trHeight w:val="63"/>
        </w:trPr>
        <w:tc>
          <w:tcPr>
            <w:tcW w:w="1271" w:type="dxa"/>
            <w:vAlign w:val="center"/>
          </w:tcPr>
          <w:p w:rsidR="00B91DD7" w:rsidRPr="007073E0" w:rsidRDefault="00B91DD7" w:rsidP="00B91DD7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7073E0">
              <w:rPr>
                <w:rFonts w:eastAsia="標楷體" w:hint="eastAsia"/>
                <w:bCs/>
                <w:color w:val="000000"/>
                <w:sz w:val="20"/>
              </w:rPr>
              <w:t>IV infusion</w:t>
            </w:r>
          </w:p>
        </w:tc>
        <w:tc>
          <w:tcPr>
            <w:tcW w:w="1559" w:type="dxa"/>
            <w:gridSpan w:val="2"/>
            <w:vAlign w:val="center"/>
          </w:tcPr>
          <w:p w:rsidR="00B91DD7" w:rsidRPr="007073E0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91DD7" w:rsidRPr="007073E0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B91DD7" w:rsidRPr="007073E0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7073E0">
              <w:rPr>
                <w:rFonts w:eastAsia="標楷體" w:hint="eastAsia"/>
                <w:bCs/>
                <w:color w:val="000000"/>
                <w:sz w:val="20"/>
              </w:rPr>
              <w:t>N/S, D5W</w:t>
            </w:r>
          </w:p>
        </w:tc>
        <w:tc>
          <w:tcPr>
            <w:tcW w:w="1276" w:type="dxa"/>
            <w:vAlign w:val="center"/>
          </w:tcPr>
          <w:p w:rsidR="00B91DD7" w:rsidRPr="007073E0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B91DD7" w:rsidRPr="007073E0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7073E0">
              <w:rPr>
                <w:rFonts w:eastAsia="標楷體" w:hint="eastAsia"/>
                <w:bCs/>
                <w:color w:val="000000"/>
                <w:sz w:val="20"/>
              </w:rPr>
              <w:t>&lt; 1</w:t>
            </w:r>
            <w:r w:rsidRPr="007073E0">
              <w:rPr>
                <w:rFonts w:eastAsia="標楷體"/>
                <w:bCs/>
                <w:color w:val="000000"/>
                <w:sz w:val="20"/>
              </w:rPr>
              <w:t xml:space="preserve"> mg/m</w:t>
            </w:r>
            <w:r w:rsidRPr="007073E0">
              <w:rPr>
                <w:rFonts w:eastAsia="標楷體" w:hint="eastAsia"/>
                <w:bCs/>
                <w:color w:val="000000"/>
                <w:sz w:val="20"/>
              </w:rPr>
              <w:t>L</w:t>
            </w:r>
          </w:p>
        </w:tc>
        <w:tc>
          <w:tcPr>
            <w:tcW w:w="2693" w:type="dxa"/>
            <w:vAlign w:val="center"/>
          </w:tcPr>
          <w:p w:rsidR="00B91DD7" w:rsidRPr="007073E0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proofErr w:type="gramStart"/>
            <w:r w:rsidRPr="007073E0">
              <w:rPr>
                <w:rFonts w:eastAsia="標楷體" w:hint="eastAsia"/>
                <w:bCs/>
                <w:color w:val="000000"/>
                <w:sz w:val="20"/>
              </w:rPr>
              <w:t>建議滴注時間</w:t>
            </w:r>
            <w:proofErr w:type="gramEnd"/>
            <w:r w:rsidRPr="007073E0">
              <w:rPr>
                <w:rFonts w:eastAsia="標楷體" w:hint="eastAsia"/>
                <w:bCs/>
                <w:color w:val="000000"/>
                <w:sz w:val="20"/>
              </w:rPr>
              <w:t xml:space="preserve">1 ~ 2 </w:t>
            </w:r>
            <w:r w:rsidRPr="007073E0">
              <w:rPr>
                <w:rFonts w:eastAsia="標楷體" w:hint="eastAsia"/>
                <w:bCs/>
                <w:color w:val="000000"/>
                <w:sz w:val="20"/>
              </w:rPr>
              <w:t>小時。</w:t>
            </w:r>
          </w:p>
        </w:tc>
        <w:tc>
          <w:tcPr>
            <w:tcW w:w="2768" w:type="dxa"/>
            <w:vAlign w:val="center"/>
          </w:tcPr>
          <w:p w:rsidR="00B91DD7" w:rsidRDefault="00B91DD7" w:rsidP="00B91DD7">
            <w:pPr>
              <w:numPr>
                <w:ilvl w:val="0"/>
                <w:numId w:val="16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7073E0">
              <w:rPr>
                <w:rFonts w:eastAsia="標楷體" w:hint="eastAsia"/>
                <w:bCs/>
                <w:color w:val="000000"/>
                <w:sz w:val="20"/>
              </w:rPr>
              <w:t>監測體溫、</w:t>
            </w:r>
            <w:r w:rsidRPr="007073E0">
              <w:rPr>
                <w:rFonts w:eastAsia="標楷體" w:hint="eastAsia"/>
                <w:bCs/>
                <w:color w:val="000000"/>
                <w:sz w:val="20"/>
              </w:rPr>
              <w:t>CBC</w:t>
            </w:r>
            <w:r w:rsidRPr="007073E0">
              <w:rPr>
                <w:rFonts w:eastAsia="標楷體" w:hint="eastAsia"/>
                <w:bCs/>
                <w:color w:val="000000"/>
                <w:sz w:val="20"/>
              </w:rPr>
              <w:t>、肝腎功能、血鈣、血鉀、血鈉、</w:t>
            </w:r>
            <w:proofErr w:type="gramStart"/>
            <w:r w:rsidRPr="007073E0">
              <w:rPr>
                <w:rFonts w:eastAsia="標楷體" w:hint="eastAsia"/>
                <w:bCs/>
                <w:color w:val="000000"/>
                <w:sz w:val="20"/>
              </w:rPr>
              <w:t>血鎂</w:t>
            </w:r>
            <w:proofErr w:type="gramEnd"/>
            <w:r w:rsidRPr="007073E0">
              <w:rPr>
                <w:rFonts w:eastAsia="標楷體" w:hint="eastAsia"/>
                <w:bCs/>
                <w:color w:val="000000"/>
                <w:sz w:val="20"/>
              </w:rPr>
              <w:t>、聽覺功能，藥物血中濃度。</w:t>
            </w:r>
          </w:p>
          <w:p w:rsidR="00B91DD7" w:rsidRPr="00AF28EA" w:rsidRDefault="00A76FAB" w:rsidP="00B91DD7">
            <w:pPr>
              <w:numPr>
                <w:ilvl w:val="0"/>
                <w:numId w:val="16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hyperlink r:id="rId17" w:anchor="F8107269" w:history="1">
              <w:r w:rsidR="00B91DD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特殊族群</w:t>
              </w:r>
              <w:r w:rsidR="00B91DD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 xml:space="preserve">: </w:t>
              </w:r>
              <w:r w:rsidR="00B91DD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腎功能受損者需調整劑量，肝功能受損者需監測藥物血中濃度</w:t>
              </w:r>
              <w:r w:rsidR="00B91DD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  <w:vertAlign w:val="superscript"/>
                </w:rPr>
                <w:t>3</w:t>
              </w:r>
              <w:r w:rsidR="00B91DD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1710" w:type="dxa"/>
            <w:vMerge/>
            <w:vAlign w:val="center"/>
          </w:tcPr>
          <w:p w:rsidR="00B91DD7" w:rsidRPr="00DD3FF0" w:rsidRDefault="00B91DD7" w:rsidP="00B91DD7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</w:p>
        </w:tc>
      </w:tr>
    </w:tbl>
    <w:p w:rsidR="00492451" w:rsidRDefault="00492451" w:rsidP="00492451">
      <w:pPr>
        <w:rPr>
          <w:rFonts w:eastAsia="標楷體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38"/>
        <w:gridCol w:w="1121"/>
        <w:gridCol w:w="1134"/>
        <w:gridCol w:w="1418"/>
        <w:gridCol w:w="1276"/>
        <w:gridCol w:w="1559"/>
        <w:gridCol w:w="2693"/>
        <w:gridCol w:w="2768"/>
        <w:gridCol w:w="1710"/>
      </w:tblGrid>
      <w:tr w:rsidR="007562D7" w:rsidRPr="004241FE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7562D7" w:rsidRPr="007562D7" w:rsidRDefault="007562D7" w:rsidP="007562D7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7562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79" w:type="dxa"/>
            <w:gridSpan w:val="8"/>
            <w:vAlign w:val="center"/>
          </w:tcPr>
          <w:p w:rsidR="007562D7" w:rsidRPr="007562D7" w:rsidRDefault="007562D7" w:rsidP="007562D7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proofErr w:type="spellStart"/>
            <w:r w:rsidRPr="007562D7">
              <w:rPr>
                <w:rFonts w:eastAsia="標楷體"/>
                <w:b/>
                <w:bCs/>
                <w:sz w:val="28"/>
                <w:szCs w:val="28"/>
              </w:rPr>
              <w:t>Mepem</w:t>
            </w:r>
            <w:proofErr w:type="spellEnd"/>
            <w:r w:rsidRPr="007562D7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562D7">
              <w:rPr>
                <w:rFonts w:eastAsia="標楷體"/>
                <w:b/>
                <w:bCs/>
                <w:sz w:val="28"/>
                <w:szCs w:val="28"/>
              </w:rPr>
              <w:t>inj</w:t>
            </w:r>
            <w:proofErr w:type="spellEnd"/>
            <w:r w:rsidRPr="007562D7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7562D7" w:rsidRPr="004241FE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7562D7" w:rsidRPr="007562D7" w:rsidRDefault="007562D7" w:rsidP="007562D7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7562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679" w:type="dxa"/>
            <w:gridSpan w:val="8"/>
            <w:vAlign w:val="center"/>
          </w:tcPr>
          <w:p w:rsidR="007562D7" w:rsidRPr="007562D7" w:rsidRDefault="007562D7" w:rsidP="007562D7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proofErr w:type="spellStart"/>
            <w:r w:rsidRPr="007562D7">
              <w:rPr>
                <w:rFonts w:eastAsia="標楷體"/>
                <w:b/>
                <w:bCs/>
                <w:sz w:val="28"/>
                <w:szCs w:val="28"/>
              </w:rPr>
              <w:t>Meropenem</w:t>
            </w:r>
            <w:proofErr w:type="spellEnd"/>
            <w:r w:rsidRPr="007562D7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7562D7" w:rsidRPr="004241FE" w:rsidTr="00A76FAB">
        <w:trPr>
          <w:trHeight w:val="76"/>
        </w:trPr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7562D7" w:rsidRPr="007562D7" w:rsidRDefault="007562D7" w:rsidP="007562D7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7562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679" w:type="dxa"/>
            <w:gridSpan w:val="8"/>
          </w:tcPr>
          <w:p w:rsidR="007562D7" w:rsidRPr="007562D7" w:rsidRDefault="007562D7" w:rsidP="007562D7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7562D7">
              <w:rPr>
                <w:rFonts w:eastAsia="標楷體"/>
                <w:b/>
                <w:bCs/>
                <w:sz w:val="28"/>
                <w:szCs w:val="28"/>
              </w:rPr>
              <w:t xml:space="preserve">0.25 gm/vial </w:t>
            </w:r>
            <w:r w:rsidRPr="007562D7">
              <w:rPr>
                <w:rFonts w:eastAsia="標楷體"/>
                <w:b/>
                <w:bCs/>
                <w:sz w:val="28"/>
                <w:szCs w:val="28"/>
              </w:rPr>
              <w:t>乾粉</w:t>
            </w:r>
          </w:p>
        </w:tc>
      </w:tr>
      <w:tr w:rsidR="00492451" w:rsidRPr="004241FE" w:rsidTr="00A76FAB">
        <w:tc>
          <w:tcPr>
            <w:tcW w:w="1271" w:type="dxa"/>
            <w:shd w:val="clear" w:color="auto" w:fill="auto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lastRenderedPageBreak/>
              <w:t>途徑</w:t>
            </w:r>
          </w:p>
        </w:tc>
        <w:tc>
          <w:tcPr>
            <w:tcW w:w="1559" w:type="dxa"/>
            <w:gridSpan w:val="2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配製溶液</w:t>
            </w:r>
          </w:p>
        </w:tc>
        <w:tc>
          <w:tcPr>
            <w:tcW w:w="1134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4241FE">
              <w:rPr>
                <w:rFonts w:eastAsia="標楷體" w:hint="eastAsia"/>
                <w:b/>
                <w:bCs/>
                <w:color w:val="000000"/>
              </w:rPr>
              <w:t>輸注之</w:t>
            </w:r>
            <w:proofErr w:type="gramEnd"/>
            <w:r w:rsidRPr="004241FE">
              <w:rPr>
                <w:rFonts w:eastAsia="標楷體" w:hint="eastAsia"/>
                <w:b/>
                <w:bCs/>
                <w:color w:val="000000"/>
              </w:rPr>
              <w:t>稀釋液</w:t>
            </w:r>
          </w:p>
        </w:tc>
        <w:tc>
          <w:tcPr>
            <w:tcW w:w="1276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559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693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給藥速率</w:t>
            </w:r>
          </w:p>
        </w:tc>
        <w:tc>
          <w:tcPr>
            <w:tcW w:w="2768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1710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ascii="標楷體" w:eastAsia="標楷體" w:hAnsi="標楷體" w:hint="eastAsia"/>
                <w:b/>
              </w:rPr>
              <w:t>稀釋後保存期限</w:t>
            </w:r>
          </w:p>
        </w:tc>
      </w:tr>
      <w:tr w:rsidR="003D0587" w:rsidRPr="004241FE" w:rsidTr="003D0587">
        <w:trPr>
          <w:trHeight w:val="63"/>
        </w:trPr>
        <w:tc>
          <w:tcPr>
            <w:tcW w:w="1271" w:type="dxa"/>
            <w:vAlign w:val="center"/>
          </w:tcPr>
          <w:p w:rsidR="003D0587" w:rsidRPr="009A4A2A" w:rsidRDefault="003D0587" w:rsidP="003D058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 w:rsidRPr="007073E0">
              <w:rPr>
                <w:rFonts w:eastAsia="標楷體" w:hint="eastAsia"/>
                <w:bCs/>
                <w:color w:val="000000"/>
                <w:sz w:val="20"/>
              </w:rPr>
              <w:t>IV infusion</w:t>
            </w:r>
          </w:p>
        </w:tc>
        <w:tc>
          <w:tcPr>
            <w:tcW w:w="1559" w:type="dxa"/>
            <w:gridSpan w:val="2"/>
            <w:vAlign w:val="center"/>
          </w:tcPr>
          <w:p w:rsidR="003D0587" w:rsidRPr="00E941FF" w:rsidRDefault="003D0587" w:rsidP="003D0587">
            <w:pPr>
              <w:snapToGrid w:val="0"/>
              <w:rPr>
                <w:rFonts w:eastAsia="標楷體"/>
                <w:bCs/>
                <w:sz w:val="20"/>
              </w:rPr>
            </w:pPr>
            <w:r w:rsidRPr="00E941FF">
              <w:rPr>
                <w:rFonts w:eastAsia="標楷體"/>
                <w:bCs/>
                <w:sz w:val="20"/>
              </w:rPr>
              <w:t>5mL N/S</w:t>
            </w:r>
          </w:p>
        </w:tc>
        <w:tc>
          <w:tcPr>
            <w:tcW w:w="1134" w:type="dxa"/>
            <w:vAlign w:val="center"/>
          </w:tcPr>
          <w:p w:rsidR="003D0587" w:rsidRPr="00E941FF" w:rsidRDefault="003D0587" w:rsidP="003D0587">
            <w:pPr>
              <w:snapToGrid w:val="0"/>
              <w:rPr>
                <w:rFonts w:eastAsia="標楷體"/>
                <w:bCs/>
                <w:sz w:val="20"/>
              </w:rPr>
            </w:pPr>
            <w:r w:rsidRPr="00E941FF">
              <w:rPr>
                <w:rFonts w:eastAsia="標楷體"/>
                <w:bCs/>
                <w:sz w:val="20"/>
              </w:rPr>
              <w:t>50mg/</w:t>
            </w:r>
            <w:r w:rsidRPr="00E941FF">
              <w:rPr>
                <w:rFonts w:eastAsia="標楷體" w:hint="eastAsia"/>
                <w:bCs/>
                <w:sz w:val="20"/>
              </w:rPr>
              <w:t>mL</w:t>
            </w:r>
          </w:p>
        </w:tc>
        <w:tc>
          <w:tcPr>
            <w:tcW w:w="1418" w:type="dxa"/>
            <w:vAlign w:val="center"/>
          </w:tcPr>
          <w:p w:rsidR="003D0587" w:rsidRPr="00E941FF" w:rsidRDefault="003D0587" w:rsidP="003D0587">
            <w:pPr>
              <w:snapToGrid w:val="0"/>
              <w:rPr>
                <w:rFonts w:eastAsia="標楷體"/>
                <w:bCs/>
                <w:sz w:val="20"/>
              </w:rPr>
            </w:pPr>
            <w:r w:rsidRPr="00E941FF">
              <w:rPr>
                <w:rFonts w:eastAsia="標楷體" w:hint="eastAsia"/>
                <w:bCs/>
                <w:sz w:val="20"/>
              </w:rPr>
              <w:t>N/S</w:t>
            </w:r>
          </w:p>
        </w:tc>
        <w:tc>
          <w:tcPr>
            <w:tcW w:w="1276" w:type="dxa"/>
            <w:vAlign w:val="center"/>
          </w:tcPr>
          <w:p w:rsidR="003D0587" w:rsidRPr="00E941FF" w:rsidRDefault="003D0587" w:rsidP="003D0587">
            <w:pPr>
              <w:snapToGrid w:val="0"/>
              <w:rPr>
                <w:rFonts w:eastAsia="標楷體"/>
                <w:bCs/>
                <w:sz w:val="20"/>
              </w:rPr>
            </w:pPr>
            <w:r w:rsidRPr="00E941FF">
              <w:rPr>
                <w:rFonts w:eastAsia="標楷體" w:hint="eastAsia"/>
                <w:bCs/>
                <w:sz w:val="20"/>
              </w:rPr>
              <w:t>100mL</w:t>
            </w:r>
          </w:p>
        </w:tc>
        <w:tc>
          <w:tcPr>
            <w:tcW w:w="1559" w:type="dxa"/>
            <w:vAlign w:val="center"/>
          </w:tcPr>
          <w:p w:rsidR="003D0587" w:rsidRPr="00E941FF" w:rsidRDefault="003D0587" w:rsidP="003D0587">
            <w:pPr>
              <w:snapToGrid w:val="0"/>
              <w:rPr>
                <w:rFonts w:ascii="新細明體" w:hAnsi="新細明體" w:cs="新細明體"/>
                <w:sz w:val="20"/>
                <w:szCs w:val="20"/>
              </w:rPr>
            </w:pPr>
            <w:proofErr w:type="gramStart"/>
            <w:r w:rsidRPr="00E941FF">
              <w:rPr>
                <w:rFonts w:ascii="新細明體" w:hAnsi="新細明體" w:cs="新細明體" w:hint="eastAsia"/>
                <w:sz w:val="20"/>
                <w:szCs w:val="20"/>
              </w:rPr>
              <w:t>≦</w:t>
            </w:r>
            <w:proofErr w:type="gramEnd"/>
            <w:r w:rsidRPr="00E941FF">
              <w:rPr>
                <w:rFonts w:eastAsia="標楷體"/>
                <w:sz w:val="20"/>
                <w:szCs w:val="20"/>
              </w:rPr>
              <w:t>5mg/m</w:t>
            </w:r>
            <w:r w:rsidRPr="00E941FF">
              <w:rPr>
                <w:rFonts w:eastAsia="標楷體" w:hint="eastAsia"/>
                <w:sz w:val="20"/>
                <w:szCs w:val="20"/>
              </w:rPr>
              <w:t>L</w:t>
            </w:r>
          </w:p>
        </w:tc>
        <w:tc>
          <w:tcPr>
            <w:tcW w:w="2693" w:type="dxa"/>
            <w:vAlign w:val="center"/>
          </w:tcPr>
          <w:p w:rsidR="003D0587" w:rsidRPr="00E941FF" w:rsidRDefault="003D0587" w:rsidP="003D0587">
            <w:pPr>
              <w:snapToGrid w:val="0"/>
              <w:rPr>
                <w:rFonts w:eastAsia="標楷體"/>
                <w:bCs/>
                <w:sz w:val="20"/>
              </w:rPr>
            </w:pPr>
            <w:r w:rsidRPr="00E941FF">
              <w:rPr>
                <w:rFonts w:eastAsia="標楷體" w:hint="eastAsia"/>
                <w:bCs/>
                <w:sz w:val="20"/>
              </w:rPr>
              <w:t>以</w:t>
            </w:r>
            <w:r w:rsidRPr="00E941FF">
              <w:rPr>
                <w:rFonts w:eastAsia="標楷體" w:hint="eastAsia"/>
                <w:bCs/>
                <w:sz w:val="20"/>
              </w:rPr>
              <w:t xml:space="preserve"> &gt; 30</w:t>
            </w:r>
            <w:r w:rsidRPr="00E941FF">
              <w:rPr>
                <w:rFonts w:eastAsia="標楷體" w:hint="eastAsia"/>
                <w:bCs/>
                <w:sz w:val="20"/>
              </w:rPr>
              <w:t>分鐘</w:t>
            </w:r>
            <w:proofErr w:type="gramStart"/>
            <w:r w:rsidRPr="00E941FF">
              <w:rPr>
                <w:rFonts w:eastAsia="標楷體" w:hint="eastAsia"/>
                <w:bCs/>
                <w:sz w:val="20"/>
              </w:rPr>
              <w:t>緩慢滴注</w:t>
            </w:r>
            <w:proofErr w:type="gramEnd"/>
          </w:p>
        </w:tc>
        <w:tc>
          <w:tcPr>
            <w:tcW w:w="2768" w:type="dxa"/>
            <w:vAlign w:val="center"/>
          </w:tcPr>
          <w:p w:rsidR="003D0587" w:rsidRDefault="003D0587" w:rsidP="003D0587">
            <w:pPr>
              <w:numPr>
                <w:ilvl w:val="0"/>
                <w:numId w:val="17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r w:rsidRPr="00E941FF">
              <w:rPr>
                <w:rFonts w:eastAsia="標楷體" w:hint="eastAsia"/>
                <w:bCs/>
                <w:sz w:val="20"/>
              </w:rPr>
              <w:t>不可直接</w:t>
            </w:r>
            <w:r w:rsidRPr="00E941FF">
              <w:rPr>
                <w:rFonts w:eastAsia="標楷體" w:hint="eastAsia"/>
                <w:bCs/>
                <w:sz w:val="20"/>
              </w:rPr>
              <w:t>IV</w:t>
            </w:r>
            <w:r w:rsidRPr="00E941FF">
              <w:rPr>
                <w:rFonts w:eastAsia="標楷體"/>
                <w:bCs/>
                <w:sz w:val="20"/>
              </w:rPr>
              <w:t xml:space="preserve"> push</w:t>
            </w:r>
            <w:r w:rsidRPr="00E941FF">
              <w:rPr>
                <w:rFonts w:eastAsia="標楷體" w:hint="eastAsia"/>
                <w:bCs/>
                <w:sz w:val="20"/>
              </w:rPr>
              <w:t>給藥</w:t>
            </w:r>
          </w:p>
          <w:p w:rsidR="003D0587" w:rsidRDefault="003D0587" w:rsidP="003D0587">
            <w:pPr>
              <w:numPr>
                <w:ilvl w:val="0"/>
                <w:numId w:val="17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r w:rsidRPr="00E941FF">
              <w:rPr>
                <w:rFonts w:eastAsia="標楷體" w:hint="eastAsia"/>
                <w:bCs/>
                <w:sz w:val="20"/>
              </w:rPr>
              <w:t>監測體溫、</w:t>
            </w:r>
            <w:r w:rsidRPr="00E941FF">
              <w:rPr>
                <w:rFonts w:eastAsia="標楷體" w:hint="eastAsia"/>
                <w:bCs/>
                <w:sz w:val="20"/>
              </w:rPr>
              <w:t>CBC</w:t>
            </w:r>
            <w:r w:rsidRPr="00E941FF">
              <w:rPr>
                <w:rFonts w:eastAsia="標楷體" w:hint="eastAsia"/>
                <w:bCs/>
                <w:sz w:val="20"/>
              </w:rPr>
              <w:t>、肝腎功能。</w:t>
            </w:r>
          </w:p>
          <w:p w:rsidR="003D0587" w:rsidRDefault="003D0587" w:rsidP="003D0587">
            <w:pPr>
              <w:numPr>
                <w:ilvl w:val="0"/>
                <w:numId w:val="17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r w:rsidRPr="00AF28EA">
              <w:rPr>
                <w:rFonts w:eastAsia="標楷體" w:hint="eastAsia"/>
                <w:bCs/>
                <w:sz w:val="20"/>
              </w:rPr>
              <w:t>注意肌肉震顫或癲癇發作徵狀。</w:t>
            </w:r>
          </w:p>
          <w:p w:rsidR="003D0587" w:rsidRDefault="003D0587" w:rsidP="003D0587">
            <w:pPr>
              <w:numPr>
                <w:ilvl w:val="0"/>
                <w:numId w:val="17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r w:rsidRPr="00AF28EA">
              <w:rPr>
                <w:rFonts w:eastAsia="標楷體" w:hint="eastAsia"/>
                <w:bCs/>
                <w:sz w:val="20"/>
              </w:rPr>
              <w:t>給藥後第</w:t>
            </w:r>
            <w:r w:rsidRPr="00AF28EA">
              <w:rPr>
                <w:rFonts w:eastAsia="標楷體" w:hint="eastAsia"/>
                <w:bCs/>
                <w:sz w:val="20"/>
              </w:rPr>
              <w:t>3 ~ 5</w:t>
            </w:r>
            <w:r w:rsidRPr="00AF28EA">
              <w:rPr>
                <w:rFonts w:eastAsia="標楷體" w:hint="eastAsia"/>
                <w:bCs/>
                <w:sz w:val="20"/>
              </w:rPr>
              <w:t>天應觀察皮疹等不良反應。</w:t>
            </w:r>
          </w:p>
          <w:p w:rsidR="003D0587" w:rsidRPr="00E941FF" w:rsidRDefault="00A76FAB" w:rsidP="003D0587">
            <w:pPr>
              <w:numPr>
                <w:ilvl w:val="0"/>
                <w:numId w:val="17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hyperlink r:id="rId18" w:anchor="F193327" w:history="1">
              <w:r w:rsidR="003D058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特殊族群</w:t>
              </w:r>
              <w:r w:rsidR="003D058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:</w:t>
              </w:r>
              <w:r w:rsidR="003D058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腎功能受損</w:t>
              </w:r>
              <w:r w:rsidR="003D0587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者</w:t>
              </w:r>
              <w:r w:rsidR="003D058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需調整劑量</w:t>
              </w:r>
              <w:r w:rsidR="003D058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  <w:vertAlign w:val="superscript"/>
                </w:rPr>
                <w:t>3</w:t>
              </w:r>
              <w:r w:rsidR="003D058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1710" w:type="dxa"/>
            <w:vAlign w:val="center"/>
          </w:tcPr>
          <w:p w:rsidR="003D0587" w:rsidRPr="00E941FF" w:rsidRDefault="003D0587" w:rsidP="003D0587">
            <w:pPr>
              <w:snapToGrid w:val="0"/>
              <w:rPr>
                <w:rFonts w:eastAsia="標楷體"/>
                <w:bCs/>
                <w:sz w:val="20"/>
              </w:rPr>
            </w:pPr>
            <w:r w:rsidRPr="00E941FF">
              <w:rPr>
                <w:rFonts w:eastAsia="標楷體" w:hint="eastAsia"/>
                <w:bCs/>
                <w:sz w:val="20"/>
              </w:rPr>
              <w:t>室溫</w:t>
            </w:r>
            <w:r w:rsidRPr="00E941FF">
              <w:rPr>
                <w:rFonts w:eastAsia="標楷體" w:hint="eastAsia"/>
                <w:bCs/>
                <w:sz w:val="20"/>
              </w:rPr>
              <w:t xml:space="preserve">: </w:t>
            </w:r>
            <w:r w:rsidRPr="00E941FF">
              <w:rPr>
                <w:rFonts w:eastAsia="標楷體"/>
                <w:bCs/>
                <w:sz w:val="20"/>
              </w:rPr>
              <w:t>6hr</w:t>
            </w:r>
            <w:r w:rsidRPr="00E941FF">
              <w:rPr>
                <w:rFonts w:eastAsia="標楷體" w:hint="eastAsia"/>
                <w:bCs/>
                <w:sz w:val="20"/>
              </w:rPr>
              <w:t xml:space="preserve"> (</w:t>
            </w:r>
            <w:r w:rsidRPr="00E941FF">
              <w:rPr>
                <w:rFonts w:eastAsia="標楷體"/>
                <w:bCs/>
                <w:sz w:val="20"/>
              </w:rPr>
              <w:t>N/S)</w:t>
            </w:r>
          </w:p>
          <w:p w:rsidR="003D0587" w:rsidRPr="00E941FF" w:rsidRDefault="003D0587" w:rsidP="003D0587">
            <w:pPr>
              <w:snapToGrid w:val="0"/>
              <w:rPr>
                <w:rFonts w:eastAsia="標楷體"/>
                <w:bCs/>
                <w:sz w:val="20"/>
              </w:rPr>
            </w:pPr>
            <w:r w:rsidRPr="00E941FF">
              <w:rPr>
                <w:rFonts w:eastAsia="標楷體" w:hint="eastAsia"/>
                <w:bCs/>
                <w:sz w:val="20"/>
              </w:rPr>
              <w:t>冷藏</w:t>
            </w:r>
            <w:r w:rsidRPr="00E941FF">
              <w:rPr>
                <w:rFonts w:eastAsia="標楷體" w:hint="eastAsia"/>
                <w:bCs/>
                <w:sz w:val="20"/>
              </w:rPr>
              <w:t xml:space="preserve">: </w:t>
            </w:r>
            <w:r w:rsidRPr="00E941FF">
              <w:rPr>
                <w:rFonts w:eastAsia="標楷體"/>
                <w:bCs/>
                <w:sz w:val="20"/>
              </w:rPr>
              <w:t>24</w:t>
            </w:r>
            <w:r w:rsidRPr="00E941FF">
              <w:rPr>
                <w:rFonts w:eastAsia="標楷體" w:hint="eastAsia"/>
                <w:bCs/>
                <w:sz w:val="20"/>
              </w:rPr>
              <w:t>h</w:t>
            </w:r>
            <w:r>
              <w:rPr>
                <w:rFonts w:eastAsia="標楷體"/>
                <w:bCs/>
                <w:sz w:val="20"/>
              </w:rPr>
              <w:t>r (N/S)</w:t>
            </w:r>
          </w:p>
        </w:tc>
      </w:tr>
    </w:tbl>
    <w:p w:rsidR="00492451" w:rsidRDefault="00492451" w:rsidP="00492451">
      <w:pPr>
        <w:rPr>
          <w:rFonts w:eastAsia="標楷體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38"/>
        <w:gridCol w:w="1121"/>
        <w:gridCol w:w="1134"/>
        <w:gridCol w:w="1418"/>
        <w:gridCol w:w="1276"/>
        <w:gridCol w:w="1559"/>
        <w:gridCol w:w="2693"/>
        <w:gridCol w:w="2768"/>
        <w:gridCol w:w="1710"/>
      </w:tblGrid>
      <w:tr w:rsidR="00A76FAB" w:rsidRPr="004241FE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A76FAB" w:rsidRPr="00A76FAB" w:rsidRDefault="00A76FAB" w:rsidP="00A76FAB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79" w:type="dxa"/>
            <w:gridSpan w:val="8"/>
            <w:vAlign w:val="center"/>
          </w:tcPr>
          <w:p w:rsidR="00A76FAB" w:rsidRPr="00A76FAB" w:rsidRDefault="00A76FAB" w:rsidP="00A76FAB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sz w:val="28"/>
                <w:szCs w:val="28"/>
              </w:rPr>
              <w:t xml:space="preserve">Metronidazole </w:t>
            </w:r>
            <w:proofErr w:type="spellStart"/>
            <w:r w:rsidRPr="00A76FAB">
              <w:rPr>
                <w:rFonts w:eastAsia="標楷體"/>
                <w:b/>
                <w:bCs/>
                <w:sz w:val="28"/>
                <w:szCs w:val="28"/>
              </w:rPr>
              <w:t>inj</w:t>
            </w:r>
            <w:proofErr w:type="spellEnd"/>
            <w:r w:rsidRPr="00A76FAB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76FAB" w:rsidRPr="004241FE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A76FAB" w:rsidRPr="00A76FAB" w:rsidRDefault="00A76FAB" w:rsidP="00A76FAB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679" w:type="dxa"/>
            <w:gridSpan w:val="8"/>
            <w:vAlign w:val="center"/>
          </w:tcPr>
          <w:p w:rsidR="00A76FAB" w:rsidRPr="00A76FAB" w:rsidRDefault="00A76FAB" w:rsidP="00A76FAB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sz w:val="28"/>
                <w:szCs w:val="28"/>
              </w:rPr>
              <w:t>Metronidazole</w:t>
            </w:r>
          </w:p>
        </w:tc>
      </w:tr>
      <w:tr w:rsidR="00A76FAB" w:rsidRPr="004241FE" w:rsidTr="00A76FAB">
        <w:trPr>
          <w:trHeight w:val="76"/>
        </w:trPr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A76FAB" w:rsidRPr="00A76FAB" w:rsidRDefault="00A76FAB" w:rsidP="00A76FAB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679" w:type="dxa"/>
            <w:gridSpan w:val="8"/>
          </w:tcPr>
          <w:p w:rsidR="00A76FAB" w:rsidRPr="00A76FAB" w:rsidRDefault="00A76FAB" w:rsidP="00A76FAB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500mg /100mL/ Bot</w:t>
            </w:r>
          </w:p>
        </w:tc>
      </w:tr>
      <w:tr w:rsidR="00492451" w:rsidRPr="004241FE" w:rsidTr="00A76FAB">
        <w:tc>
          <w:tcPr>
            <w:tcW w:w="1271" w:type="dxa"/>
            <w:shd w:val="clear" w:color="auto" w:fill="auto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途徑</w:t>
            </w:r>
          </w:p>
        </w:tc>
        <w:tc>
          <w:tcPr>
            <w:tcW w:w="1559" w:type="dxa"/>
            <w:gridSpan w:val="2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配製溶液</w:t>
            </w:r>
          </w:p>
        </w:tc>
        <w:tc>
          <w:tcPr>
            <w:tcW w:w="1134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4241FE">
              <w:rPr>
                <w:rFonts w:eastAsia="標楷體" w:hint="eastAsia"/>
                <w:b/>
                <w:bCs/>
                <w:color w:val="000000"/>
              </w:rPr>
              <w:t>輸注之</w:t>
            </w:r>
            <w:proofErr w:type="gramEnd"/>
            <w:r w:rsidRPr="004241FE">
              <w:rPr>
                <w:rFonts w:eastAsia="標楷體" w:hint="eastAsia"/>
                <w:b/>
                <w:bCs/>
                <w:color w:val="000000"/>
              </w:rPr>
              <w:t>稀釋液</w:t>
            </w:r>
          </w:p>
        </w:tc>
        <w:tc>
          <w:tcPr>
            <w:tcW w:w="1276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559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693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給藥速率</w:t>
            </w:r>
          </w:p>
        </w:tc>
        <w:tc>
          <w:tcPr>
            <w:tcW w:w="2768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1710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ascii="標楷體" w:eastAsia="標楷體" w:hAnsi="標楷體" w:hint="eastAsia"/>
                <w:b/>
              </w:rPr>
              <w:t>稀釋後保存期限</w:t>
            </w:r>
          </w:p>
        </w:tc>
      </w:tr>
      <w:tr w:rsidR="00A76FAB" w:rsidRPr="004241FE" w:rsidTr="00A76FAB">
        <w:trPr>
          <w:trHeight w:val="63"/>
        </w:trPr>
        <w:tc>
          <w:tcPr>
            <w:tcW w:w="1271" w:type="dxa"/>
            <w:vAlign w:val="center"/>
          </w:tcPr>
          <w:p w:rsidR="00A76FAB" w:rsidRPr="00ED098A" w:rsidRDefault="00A76FAB" w:rsidP="00A76FAB">
            <w:pPr>
              <w:snapToGrid w:val="0"/>
              <w:jc w:val="center"/>
              <w:rPr>
                <w:rFonts w:eastAsia="標楷體" w:hint="eastAsia"/>
                <w:bCs/>
                <w:color w:val="000000"/>
                <w:sz w:val="20"/>
              </w:rPr>
            </w:pPr>
            <w:r w:rsidRPr="00ED098A">
              <w:rPr>
                <w:rFonts w:eastAsia="標楷體" w:hint="eastAsia"/>
                <w:bCs/>
                <w:color w:val="000000"/>
                <w:sz w:val="20"/>
              </w:rPr>
              <w:t>IV infusion</w:t>
            </w:r>
          </w:p>
        </w:tc>
        <w:tc>
          <w:tcPr>
            <w:tcW w:w="1559" w:type="dxa"/>
            <w:gridSpan w:val="2"/>
            <w:vAlign w:val="center"/>
          </w:tcPr>
          <w:p w:rsidR="00A76FAB" w:rsidRPr="00A0591D" w:rsidRDefault="00A76FAB" w:rsidP="00A76FAB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 w:rsidRPr="00AF4C1F">
              <w:rPr>
                <w:rFonts w:eastAsia="標楷體" w:hint="eastAsia"/>
                <w:bCs/>
                <w:color w:val="000000"/>
                <w:sz w:val="20"/>
              </w:rPr>
              <w:t>不需稀釋</w:t>
            </w:r>
          </w:p>
        </w:tc>
        <w:tc>
          <w:tcPr>
            <w:tcW w:w="1134" w:type="dxa"/>
            <w:vAlign w:val="center"/>
          </w:tcPr>
          <w:p w:rsidR="00A76FAB" w:rsidRPr="00A0591D" w:rsidRDefault="00A76FAB" w:rsidP="00A76FAB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 w:rsidRPr="00AF4C1F">
              <w:rPr>
                <w:rFonts w:eastAsia="標楷體" w:hint="eastAsia"/>
                <w:bCs/>
                <w:color w:val="000000"/>
                <w:sz w:val="20"/>
              </w:rPr>
              <w:t>不需稀釋</w:t>
            </w:r>
          </w:p>
        </w:tc>
        <w:tc>
          <w:tcPr>
            <w:tcW w:w="1418" w:type="dxa"/>
            <w:vAlign w:val="center"/>
          </w:tcPr>
          <w:p w:rsidR="00A76FAB" w:rsidRPr="00A0591D" w:rsidRDefault="00A76FAB" w:rsidP="00A76FAB">
            <w:pPr>
              <w:snapToGrid w:val="0"/>
              <w:rPr>
                <w:rFonts w:eastAsia="標楷體" w:hint="eastAsia"/>
                <w:b/>
                <w:bCs/>
                <w:color w:val="000000"/>
                <w:sz w:val="20"/>
              </w:rPr>
            </w:pPr>
            <w:r w:rsidRPr="00AF4C1F">
              <w:rPr>
                <w:rFonts w:eastAsia="標楷體" w:hint="eastAsia"/>
                <w:bCs/>
                <w:color w:val="000000"/>
                <w:sz w:val="20"/>
              </w:rPr>
              <w:t>不需稀釋</w:t>
            </w:r>
          </w:p>
        </w:tc>
        <w:tc>
          <w:tcPr>
            <w:tcW w:w="1276" w:type="dxa"/>
            <w:vAlign w:val="center"/>
          </w:tcPr>
          <w:p w:rsidR="00A76FAB" w:rsidRPr="00A0591D" w:rsidRDefault="00A76FAB" w:rsidP="00A76FAB">
            <w:pPr>
              <w:snapToGrid w:val="0"/>
              <w:rPr>
                <w:rFonts w:eastAsia="標楷體" w:hint="eastAsia"/>
                <w:b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A76FAB" w:rsidRPr="00E563D6" w:rsidRDefault="00A76FAB" w:rsidP="00A76FAB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 w:rsidRPr="00E563D6">
              <w:rPr>
                <w:rFonts w:eastAsia="標楷體" w:hint="eastAsia"/>
                <w:bCs/>
                <w:color w:val="000000"/>
                <w:sz w:val="20"/>
              </w:rPr>
              <w:t>0.5mg</w:t>
            </w:r>
            <w:r w:rsidRPr="00E563D6">
              <w:rPr>
                <w:rFonts w:eastAsia="標楷體"/>
                <w:bCs/>
                <w:color w:val="000000"/>
                <w:sz w:val="20"/>
              </w:rPr>
              <w:t>/</w:t>
            </w:r>
            <w:r w:rsidRPr="00E563D6">
              <w:rPr>
                <w:rFonts w:eastAsia="標楷體" w:hint="eastAsia"/>
                <w:bCs/>
                <w:color w:val="000000"/>
                <w:sz w:val="20"/>
              </w:rPr>
              <w:t>mL</w:t>
            </w:r>
          </w:p>
        </w:tc>
        <w:tc>
          <w:tcPr>
            <w:tcW w:w="2693" w:type="dxa"/>
            <w:vAlign w:val="center"/>
          </w:tcPr>
          <w:p w:rsidR="00A76FAB" w:rsidRPr="00ED098A" w:rsidRDefault="00A76FAB" w:rsidP="00A76FAB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 w:rsidRPr="00ED098A">
              <w:rPr>
                <w:rFonts w:eastAsia="標楷體" w:hint="eastAsia"/>
                <w:bCs/>
                <w:color w:val="000000"/>
                <w:sz w:val="20"/>
              </w:rPr>
              <w:t>以</w:t>
            </w:r>
            <w:r w:rsidRPr="00ED098A">
              <w:rPr>
                <w:rFonts w:eastAsia="標楷體" w:hint="eastAsia"/>
                <w:bCs/>
                <w:color w:val="000000"/>
                <w:sz w:val="20"/>
              </w:rPr>
              <w:t xml:space="preserve"> 5 mL/</w:t>
            </w:r>
            <w:r w:rsidRPr="00ED098A">
              <w:rPr>
                <w:rFonts w:eastAsia="標楷體" w:hint="eastAsia"/>
                <w:bCs/>
                <w:color w:val="000000"/>
                <w:sz w:val="20"/>
              </w:rPr>
              <w:t>分鐘速率</w:t>
            </w:r>
            <w:proofErr w:type="gramStart"/>
            <w:r w:rsidRPr="00ED098A">
              <w:rPr>
                <w:rFonts w:eastAsia="標楷體" w:hint="eastAsia"/>
                <w:bCs/>
                <w:color w:val="000000"/>
                <w:sz w:val="20"/>
              </w:rPr>
              <w:t>緩慢滴注</w:t>
            </w:r>
            <w:proofErr w:type="gramEnd"/>
          </w:p>
        </w:tc>
        <w:tc>
          <w:tcPr>
            <w:tcW w:w="2768" w:type="dxa"/>
            <w:vAlign w:val="center"/>
          </w:tcPr>
          <w:p w:rsidR="00A76FAB" w:rsidRDefault="00A76FAB" w:rsidP="00A76FAB">
            <w:pPr>
              <w:numPr>
                <w:ilvl w:val="0"/>
                <w:numId w:val="18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ED098A">
              <w:rPr>
                <w:rFonts w:eastAsia="標楷體" w:hint="eastAsia"/>
                <w:bCs/>
                <w:color w:val="000000"/>
                <w:sz w:val="20"/>
              </w:rPr>
              <w:t>監測體溫、</w:t>
            </w:r>
            <w:r w:rsidRPr="00ED098A">
              <w:rPr>
                <w:rFonts w:eastAsia="標楷體" w:hint="eastAsia"/>
                <w:bCs/>
                <w:color w:val="000000"/>
                <w:sz w:val="20"/>
              </w:rPr>
              <w:t>CBC</w:t>
            </w:r>
            <w:r w:rsidRPr="00ED098A">
              <w:rPr>
                <w:rFonts w:eastAsia="標楷體" w:hint="eastAsia"/>
                <w:bCs/>
                <w:color w:val="000000"/>
                <w:sz w:val="20"/>
              </w:rPr>
              <w:t>、血球分化計數，注意心智與神經功能變化。療程建議不超過</w:t>
            </w:r>
            <w:r w:rsidRPr="00ED098A">
              <w:rPr>
                <w:rFonts w:eastAsia="標楷體" w:hint="eastAsia"/>
                <w:bCs/>
                <w:color w:val="000000"/>
                <w:sz w:val="20"/>
              </w:rPr>
              <w:t>10</w:t>
            </w:r>
            <w:r w:rsidRPr="00ED098A">
              <w:rPr>
                <w:rFonts w:eastAsia="標楷體" w:hint="eastAsia"/>
                <w:bCs/>
                <w:color w:val="000000"/>
                <w:sz w:val="20"/>
              </w:rPr>
              <w:t>天。</w:t>
            </w:r>
          </w:p>
          <w:p w:rsidR="00A76FAB" w:rsidRDefault="00A76FAB" w:rsidP="00A76FAB">
            <w:pPr>
              <w:numPr>
                <w:ilvl w:val="0"/>
                <w:numId w:val="18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AF28EA">
              <w:rPr>
                <w:rFonts w:eastAsia="標楷體" w:hint="eastAsia"/>
                <w:bCs/>
                <w:color w:val="000000"/>
                <w:sz w:val="20"/>
              </w:rPr>
              <w:t>不可冷藏，會有結晶析出。</w:t>
            </w:r>
            <w:r w:rsidRPr="00AF28EA">
              <w:rPr>
                <w:rFonts w:eastAsia="標楷體" w:hint="eastAsia"/>
                <w:bCs/>
                <w:color w:val="000000"/>
                <w:sz w:val="20"/>
                <w:vertAlign w:val="superscript"/>
              </w:rPr>
              <w:t>4</w:t>
            </w:r>
          </w:p>
          <w:p w:rsidR="00A76FAB" w:rsidRDefault="00A76FAB" w:rsidP="00A76FAB">
            <w:pPr>
              <w:numPr>
                <w:ilvl w:val="0"/>
                <w:numId w:val="18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AF28EA">
              <w:rPr>
                <w:rFonts w:eastAsia="標楷體" w:hint="eastAsia"/>
                <w:bCs/>
                <w:color w:val="000000"/>
                <w:sz w:val="20"/>
              </w:rPr>
              <w:t>可以使用靜脈</w:t>
            </w:r>
            <w:proofErr w:type="gramStart"/>
            <w:r w:rsidRPr="00AF28EA">
              <w:rPr>
                <w:rFonts w:eastAsia="標楷體" w:hint="eastAsia"/>
                <w:bCs/>
                <w:color w:val="000000"/>
                <w:sz w:val="20"/>
              </w:rPr>
              <w:t>合併輸注</w:t>
            </w:r>
            <w:r>
              <w:rPr>
                <w:rFonts w:ascii="標楷體" w:eastAsia="標楷體" w:hAnsi="標楷體" w:hint="eastAsia"/>
                <w:bCs/>
                <w:color w:val="000000"/>
                <w:sz w:val="20"/>
              </w:rPr>
              <w:t>［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>(N/S, D5W, D5NS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>、林格氏液、氯化鉀溶液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>(20</w:t>
            </w:r>
            <w:r w:rsidRPr="00AF28EA">
              <w:rPr>
                <w:rFonts w:eastAsia="標楷體"/>
                <w:bCs/>
                <w:color w:val="000000"/>
                <w:sz w:val="20"/>
              </w:rPr>
              <w:t>mmol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>、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>40mmol)</w:t>
            </w:r>
            <w:r>
              <w:rPr>
                <w:rFonts w:ascii="標楷體" w:eastAsia="標楷體" w:hAnsi="標楷體" w:hint="eastAsia"/>
                <w:bCs/>
                <w:color w:val="000000"/>
                <w:sz w:val="20"/>
              </w:rPr>
              <w:t>］</w:t>
            </w:r>
            <w:proofErr w:type="gramEnd"/>
          </w:p>
          <w:p w:rsidR="00A76FAB" w:rsidRPr="00AF28EA" w:rsidRDefault="00A76FAB" w:rsidP="00A76FAB">
            <w:pPr>
              <w:numPr>
                <w:ilvl w:val="0"/>
                <w:numId w:val="18"/>
              </w:numPr>
              <w:snapToGrid w:val="0"/>
              <w:ind w:left="176" w:hanging="184"/>
              <w:rPr>
                <w:rFonts w:eastAsia="標楷體" w:hint="eastAsia"/>
                <w:bCs/>
                <w:color w:val="000000"/>
                <w:sz w:val="20"/>
              </w:rPr>
            </w:pPr>
            <w:hyperlink r:id="rId19" w:anchor="F8771172" w:history="1">
              <w:r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特殊族群</w:t>
              </w:r>
              <w:r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 xml:space="preserve">: </w:t>
              </w:r>
              <w:r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嚴重肝功能受損者需調整劑量</w:t>
              </w:r>
              <w:r w:rsidRPr="00AF28EA">
                <w:rPr>
                  <w:rStyle w:val="a6"/>
                  <w:rFonts w:eastAsia="標楷體" w:hint="eastAsia"/>
                  <w:bCs/>
                  <w:sz w:val="20"/>
                  <w:szCs w:val="20"/>
                  <w:vertAlign w:val="superscript"/>
                </w:rPr>
                <w:t>3</w:t>
              </w:r>
              <w:r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1710" w:type="dxa"/>
            <w:vAlign w:val="center"/>
          </w:tcPr>
          <w:p w:rsidR="00A76FAB" w:rsidRPr="00AF4C1F" w:rsidRDefault="00A76FAB" w:rsidP="00A76FAB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/>
                <w:bCs/>
                <w:color w:val="000000"/>
                <w:sz w:val="20"/>
              </w:rPr>
              <w:t>2</w:t>
            </w:r>
            <w:r>
              <w:rPr>
                <w:rFonts w:eastAsia="標楷體" w:hint="eastAsia"/>
                <w:bCs/>
                <w:color w:val="000000"/>
                <w:sz w:val="20"/>
              </w:rPr>
              <w:t>4</w:t>
            </w:r>
            <w:r w:rsidRPr="00911682">
              <w:rPr>
                <w:rFonts w:eastAsia="標楷體" w:hint="eastAsia"/>
                <w:bCs/>
                <w:color w:val="000000"/>
                <w:sz w:val="20"/>
              </w:rPr>
              <w:t>h</w:t>
            </w:r>
            <w:r>
              <w:rPr>
                <w:rFonts w:eastAsia="標楷體"/>
                <w:bCs/>
                <w:color w:val="000000"/>
                <w:sz w:val="20"/>
              </w:rPr>
              <w:t>r</w:t>
            </w:r>
            <w:r w:rsidRPr="004659D9">
              <w:rPr>
                <w:rFonts w:eastAsia="標楷體"/>
                <w:bCs/>
                <w:color w:val="000000"/>
                <w:sz w:val="20"/>
                <w:vertAlign w:val="superscript"/>
              </w:rPr>
              <w:t>4</w:t>
            </w:r>
          </w:p>
        </w:tc>
      </w:tr>
    </w:tbl>
    <w:p w:rsidR="00492451" w:rsidRDefault="00492451" w:rsidP="00492451">
      <w:pPr>
        <w:rPr>
          <w:rFonts w:eastAsia="標楷體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38"/>
        <w:gridCol w:w="1121"/>
        <w:gridCol w:w="1134"/>
        <w:gridCol w:w="1418"/>
        <w:gridCol w:w="1276"/>
        <w:gridCol w:w="1559"/>
        <w:gridCol w:w="2693"/>
        <w:gridCol w:w="2768"/>
        <w:gridCol w:w="1710"/>
      </w:tblGrid>
      <w:tr w:rsidR="00A76FAB" w:rsidRPr="004241FE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A76FAB" w:rsidRPr="00A76FAB" w:rsidRDefault="00A76FAB" w:rsidP="00A76FAB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79" w:type="dxa"/>
            <w:gridSpan w:val="8"/>
            <w:vAlign w:val="center"/>
          </w:tcPr>
          <w:p w:rsidR="00A76FAB" w:rsidRPr="00A76FAB" w:rsidRDefault="00A76FAB" w:rsidP="00A76FAB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proofErr w:type="spellStart"/>
            <w:r w:rsidRPr="00A76FAB">
              <w:rPr>
                <w:rFonts w:eastAsia="標楷體"/>
                <w:b/>
                <w:bCs/>
                <w:sz w:val="28"/>
                <w:szCs w:val="28"/>
              </w:rPr>
              <w:t>Mycamine</w:t>
            </w:r>
            <w:proofErr w:type="spellEnd"/>
            <w:r w:rsidRPr="00A76FAB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76FAB">
              <w:rPr>
                <w:rFonts w:eastAsia="標楷體"/>
                <w:b/>
                <w:bCs/>
                <w:sz w:val="28"/>
                <w:szCs w:val="28"/>
              </w:rPr>
              <w:t>inj</w:t>
            </w:r>
            <w:proofErr w:type="spellEnd"/>
            <w:r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(</w:t>
            </w: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臨</w:t>
            </w:r>
            <w:proofErr w:type="gramStart"/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採</w:t>
            </w:r>
            <w:proofErr w:type="gramEnd"/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A76FAB" w:rsidRPr="004241FE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A76FAB" w:rsidRPr="00A76FAB" w:rsidRDefault="00A76FAB" w:rsidP="00A76FAB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679" w:type="dxa"/>
            <w:gridSpan w:val="8"/>
            <w:vAlign w:val="center"/>
          </w:tcPr>
          <w:p w:rsidR="00A76FAB" w:rsidRPr="00A76FAB" w:rsidRDefault="00A76FAB" w:rsidP="00A76FAB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sz w:val="28"/>
                <w:szCs w:val="28"/>
              </w:rPr>
              <w:t>Micafungin</w:t>
            </w:r>
          </w:p>
        </w:tc>
      </w:tr>
      <w:tr w:rsidR="00A76FAB" w:rsidRPr="004241FE" w:rsidTr="00A76FAB">
        <w:trPr>
          <w:trHeight w:val="76"/>
        </w:trPr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A76FAB" w:rsidRPr="00A76FAB" w:rsidRDefault="00A76FAB" w:rsidP="00A76FAB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679" w:type="dxa"/>
            <w:gridSpan w:val="8"/>
          </w:tcPr>
          <w:p w:rsidR="00A76FAB" w:rsidRPr="00A76FAB" w:rsidRDefault="00A76FAB" w:rsidP="00A76FAB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50 mg/vial </w:t>
            </w: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乾粉</w:t>
            </w:r>
          </w:p>
        </w:tc>
      </w:tr>
      <w:tr w:rsidR="00492451" w:rsidRPr="004241FE" w:rsidTr="00A76FAB">
        <w:tc>
          <w:tcPr>
            <w:tcW w:w="1271" w:type="dxa"/>
            <w:shd w:val="clear" w:color="auto" w:fill="auto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途徑</w:t>
            </w:r>
          </w:p>
        </w:tc>
        <w:tc>
          <w:tcPr>
            <w:tcW w:w="1559" w:type="dxa"/>
            <w:gridSpan w:val="2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配製溶液</w:t>
            </w:r>
          </w:p>
        </w:tc>
        <w:tc>
          <w:tcPr>
            <w:tcW w:w="1134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4241FE">
              <w:rPr>
                <w:rFonts w:eastAsia="標楷體" w:hint="eastAsia"/>
                <w:b/>
                <w:bCs/>
                <w:color w:val="000000"/>
              </w:rPr>
              <w:t>輸注之</w:t>
            </w:r>
            <w:proofErr w:type="gramEnd"/>
            <w:r w:rsidRPr="004241FE">
              <w:rPr>
                <w:rFonts w:eastAsia="標楷體" w:hint="eastAsia"/>
                <w:b/>
                <w:bCs/>
                <w:color w:val="000000"/>
              </w:rPr>
              <w:t>稀釋液</w:t>
            </w:r>
          </w:p>
        </w:tc>
        <w:tc>
          <w:tcPr>
            <w:tcW w:w="1276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559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693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給藥速率</w:t>
            </w:r>
          </w:p>
        </w:tc>
        <w:tc>
          <w:tcPr>
            <w:tcW w:w="2768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1710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ascii="標楷體" w:eastAsia="標楷體" w:hAnsi="標楷體" w:hint="eastAsia"/>
                <w:b/>
              </w:rPr>
              <w:t>稀釋後保存期限</w:t>
            </w:r>
          </w:p>
        </w:tc>
      </w:tr>
      <w:tr w:rsidR="00A76FAB" w:rsidRPr="004241FE" w:rsidTr="00A76FAB">
        <w:trPr>
          <w:trHeight w:val="63"/>
        </w:trPr>
        <w:tc>
          <w:tcPr>
            <w:tcW w:w="1271" w:type="dxa"/>
            <w:vAlign w:val="center"/>
          </w:tcPr>
          <w:p w:rsidR="00A76FAB" w:rsidRPr="00CB57C4" w:rsidRDefault="00A76FAB" w:rsidP="00A76FAB">
            <w:pPr>
              <w:snapToGrid w:val="0"/>
              <w:jc w:val="center"/>
              <w:rPr>
                <w:rFonts w:eastAsia="標楷體" w:hint="eastAsia"/>
                <w:bCs/>
                <w:color w:val="000000"/>
                <w:sz w:val="20"/>
              </w:rPr>
            </w:pPr>
            <w:r w:rsidRPr="00CB57C4">
              <w:rPr>
                <w:rFonts w:eastAsia="標楷體" w:hint="eastAsia"/>
                <w:bCs/>
                <w:color w:val="000000"/>
                <w:sz w:val="20"/>
              </w:rPr>
              <w:lastRenderedPageBreak/>
              <w:t xml:space="preserve">IV </w:t>
            </w:r>
            <w:r w:rsidRPr="00CB57C4">
              <w:rPr>
                <w:rFonts w:eastAsia="標楷體"/>
                <w:bCs/>
                <w:color w:val="000000"/>
                <w:sz w:val="20"/>
              </w:rPr>
              <w:t>I</w:t>
            </w:r>
            <w:r w:rsidRPr="00CB57C4">
              <w:rPr>
                <w:rFonts w:eastAsia="標楷體" w:hint="eastAsia"/>
                <w:bCs/>
                <w:color w:val="000000"/>
                <w:sz w:val="20"/>
              </w:rPr>
              <w:t>nfusion</w:t>
            </w:r>
          </w:p>
        </w:tc>
        <w:tc>
          <w:tcPr>
            <w:tcW w:w="1559" w:type="dxa"/>
            <w:gridSpan w:val="2"/>
            <w:vAlign w:val="center"/>
          </w:tcPr>
          <w:p w:rsidR="00A76FAB" w:rsidRPr="00CB57C4" w:rsidRDefault="00A76FAB" w:rsidP="00A76FAB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>
              <w:rPr>
                <w:rFonts w:eastAsia="標楷體"/>
                <w:bCs/>
                <w:color w:val="000000"/>
                <w:sz w:val="20"/>
              </w:rPr>
              <w:t xml:space="preserve">5mL </w:t>
            </w:r>
            <w:r w:rsidRPr="00CB57C4">
              <w:rPr>
                <w:rFonts w:eastAsia="標楷體" w:hint="eastAsia"/>
                <w:bCs/>
                <w:color w:val="000000"/>
                <w:sz w:val="20"/>
              </w:rPr>
              <w:t>N/S, D5W</w:t>
            </w:r>
          </w:p>
        </w:tc>
        <w:tc>
          <w:tcPr>
            <w:tcW w:w="1134" w:type="dxa"/>
            <w:vAlign w:val="center"/>
          </w:tcPr>
          <w:p w:rsidR="00A76FAB" w:rsidRPr="00CB57C4" w:rsidRDefault="00A76FAB" w:rsidP="00A76FAB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10mg/mL</w:t>
            </w:r>
          </w:p>
        </w:tc>
        <w:tc>
          <w:tcPr>
            <w:tcW w:w="1418" w:type="dxa"/>
            <w:vAlign w:val="center"/>
          </w:tcPr>
          <w:p w:rsidR="00A76FAB" w:rsidRPr="00CB57C4" w:rsidRDefault="00A76FAB" w:rsidP="00A76FAB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 w:rsidRPr="00CB57C4">
              <w:rPr>
                <w:rFonts w:eastAsia="標楷體" w:hint="eastAsia"/>
                <w:bCs/>
                <w:color w:val="000000"/>
                <w:sz w:val="20"/>
              </w:rPr>
              <w:t>N/S, D5W</w:t>
            </w:r>
          </w:p>
        </w:tc>
        <w:tc>
          <w:tcPr>
            <w:tcW w:w="1276" w:type="dxa"/>
            <w:vAlign w:val="center"/>
          </w:tcPr>
          <w:p w:rsidR="00A76FAB" w:rsidRPr="00CB57C4" w:rsidRDefault="00A76FAB" w:rsidP="00A76FAB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100mL</w:t>
            </w:r>
          </w:p>
        </w:tc>
        <w:tc>
          <w:tcPr>
            <w:tcW w:w="1559" w:type="dxa"/>
            <w:vAlign w:val="center"/>
          </w:tcPr>
          <w:p w:rsidR="00A76FAB" w:rsidRPr="00CB57C4" w:rsidRDefault="00A76FAB" w:rsidP="00A76FAB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0.5~1.5mg/mL</w:t>
            </w:r>
          </w:p>
        </w:tc>
        <w:tc>
          <w:tcPr>
            <w:tcW w:w="2693" w:type="dxa"/>
            <w:vAlign w:val="center"/>
          </w:tcPr>
          <w:p w:rsidR="00A76FAB" w:rsidRPr="00CB57C4" w:rsidRDefault="00A76FAB" w:rsidP="00A76FAB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proofErr w:type="gramStart"/>
            <w:r w:rsidRPr="00CB57C4">
              <w:rPr>
                <w:rFonts w:eastAsia="標楷體" w:hint="eastAsia"/>
                <w:bCs/>
                <w:color w:val="000000"/>
                <w:sz w:val="20"/>
              </w:rPr>
              <w:t>建議滴注</w:t>
            </w:r>
            <w:proofErr w:type="gramEnd"/>
            <w:r w:rsidRPr="00CB57C4">
              <w:rPr>
                <w:rFonts w:eastAsia="標楷體" w:hint="eastAsia"/>
                <w:bCs/>
                <w:color w:val="000000"/>
                <w:sz w:val="20"/>
              </w:rPr>
              <w:t xml:space="preserve">1 </w:t>
            </w:r>
            <w:r w:rsidRPr="00CB57C4">
              <w:rPr>
                <w:rFonts w:eastAsia="標楷體" w:hint="eastAsia"/>
                <w:bCs/>
                <w:color w:val="000000"/>
                <w:sz w:val="20"/>
              </w:rPr>
              <w:t>小時</w:t>
            </w:r>
            <w:r w:rsidRPr="00CB57C4">
              <w:rPr>
                <w:rFonts w:eastAsia="標楷體" w:hint="eastAsia"/>
                <w:bCs/>
                <w:color w:val="000000"/>
                <w:sz w:val="20"/>
              </w:rPr>
              <w:t xml:space="preserve"> </w:t>
            </w:r>
            <w:r w:rsidRPr="00CB57C4">
              <w:rPr>
                <w:rFonts w:eastAsia="標楷體" w:hint="eastAsia"/>
                <w:bCs/>
                <w:color w:val="000000"/>
                <w:sz w:val="20"/>
              </w:rPr>
              <w:t>以上。</w:t>
            </w:r>
          </w:p>
        </w:tc>
        <w:tc>
          <w:tcPr>
            <w:tcW w:w="2768" w:type="dxa"/>
            <w:vAlign w:val="center"/>
          </w:tcPr>
          <w:p w:rsidR="00A76FAB" w:rsidRDefault="00A76FAB" w:rsidP="00A76FAB">
            <w:pPr>
              <w:numPr>
                <w:ilvl w:val="0"/>
                <w:numId w:val="19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溶解時需減少泡沫形成，切勿</w:t>
            </w:r>
            <w:proofErr w:type="gramStart"/>
            <w:r>
              <w:rPr>
                <w:rFonts w:eastAsia="標楷體" w:hint="eastAsia"/>
                <w:bCs/>
                <w:color w:val="000000"/>
                <w:sz w:val="20"/>
              </w:rPr>
              <w:t>劇烈振搖</w:t>
            </w:r>
            <w:proofErr w:type="gramEnd"/>
            <w:r>
              <w:rPr>
                <w:rFonts w:eastAsia="標楷體" w:hint="eastAsia"/>
                <w:bCs/>
                <w:color w:val="000000"/>
                <w:sz w:val="20"/>
              </w:rPr>
              <w:t>。</w:t>
            </w:r>
          </w:p>
          <w:p w:rsidR="00A76FAB" w:rsidRDefault="00A76FAB" w:rsidP="00A76FAB">
            <w:pPr>
              <w:numPr>
                <w:ilvl w:val="0"/>
                <w:numId w:val="19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AF28EA">
              <w:rPr>
                <w:rFonts w:eastAsia="標楷體" w:hint="eastAsia"/>
                <w:bCs/>
                <w:color w:val="000000"/>
                <w:sz w:val="20"/>
              </w:rPr>
              <w:t>稀釋</w:t>
            </w:r>
            <w:proofErr w:type="gramStart"/>
            <w:r w:rsidRPr="00AF28EA">
              <w:rPr>
                <w:rFonts w:eastAsia="標楷體" w:hint="eastAsia"/>
                <w:bCs/>
                <w:color w:val="000000"/>
                <w:sz w:val="20"/>
              </w:rPr>
              <w:t>液</w:t>
            </w:r>
            <w:r w:rsidRPr="00AF28EA">
              <w:rPr>
                <w:rFonts w:eastAsia="標楷體" w:hint="eastAsia"/>
                <w:bCs/>
                <w:color w:val="FF0000"/>
                <w:sz w:val="20"/>
              </w:rPr>
              <w:t>須避光</w:t>
            </w:r>
            <w:proofErr w:type="gramEnd"/>
            <w:r w:rsidRPr="00AF28EA">
              <w:rPr>
                <w:rFonts w:eastAsia="標楷體" w:hint="eastAsia"/>
                <w:bCs/>
                <w:color w:val="000000"/>
                <w:sz w:val="20"/>
              </w:rPr>
              <w:t>，不需遮蓋</w:t>
            </w:r>
            <w:proofErr w:type="gramStart"/>
            <w:r w:rsidRPr="00AF28EA">
              <w:rPr>
                <w:rFonts w:eastAsia="標楷體" w:hint="eastAsia"/>
                <w:bCs/>
                <w:color w:val="000000"/>
                <w:sz w:val="20"/>
              </w:rPr>
              <w:t>點滴腔與點</w:t>
            </w:r>
            <w:proofErr w:type="gramEnd"/>
            <w:r w:rsidRPr="00AF28EA">
              <w:rPr>
                <w:rFonts w:eastAsia="標楷體" w:hint="eastAsia"/>
                <w:bCs/>
                <w:color w:val="000000"/>
                <w:sz w:val="20"/>
              </w:rPr>
              <w:t>滴管。</w:t>
            </w:r>
          </w:p>
          <w:p w:rsidR="00A76FAB" w:rsidRDefault="00A76FAB" w:rsidP="00A76FAB">
            <w:pPr>
              <w:numPr>
                <w:ilvl w:val="0"/>
                <w:numId w:val="19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proofErr w:type="gramStart"/>
            <w:r w:rsidRPr="00AF28EA">
              <w:rPr>
                <w:rFonts w:eastAsia="標楷體" w:hint="eastAsia"/>
                <w:bCs/>
                <w:color w:val="000000"/>
                <w:sz w:val="20"/>
              </w:rPr>
              <w:t>輸注</w:t>
            </w:r>
            <w:proofErr w:type="spellStart"/>
            <w:proofErr w:type="gramEnd"/>
            <w:r w:rsidRPr="00AF28EA">
              <w:rPr>
                <w:rFonts w:eastAsia="標楷體" w:hint="eastAsia"/>
                <w:bCs/>
                <w:color w:val="000000"/>
                <w:sz w:val="20"/>
              </w:rPr>
              <w:t>My</w:t>
            </w:r>
            <w:r w:rsidRPr="00AF28EA">
              <w:rPr>
                <w:rFonts w:eastAsia="標楷體"/>
                <w:bCs/>
                <w:color w:val="000000"/>
                <w:sz w:val="20"/>
              </w:rPr>
              <w:t>camine</w:t>
            </w:r>
            <w:proofErr w:type="spellEnd"/>
            <w:r w:rsidRPr="00AF28EA">
              <w:rPr>
                <w:rFonts w:eastAsia="標楷體" w:hint="eastAsia"/>
                <w:bCs/>
                <w:color w:val="000000"/>
                <w:sz w:val="20"/>
              </w:rPr>
              <w:t>前，原有的</w:t>
            </w:r>
            <w:proofErr w:type="gramStart"/>
            <w:r w:rsidRPr="00AF28EA">
              <w:rPr>
                <w:rFonts w:eastAsia="標楷體" w:hint="eastAsia"/>
                <w:bCs/>
                <w:color w:val="000000"/>
                <w:sz w:val="20"/>
              </w:rPr>
              <w:t>靜脈輸注管線</w:t>
            </w:r>
            <w:proofErr w:type="gramEnd"/>
            <w:r w:rsidRPr="00AF28EA">
              <w:rPr>
                <w:rFonts w:eastAsia="標楷體" w:hint="eastAsia"/>
                <w:bCs/>
                <w:color w:val="000000"/>
                <w:sz w:val="20"/>
              </w:rPr>
              <w:t>應先用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>0.9%</w:t>
            </w:r>
            <w:r w:rsidRPr="00AF28EA">
              <w:rPr>
                <w:rFonts w:eastAsia="標楷體"/>
                <w:bCs/>
                <w:color w:val="000000"/>
                <w:sz w:val="20"/>
              </w:rPr>
              <w:t>N/S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>注射液沖洗。</w:t>
            </w:r>
          </w:p>
          <w:p w:rsidR="00A76FAB" w:rsidRDefault="00A76FAB" w:rsidP="00A76FAB">
            <w:pPr>
              <w:numPr>
                <w:ilvl w:val="0"/>
                <w:numId w:val="19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AF28EA">
              <w:rPr>
                <w:rFonts w:eastAsia="標楷體" w:hint="eastAsia"/>
                <w:bCs/>
                <w:color w:val="000000"/>
                <w:sz w:val="20"/>
              </w:rPr>
              <w:t>監測溶血或溶血性貧血及肝腎功能。</w:t>
            </w:r>
          </w:p>
          <w:p w:rsidR="00A76FAB" w:rsidRPr="00AF28EA" w:rsidRDefault="00A76FAB" w:rsidP="00A76FAB">
            <w:pPr>
              <w:numPr>
                <w:ilvl w:val="0"/>
                <w:numId w:val="19"/>
              </w:numPr>
              <w:snapToGrid w:val="0"/>
              <w:ind w:left="176" w:hanging="184"/>
              <w:rPr>
                <w:rFonts w:eastAsia="標楷體" w:hint="eastAsia"/>
                <w:bCs/>
                <w:color w:val="000000"/>
                <w:sz w:val="20"/>
              </w:rPr>
            </w:pPr>
            <w:hyperlink r:id="rId20" w:anchor="F3062601" w:history="1">
              <w:r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特殊族群</w:t>
              </w:r>
              <w:r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 xml:space="preserve">: </w:t>
              </w:r>
              <w:r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年長者、肝、腎功能受損者不需調整劑量</w:t>
              </w:r>
              <w:r w:rsidRPr="00AF28EA">
                <w:rPr>
                  <w:rStyle w:val="a6"/>
                  <w:rFonts w:eastAsia="標楷體" w:hint="eastAsia"/>
                  <w:bCs/>
                  <w:sz w:val="20"/>
                  <w:szCs w:val="20"/>
                  <w:vertAlign w:val="superscript"/>
                </w:rPr>
                <w:t>3</w:t>
              </w:r>
              <w:r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1710" w:type="dxa"/>
            <w:vAlign w:val="center"/>
          </w:tcPr>
          <w:p w:rsidR="00A76FAB" w:rsidRDefault="00A76FAB" w:rsidP="00A76FAB">
            <w:pPr>
              <w:snapToGrid w:val="0"/>
              <w:rPr>
                <w:rFonts w:eastAsia="標楷體" w:hint="eastAsia"/>
                <w:b/>
                <w:bCs/>
                <w:color w:val="000000"/>
                <w:sz w:val="20"/>
              </w:rPr>
            </w:pPr>
            <w:r w:rsidRPr="009A4A2A"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proofErr w:type="gramStart"/>
            <w:r>
              <w:rPr>
                <w:rFonts w:eastAsia="標楷體" w:hint="eastAsia"/>
                <w:bCs/>
                <w:color w:val="000000"/>
                <w:sz w:val="20"/>
              </w:rPr>
              <w:t>避光</w:t>
            </w:r>
            <w:proofErr w:type="gramEnd"/>
            <w:r>
              <w:rPr>
                <w:rFonts w:eastAsia="標楷體" w:hint="eastAsia"/>
                <w:bCs/>
                <w:color w:val="000000"/>
                <w:sz w:val="20"/>
              </w:rPr>
              <w:t>24hr</w:t>
            </w:r>
          </w:p>
        </w:tc>
      </w:tr>
    </w:tbl>
    <w:p w:rsidR="00492451" w:rsidRDefault="00492451" w:rsidP="00492451">
      <w:pPr>
        <w:rPr>
          <w:rFonts w:eastAsia="標楷體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8"/>
        <w:gridCol w:w="436"/>
        <w:gridCol w:w="1115"/>
        <w:gridCol w:w="1205"/>
        <w:gridCol w:w="1413"/>
        <w:gridCol w:w="1269"/>
        <w:gridCol w:w="1555"/>
        <w:gridCol w:w="2677"/>
        <w:gridCol w:w="2750"/>
        <w:gridCol w:w="1700"/>
      </w:tblGrid>
      <w:tr w:rsidR="00A76FAB" w:rsidRPr="004241FE" w:rsidTr="00A76FAB">
        <w:tc>
          <w:tcPr>
            <w:tcW w:w="1704" w:type="dxa"/>
            <w:gridSpan w:val="2"/>
            <w:shd w:val="clear" w:color="auto" w:fill="D9D9D9" w:themeFill="background1" w:themeFillShade="D9"/>
            <w:vAlign w:val="center"/>
          </w:tcPr>
          <w:p w:rsidR="00A76FAB" w:rsidRPr="00A76FAB" w:rsidRDefault="00A76FAB" w:rsidP="00A76FAB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84" w:type="dxa"/>
            <w:gridSpan w:val="8"/>
            <w:vAlign w:val="center"/>
          </w:tcPr>
          <w:p w:rsidR="00A76FAB" w:rsidRPr="00A76FAB" w:rsidRDefault="00A76FAB" w:rsidP="00A76FAB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proofErr w:type="spellStart"/>
            <w:r w:rsidRPr="00A76FAB">
              <w:rPr>
                <w:rFonts w:eastAsia="標楷體"/>
                <w:b/>
                <w:bCs/>
                <w:sz w:val="28"/>
                <w:szCs w:val="28"/>
              </w:rPr>
              <w:t>Ocillina</w:t>
            </w:r>
            <w:proofErr w:type="spellEnd"/>
            <w:r w:rsidRPr="00A76FAB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76FAB">
              <w:rPr>
                <w:rFonts w:eastAsia="標楷體"/>
                <w:b/>
                <w:bCs/>
                <w:sz w:val="28"/>
                <w:szCs w:val="28"/>
              </w:rPr>
              <w:t>inj</w:t>
            </w:r>
            <w:proofErr w:type="spellEnd"/>
          </w:p>
        </w:tc>
      </w:tr>
      <w:tr w:rsidR="00A76FAB" w:rsidRPr="004241FE" w:rsidTr="00A76FAB">
        <w:tc>
          <w:tcPr>
            <w:tcW w:w="1704" w:type="dxa"/>
            <w:gridSpan w:val="2"/>
            <w:shd w:val="clear" w:color="auto" w:fill="D9D9D9" w:themeFill="background1" w:themeFillShade="D9"/>
            <w:vAlign w:val="center"/>
          </w:tcPr>
          <w:p w:rsidR="00A76FAB" w:rsidRPr="00A76FAB" w:rsidRDefault="00A76FAB" w:rsidP="00A76FAB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684" w:type="dxa"/>
            <w:gridSpan w:val="8"/>
            <w:vAlign w:val="center"/>
          </w:tcPr>
          <w:p w:rsidR="00A76FAB" w:rsidRPr="00A76FAB" w:rsidRDefault="00A76FAB" w:rsidP="00A76FAB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sz w:val="28"/>
                <w:szCs w:val="28"/>
              </w:rPr>
              <w:t xml:space="preserve">Oxacillin </w:t>
            </w:r>
            <w:r w:rsidRPr="00A76FAB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(</w:t>
            </w:r>
            <w:r w:rsidRPr="00A76FAB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注射前檢查病患是否有</w:t>
            </w:r>
            <w:r w:rsidRPr="00A76FAB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Penicillin</w:t>
            </w:r>
            <w:r w:rsidRPr="00A76FAB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過敏史</w:t>
            </w:r>
            <w:r w:rsidRPr="00A76FAB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)</w:t>
            </w:r>
          </w:p>
        </w:tc>
      </w:tr>
      <w:tr w:rsidR="00A76FAB" w:rsidRPr="004241FE" w:rsidTr="00A76FAB">
        <w:trPr>
          <w:trHeight w:val="76"/>
        </w:trPr>
        <w:tc>
          <w:tcPr>
            <w:tcW w:w="1704" w:type="dxa"/>
            <w:gridSpan w:val="2"/>
            <w:shd w:val="clear" w:color="auto" w:fill="D9D9D9" w:themeFill="background1" w:themeFillShade="D9"/>
            <w:vAlign w:val="center"/>
          </w:tcPr>
          <w:p w:rsidR="00A76FAB" w:rsidRPr="00A76FAB" w:rsidRDefault="00A76FAB" w:rsidP="00A76FAB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684" w:type="dxa"/>
            <w:gridSpan w:val="8"/>
          </w:tcPr>
          <w:p w:rsidR="00A76FAB" w:rsidRPr="00A76FAB" w:rsidRDefault="00A76FAB" w:rsidP="00A76FAB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50 mg/vial </w:t>
            </w: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乾粉</w:t>
            </w:r>
          </w:p>
        </w:tc>
      </w:tr>
      <w:tr w:rsidR="00A76FAB" w:rsidRPr="004241FE" w:rsidTr="00A76FAB">
        <w:tc>
          <w:tcPr>
            <w:tcW w:w="1268" w:type="dxa"/>
            <w:shd w:val="clear" w:color="auto" w:fill="auto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途徑</w:t>
            </w:r>
          </w:p>
        </w:tc>
        <w:tc>
          <w:tcPr>
            <w:tcW w:w="1551" w:type="dxa"/>
            <w:gridSpan w:val="2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配製溶液</w:t>
            </w:r>
          </w:p>
        </w:tc>
        <w:tc>
          <w:tcPr>
            <w:tcW w:w="1205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3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4241FE">
              <w:rPr>
                <w:rFonts w:eastAsia="標楷體" w:hint="eastAsia"/>
                <w:b/>
                <w:bCs/>
                <w:color w:val="000000"/>
              </w:rPr>
              <w:t>輸注之</w:t>
            </w:r>
            <w:proofErr w:type="gramEnd"/>
            <w:r w:rsidRPr="004241FE">
              <w:rPr>
                <w:rFonts w:eastAsia="標楷體" w:hint="eastAsia"/>
                <w:b/>
                <w:bCs/>
                <w:color w:val="000000"/>
              </w:rPr>
              <w:t>稀釋液</w:t>
            </w:r>
          </w:p>
        </w:tc>
        <w:tc>
          <w:tcPr>
            <w:tcW w:w="1269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555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677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給藥速率</w:t>
            </w:r>
          </w:p>
        </w:tc>
        <w:tc>
          <w:tcPr>
            <w:tcW w:w="2750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1700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ascii="標楷體" w:eastAsia="標楷體" w:hAnsi="標楷體" w:hint="eastAsia"/>
                <w:b/>
              </w:rPr>
              <w:t>稀釋後保存期限</w:t>
            </w:r>
          </w:p>
        </w:tc>
      </w:tr>
      <w:tr w:rsidR="00A76FAB" w:rsidRPr="004241FE" w:rsidTr="00A76FAB">
        <w:trPr>
          <w:trHeight w:val="63"/>
        </w:trPr>
        <w:tc>
          <w:tcPr>
            <w:tcW w:w="1268" w:type="dxa"/>
            <w:vAlign w:val="center"/>
          </w:tcPr>
          <w:p w:rsidR="00A76FAB" w:rsidRPr="009858B0" w:rsidRDefault="00A76FAB" w:rsidP="00A76FAB">
            <w:pPr>
              <w:snapToGrid w:val="0"/>
              <w:jc w:val="center"/>
              <w:rPr>
                <w:rFonts w:eastAsia="標楷體" w:hint="eastAsia"/>
                <w:bCs/>
                <w:color w:val="000000"/>
                <w:sz w:val="20"/>
              </w:rPr>
            </w:pPr>
            <w:r w:rsidRPr="009858B0">
              <w:rPr>
                <w:rFonts w:eastAsia="標楷體" w:hint="eastAsia"/>
                <w:bCs/>
                <w:color w:val="000000"/>
                <w:sz w:val="20"/>
              </w:rPr>
              <w:t>IM</w:t>
            </w:r>
          </w:p>
        </w:tc>
        <w:tc>
          <w:tcPr>
            <w:tcW w:w="1551" w:type="dxa"/>
            <w:gridSpan w:val="2"/>
            <w:vAlign w:val="center"/>
          </w:tcPr>
          <w:p w:rsidR="00A76FAB" w:rsidRPr="009858B0" w:rsidRDefault="00A76FAB" w:rsidP="00A76FAB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 w:rsidRPr="009858B0">
              <w:rPr>
                <w:rFonts w:eastAsia="標楷體" w:hint="eastAsia"/>
                <w:bCs/>
                <w:color w:val="000000"/>
                <w:sz w:val="20"/>
              </w:rPr>
              <w:t>2.7 ml D/W</w:t>
            </w:r>
          </w:p>
        </w:tc>
        <w:tc>
          <w:tcPr>
            <w:tcW w:w="1205" w:type="dxa"/>
            <w:vAlign w:val="center"/>
          </w:tcPr>
          <w:p w:rsidR="00A76FAB" w:rsidRPr="009858B0" w:rsidRDefault="00A76FAB" w:rsidP="00A76FAB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500mg/3mL</w:t>
            </w:r>
          </w:p>
        </w:tc>
        <w:tc>
          <w:tcPr>
            <w:tcW w:w="1413" w:type="dxa"/>
            <w:vAlign w:val="center"/>
          </w:tcPr>
          <w:p w:rsidR="00A76FAB" w:rsidRPr="009858B0" w:rsidRDefault="00A76FAB" w:rsidP="00A76FAB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</w:p>
        </w:tc>
        <w:tc>
          <w:tcPr>
            <w:tcW w:w="1269" w:type="dxa"/>
            <w:vAlign w:val="center"/>
          </w:tcPr>
          <w:p w:rsidR="00A76FAB" w:rsidRPr="009858B0" w:rsidRDefault="00A76FAB" w:rsidP="00A76FAB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</w:p>
        </w:tc>
        <w:tc>
          <w:tcPr>
            <w:tcW w:w="1555" w:type="dxa"/>
            <w:vAlign w:val="center"/>
          </w:tcPr>
          <w:p w:rsidR="00A76FAB" w:rsidRPr="009858B0" w:rsidRDefault="00A76FAB" w:rsidP="00A76FAB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</w:p>
        </w:tc>
        <w:tc>
          <w:tcPr>
            <w:tcW w:w="2677" w:type="dxa"/>
            <w:vAlign w:val="center"/>
          </w:tcPr>
          <w:p w:rsidR="00A76FAB" w:rsidRPr="009858B0" w:rsidRDefault="00A76FAB" w:rsidP="00A76FAB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</w:p>
        </w:tc>
        <w:tc>
          <w:tcPr>
            <w:tcW w:w="2750" w:type="dxa"/>
            <w:vAlign w:val="center"/>
          </w:tcPr>
          <w:p w:rsidR="00A76FAB" w:rsidRPr="009858B0" w:rsidRDefault="00A76FAB" w:rsidP="00A76FAB">
            <w:pPr>
              <w:numPr>
                <w:ilvl w:val="0"/>
                <w:numId w:val="20"/>
              </w:numPr>
              <w:snapToGrid w:val="0"/>
              <w:ind w:left="176" w:hanging="184"/>
              <w:rPr>
                <w:rFonts w:eastAsia="標楷體" w:hint="eastAsia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需注射於大塊肌肉的深部</w:t>
            </w:r>
          </w:p>
        </w:tc>
        <w:tc>
          <w:tcPr>
            <w:tcW w:w="1700" w:type="dxa"/>
            <w:vAlign w:val="center"/>
          </w:tcPr>
          <w:p w:rsidR="00A76FAB" w:rsidRDefault="00A76FAB" w:rsidP="00A76FAB">
            <w:pPr>
              <w:snapToGrid w:val="0"/>
              <w:rPr>
                <w:rFonts w:eastAsia="標楷體" w:hint="eastAsia"/>
                <w:b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配製後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 w:hint="eastAsia"/>
                <w:bCs/>
                <w:color w:val="000000"/>
                <w:sz w:val="20"/>
              </w:rPr>
              <w:t>3</w:t>
            </w:r>
            <w:r>
              <w:rPr>
                <w:rFonts w:eastAsia="標楷體"/>
                <w:bCs/>
                <w:color w:val="000000"/>
                <w:sz w:val="20"/>
              </w:rPr>
              <w:t xml:space="preserve"> day</w:t>
            </w:r>
            <w:r>
              <w:rPr>
                <w:rFonts w:eastAsia="標楷體" w:hint="eastAsia"/>
                <w:bCs/>
                <w:color w:val="000000"/>
                <w:sz w:val="20"/>
              </w:rPr>
              <w:t>；冷藏</w:t>
            </w:r>
            <w:r>
              <w:rPr>
                <w:rFonts w:eastAsia="標楷體" w:hint="eastAsia"/>
                <w:bCs/>
                <w:color w:val="000000"/>
                <w:sz w:val="20"/>
              </w:rPr>
              <w:t>: 7 day</w:t>
            </w:r>
          </w:p>
        </w:tc>
      </w:tr>
      <w:tr w:rsidR="00A76FAB" w:rsidRPr="004241FE" w:rsidTr="00A76FAB">
        <w:trPr>
          <w:trHeight w:val="63"/>
        </w:trPr>
        <w:tc>
          <w:tcPr>
            <w:tcW w:w="1268" w:type="dxa"/>
            <w:vAlign w:val="center"/>
          </w:tcPr>
          <w:p w:rsidR="00A76FAB" w:rsidRPr="009858B0" w:rsidRDefault="00A76FAB" w:rsidP="00A76FAB">
            <w:pPr>
              <w:snapToGrid w:val="0"/>
              <w:jc w:val="center"/>
              <w:rPr>
                <w:rFonts w:eastAsia="標楷體" w:hint="eastAsia"/>
                <w:bCs/>
                <w:color w:val="000000"/>
                <w:sz w:val="20"/>
              </w:rPr>
            </w:pPr>
            <w:r w:rsidRPr="003237C3">
              <w:rPr>
                <w:rFonts w:eastAsia="標楷體" w:hint="eastAsia"/>
                <w:bCs/>
                <w:color w:val="000000"/>
                <w:sz w:val="20"/>
              </w:rPr>
              <w:t>IV bolus</w:t>
            </w:r>
          </w:p>
        </w:tc>
        <w:tc>
          <w:tcPr>
            <w:tcW w:w="1551" w:type="dxa"/>
            <w:gridSpan w:val="2"/>
            <w:vAlign w:val="center"/>
          </w:tcPr>
          <w:p w:rsidR="00A76FAB" w:rsidRPr="009858B0" w:rsidRDefault="00A76FAB" w:rsidP="00A76FAB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>
              <w:rPr>
                <w:rFonts w:eastAsia="標楷體"/>
                <w:bCs/>
                <w:color w:val="000000"/>
                <w:sz w:val="20"/>
              </w:rPr>
              <w:t xml:space="preserve">5 mL </w:t>
            </w:r>
            <w:r w:rsidRPr="009858B0">
              <w:rPr>
                <w:rFonts w:eastAsia="標楷體" w:hint="eastAsia"/>
                <w:bCs/>
                <w:color w:val="000000"/>
                <w:sz w:val="20"/>
              </w:rPr>
              <w:t>N/S, D/W</w:t>
            </w:r>
          </w:p>
        </w:tc>
        <w:tc>
          <w:tcPr>
            <w:tcW w:w="1205" w:type="dxa"/>
            <w:vAlign w:val="center"/>
          </w:tcPr>
          <w:p w:rsidR="00A76FAB" w:rsidRPr="009858B0" w:rsidRDefault="00A76FAB" w:rsidP="00A76FAB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100mg/mL</w:t>
            </w:r>
          </w:p>
        </w:tc>
        <w:tc>
          <w:tcPr>
            <w:tcW w:w="1413" w:type="dxa"/>
            <w:vAlign w:val="center"/>
          </w:tcPr>
          <w:p w:rsidR="00A76FAB" w:rsidRPr="009858B0" w:rsidRDefault="00A76FAB" w:rsidP="00A76FAB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</w:p>
        </w:tc>
        <w:tc>
          <w:tcPr>
            <w:tcW w:w="1269" w:type="dxa"/>
            <w:vAlign w:val="center"/>
          </w:tcPr>
          <w:p w:rsidR="00A76FAB" w:rsidRPr="009858B0" w:rsidRDefault="00A76FAB" w:rsidP="00A76FAB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</w:p>
        </w:tc>
        <w:tc>
          <w:tcPr>
            <w:tcW w:w="1555" w:type="dxa"/>
            <w:vAlign w:val="center"/>
          </w:tcPr>
          <w:p w:rsidR="00A76FAB" w:rsidRPr="009858B0" w:rsidRDefault="00A76FAB" w:rsidP="00A76FAB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</w:p>
        </w:tc>
        <w:tc>
          <w:tcPr>
            <w:tcW w:w="2677" w:type="dxa"/>
            <w:vAlign w:val="center"/>
          </w:tcPr>
          <w:p w:rsidR="00A76FAB" w:rsidRPr="009858B0" w:rsidRDefault="00A76FAB" w:rsidP="00A76FAB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proofErr w:type="gramStart"/>
            <w:r w:rsidRPr="009858B0">
              <w:rPr>
                <w:rFonts w:eastAsia="標楷體" w:hint="eastAsia"/>
                <w:bCs/>
                <w:color w:val="000000"/>
                <w:sz w:val="20"/>
              </w:rPr>
              <w:t>推注速率</w:t>
            </w:r>
            <w:proofErr w:type="gramEnd"/>
            <w:r w:rsidRPr="009858B0">
              <w:rPr>
                <w:rFonts w:eastAsia="標楷體" w:hint="eastAsia"/>
                <w:bCs/>
                <w:color w:val="000000"/>
                <w:sz w:val="20"/>
              </w:rPr>
              <w:t xml:space="preserve"> &lt; 100 </w:t>
            </w:r>
            <w:r w:rsidRPr="009858B0">
              <w:rPr>
                <w:rFonts w:eastAsia="標楷體"/>
                <w:bCs/>
                <w:color w:val="000000"/>
                <w:sz w:val="20"/>
              </w:rPr>
              <w:t>mg/</w:t>
            </w:r>
            <w:r w:rsidRPr="009858B0">
              <w:rPr>
                <w:rFonts w:eastAsia="標楷體" w:hint="eastAsia"/>
                <w:bCs/>
                <w:color w:val="000000"/>
                <w:sz w:val="20"/>
              </w:rPr>
              <w:t>分鐘，</w:t>
            </w:r>
            <w:proofErr w:type="gramStart"/>
            <w:r w:rsidRPr="009858B0">
              <w:rPr>
                <w:rFonts w:eastAsia="標楷體" w:hint="eastAsia"/>
                <w:bCs/>
                <w:color w:val="000000"/>
                <w:sz w:val="20"/>
              </w:rPr>
              <w:t>建議推注</w:t>
            </w:r>
            <w:proofErr w:type="gramEnd"/>
            <w:r w:rsidRPr="009858B0">
              <w:rPr>
                <w:rFonts w:eastAsia="標楷體" w:hint="eastAsia"/>
                <w:bCs/>
                <w:color w:val="000000"/>
                <w:sz w:val="20"/>
              </w:rPr>
              <w:t>&gt; 10</w:t>
            </w:r>
            <w:r w:rsidRPr="009858B0">
              <w:rPr>
                <w:rFonts w:eastAsia="標楷體" w:hint="eastAsia"/>
                <w:bCs/>
                <w:color w:val="000000"/>
                <w:sz w:val="20"/>
              </w:rPr>
              <w:t>分鐘</w:t>
            </w:r>
          </w:p>
        </w:tc>
        <w:tc>
          <w:tcPr>
            <w:tcW w:w="2750" w:type="dxa"/>
            <w:vMerge w:val="restart"/>
            <w:vAlign w:val="center"/>
          </w:tcPr>
          <w:p w:rsidR="00A76FAB" w:rsidRDefault="00A76FAB" w:rsidP="00A76FAB">
            <w:pPr>
              <w:numPr>
                <w:ilvl w:val="0"/>
                <w:numId w:val="21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注射速率太快可能造成痙攣性癲癇。</w:t>
            </w:r>
          </w:p>
          <w:p w:rsidR="00A76FAB" w:rsidRDefault="00A76FAB" w:rsidP="00A76FAB">
            <w:pPr>
              <w:numPr>
                <w:ilvl w:val="0"/>
                <w:numId w:val="21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AF28EA">
              <w:rPr>
                <w:rFonts w:eastAsia="標楷體" w:hint="eastAsia"/>
                <w:bCs/>
                <w:color w:val="000000"/>
                <w:sz w:val="20"/>
              </w:rPr>
              <w:t>老年人應減慢給藥速率，避免發生血栓性靜脈炎。</w:t>
            </w:r>
          </w:p>
          <w:p w:rsidR="00A76FAB" w:rsidRDefault="00A76FAB" w:rsidP="00A76FAB">
            <w:pPr>
              <w:numPr>
                <w:ilvl w:val="0"/>
                <w:numId w:val="21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AF28EA">
              <w:rPr>
                <w:rFonts w:eastAsia="標楷體" w:hint="eastAsia"/>
                <w:bCs/>
                <w:color w:val="000000"/>
                <w:sz w:val="20"/>
              </w:rPr>
              <w:t>監測體溫、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>CBC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>、血球分化計數、肝腎功能。</w:t>
            </w:r>
          </w:p>
          <w:p w:rsidR="00A76FAB" w:rsidRPr="00AF28EA" w:rsidRDefault="00A76FAB" w:rsidP="00A76FAB">
            <w:pPr>
              <w:numPr>
                <w:ilvl w:val="0"/>
                <w:numId w:val="21"/>
              </w:numPr>
              <w:snapToGrid w:val="0"/>
              <w:ind w:left="176" w:hanging="184"/>
              <w:rPr>
                <w:rFonts w:eastAsia="標楷體" w:hint="eastAsia"/>
                <w:bCs/>
                <w:color w:val="000000"/>
                <w:sz w:val="20"/>
              </w:rPr>
            </w:pPr>
            <w:hyperlink r:id="rId21" w:anchor="F204194" w:history="1">
              <w:r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特殊族群</w:t>
              </w:r>
              <w:r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 xml:space="preserve">: </w:t>
              </w:r>
              <w:r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年長者、肝、腎功能受損者不需調整劑量</w:t>
              </w:r>
              <w:r w:rsidRPr="00AF28EA">
                <w:rPr>
                  <w:rStyle w:val="a6"/>
                  <w:rFonts w:eastAsia="標楷體" w:hint="eastAsia"/>
                  <w:bCs/>
                  <w:sz w:val="20"/>
                  <w:szCs w:val="20"/>
                  <w:vertAlign w:val="superscript"/>
                </w:rPr>
                <w:t>3</w:t>
              </w:r>
            </w:hyperlink>
            <w:r w:rsidRPr="00AF28EA">
              <w:rPr>
                <w:rFonts w:eastAsia="標楷體" w:hint="eastAsia"/>
                <w:bCs/>
                <w:color w:val="000000"/>
                <w:sz w:val="20"/>
                <w:szCs w:val="20"/>
              </w:rPr>
              <w:t>。</w:t>
            </w:r>
          </w:p>
        </w:tc>
        <w:tc>
          <w:tcPr>
            <w:tcW w:w="1700" w:type="dxa"/>
            <w:vMerge w:val="restart"/>
            <w:vAlign w:val="center"/>
          </w:tcPr>
          <w:p w:rsidR="00A76FAB" w:rsidRPr="00382631" w:rsidRDefault="00A76FAB" w:rsidP="00A76FAB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 w:rsidRPr="009A4A2A"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 w:hint="eastAsia"/>
                <w:bCs/>
                <w:color w:val="000000"/>
                <w:sz w:val="20"/>
              </w:rPr>
              <w:t>6hr</w:t>
            </w:r>
            <w:r>
              <w:rPr>
                <w:rFonts w:eastAsia="標楷體"/>
                <w:bCs/>
                <w:color w:val="000000"/>
                <w:sz w:val="20"/>
              </w:rPr>
              <w:t xml:space="preserve"> </w:t>
            </w:r>
            <w:proofErr w:type="gramStart"/>
            <w:r>
              <w:rPr>
                <w:rFonts w:eastAsia="標楷體"/>
                <w:bCs/>
                <w:color w:val="000000"/>
                <w:sz w:val="20"/>
              </w:rPr>
              <w:t>( loss</w:t>
            </w:r>
            <w:proofErr w:type="gramEnd"/>
            <w:r>
              <w:rPr>
                <w:rFonts w:eastAsia="標楷體"/>
                <w:bCs/>
                <w:color w:val="000000"/>
                <w:sz w:val="20"/>
              </w:rPr>
              <w:t xml:space="preserve"> 10%)</w:t>
            </w:r>
          </w:p>
        </w:tc>
      </w:tr>
      <w:tr w:rsidR="00A76FAB" w:rsidRPr="004241FE" w:rsidTr="00A76FAB">
        <w:trPr>
          <w:trHeight w:val="63"/>
        </w:trPr>
        <w:tc>
          <w:tcPr>
            <w:tcW w:w="1268" w:type="dxa"/>
            <w:vAlign w:val="center"/>
          </w:tcPr>
          <w:p w:rsidR="00A76FAB" w:rsidRPr="009858B0" w:rsidRDefault="00A76FAB" w:rsidP="00A76FAB">
            <w:pPr>
              <w:snapToGrid w:val="0"/>
              <w:jc w:val="center"/>
              <w:rPr>
                <w:rFonts w:eastAsia="標楷體" w:hint="eastAsia"/>
                <w:bCs/>
                <w:color w:val="000000"/>
                <w:sz w:val="20"/>
              </w:rPr>
            </w:pPr>
            <w:r w:rsidRPr="00ED098A">
              <w:rPr>
                <w:rFonts w:eastAsia="標楷體" w:hint="eastAsia"/>
                <w:bCs/>
                <w:color w:val="000000"/>
                <w:sz w:val="20"/>
              </w:rPr>
              <w:t>IV infusion</w:t>
            </w:r>
          </w:p>
        </w:tc>
        <w:tc>
          <w:tcPr>
            <w:tcW w:w="1551" w:type="dxa"/>
            <w:gridSpan w:val="2"/>
            <w:vAlign w:val="center"/>
          </w:tcPr>
          <w:p w:rsidR="00A76FAB" w:rsidRPr="009858B0" w:rsidRDefault="00A76FAB" w:rsidP="00A76FAB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>
              <w:rPr>
                <w:rFonts w:eastAsia="標楷體"/>
                <w:bCs/>
                <w:color w:val="000000"/>
                <w:sz w:val="20"/>
              </w:rPr>
              <w:t xml:space="preserve">5 mL </w:t>
            </w:r>
            <w:r w:rsidRPr="009858B0">
              <w:rPr>
                <w:rFonts w:eastAsia="標楷體" w:hint="eastAsia"/>
                <w:bCs/>
                <w:color w:val="000000"/>
                <w:sz w:val="20"/>
              </w:rPr>
              <w:t>N/S, D/W</w:t>
            </w:r>
          </w:p>
        </w:tc>
        <w:tc>
          <w:tcPr>
            <w:tcW w:w="1205" w:type="dxa"/>
            <w:vAlign w:val="center"/>
          </w:tcPr>
          <w:p w:rsidR="00A76FAB" w:rsidRPr="009858B0" w:rsidRDefault="00A76FAB" w:rsidP="00A76FAB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100mg/mL</w:t>
            </w:r>
          </w:p>
        </w:tc>
        <w:tc>
          <w:tcPr>
            <w:tcW w:w="1413" w:type="dxa"/>
            <w:vAlign w:val="center"/>
          </w:tcPr>
          <w:p w:rsidR="00A76FAB" w:rsidRPr="009858B0" w:rsidRDefault="00A76FAB" w:rsidP="00A76FAB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N/S, D5</w:t>
            </w:r>
            <w:r w:rsidRPr="009858B0">
              <w:rPr>
                <w:rFonts w:eastAsia="標楷體" w:hint="eastAsia"/>
                <w:bCs/>
                <w:color w:val="000000"/>
                <w:sz w:val="20"/>
              </w:rPr>
              <w:t>W</w:t>
            </w:r>
            <w:r>
              <w:rPr>
                <w:rFonts w:eastAsia="標楷體"/>
                <w:bCs/>
                <w:color w:val="000000"/>
                <w:sz w:val="20"/>
              </w:rPr>
              <w:t>, D5NS, L/R</w:t>
            </w:r>
          </w:p>
        </w:tc>
        <w:tc>
          <w:tcPr>
            <w:tcW w:w="1269" w:type="dxa"/>
            <w:vAlign w:val="center"/>
          </w:tcPr>
          <w:p w:rsidR="00A76FAB" w:rsidRPr="009858B0" w:rsidRDefault="00A76FAB" w:rsidP="00A76FAB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</w:p>
        </w:tc>
        <w:tc>
          <w:tcPr>
            <w:tcW w:w="1555" w:type="dxa"/>
            <w:vAlign w:val="center"/>
          </w:tcPr>
          <w:p w:rsidR="00A76FAB" w:rsidRPr="009858B0" w:rsidRDefault="00A76FAB" w:rsidP="00A76FAB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0</w:t>
            </w:r>
            <w:r>
              <w:rPr>
                <w:rFonts w:eastAsia="標楷體"/>
                <w:bCs/>
                <w:color w:val="000000"/>
                <w:sz w:val="20"/>
              </w:rPr>
              <w:t>.5~40mg /mL</w:t>
            </w:r>
            <w:r w:rsidRPr="00042B3A">
              <w:rPr>
                <w:rFonts w:eastAsia="標楷體"/>
                <w:bCs/>
                <w:color w:val="000000"/>
                <w:sz w:val="20"/>
                <w:vertAlign w:val="superscript"/>
              </w:rPr>
              <w:t>5</w:t>
            </w:r>
          </w:p>
        </w:tc>
        <w:tc>
          <w:tcPr>
            <w:tcW w:w="2677" w:type="dxa"/>
            <w:vAlign w:val="center"/>
          </w:tcPr>
          <w:p w:rsidR="00A76FAB" w:rsidRPr="009858B0" w:rsidRDefault="00A76FAB" w:rsidP="00A76FAB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proofErr w:type="gramStart"/>
            <w:r w:rsidRPr="009858B0">
              <w:rPr>
                <w:rFonts w:eastAsia="標楷體" w:hint="eastAsia"/>
                <w:bCs/>
                <w:color w:val="000000"/>
                <w:sz w:val="20"/>
              </w:rPr>
              <w:t>建議</w:t>
            </w:r>
            <w:r>
              <w:rPr>
                <w:rFonts w:eastAsia="標楷體" w:hint="eastAsia"/>
                <w:bCs/>
                <w:color w:val="000000"/>
                <w:sz w:val="20"/>
              </w:rPr>
              <w:t>輸注</w:t>
            </w:r>
            <w:proofErr w:type="gramEnd"/>
            <w:r w:rsidRPr="009858B0">
              <w:rPr>
                <w:rFonts w:eastAsia="標楷體" w:hint="eastAsia"/>
                <w:bCs/>
                <w:color w:val="000000"/>
                <w:sz w:val="20"/>
              </w:rPr>
              <w:t>&gt;</w:t>
            </w:r>
            <w:r>
              <w:rPr>
                <w:rFonts w:eastAsia="標楷體" w:hint="eastAsia"/>
                <w:bCs/>
                <w:color w:val="000000"/>
                <w:sz w:val="20"/>
              </w:rPr>
              <w:t>30</w:t>
            </w:r>
            <w:r w:rsidRPr="009858B0">
              <w:rPr>
                <w:rFonts w:eastAsia="標楷體" w:hint="eastAsia"/>
                <w:bCs/>
                <w:color w:val="000000"/>
                <w:sz w:val="20"/>
              </w:rPr>
              <w:t>分鐘</w:t>
            </w:r>
            <w:r>
              <w:rPr>
                <w:rFonts w:eastAsia="標楷體" w:hint="eastAsia"/>
                <w:bCs/>
                <w:color w:val="000000"/>
                <w:sz w:val="20"/>
              </w:rPr>
              <w:t xml:space="preserve"> </w:t>
            </w:r>
            <w:r w:rsidRPr="00C87E16">
              <w:rPr>
                <w:rFonts w:eastAsia="標楷體"/>
                <w:bCs/>
                <w:color w:val="000000"/>
                <w:sz w:val="20"/>
                <w:vertAlign w:val="superscript"/>
              </w:rPr>
              <w:t>3</w:t>
            </w:r>
          </w:p>
        </w:tc>
        <w:tc>
          <w:tcPr>
            <w:tcW w:w="2750" w:type="dxa"/>
            <w:vMerge/>
            <w:vAlign w:val="center"/>
          </w:tcPr>
          <w:p w:rsidR="00A76FAB" w:rsidRPr="004B5C68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700" w:type="dxa"/>
            <w:vMerge/>
            <w:vAlign w:val="center"/>
          </w:tcPr>
          <w:p w:rsidR="00A76FAB" w:rsidRPr="00DD3FF0" w:rsidRDefault="00A76FAB" w:rsidP="00A76FAB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</w:p>
        </w:tc>
      </w:tr>
    </w:tbl>
    <w:p w:rsidR="00A76FAB" w:rsidRDefault="00A76FAB" w:rsidP="00492451">
      <w:pPr>
        <w:rPr>
          <w:rFonts w:eastAsia="標楷體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38"/>
        <w:gridCol w:w="1121"/>
        <w:gridCol w:w="1134"/>
        <w:gridCol w:w="1418"/>
        <w:gridCol w:w="1276"/>
        <w:gridCol w:w="1559"/>
        <w:gridCol w:w="2693"/>
        <w:gridCol w:w="2768"/>
        <w:gridCol w:w="1710"/>
      </w:tblGrid>
      <w:tr w:rsidR="00974D84" w:rsidRPr="00D46CA7" w:rsidTr="00A1244F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974D84" w:rsidRPr="00B91DD7" w:rsidRDefault="00974D84" w:rsidP="00A1244F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79" w:type="dxa"/>
            <w:gridSpan w:val="8"/>
          </w:tcPr>
          <w:p w:rsidR="00974D84" w:rsidRPr="00B91DD7" w:rsidRDefault="00974D84" w:rsidP="00A1244F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Seforce</w:t>
            </w:r>
            <w:proofErr w:type="spellEnd"/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inj</w:t>
            </w:r>
            <w:proofErr w:type="spellEnd"/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974D84" w:rsidRPr="00D46CA7" w:rsidTr="00A1244F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974D84" w:rsidRPr="00B91DD7" w:rsidRDefault="00974D84" w:rsidP="00A1244F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679" w:type="dxa"/>
            <w:gridSpan w:val="8"/>
          </w:tcPr>
          <w:p w:rsidR="00974D84" w:rsidRPr="00B91DD7" w:rsidRDefault="00974D84" w:rsidP="00A1244F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Ciprofloxacin</w:t>
            </w:r>
          </w:p>
        </w:tc>
      </w:tr>
      <w:tr w:rsidR="00974D84" w:rsidRPr="00D46CA7" w:rsidTr="00A1244F">
        <w:trPr>
          <w:trHeight w:val="76"/>
        </w:trPr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974D84" w:rsidRPr="00B91DD7" w:rsidRDefault="00974D84" w:rsidP="00A1244F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679" w:type="dxa"/>
            <w:gridSpan w:val="8"/>
          </w:tcPr>
          <w:p w:rsidR="00974D84" w:rsidRPr="00B91DD7" w:rsidRDefault="00974D84" w:rsidP="00A1244F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400mg/200mL/bag</w:t>
            </w:r>
          </w:p>
        </w:tc>
      </w:tr>
      <w:tr w:rsidR="00974D84" w:rsidRPr="00D46CA7" w:rsidTr="00A1244F">
        <w:tc>
          <w:tcPr>
            <w:tcW w:w="1271" w:type="dxa"/>
            <w:shd w:val="clear" w:color="auto" w:fill="auto"/>
            <w:vAlign w:val="center"/>
          </w:tcPr>
          <w:p w:rsidR="00974D84" w:rsidRPr="00D46CA7" w:rsidRDefault="00974D84" w:rsidP="00A1244F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途徑</w:t>
            </w:r>
          </w:p>
        </w:tc>
        <w:tc>
          <w:tcPr>
            <w:tcW w:w="1559" w:type="dxa"/>
            <w:gridSpan w:val="2"/>
            <w:vAlign w:val="center"/>
          </w:tcPr>
          <w:p w:rsidR="00974D84" w:rsidRPr="00D46CA7" w:rsidRDefault="00974D84" w:rsidP="00A1244F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配製溶液</w:t>
            </w:r>
          </w:p>
        </w:tc>
        <w:tc>
          <w:tcPr>
            <w:tcW w:w="1134" w:type="dxa"/>
            <w:vAlign w:val="center"/>
          </w:tcPr>
          <w:p w:rsidR="00974D84" w:rsidRPr="00D46CA7" w:rsidRDefault="00974D84" w:rsidP="00A1244F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vAlign w:val="center"/>
          </w:tcPr>
          <w:p w:rsidR="00974D84" w:rsidRPr="00D46CA7" w:rsidRDefault="00974D84" w:rsidP="00A1244F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D46CA7">
              <w:rPr>
                <w:rFonts w:eastAsia="標楷體"/>
                <w:b/>
                <w:bCs/>
                <w:color w:val="000000"/>
              </w:rPr>
              <w:t>輸注之</w:t>
            </w:r>
            <w:proofErr w:type="gramEnd"/>
            <w:r w:rsidRPr="00D46CA7">
              <w:rPr>
                <w:rFonts w:eastAsia="標楷體"/>
                <w:b/>
                <w:bCs/>
                <w:color w:val="000000"/>
              </w:rPr>
              <w:t>稀釋液</w:t>
            </w:r>
          </w:p>
        </w:tc>
        <w:tc>
          <w:tcPr>
            <w:tcW w:w="1276" w:type="dxa"/>
            <w:vAlign w:val="center"/>
          </w:tcPr>
          <w:p w:rsidR="00974D84" w:rsidRPr="00D46CA7" w:rsidRDefault="00974D84" w:rsidP="00A1244F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每瓶稀釋液體積</w:t>
            </w:r>
          </w:p>
        </w:tc>
        <w:tc>
          <w:tcPr>
            <w:tcW w:w="1559" w:type="dxa"/>
            <w:vAlign w:val="center"/>
          </w:tcPr>
          <w:p w:rsidR="00974D84" w:rsidRPr="00D46CA7" w:rsidRDefault="00974D84" w:rsidP="00A1244F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給藥濃度</w:t>
            </w:r>
          </w:p>
        </w:tc>
        <w:tc>
          <w:tcPr>
            <w:tcW w:w="2693" w:type="dxa"/>
            <w:vAlign w:val="center"/>
          </w:tcPr>
          <w:p w:rsidR="00974D84" w:rsidRPr="00D46CA7" w:rsidRDefault="00974D84" w:rsidP="00A1244F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給藥速率</w:t>
            </w:r>
          </w:p>
        </w:tc>
        <w:tc>
          <w:tcPr>
            <w:tcW w:w="2768" w:type="dxa"/>
            <w:vAlign w:val="center"/>
          </w:tcPr>
          <w:p w:rsidR="00974D84" w:rsidRPr="00D46CA7" w:rsidRDefault="00974D84" w:rsidP="00A1244F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注意事項</w:t>
            </w:r>
          </w:p>
        </w:tc>
        <w:tc>
          <w:tcPr>
            <w:tcW w:w="1710" w:type="dxa"/>
            <w:vAlign w:val="center"/>
          </w:tcPr>
          <w:p w:rsidR="00974D84" w:rsidRPr="00D46CA7" w:rsidRDefault="00974D84" w:rsidP="00A1244F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</w:rPr>
              <w:t>稀釋後保存期限</w:t>
            </w:r>
          </w:p>
        </w:tc>
      </w:tr>
      <w:tr w:rsidR="00974D84" w:rsidRPr="00D46CA7" w:rsidTr="00A1244F">
        <w:trPr>
          <w:trHeight w:val="63"/>
        </w:trPr>
        <w:tc>
          <w:tcPr>
            <w:tcW w:w="1271" w:type="dxa"/>
            <w:vAlign w:val="center"/>
          </w:tcPr>
          <w:p w:rsidR="00974D84" w:rsidRPr="00D46CA7" w:rsidRDefault="00974D84" w:rsidP="00A1244F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sz w:val="20"/>
              </w:rPr>
              <w:lastRenderedPageBreak/>
              <w:t>IV infusion</w:t>
            </w:r>
          </w:p>
        </w:tc>
        <w:tc>
          <w:tcPr>
            <w:tcW w:w="1559" w:type="dxa"/>
            <w:gridSpan w:val="2"/>
            <w:vAlign w:val="center"/>
          </w:tcPr>
          <w:p w:rsidR="00974D84" w:rsidRPr="00D46CA7" w:rsidRDefault="00974D84" w:rsidP="00A1244F">
            <w:pPr>
              <w:snapToGrid w:val="0"/>
              <w:rPr>
                <w:rFonts w:eastAsia="標楷體"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:rsidR="00974D84" w:rsidRPr="00D46CA7" w:rsidRDefault="00974D84" w:rsidP="00A1244F">
            <w:pPr>
              <w:snapToGrid w:val="0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sz w:val="20"/>
                <w:szCs w:val="20"/>
              </w:rPr>
              <w:t>可不經稀釋給藥</w:t>
            </w:r>
          </w:p>
        </w:tc>
        <w:tc>
          <w:tcPr>
            <w:tcW w:w="1418" w:type="dxa"/>
            <w:vAlign w:val="center"/>
          </w:tcPr>
          <w:p w:rsidR="00974D84" w:rsidRPr="00D46CA7" w:rsidRDefault="00974D84" w:rsidP="00A1244F">
            <w:pPr>
              <w:snapToGrid w:val="0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sz w:val="20"/>
              </w:rPr>
              <w:t>N/S, L/R, D5W, D10W, 0.45%N/S</w:t>
            </w:r>
          </w:p>
        </w:tc>
        <w:tc>
          <w:tcPr>
            <w:tcW w:w="1276" w:type="dxa"/>
            <w:vAlign w:val="center"/>
          </w:tcPr>
          <w:p w:rsidR="00974D84" w:rsidRPr="00D46CA7" w:rsidRDefault="00974D84" w:rsidP="00A1244F">
            <w:pPr>
              <w:snapToGrid w:val="0"/>
              <w:rPr>
                <w:rFonts w:eastAsia="標楷體"/>
                <w:bCs/>
                <w:sz w:val="20"/>
              </w:rPr>
            </w:pPr>
          </w:p>
        </w:tc>
        <w:tc>
          <w:tcPr>
            <w:tcW w:w="1559" w:type="dxa"/>
            <w:vAlign w:val="center"/>
          </w:tcPr>
          <w:p w:rsidR="00974D84" w:rsidRPr="00D46CA7" w:rsidRDefault="00974D84" w:rsidP="00A1244F">
            <w:pPr>
              <w:snapToGrid w:val="0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sz w:val="20"/>
              </w:rPr>
              <w:t>1~2mg/mL</w:t>
            </w:r>
          </w:p>
        </w:tc>
        <w:tc>
          <w:tcPr>
            <w:tcW w:w="2693" w:type="dxa"/>
            <w:vAlign w:val="center"/>
          </w:tcPr>
          <w:p w:rsidR="00974D84" w:rsidRPr="00D46CA7" w:rsidRDefault="00974D84" w:rsidP="00A1244F">
            <w:pPr>
              <w:snapToGrid w:val="0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sz w:val="20"/>
              </w:rPr>
              <w:t>以</w:t>
            </w:r>
            <w:r w:rsidRPr="00D46CA7">
              <w:rPr>
                <w:rFonts w:eastAsia="標楷體"/>
                <w:bCs/>
                <w:sz w:val="20"/>
              </w:rPr>
              <w:t xml:space="preserve"> &gt; 60</w:t>
            </w:r>
            <w:r w:rsidRPr="00D46CA7">
              <w:rPr>
                <w:rFonts w:eastAsia="標楷體"/>
                <w:bCs/>
                <w:sz w:val="20"/>
              </w:rPr>
              <w:t>分鐘</w:t>
            </w:r>
            <w:proofErr w:type="gramStart"/>
            <w:r w:rsidRPr="00D46CA7">
              <w:rPr>
                <w:rFonts w:eastAsia="標楷體"/>
                <w:bCs/>
                <w:sz w:val="20"/>
              </w:rPr>
              <w:t>緩慢滴注</w:t>
            </w:r>
            <w:proofErr w:type="gramEnd"/>
          </w:p>
        </w:tc>
        <w:tc>
          <w:tcPr>
            <w:tcW w:w="2768" w:type="dxa"/>
            <w:vAlign w:val="center"/>
          </w:tcPr>
          <w:p w:rsidR="00974D84" w:rsidRPr="00D46CA7" w:rsidRDefault="00974D84" w:rsidP="00A1244F">
            <w:pPr>
              <w:numPr>
                <w:ilvl w:val="0"/>
                <w:numId w:val="8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proofErr w:type="gramStart"/>
            <w:r w:rsidRPr="00D46CA7">
              <w:rPr>
                <w:rFonts w:eastAsia="標楷體"/>
                <w:bCs/>
                <w:sz w:val="20"/>
              </w:rPr>
              <w:t>需避光</w:t>
            </w:r>
            <w:proofErr w:type="gramEnd"/>
            <w:r w:rsidRPr="00D46CA7">
              <w:rPr>
                <w:rFonts w:eastAsia="標楷體"/>
                <w:bCs/>
                <w:sz w:val="20"/>
              </w:rPr>
              <w:t>儲存，光照下藥效只能維持</w:t>
            </w:r>
            <w:r w:rsidRPr="00D46CA7">
              <w:rPr>
                <w:rFonts w:eastAsia="標楷體"/>
                <w:bCs/>
                <w:sz w:val="20"/>
              </w:rPr>
              <w:t>3</w:t>
            </w:r>
            <w:r w:rsidRPr="00D46CA7">
              <w:rPr>
                <w:rFonts w:eastAsia="標楷體"/>
                <w:bCs/>
                <w:sz w:val="20"/>
              </w:rPr>
              <w:t>天。</w:t>
            </w:r>
          </w:p>
          <w:p w:rsidR="00974D84" w:rsidRPr="00D46CA7" w:rsidRDefault="00974D84" w:rsidP="00A1244F">
            <w:pPr>
              <w:numPr>
                <w:ilvl w:val="0"/>
                <w:numId w:val="8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sz w:val="20"/>
              </w:rPr>
              <w:t>可以直接給藥或與其它相容</w:t>
            </w:r>
            <w:proofErr w:type="gramStart"/>
            <w:r w:rsidRPr="00D46CA7">
              <w:rPr>
                <w:rFonts w:eastAsia="標楷體"/>
                <w:bCs/>
                <w:sz w:val="20"/>
              </w:rPr>
              <w:t>的輸注溶液</w:t>
            </w:r>
            <w:proofErr w:type="gramEnd"/>
            <w:r w:rsidRPr="00D46CA7">
              <w:rPr>
                <w:rFonts w:eastAsia="標楷體"/>
                <w:bCs/>
                <w:sz w:val="20"/>
              </w:rPr>
              <w:t>混合後給藥。</w:t>
            </w:r>
          </w:p>
          <w:p w:rsidR="00974D84" w:rsidRPr="00D46CA7" w:rsidRDefault="00974D84" w:rsidP="00A1244F">
            <w:pPr>
              <w:numPr>
                <w:ilvl w:val="0"/>
                <w:numId w:val="8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sz w:val="20"/>
              </w:rPr>
              <w:t>緩慢的將藥打入大的靜脈，可以減少病人的不適及降低靜脈刺激的危險性。</w:t>
            </w:r>
          </w:p>
          <w:p w:rsidR="00974D84" w:rsidRPr="00D46CA7" w:rsidRDefault="00974D84" w:rsidP="00A1244F">
            <w:pPr>
              <w:numPr>
                <w:ilvl w:val="0"/>
                <w:numId w:val="8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hyperlink r:id="rId22" w:history="1">
              <w:r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>特殊族群</w:t>
              </w:r>
              <w:r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 xml:space="preserve">: </w:t>
              </w:r>
              <w:r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>腎功能受損者需調整劑量。</w:t>
              </w:r>
            </w:hyperlink>
          </w:p>
        </w:tc>
        <w:tc>
          <w:tcPr>
            <w:tcW w:w="1710" w:type="dxa"/>
            <w:vAlign w:val="center"/>
          </w:tcPr>
          <w:p w:rsidR="00974D84" w:rsidRPr="00D46CA7" w:rsidRDefault="00974D84" w:rsidP="00A1244F">
            <w:pPr>
              <w:snapToGrid w:val="0"/>
              <w:rPr>
                <w:rFonts w:eastAsia="標楷體"/>
                <w:bCs/>
                <w:sz w:val="20"/>
              </w:rPr>
            </w:pPr>
            <w:proofErr w:type="gramStart"/>
            <w:r w:rsidRPr="00D46CA7">
              <w:rPr>
                <w:rFonts w:eastAsia="標楷體"/>
                <w:bCs/>
                <w:sz w:val="20"/>
              </w:rPr>
              <w:t>本藥具</w:t>
            </w:r>
            <w:proofErr w:type="gramEnd"/>
            <w:r w:rsidRPr="00D46CA7">
              <w:rPr>
                <w:rFonts w:eastAsia="標楷體"/>
                <w:bCs/>
                <w:sz w:val="20"/>
              </w:rPr>
              <w:t>光敏感性，需在最短時間使用完。</w:t>
            </w:r>
          </w:p>
        </w:tc>
      </w:tr>
    </w:tbl>
    <w:p w:rsidR="00974D84" w:rsidRDefault="00974D84" w:rsidP="00492451">
      <w:pPr>
        <w:rPr>
          <w:rFonts w:eastAsia="標楷體" w:hint="eastAsia"/>
          <w:color w:val="000000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56"/>
        <w:gridCol w:w="431"/>
        <w:gridCol w:w="1002"/>
        <w:gridCol w:w="1134"/>
        <w:gridCol w:w="1559"/>
        <w:gridCol w:w="1276"/>
        <w:gridCol w:w="1559"/>
        <w:gridCol w:w="2693"/>
        <w:gridCol w:w="2693"/>
        <w:gridCol w:w="1785"/>
      </w:tblGrid>
      <w:tr w:rsidR="00A76FAB" w:rsidRPr="004241FE" w:rsidTr="00974D84">
        <w:tc>
          <w:tcPr>
            <w:tcW w:w="1687" w:type="dxa"/>
            <w:gridSpan w:val="2"/>
            <w:shd w:val="clear" w:color="auto" w:fill="D9D9D9" w:themeFill="background1" w:themeFillShade="D9"/>
            <w:vAlign w:val="center"/>
          </w:tcPr>
          <w:p w:rsidR="00A76FAB" w:rsidRPr="00A76FAB" w:rsidRDefault="00A76FAB" w:rsidP="00A76FAB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701" w:type="dxa"/>
            <w:gridSpan w:val="8"/>
            <w:vAlign w:val="center"/>
          </w:tcPr>
          <w:p w:rsidR="00A76FAB" w:rsidRPr="00A76FAB" w:rsidRDefault="00A76FAB" w:rsidP="00A76FAB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proofErr w:type="spellStart"/>
            <w:r w:rsidRPr="00A76FAB">
              <w:rPr>
                <w:rFonts w:eastAsia="標楷體"/>
                <w:b/>
                <w:bCs/>
                <w:sz w:val="28"/>
                <w:szCs w:val="28"/>
              </w:rPr>
              <w:t>Soonmelt</w:t>
            </w:r>
            <w:proofErr w:type="spellEnd"/>
            <w:r w:rsidRPr="00A76FAB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76FAB">
              <w:rPr>
                <w:rFonts w:eastAsia="標楷體"/>
                <w:b/>
                <w:bCs/>
                <w:sz w:val="28"/>
                <w:szCs w:val="28"/>
              </w:rPr>
              <w:t>inj</w:t>
            </w:r>
            <w:proofErr w:type="spellEnd"/>
          </w:p>
        </w:tc>
      </w:tr>
      <w:tr w:rsidR="00A76FAB" w:rsidRPr="004241FE" w:rsidTr="00974D84">
        <w:tc>
          <w:tcPr>
            <w:tcW w:w="1687" w:type="dxa"/>
            <w:gridSpan w:val="2"/>
            <w:shd w:val="clear" w:color="auto" w:fill="D9D9D9" w:themeFill="background1" w:themeFillShade="D9"/>
            <w:vAlign w:val="center"/>
          </w:tcPr>
          <w:p w:rsidR="00A76FAB" w:rsidRPr="00A76FAB" w:rsidRDefault="00A76FAB" w:rsidP="00A76FAB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701" w:type="dxa"/>
            <w:gridSpan w:val="8"/>
            <w:vAlign w:val="center"/>
          </w:tcPr>
          <w:p w:rsidR="00A76FAB" w:rsidRPr="00A76FAB" w:rsidRDefault="00A76FAB" w:rsidP="00A76FAB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sz w:val="28"/>
                <w:szCs w:val="28"/>
              </w:rPr>
              <w:t xml:space="preserve">Amoxicillin + Clavulanic Acid </w:t>
            </w:r>
            <w:r w:rsidRPr="00A76FAB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(</w:t>
            </w:r>
            <w:r w:rsidRPr="00A76FAB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注射前檢查病患是否有</w:t>
            </w:r>
            <w:r w:rsidRPr="00A76FAB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Penicillin</w:t>
            </w:r>
            <w:r w:rsidRPr="00A76FAB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過敏史</w:t>
            </w:r>
            <w:r w:rsidRPr="00A76FAB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)</w:t>
            </w:r>
          </w:p>
        </w:tc>
      </w:tr>
      <w:tr w:rsidR="00A76FAB" w:rsidRPr="004241FE" w:rsidTr="00974D84">
        <w:trPr>
          <w:trHeight w:val="76"/>
        </w:trPr>
        <w:tc>
          <w:tcPr>
            <w:tcW w:w="1687" w:type="dxa"/>
            <w:gridSpan w:val="2"/>
            <w:shd w:val="clear" w:color="auto" w:fill="D9D9D9" w:themeFill="background1" w:themeFillShade="D9"/>
            <w:vAlign w:val="center"/>
          </w:tcPr>
          <w:p w:rsidR="00A76FAB" w:rsidRPr="00A76FAB" w:rsidRDefault="00A76FAB" w:rsidP="00A76FAB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701" w:type="dxa"/>
            <w:gridSpan w:val="8"/>
          </w:tcPr>
          <w:p w:rsidR="00A76FAB" w:rsidRPr="00A76FAB" w:rsidRDefault="00A76FAB" w:rsidP="00A76FAB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Amoxycillin</w:t>
            </w:r>
            <w:proofErr w:type="spellEnd"/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 500mg + Clavulanic acid 100mg /vial</w:t>
            </w: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乾粉</w:t>
            </w:r>
          </w:p>
        </w:tc>
      </w:tr>
      <w:tr w:rsidR="00A76FAB" w:rsidRPr="004241FE" w:rsidTr="00974D84">
        <w:tc>
          <w:tcPr>
            <w:tcW w:w="1256" w:type="dxa"/>
            <w:shd w:val="clear" w:color="auto" w:fill="auto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途徑</w:t>
            </w:r>
          </w:p>
        </w:tc>
        <w:tc>
          <w:tcPr>
            <w:tcW w:w="1433" w:type="dxa"/>
            <w:gridSpan w:val="2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配製溶液</w:t>
            </w:r>
          </w:p>
        </w:tc>
        <w:tc>
          <w:tcPr>
            <w:tcW w:w="1134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559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4241FE">
              <w:rPr>
                <w:rFonts w:eastAsia="標楷體" w:hint="eastAsia"/>
                <w:b/>
                <w:bCs/>
                <w:color w:val="000000"/>
              </w:rPr>
              <w:t>輸注之</w:t>
            </w:r>
            <w:proofErr w:type="gramEnd"/>
            <w:r w:rsidRPr="004241FE">
              <w:rPr>
                <w:rFonts w:eastAsia="標楷體" w:hint="eastAsia"/>
                <w:b/>
                <w:bCs/>
                <w:color w:val="000000"/>
              </w:rPr>
              <w:t>稀釋液</w:t>
            </w:r>
          </w:p>
        </w:tc>
        <w:tc>
          <w:tcPr>
            <w:tcW w:w="1276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559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693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給藥速率</w:t>
            </w:r>
          </w:p>
        </w:tc>
        <w:tc>
          <w:tcPr>
            <w:tcW w:w="2693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1785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ascii="標楷體" w:eastAsia="標楷體" w:hAnsi="標楷體" w:hint="eastAsia"/>
                <w:b/>
              </w:rPr>
              <w:t>稀釋後保存期限</w:t>
            </w:r>
          </w:p>
        </w:tc>
      </w:tr>
      <w:tr w:rsidR="00A76FAB" w:rsidRPr="004241FE" w:rsidTr="00974D84">
        <w:trPr>
          <w:trHeight w:val="63"/>
        </w:trPr>
        <w:tc>
          <w:tcPr>
            <w:tcW w:w="1256" w:type="dxa"/>
            <w:vAlign w:val="center"/>
          </w:tcPr>
          <w:p w:rsidR="00A76FAB" w:rsidRPr="002F6F55" w:rsidRDefault="00A76FAB" w:rsidP="00A76FAB">
            <w:pPr>
              <w:snapToGrid w:val="0"/>
              <w:jc w:val="center"/>
              <w:rPr>
                <w:rFonts w:eastAsia="標楷體" w:hint="eastAsia"/>
                <w:bCs/>
                <w:color w:val="000000"/>
                <w:sz w:val="20"/>
              </w:rPr>
            </w:pPr>
            <w:r w:rsidRPr="002F6F55">
              <w:rPr>
                <w:rFonts w:eastAsia="標楷體" w:hint="eastAsia"/>
                <w:bCs/>
                <w:color w:val="000000"/>
                <w:sz w:val="20"/>
              </w:rPr>
              <w:t>IV</w:t>
            </w:r>
          </w:p>
        </w:tc>
        <w:tc>
          <w:tcPr>
            <w:tcW w:w="1433" w:type="dxa"/>
            <w:gridSpan w:val="2"/>
            <w:vAlign w:val="center"/>
          </w:tcPr>
          <w:p w:rsidR="00A76FAB" w:rsidRPr="002F6F55" w:rsidRDefault="00A76FAB" w:rsidP="00A76FAB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 w:rsidRPr="002F6F55">
              <w:rPr>
                <w:rFonts w:eastAsia="標楷體" w:hint="eastAsia"/>
                <w:bCs/>
                <w:color w:val="000000"/>
                <w:sz w:val="20"/>
              </w:rPr>
              <w:t>10 mL D/W</w:t>
            </w:r>
          </w:p>
        </w:tc>
        <w:tc>
          <w:tcPr>
            <w:tcW w:w="1134" w:type="dxa"/>
            <w:vAlign w:val="center"/>
          </w:tcPr>
          <w:p w:rsidR="00A76FAB" w:rsidRPr="002F6F55" w:rsidRDefault="00A76FAB" w:rsidP="00A76FAB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500mg+</w:t>
            </w:r>
            <w:r w:rsidR="00974D84">
              <w:rPr>
                <w:rFonts w:eastAsia="標楷體" w:hint="eastAsia"/>
                <w:bCs/>
                <w:color w:val="000000"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color w:val="000000"/>
                <w:sz w:val="20"/>
              </w:rPr>
              <w:t>100mg</w:t>
            </w:r>
            <w:r>
              <w:rPr>
                <w:rFonts w:eastAsia="標楷體"/>
                <w:bCs/>
                <w:color w:val="000000"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color w:val="000000"/>
                <w:sz w:val="20"/>
              </w:rPr>
              <w:t>/</w:t>
            </w:r>
            <w:r>
              <w:rPr>
                <w:rFonts w:eastAsia="標楷體"/>
                <w:bCs/>
                <w:color w:val="000000"/>
                <w:sz w:val="20"/>
              </w:rPr>
              <w:t xml:space="preserve"> 10mL</w:t>
            </w:r>
          </w:p>
        </w:tc>
        <w:tc>
          <w:tcPr>
            <w:tcW w:w="1559" w:type="dxa"/>
            <w:vAlign w:val="center"/>
          </w:tcPr>
          <w:p w:rsidR="00A76FAB" w:rsidRPr="002F6F55" w:rsidRDefault="00A76FAB" w:rsidP="00A76FAB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A76FAB" w:rsidRPr="002F6F55" w:rsidRDefault="00A76FAB" w:rsidP="00A76FAB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A76FAB" w:rsidRPr="002F6F55" w:rsidRDefault="00A76FAB" w:rsidP="00A76FAB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76FAB" w:rsidRPr="002F6F55" w:rsidRDefault="00A76FAB" w:rsidP="00A76FAB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proofErr w:type="gramStart"/>
            <w:r w:rsidRPr="002F6F55">
              <w:rPr>
                <w:rFonts w:eastAsia="標楷體" w:hint="eastAsia"/>
                <w:bCs/>
                <w:color w:val="000000"/>
                <w:sz w:val="20"/>
              </w:rPr>
              <w:t>推注時間</w:t>
            </w:r>
            <w:proofErr w:type="gramEnd"/>
            <w:r w:rsidRPr="002F6F55">
              <w:rPr>
                <w:rFonts w:eastAsia="標楷體" w:hint="eastAsia"/>
                <w:bCs/>
                <w:color w:val="000000"/>
                <w:sz w:val="20"/>
              </w:rPr>
              <w:t>至少</w:t>
            </w:r>
            <w:r w:rsidRPr="002F6F55">
              <w:rPr>
                <w:rFonts w:eastAsia="標楷體" w:hint="eastAsia"/>
                <w:bCs/>
                <w:color w:val="000000"/>
                <w:sz w:val="20"/>
              </w:rPr>
              <w:t>3 ~ 4</w:t>
            </w:r>
            <w:r w:rsidRPr="002F6F55">
              <w:rPr>
                <w:rFonts w:eastAsia="標楷體" w:hint="eastAsia"/>
                <w:bCs/>
                <w:color w:val="000000"/>
                <w:sz w:val="20"/>
              </w:rPr>
              <w:t>分鐘</w:t>
            </w:r>
          </w:p>
        </w:tc>
        <w:tc>
          <w:tcPr>
            <w:tcW w:w="2693" w:type="dxa"/>
            <w:vAlign w:val="center"/>
          </w:tcPr>
          <w:p w:rsidR="00A76FAB" w:rsidRPr="002F6F55" w:rsidRDefault="00A76FAB" w:rsidP="00A76FAB">
            <w:pPr>
              <w:numPr>
                <w:ilvl w:val="0"/>
                <w:numId w:val="23"/>
              </w:numPr>
              <w:snapToGrid w:val="0"/>
              <w:ind w:left="176" w:hanging="184"/>
              <w:rPr>
                <w:rFonts w:eastAsia="標楷體" w:hint="eastAsia"/>
                <w:bCs/>
                <w:color w:val="000000"/>
                <w:sz w:val="20"/>
              </w:rPr>
            </w:pPr>
            <w:proofErr w:type="gramStart"/>
            <w:r w:rsidRPr="002F6F55">
              <w:rPr>
                <w:rFonts w:eastAsia="標楷體" w:hint="eastAsia"/>
                <w:bCs/>
                <w:color w:val="000000"/>
                <w:sz w:val="20"/>
              </w:rPr>
              <w:t>稀釋液需在</w:t>
            </w:r>
            <w:proofErr w:type="gramEnd"/>
            <w:r w:rsidRPr="002F6F55">
              <w:rPr>
                <w:rFonts w:eastAsia="標楷體" w:hint="eastAsia"/>
                <w:bCs/>
                <w:color w:val="000000"/>
                <w:sz w:val="20"/>
              </w:rPr>
              <w:t>20</w:t>
            </w:r>
            <w:r w:rsidRPr="002F6F55">
              <w:rPr>
                <w:rFonts w:eastAsia="標楷體" w:hint="eastAsia"/>
                <w:bCs/>
                <w:color w:val="000000"/>
                <w:sz w:val="20"/>
              </w:rPr>
              <w:t>分鐘內使用</w:t>
            </w:r>
            <w:r>
              <w:rPr>
                <w:rFonts w:eastAsia="標楷體" w:hint="eastAsia"/>
                <w:bCs/>
                <w:color w:val="000000"/>
                <w:sz w:val="20"/>
              </w:rPr>
              <w:t>。</w:t>
            </w:r>
          </w:p>
        </w:tc>
        <w:tc>
          <w:tcPr>
            <w:tcW w:w="1785" w:type="dxa"/>
            <w:vMerge w:val="restart"/>
            <w:vAlign w:val="center"/>
          </w:tcPr>
          <w:p w:rsidR="00A76FAB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9A4A2A"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 w:hint="eastAsia"/>
                <w:bCs/>
                <w:color w:val="000000"/>
                <w:sz w:val="20"/>
              </w:rPr>
              <w:t xml:space="preserve">4hr (D/W, </w:t>
            </w:r>
            <w:r>
              <w:rPr>
                <w:rFonts w:eastAsia="標楷體"/>
                <w:bCs/>
                <w:color w:val="000000"/>
                <w:sz w:val="20"/>
              </w:rPr>
              <w:t>N/S)</w:t>
            </w:r>
          </w:p>
          <w:p w:rsidR="00A76FAB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9A4A2A"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/>
                <w:bCs/>
                <w:color w:val="000000"/>
                <w:sz w:val="20"/>
              </w:rPr>
              <w:t>3</w:t>
            </w:r>
            <w:r>
              <w:rPr>
                <w:rFonts w:eastAsia="標楷體" w:hint="eastAsia"/>
                <w:bCs/>
                <w:color w:val="000000"/>
                <w:sz w:val="20"/>
              </w:rPr>
              <w:t>hr (</w:t>
            </w:r>
            <w:r>
              <w:rPr>
                <w:rFonts w:eastAsia="標楷體"/>
                <w:bCs/>
                <w:color w:val="000000"/>
                <w:sz w:val="20"/>
              </w:rPr>
              <w:t>L/R)</w:t>
            </w:r>
          </w:p>
          <w:p w:rsidR="00A76FAB" w:rsidRPr="00DD3FF0" w:rsidRDefault="00A76FAB" w:rsidP="00A76FAB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冷藏</w:t>
            </w:r>
            <w:r>
              <w:rPr>
                <w:rFonts w:eastAsia="標楷體" w:hint="eastAsia"/>
                <w:bCs/>
                <w:color w:val="000000"/>
                <w:sz w:val="20"/>
              </w:rPr>
              <w:t>(&lt;5</w:t>
            </w:r>
            <w:r>
              <w:rPr>
                <w:rFonts w:ascii="標楷體" w:eastAsia="標楷體" w:hAnsi="標楷體" w:hint="eastAsia"/>
                <w:bCs/>
                <w:color w:val="000000"/>
                <w:sz w:val="20"/>
              </w:rPr>
              <w:t>℃</w:t>
            </w:r>
            <w:r>
              <w:rPr>
                <w:rFonts w:eastAsia="標楷體" w:hint="eastAsia"/>
                <w:bCs/>
                <w:color w:val="000000"/>
                <w:sz w:val="20"/>
              </w:rPr>
              <w:t>)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 w:hint="eastAsia"/>
                <w:bCs/>
                <w:color w:val="000000"/>
                <w:sz w:val="20"/>
              </w:rPr>
              <w:t xml:space="preserve">8hr (D/W, </w:t>
            </w:r>
            <w:r>
              <w:rPr>
                <w:rFonts w:eastAsia="標楷體"/>
                <w:bCs/>
                <w:color w:val="000000"/>
                <w:sz w:val="20"/>
              </w:rPr>
              <w:t>N/S)</w:t>
            </w:r>
          </w:p>
        </w:tc>
      </w:tr>
      <w:tr w:rsidR="00A76FAB" w:rsidRPr="004241FE" w:rsidTr="00974D84">
        <w:trPr>
          <w:trHeight w:val="63"/>
        </w:trPr>
        <w:tc>
          <w:tcPr>
            <w:tcW w:w="1256" w:type="dxa"/>
            <w:vAlign w:val="center"/>
          </w:tcPr>
          <w:p w:rsidR="00A76FAB" w:rsidRPr="002F6F55" w:rsidRDefault="00A76FAB" w:rsidP="00A76FAB">
            <w:pPr>
              <w:snapToGrid w:val="0"/>
              <w:jc w:val="center"/>
              <w:rPr>
                <w:rFonts w:eastAsia="標楷體" w:hint="eastAsia"/>
                <w:bCs/>
                <w:color w:val="000000"/>
                <w:sz w:val="20"/>
              </w:rPr>
            </w:pPr>
            <w:r w:rsidRPr="002F6F55">
              <w:rPr>
                <w:rFonts w:eastAsia="標楷體" w:hint="eastAsia"/>
                <w:bCs/>
                <w:color w:val="000000"/>
                <w:sz w:val="20"/>
              </w:rPr>
              <w:t>IV infusion</w:t>
            </w:r>
          </w:p>
        </w:tc>
        <w:tc>
          <w:tcPr>
            <w:tcW w:w="1433" w:type="dxa"/>
            <w:gridSpan w:val="2"/>
            <w:vAlign w:val="center"/>
          </w:tcPr>
          <w:p w:rsidR="00A76FAB" w:rsidRPr="002F6F55" w:rsidRDefault="00A76FAB" w:rsidP="00A76FAB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A76FAB" w:rsidRPr="002F6F55" w:rsidRDefault="00A76FAB" w:rsidP="00A76FAB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A76FAB" w:rsidRPr="002F6F55" w:rsidRDefault="00A76FAB" w:rsidP="00A76FAB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 w:rsidRPr="002F6F55">
              <w:rPr>
                <w:rFonts w:eastAsia="標楷體" w:hint="eastAsia"/>
                <w:bCs/>
                <w:color w:val="000000"/>
                <w:sz w:val="20"/>
              </w:rPr>
              <w:t xml:space="preserve">N/S, </w:t>
            </w:r>
            <w:r>
              <w:rPr>
                <w:rFonts w:eastAsia="標楷體"/>
                <w:bCs/>
                <w:color w:val="000000"/>
                <w:sz w:val="20"/>
              </w:rPr>
              <w:t>L</w:t>
            </w:r>
            <w:r w:rsidRPr="002F6F55">
              <w:rPr>
                <w:rFonts w:eastAsia="標楷體" w:hint="eastAsia"/>
                <w:bCs/>
                <w:color w:val="000000"/>
                <w:sz w:val="20"/>
              </w:rPr>
              <w:t>/</w:t>
            </w:r>
            <w:r>
              <w:rPr>
                <w:rFonts w:eastAsia="標楷體"/>
                <w:bCs/>
                <w:color w:val="000000"/>
                <w:sz w:val="20"/>
              </w:rPr>
              <w:t>R</w:t>
            </w:r>
            <w:r w:rsidRPr="002F6F55">
              <w:rPr>
                <w:rFonts w:eastAsia="標楷體" w:hint="eastAsia"/>
                <w:bCs/>
                <w:color w:val="000000"/>
                <w:sz w:val="20"/>
              </w:rPr>
              <w:t>, D/W</w:t>
            </w:r>
          </w:p>
        </w:tc>
        <w:tc>
          <w:tcPr>
            <w:tcW w:w="1276" w:type="dxa"/>
            <w:vAlign w:val="center"/>
          </w:tcPr>
          <w:p w:rsidR="00A76FAB" w:rsidRPr="002F6F55" w:rsidRDefault="00A76FAB" w:rsidP="00A76FAB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50mL</w:t>
            </w:r>
          </w:p>
        </w:tc>
        <w:tc>
          <w:tcPr>
            <w:tcW w:w="1559" w:type="dxa"/>
            <w:vAlign w:val="center"/>
          </w:tcPr>
          <w:p w:rsidR="00A76FAB" w:rsidRPr="002F6F55" w:rsidRDefault="00A76FAB" w:rsidP="00A76FAB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500mg+100mg</w:t>
            </w:r>
            <w:r>
              <w:rPr>
                <w:rFonts w:eastAsia="標楷體"/>
                <w:bCs/>
                <w:color w:val="000000"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color w:val="000000"/>
                <w:sz w:val="20"/>
              </w:rPr>
              <w:t>/</w:t>
            </w:r>
            <w:r>
              <w:rPr>
                <w:rFonts w:eastAsia="標楷體"/>
                <w:bCs/>
                <w:color w:val="000000"/>
                <w:sz w:val="20"/>
              </w:rPr>
              <w:t xml:space="preserve"> 50mL</w:t>
            </w:r>
          </w:p>
        </w:tc>
        <w:tc>
          <w:tcPr>
            <w:tcW w:w="2693" w:type="dxa"/>
            <w:vAlign w:val="center"/>
          </w:tcPr>
          <w:p w:rsidR="00A76FAB" w:rsidRPr="002F6F55" w:rsidRDefault="00A76FAB" w:rsidP="00A76FAB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 w:rsidRPr="002F6F55">
              <w:rPr>
                <w:rFonts w:eastAsia="標楷體" w:hint="eastAsia"/>
                <w:bCs/>
                <w:color w:val="000000"/>
                <w:sz w:val="20"/>
              </w:rPr>
              <w:t>以</w:t>
            </w:r>
            <w:r w:rsidRPr="002F6F55">
              <w:rPr>
                <w:rFonts w:eastAsia="標楷體" w:hint="eastAsia"/>
                <w:bCs/>
                <w:color w:val="000000"/>
                <w:sz w:val="20"/>
              </w:rPr>
              <w:t>30 ~ 40</w:t>
            </w:r>
            <w:r w:rsidRPr="002F6F55">
              <w:rPr>
                <w:rFonts w:eastAsia="標楷體" w:hint="eastAsia"/>
                <w:bCs/>
                <w:color w:val="000000"/>
                <w:sz w:val="20"/>
              </w:rPr>
              <w:t>分鐘</w:t>
            </w:r>
            <w:proofErr w:type="gramStart"/>
            <w:r w:rsidRPr="002F6F55">
              <w:rPr>
                <w:rFonts w:eastAsia="標楷體" w:hint="eastAsia"/>
                <w:bCs/>
                <w:color w:val="000000"/>
                <w:sz w:val="20"/>
              </w:rPr>
              <w:t>緩慢滴注</w:t>
            </w:r>
            <w:proofErr w:type="gramEnd"/>
          </w:p>
        </w:tc>
        <w:tc>
          <w:tcPr>
            <w:tcW w:w="2693" w:type="dxa"/>
            <w:vAlign w:val="center"/>
          </w:tcPr>
          <w:p w:rsidR="00A76FAB" w:rsidRDefault="00A76FAB" w:rsidP="00A76FAB">
            <w:pPr>
              <w:numPr>
                <w:ilvl w:val="0"/>
                <w:numId w:val="24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不可以血液製劑、其他蛋白液或靜脈注射用脂肪乳劑混合使用。</w:t>
            </w:r>
          </w:p>
          <w:p w:rsidR="00A76FAB" w:rsidRPr="00AF28EA" w:rsidRDefault="00A76FAB" w:rsidP="00A76FAB">
            <w:pPr>
              <w:numPr>
                <w:ilvl w:val="0"/>
                <w:numId w:val="24"/>
              </w:numPr>
              <w:snapToGrid w:val="0"/>
              <w:ind w:left="176" w:hanging="184"/>
              <w:rPr>
                <w:rFonts w:eastAsia="標楷體" w:hint="eastAsia"/>
                <w:bCs/>
                <w:color w:val="000000"/>
                <w:sz w:val="20"/>
              </w:rPr>
            </w:pPr>
            <w:hyperlink r:id="rId23" w:anchor="F134619" w:history="1">
              <w:r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特殊族群</w:t>
              </w:r>
              <w:r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 xml:space="preserve">: </w:t>
              </w:r>
              <w:r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腎功能受損者需調降劑量</w:t>
              </w:r>
              <w:r w:rsidRPr="00AF28EA">
                <w:rPr>
                  <w:rStyle w:val="a6"/>
                  <w:rFonts w:eastAsia="標楷體" w:hint="eastAsia"/>
                  <w:bCs/>
                  <w:sz w:val="20"/>
                  <w:szCs w:val="20"/>
                  <w:vertAlign w:val="superscript"/>
                </w:rPr>
                <w:t>3</w:t>
              </w:r>
              <w:r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1785" w:type="dxa"/>
            <w:vMerge/>
            <w:vAlign w:val="center"/>
          </w:tcPr>
          <w:p w:rsidR="00A76FAB" w:rsidRPr="00DD3FF0" w:rsidRDefault="00A76FAB" w:rsidP="00A76FAB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</w:p>
        </w:tc>
      </w:tr>
    </w:tbl>
    <w:p w:rsidR="00974D84" w:rsidRDefault="00974D84" w:rsidP="00492451">
      <w:pPr>
        <w:rPr>
          <w:rFonts w:eastAsia="標楷體" w:hint="eastAsia"/>
          <w:color w:val="000000"/>
        </w:rPr>
      </w:pP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6"/>
        <w:gridCol w:w="437"/>
        <w:gridCol w:w="986"/>
        <w:gridCol w:w="1185"/>
        <w:gridCol w:w="1548"/>
        <w:gridCol w:w="1271"/>
        <w:gridCol w:w="1555"/>
        <w:gridCol w:w="2683"/>
        <w:gridCol w:w="2754"/>
        <w:gridCol w:w="1703"/>
      </w:tblGrid>
      <w:tr w:rsidR="00A76FAB" w:rsidRPr="004241FE" w:rsidTr="001E1675">
        <w:tc>
          <w:tcPr>
            <w:tcW w:w="1703" w:type="dxa"/>
            <w:gridSpan w:val="2"/>
            <w:shd w:val="clear" w:color="auto" w:fill="D9D9D9" w:themeFill="background1" w:themeFillShade="D9"/>
            <w:vAlign w:val="center"/>
          </w:tcPr>
          <w:p w:rsidR="00A76FAB" w:rsidRPr="001E1675" w:rsidRDefault="00A76FAB" w:rsidP="00A76FAB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85" w:type="dxa"/>
            <w:gridSpan w:val="8"/>
            <w:vAlign w:val="center"/>
          </w:tcPr>
          <w:p w:rsidR="00A76FAB" w:rsidRPr="001E1675" w:rsidRDefault="001E1675" w:rsidP="00A76FAB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proofErr w:type="spellStart"/>
            <w:r w:rsidRPr="001E1675">
              <w:rPr>
                <w:rFonts w:eastAsia="標楷體"/>
                <w:b/>
                <w:bCs/>
                <w:sz w:val="28"/>
                <w:szCs w:val="28"/>
              </w:rPr>
              <w:t>Subacillin</w:t>
            </w:r>
            <w:proofErr w:type="spellEnd"/>
            <w:r w:rsidRPr="001E1675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E1675">
              <w:rPr>
                <w:rFonts w:eastAsia="標楷體"/>
                <w:b/>
                <w:bCs/>
                <w:sz w:val="28"/>
                <w:szCs w:val="28"/>
              </w:rPr>
              <w:t>inj</w:t>
            </w:r>
            <w:proofErr w:type="spellEnd"/>
          </w:p>
        </w:tc>
      </w:tr>
      <w:tr w:rsidR="00A76FAB" w:rsidRPr="004241FE" w:rsidTr="001E1675">
        <w:tc>
          <w:tcPr>
            <w:tcW w:w="1703" w:type="dxa"/>
            <w:gridSpan w:val="2"/>
            <w:shd w:val="clear" w:color="auto" w:fill="D9D9D9" w:themeFill="background1" w:themeFillShade="D9"/>
            <w:vAlign w:val="center"/>
          </w:tcPr>
          <w:p w:rsidR="00A76FAB" w:rsidRPr="001E1675" w:rsidRDefault="00A76FAB" w:rsidP="00A76FAB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685" w:type="dxa"/>
            <w:gridSpan w:val="8"/>
            <w:vAlign w:val="center"/>
          </w:tcPr>
          <w:p w:rsidR="00A76FAB" w:rsidRPr="001E1675" w:rsidRDefault="00A76FAB" w:rsidP="00A76FAB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1E1675">
              <w:rPr>
                <w:rFonts w:eastAsia="標楷體"/>
                <w:b/>
                <w:bCs/>
                <w:sz w:val="28"/>
                <w:szCs w:val="28"/>
              </w:rPr>
              <w:t xml:space="preserve">Ampicillin + </w:t>
            </w:r>
            <w:proofErr w:type="spellStart"/>
            <w:r w:rsidRPr="001E1675">
              <w:rPr>
                <w:rFonts w:eastAsia="標楷體"/>
                <w:b/>
                <w:bCs/>
                <w:sz w:val="28"/>
                <w:szCs w:val="28"/>
              </w:rPr>
              <w:t>Sulbactamd</w:t>
            </w:r>
            <w:proofErr w:type="spellEnd"/>
            <w:r w:rsidR="001E1675" w:rsidRPr="001E1675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  <w:r w:rsidRPr="001E1675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(</w:t>
            </w:r>
            <w:r w:rsidRPr="001E1675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注射前檢查病患是否有</w:t>
            </w:r>
            <w:r w:rsidRPr="001E1675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Penicillin</w:t>
            </w:r>
            <w:r w:rsidRPr="001E1675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過敏史</w:t>
            </w:r>
            <w:r w:rsidRPr="001E1675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)</w:t>
            </w:r>
          </w:p>
        </w:tc>
      </w:tr>
      <w:tr w:rsidR="00A76FAB" w:rsidRPr="004241FE" w:rsidTr="001E1675">
        <w:trPr>
          <w:trHeight w:val="76"/>
        </w:trPr>
        <w:tc>
          <w:tcPr>
            <w:tcW w:w="1703" w:type="dxa"/>
            <w:gridSpan w:val="2"/>
            <w:shd w:val="clear" w:color="auto" w:fill="D9D9D9" w:themeFill="background1" w:themeFillShade="D9"/>
            <w:vAlign w:val="center"/>
          </w:tcPr>
          <w:p w:rsidR="00A76FAB" w:rsidRPr="001E1675" w:rsidRDefault="00A76FAB" w:rsidP="00A76FAB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685" w:type="dxa"/>
            <w:gridSpan w:val="8"/>
          </w:tcPr>
          <w:p w:rsidR="00A76FAB" w:rsidRPr="001E1675" w:rsidRDefault="00A76FAB" w:rsidP="00A76FAB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Ampicillin 1 gm+ </w:t>
            </w:r>
            <w:proofErr w:type="spellStart"/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Subactam</w:t>
            </w:r>
            <w:proofErr w:type="spellEnd"/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 0.5 gm /vial</w:t>
            </w: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乾粉</w:t>
            </w:r>
          </w:p>
        </w:tc>
      </w:tr>
      <w:tr w:rsidR="00A76FAB" w:rsidRPr="004241FE" w:rsidTr="00974D84">
        <w:tc>
          <w:tcPr>
            <w:tcW w:w="1266" w:type="dxa"/>
            <w:shd w:val="clear" w:color="auto" w:fill="auto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途徑</w:t>
            </w:r>
          </w:p>
        </w:tc>
        <w:tc>
          <w:tcPr>
            <w:tcW w:w="1423" w:type="dxa"/>
            <w:gridSpan w:val="2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配製溶液</w:t>
            </w:r>
          </w:p>
        </w:tc>
        <w:tc>
          <w:tcPr>
            <w:tcW w:w="1185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548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4241FE">
              <w:rPr>
                <w:rFonts w:eastAsia="標楷體" w:hint="eastAsia"/>
                <w:b/>
                <w:bCs/>
                <w:color w:val="000000"/>
              </w:rPr>
              <w:t>輸注之</w:t>
            </w:r>
            <w:proofErr w:type="gramEnd"/>
            <w:r w:rsidRPr="004241FE">
              <w:rPr>
                <w:rFonts w:eastAsia="標楷體" w:hint="eastAsia"/>
                <w:b/>
                <w:bCs/>
                <w:color w:val="000000"/>
              </w:rPr>
              <w:t>稀釋液</w:t>
            </w:r>
          </w:p>
        </w:tc>
        <w:tc>
          <w:tcPr>
            <w:tcW w:w="1271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555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683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給藥速率</w:t>
            </w:r>
          </w:p>
        </w:tc>
        <w:tc>
          <w:tcPr>
            <w:tcW w:w="2754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1703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ascii="標楷體" w:eastAsia="標楷體" w:hAnsi="標楷體" w:hint="eastAsia"/>
                <w:b/>
              </w:rPr>
              <w:t>稀釋後保存期限</w:t>
            </w:r>
          </w:p>
        </w:tc>
      </w:tr>
      <w:tr w:rsidR="001E1675" w:rsidRPr="004241FE" w:rsidTr="00974D84">
        <w:trPr>
          <w:trHeight w:val="63"/>
        </w:trPr>
        <w:tc>
          <w:tcPr>
            <w:tcW w:w="1266" w:type="dxa"/>
            <w:vAlign w:val="center"/>
          </w:tcPr>
          <w:p w:rsidR="001E1675" w:rsidRPr="00E11012" w:rsidRDefault="001E1675" w:rsidP="001E1675">
            <w:pPr>
              <w:snapToGrid w:val="0"/>
              <w:jc w:val="center"/>
              <w:rPr>
                <w:rFonts w:eastAsia="標楷體" w:hint="eastAsia"/>
                <w:bCs/>
                <w:color w:val="000000"/>
                <w:sz w:val="20"/>
              </w:rPr>
            </w:pPr>
            <w:r w:rsidRPr="00E11012">
              <w:rPr>
                <w:rFonts w:eastAsia="標楷體" w:hint="eastAsia"/>
                <w:bCs/>
                <w:color w:val="000000"/>
                <w:sz w:val="20"/>
              </w:rPr>
              <w:t>IM</w:t>
            </w:r>
          </w:p>
        </w:tc>
        <w:tc>
          <w:tcPr>
            <w:tcW w:w="1423" w:type="dxa"/>
            <w:gridSpan w:val="2"/>
            <w:vAlign w:val="center"/>
          </w:tcPr>
          <w:p w:rsidR="001E1675" w:rsidRPr="00E11012" w:rsidRDefault="001E1675" w:rsidP="001E1675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 w:rsidRPr="00E11012">
              <w:rPr>
                <w:rFonts w:eastAsia="標楷體" w:hint="eastAsia"/>
                <w:bCs/>
                <w:color w:val="000000"/>
                <w:sz w:val="20"/>
              </w:rPr>
              <w:t>3.2 mL D/W</w:t>
            </w:r>
            <w:r>
              <w:rPr>
                <w:rFonts w:eastAsia="標楷體"/>
                <w:bCs/>
                <w:color w:val="000000"/>
                <w:sz w:val="20"/>
              </w:rPr>
              <w:t xml:space="preserve">, </w:t>
            </w:r>
            <w:r>
              <w:rPr>
                <w:rFonts w:eastAsia="標楷體" w:hint="eastAsia"/>
                <w:bCs/>
                <w:color w:val="000000"/>
                <w:sz w:val="20"/>
              </w:rPr>
              <w:t>N/S</w:t>
            </w:r>
          </w:p>
        </w:tc>
        <w:tc>
          <w:tcPr>
            <w:tcW w:w="1185" w:type="dxa"/>
            <w:vAlign w:val="center"/>
          </w:tcPr>
          <w:p w:rsidR="001E1675" w:rsidRPr="00E11012" w:rsidRDefault="001E1675" w:rsidP="001E1675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 w:rsidRPr="008D569D">
              <w:rPr>
                <w:rFonts w:eastAsia="標楷體" w:hint="eastAsia"/>
                <w:bCs/>
                <w:color w:val="000000"/>
                <w:sz w:val="20"/>
              </w:rPr>
              <w:t>250+125mg /mL</w:t>
            </w:r>
          </w:p>
        </w:tc>
        <w:tc>
          <w:tcPr>
            <w:tcW w:w="1548" w:type="dxa"/>
            <w:vAlign w:val="center"/>
          </w:tcPr>
          <w:p w:rsidR="001E1675" w:rsidRPr="00E11012" w:rsidRDefault="001E1675" w:rsidP="001E1675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 w:rsidRPr="008D569D">
              <w:rPr>
                <w:rFonts w:eastAsia="標楷體" w:hint="eastAsia"/>
                <w:bCs/>
                <w:color w:val="000000"/>
                <w:sz w:val="20"/>
              </w:rPr>
              <w:t>250+125mg /mL</w:t>
            </w:r>
          </w:p>
        </w:tc>
        <w:tc>
          <w:tcPr>
            <w:tcW w:w="1271" w:type="dxa"/>
            <w:vAlign w:val="center"/>
          </w:tcPr>
          <w:p w:rsidR="001E1675" w:rsidRPr="00E11012" w:rsidRDefault="001E1675" w:rsidP="001E1675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</w:p>
        </w:tc>
        <w:tc>
          <w:tcPr>
            <w:tcW w:w="1555" w:type="dxa"/>
            <w:vAlign w:val="center"/>
          </w:tcPr>
          <w:p w:rsidR="001E1675" w:rsidRPr="00E11012" w:rsidRDefault="001E1675" w:rsidP="001E1675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</w:p>
        </w:tc>
        <w:tc>
          <w:tcPr>
            <w:tcW w:w="2683" w:type="dxa"/>
            <w:vAlign w:val="center"/>
          </w:tcPr>
          <w:p w:rsidR="001E1675" w:rsidRPr="0032607C" w:rsidRDefault="001E1675" w:rsidP="001E1675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 w:rsidRPr="00E11012">
              <w:rPr>
                <w:rFonts w:eastAsia="標楷體" w:hint="eastAsia"/>
                <w:bCs/>
                <w:color w:val="000000"/>
                <w:sz w:val="20"/>
              </w:rPr>
              <w:t>如出現</w:t>
            </w:r>
            <w:proofErr w:type="gramStart"/>
            <w:r w:rsidRPr="00E11012">
              <w:rPr>
                <w:rFonts w:eastAsia="標楷體" w:hint="eastAsia"/>
                <w:bCs/>
                <w:color w:val="000000"/>
                <w:sz w:val="20"/>
              </w:rPr>
              <w:t>疼痛，</w:t>
            </w:r>
            <w:proofErr w:type="gramEnd"/>
            <w:r w:rsidRPr="00E11012">
              <w:rPr>
                <w:rFonts w:eastAsia="標楷體" w:hint="eastAsia"/>
                <w:bCs/>
                <w:color w:val="000000"/>
                <w:sz w:val="20"/>
              </w:rPr>
              <w:t>可用</w:t>
            </w:r>
            <w:r w:rsidRPr="00E11012">
              <w:rPr>
                <w:rFonts w:eastAsia="標楷體" w:hint="eastAsia"/>
                <w:bCs/>
                <w:color w:val="000000"/>
                <w:sz w:val="20"/>
              </w:rPr>
              <w:t>0.5%</w:t>
            </w:r>
            <w:r w:rsidRPr="00E11012">
              <w:rPr>
                <w:rFonts w:eastAsia="標楷體" w:hint="eastAsia"/>
                <w:bCs/>
                <w:color w:val="000000"/>
                <w:sz w:val="20"/>
              </w:rPr>
              <w:t>無菌</w:t>
            </w:r>
            <w:r w:rsidRPr="00E11012">
              <w:rPr>
                <w:rFonts w:eastAsia="標楷體" w:hint="eastAsia"/>
                <w:bCs/>
                <w:color w:val="000000"/>
                <w:sz w:val="20"/>
              </w:rPr>
              <w:t xml:space="preserve">lidocaine </w:t>
            </w:r>
            <w:r w:rsidRPr="00E11012">
              <w:rPr>
                <w:rFonts w:eastAsia="標楷體" w:hint="eastAsia"/>
                <w:bCs/>
                <w:color w:val="000000"/>
                <w:sz w:val="20"/>
              </w:rPr>
              <w:t>注射溶液稀釋</w:t>
            </w:r>
          </w:p>
        </w:tc>
        <w:tc>
          <w:tcPr>
            <w:tcW w:w="2754" w:type="dxa"/>
            <w:vAlign w:val="center"/>
          </w:tcPr>
          <w:p w:rsidR="001E1675" w:rsidRDefault="001E1675" w:rsidP="001E1675">
            <w:pPr>
              <w:numPr>
                <w:ilvl w:val="0"/>
                <w:numId w:val="25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配製後</w:t>
            </w:r>
            <w:r w:rsidRPr="002F6F55">
              <w:rPr>
                <w:rFonts w:eastAsia="標楷體" w:hint="eastAsia"/>
                <w:bCs/>
                <w:color w:val="000000"/>
                <w:sz w:val="20"/>
              </w:rPr>
              <w:t>需在</w:t>
            </w:r>
            <w:r>
              <w:rPr>
                <w:rFonts w:eastAsia="標楷體" w:hint="eastAsia"/>
                <w:bCs/>
                <w:color w:val="000000"/>
                <w:sz w:val="20"/>
              </w:rPr>
              <w:t>1</w:t>
            </w:r>
            <w:r>
              <w:rPr>
                <w:rFonts w:eastAsia="標楷體" w:hint="eastAsia"/>
                <w:bCs/>
                <w:color w:val="000000"/>
                <w:sz w:val="20"/>
              </w:rPr>
              <w:t>小時</w:t>
            </w:r>
            <w:r w:rsidRPr="002F6F55">
              <w:rPr>
                <w:rFonts w:eastAsia="標楷體" w:hint="eastAsia"/>
                <w:bCs/>
                <w:color w:val="000000"/>
                <w:sz w:val="20"/>
              </w:rPr>
              <w:t>內使用</w:t>
            </w:r>
            <w:r>
              <w:rPr>
                <w:rFonts w:eastAsia="標楷體" w:hint="eastAsia"/>
                <w:bCs/>
                <w:color w:val="000000"/>
                <w:sz w:val="20"/>
              </w:rPr>
              <w:t>。</w:t>
            </w:r>
          </w:p>
          <w:p w:rsidR="001E1675" w:rsidRPr="00AF28EA" w:rsidRDefault="001E1675" w:rsidP="001E1675">
            <w:pPr>
              <w:numPr>
                <w:ilvl w:val="0"/>
                <w:numId w:val="25"/>
              </w:numPr>
              <w:snapToGrid w:val="0"/>
              <w:ind w:left="176" w:hanging="184"/>
              <w:rPr>
                <w:rFonts w:eastAsia="標楷體" w:hint="eastAsia"/>
                <w:bCs/>
                <w:color w:val="000000"/>
                <w:sz w:val="20"/>
              </w:rPr>
            </w:pPr>
            <w:r w:rsidRPr="00AF28EA">
              <w:rPr>
                <w:rFonts w:eastAsia="標楷體" w:hint="eastAsia"/>
                <w:bCs/>
                <w:color w:val="000000"/>
                <w:sz w:val="20"/>
              </w:rPr>
              <w:t>特殊族群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>腎功能受損者</w:t>
            </w:r>
            <w:r w:rsidRPr="00AF28EA">
              <w:rPr>
                <w:rFonts w:eastAsia="標楷體" w:hint="eastAsia"/>
                <w:bCs/>
                <w:color w:val="000000"/>
                <w:sz w:val="18"/>
                <w:szCs w:val="18"/>
              </w:rPr>
              <w:t>需監測藥物血中濃度</w:t>
            </w:r>
            <w:r w:rsidRPr="00AF28EA">
              <w:rPr>
                <w:rFonts w:eastAsia="標楷體" w:hint="eastAsia"/>
                <w:bCs/>
                <w:color w:val="000000"/>
                <w:sz w:val="18"/>
                <w:szCs w:val="18"/>
                <w:vertAlign w:val="superscript"/>
              </w:rPr>
              <w:t>3</w:t>
            </w:r>
            <w:r w:rsidRPr="00AF28EA">
              <w:rPr>
                <w:rFonts w:eastAsia="標楷體" w:hint="eastAsia"/>
                <w:bCs/>
                <w:color w:val="000000"/>
                <w:sz w:val="18"/>
                <w:szCs w:val="18"/>
              </w:rPr>
              <w:t>。</w:t>
            </w:r>
          </w:p>
        </w:tc>
        <w:tc>
          <w:tcPr>
            <w:tcW w:w="1703" w:type="dxa"/>
            <w:vAlign w:val="center"/>
          </w:tcPr>
          <w:p w:rsidR="001E1675" w:rsidRPr="00DD3FF0" w:rsidRDefault="001E1675" w:rsidP="001E1675">
            <w:pPr>
              <w:snapToGrid w:val="0"/>
              <w:ind w:rightChars="-10" w:right="-24"/>
              <w:rPr>
                <w:rFonts w:eastAsia="標楷體" w:hint="eastAsia"/>
                <w:b/>
                <w:bCs/>
                <w:color w:val="000000"/>
                <w:sz w:val="20"/>
              </w:rPr>
            </w:pPr>
            <w:r w:rsidRPr="009A4A2A"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 w:hint="eastAsia"/>
                <w:bCs/>
                <w:color w:val="000000"/>
                <w:sz w:val="20"/>
              </w:rPr>
              <w:t>1hr</w:t>
            </w:r>
          </w:p>
        </w:tc>
      </w:tr>
      <w:tr w:rsidR="001E1675" w:rsidRPr="004241FE" w:rsidTr="00974D84">
        <w:trPr>
          <w:trHeight w:val="63"/>
        </w:trPr>
        <w:tc>
          <w:tcPr>
            <w:tcW w:w="1266" w:type="dxa"/>
            <w:vAlign w:val="center"/>
          </w:tcPr>
          <w:p w:rsidR="001E1675" w:rsidRPr="00986F22" w:rsidRDefault="001E1675" w:rsidP="001E1675">
            <w:pPr>
              <w:snapToGrid w:val="0"/>
              <w:jc w:val="center"/>
              <w:rPr>
                <w:rFonts w:eastAsia="標楷體" w:hint="eastAsia"/>
                <w:bCs/>
                <w:color w:val="000000"/>
                <w:sz w:val="20"/>
              </w:rPr>
            </w:pPr>
            <w:r w:rsidRPr="00986F22">
              <w:rPr>
                <w:rFonts w:eastAsia="標楷體" w:hint="eastAsia"/>
                <w:bCs/>
                <w:color w:val="000000"/>
                <w:sz w:val="20"/>
              </w:rPr>
              <w:t>IV bolus</w:t>
            </w:r>
          </w:p>
        </w:tc>
        <w:tc>
          <w:tcPr>
            <w:tcW w:w="1423" w:type="dxa"/>
            <w:gridSpan w:val="2"/>
            <w:vAlign w:val="center"/>
          </w:tcPr>
          <w:p w:rsidR="001E1675" w:rsidRPr="00986F22" w:rsidRDefault="001E1675" w:rsidP="001E1675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 w:rsidRPr="00E11012">
              <w:rPr>
                <w:rFonts w:eastAsia="標楷體" w:hint="eastAsia"/>
                <w:bCs/>
                <w:color w:val="000000"/>
                <w:sz w:val="20"/>
              </w:rPr>
              <w:t>3.2 mL D/W</w:t>
            </w:r>
            <w:r>
              <w:rPr>
                <w:rFonts w:eastAsia="標楷體"/>
                <w:bCs/>
                <w:color w:val="000000"/>
                <w:sz w:val="20"/>
              </w:rPr>
              <w:t xml:space="preserve">, </w:t>
            </w:r>
            <w:r>
              <w:rPr>
                <w:rFonts w:eastAsia="標楷體" w:hint="eastAsia"/>
                <w:bCs/>
                <w:color w:val="000000"/>
                <w:sz w:val="20"/>
              </w:rPr>
              <w:t>N/S</w:t>
            </w:r>
          </w:p>
        </w:tc>
        <w:tc>
          <w:tcPr>
            <w:tcW w:w="1185" w:type="dxa"/>
            <w:vAlign w:val="center"/>
          </w:tcPr>
          <w:p w:rsidR="001E1675" w:rsidRPr="008D569D" w:rsidRDefault="001E1675" w:rsidP="001E1675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 w:rsidRPr="008D569D">
              <w:rPr>
                <w:rFonts w:eastAsia="標楷體" w:hint="eastAsia"/>
                <w:bCs/>
                <w:color w:val="000000"/>
                <w:sz w:val="20"/>
              </w:rPr>
              <w:t>250+125mg /mL</w:t>
            </w:r>
          </w:p>
        </w:tc>
        <w:tc>
          <w:tcPr>
            <w:tcW w:w="1548" w:type="dxa"/>
            <w:vAlign w:val="center"/>
          </w:tcPr>
          <w:p w:rsidR="001E1675" w:rsidRPr="008D569D" w:rsidRDefault="001E1675" w:rsidP="001E1675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D/W,</w:t>
            </w:r>
          </w:p>
        </w:tc>
        <w:tc>
          <w:tcPr>
            <w:tcW w:w="1271" w:type="dxa"/>
            <w:vAlign w:val="center"/>
          </w:tcPr>
          <w:p w:rsidR="001E1675" w:rsidRPr="008D569D" w:rsidRDefault="001E1675" w:rsidP="001E1675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</w:p>
        </w:tc>
        <w:tc>
          <w:tcPr>
            <w:tcW w:w="1555" w:type="dxa"/>
            <w:vAlign w:val="center"/>
          </w:tcPr>
          <w:p w:rsidR="001E1675" w:rsidRPr="00DD3FF0" w:rsidRDefault="001E1675" w:rsidP="001E1675">
            <w:pPr>
              <w:snapToGrid w:val="0"/>
              <w:rPr>
                <w:rFonts w:eastAsia="標楷體" w:hint="eastAsia"/>
                <w:b/>
                <w:bCs/>
                <w:color w:val="000000"/>
                <w:sz w:val="20"/>
              </w:rPr>
            </w:pPr>
          </w:p>
        </w:tc>
        <w:tc>
          <w:tcPr>
            <w:tcW w:w="2683" w:type="dxa"/>
            <w:vAlign w:val="center"/>
          </w:tcPr>
          <w:p w:rsidR="001E1675" w:rsidRPr="00C2438E" w:rsidRDefault="001E1675" w:rsidP="001E1675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 w:rsidRPr="00C2438E">
              <w:rPr>
                <w:rFonts w:eastAsia="標楷體" w:hint="eastAsia"/>
                <w:bCs/>
                <w:color w:val="000000"/>
                <w:sz w:val="20"/>
              </w:rPr>
              <w:t>注射</w:t>
            </w:r>
            <w:r w:rsidRPr="00C2438E">
              <w:rPr>
                <w:rFonts w:eastAsia="標楷體" w:hint="eastAsia"/>
                <w:bCs/>
                <w:color w:val="000000"/>
                <w:sz w:val="20"/>
              </w:rPr>
              <w:t>&gt;3</w:t>
            </w:r>
            <w:r w:rsidRPr="00C2438E">
              <w:rPr>
                <w:rFonts w:eastAsia="標楷體" w:hint="eastAsia"/>
                <w:bCs/>
                <w:color w:val="000000"/>
                <w:sz w:val="20"/>
              </w:rPr>
              <w:t>分鐘</w:t>
            </w:r>
          </w:p>
        </w:tc>
        <w:tc>
          <w:tcPr>
            <w:tcW w:w="2754" w:type="dxa"/>
            <w:vMerge w:val="restart"/>
            <w:vAlign w:val="center"/>
          </w:tcPr>
          <w:p w:rsidR="001E1675" w:rsidRDefault="001E1675" w:rsidP="001E1675">
            <w:pPr>
              <w:numPr>
                <w:ilvl w:val="0"/>
                <w:numId w:val="26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proofErr w:type="gramStart"/>
            <w:r w:rsidRPr="00E11012">
              <w:rPr>
                <w:rFonts w:eastAsia="標楷體" w:hint="eastAsia"/>
                <w:bCs/>
                <w:color w:val="000000"/>
                <w:sz w:val="20"/>
              </w:rPr>
              <w:t>本品在</w:t>
            </w:r>
            <w:proofErr w:type="gramEnd"/>
            <w:r w:rsidRPr="00E11012">
              <w:rPr>
                <w:rFonts w:eastAsia="標楷體" w:hint="eastAsia"/>
                <w:bCs/>
                <w:color w:val="000000"/>
                <w:sz w:val="20"/>
              </w:rPr>
              <w:t>含有葡萄糖或其他醣類溶液中較不穩定，也不可</w:t>
            </w:r>
            <w:r>
              <w:rPr>
                <w:rFonts w:eastAsia="標楷體" w:hint="eastAsia"/>
                <w:bCs/>
                <w:color w:val="000000"/>
                <w:sz w:val="20"/>
              </w:rPr>
              <w:t>應</w:t>
            </w:r>
            <w:r w:rsidRPr="00E11012">
              <w:rPr>
                <w:rFonts w:eastAsia="標楷體" w:hint="eastAsia"/>
                <w:bCs/>
                <w:color w:val="000000"/>
                <w:sz w:val="20"/>
              </w:rPr>
              <w:t>與血</w:t>
            </w:r>
            <w:r>
              <w:rPr>
                <w:rFonts w:eastAsia="標楷體" w:hint="eastAsia"/>
                <w:bCs/>
                <w:color w:val="000000"/>
                <w:sz w:val="20"/>
              </w:rPr>
              <w:t>液製品</w:t>
            </w:r>
            <w:r w:rsidRPr="00E11012">
              <w:rPr>
                <w:rFonts w:eastAsia="標楷體" w:hint="eastAsia"/>
                <w:bCs/>
                <w:color w:val="000000"/>
                <w:sz w:val="20"/>
              </w:rPr>
              <w:t>、蛋白質水解物混合。</w:t>
            </w:r>
          </w:p>
          <w:p w:rsidR="001E1675" w:rsidRDefault="001E1675" w:rsidP="001E1675">
            <w:pPr>
              <w:numPr>
                <w:ilvl w:val="0"/>
                <w:numId w:val="26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AF28EA">
              <w:rPr>
                <w:rFonts w:eastAsia="標楷體"/>
                <w:sz w:val="20"/>
                <w:szCs w:val="20"/>
              </w:rPr>
              <w:t>勿與</w:t>
            </w:r>
            <w:r w:rsidRPr="00AF28EA">
              <w:rPr>
                <w:rFonts w:eastAsia="標楷體"/>
                <w:sz w:val="20"/>
                <w:szCs w:val="20"/>
              </w:rPr>
              <w:t>aminoglycoside</w:t>
            </w:r>
            <w:r w:rsidRPr="00AF28EA">
              <w:rPr>
                <w:rFonts w:eastAsia="標楷體"/>
                <w:sz w:val="20"/>
                <w:szCs w:val="20"/>
              </w:rPr>
              <w:t>類抗生素混合或同時注射</w:t>
            </w:r>
            <w:r w:rsidRPr="00AF28EA">
              <w:rPr>
                <w:rFonts w:eastAsia="標楷體"/>
                <w:sz w:val="20"/>
                <w:szCs w:val="20"/>
              </w:rPr>
              <w:t xml:space="preserve"> </w:t>
            </w:r>
            <w:r w:rsidRPr="00AF28EA">
              <w:rPr>
                <w:rFonts w:eastAsia="標楷體" w:hint="eastAsia"/>
                <w:sz w:val="20"/>
                <w:szCs w:val="20"/>
              </w:rPr>
              <w:t>，為配伍禁忌。</w:t>
            </w:r>
          </w:p>
          <w:p w:rsidR="001E1675" w:rsidRDefault="001E1675" w:rsidP="001E1675">
            <w:pPr>
              <w:numPr>
                <w:ilvl w:val="0"/>
                <w:numId w:val="26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AF28EA">
              <w:rPr>
                <w:rFonts w:eastAsia="標楷體"/>
                <w:sz w:val="20"/>
                <w:szCs w:val="20"/>
              </w:rPr>
              <w:t xml:space="preserve">IV </w:t>
            </w:r>
            <w:r w:rsidRPr="00AF28EA">
              <w:rPr>
                <w:rFonts w:eastAsia="標楷體"/>
                <w:sz w:val="20"/>
                <w:szCs w:val="20"/>
              </w:rPr>
              <w:t>有可能發生靜脈炎</w:t>
            </w:r>
            <w:r w:rsidRPr="00AF28EA">
              <w:rPr>
                <w:rFonts w:eastAsia="標楷體" w:hint="eastAsia"/>
                <w:sz w:val="20"/>
                <w:szCs w:val="20"/>
              </w:rPr>
              <w:t>。</w:t>
            </w:r>
            <w:r w:rsidRPr="00AF28EA">
              <w:rPr>
                <w:rFonts w:eastAsia="標楷體"/>
                <w:sz w:val="20"/>
                <w:szCs w:val="20"/>
              </w:rPr>
              <w:t> </w:t>
            </w:r>
          </w:p>
          <w:p w:rsidR="001E1675" w:rsidRPr="00AF28EA" w:rsidRDefault="001E1675" w:rsidP="001E1675">
            <w:pPr>
              <w:numPr>
                <w:ilvl w:val="0"/>
                <w:numId w:val="26"/>
              </w:numPr>
              <w:snapToGrid w:val="0"/>
              <w:ind w:left="176" w:hanging="184"/>
              <w:rPr>
                <w:rFonts w:eastAsia="標楷體" w:hint="eastAsia"/>
                <w:bCs/>
                <w:color w:val="000000"/>
                <w:sz w:val="20"/>
              </w:rPr>
            </w:pPr>
            <w:hyperlink r:id="rId24" w:anchor="F135095" w:history="1">
              <w:r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特殊族群</w:t>
              </w:r>
              <w:r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 xml:space="preserve">: </w:t>
              </w:r>
              <w:r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腎功能受損者需調整劑量</w:t>
              </w:r>
              <w:r w:rsidRPr="00AF28EA">
                <w:rPr>
                  <w:rStyle w:val="a6"/>
                  <w:rFonts w:eastAsia="標楷體" w:hint="eastAsia"/>
                  <w:bCs/>
                  <w:sz w:val="20"/>
                  <w:szCs w:val="20"/>
                  <w:vertAlign w:val="superscript"/>
                </w:rPr>
                <w:t>3</w:t>
              </w:r>
              <w:r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1703" w:type="dxa"/>
            <w:vAlign w:val="center"/>
          </w:tcPr>
          <w:p w:rsidR="001E1675" w:rsidRPr="00C2438E" w:rsidRDefault="001E1675" w:rsidP="001E1675">
            <w:pPr>
              <w:snapToGrid w:val="0"/>
              <w:ind w:rightChars="-10" w:right="-24"/>
              <w:rPr>
                <w:rFonts w:eastAsia="標楷體" w:hint="eastAsia"/>
                <w:bCs/>
                <w:color w:val="000000"/>
                <w:sz w:val="20"/>
              </w:rPr>
            </w:pPr>
            <w:r w:rsidRPr="009A4A2A"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 w:hint="eastAsia"/>
                <w:bCs/>
                <w:color w:val="000000"/>
                <w:sz w:val="20"/>
              </w:rPr>
              <w:t>1hr</w:t>
            </w:r>
          </w:p>
        </w:tc>
      </w:tr>
      <w:tr w:rsidR="001E1675" w:rsidRPr="004241FE" w:rsidTr="00974D84">
        <w:trPr>
          <w:trHeight w:val="63"/>
        </w:trPr>
        <w:tc>
          <w:tcPr>
            <w:tcW w:w="1266" w:type="dxa"/>
            <w:vMerge w:val="restart"/>
            <w:vAlign w:val="center"/>
          </w:tcPr>
          <w:p w:rsidR="001E1675" w:rsidRPr="006F6936" w:rsidRDefault="001E1675" w:rsidP="001E1675">
            <w:pPr>
              <w:snapToGrid w:val="0"/>
              <w:jc w:val="center"/>
              <w:rPr>
                <w:rFonts w:eastAsia="標楷體" w:hint="eastAsia"/>
                <w:bCs/>
                <w:color w:val="000000"/>
                <w:sz w:val="20"/>
              </w:rPr>
            </w:pPr>
            <w:r w:rsidRPr="006F6936">
              <w:rPr>
                <w:rFonts w:eastAsia="標楷體" w:hint="eastAsia"/>
                <w:bCs/>
                <w:color w:val="000000"/>
                <w:sz w:val="20"/>
              </w:rPr>
              <w:lastRenderedPageBreak/>
              <w:t>IV infusion</w:t>
            </w:r>
          </w:p>
        </w:tc>
        <w:tc>
          <w:tcPr>
            <w:tcW w:w="1423" w:type="dxa"/>
            <w:gridSpan w:val="2"/>
            <w:vAlign w:val="center"/>
          </w:tcPr>
          <w:p w:rsidR="001E1675" w:rsidRPr="006F6936" w:rsidRDefault="001E1675" w:rsidP="001E1675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 w:rsidRPr="00E11012">
              <w:rPr>
                <w:rFonts w:eastAsia="標楷體" w:hint="eastAsia"/>
                <w:bCs/>
                <w:color w:val="000000"/>
                <w:sz w:val="20"/>
              </w:rPr>
              <w:t>3.2 mL D/W</w:t>
            </w:r>
            <w:r>
              <w:rPr>
                <w:rFonts w:eastAsia="標楷體"/>
                <w:bCs/>
                <w:color w:val="000000"/>
                <w:sz w:val="20"/>
              </w:rPr>
              <w:t xml:space="preserve">, </w:t>
            </w:r>
            <w:r>
              <w:rPr>
                <w:rFonts w:eastAsia="標楷體" w:hint="eastAsia"/>
                <w:bCs/>
                <w:color w:val="000000"/>
                <w:sz w:val="20"/>
              </w:rPr>
              <w:t>N/S</w:t>
            </w:r>
          </w:p>
        </w:tc>
        <w:tc>
          <w:tcPr>
            <w:tcW w:w="1185" w:type="dxa"/>
            <w:vAlign w:val="center"/>
          </w:tcPr>
          <w:p w:rsidR="001E1675" w:rsidRDefault="001E1675" w:rsidP="001E1675">
            <w:r w:rsidRPr="00264FE7">
              <w:rPr>
                <w:rFonts w:eastAsia="標楷體" w:hint="eastAsia"/>
                <w:bCs/>
                <w:color w:val="000000"/>
                <w:sz w:val="20"/>
              </w:rPr>
              <w:t>250+125mg /mL</w:t>
            </w:r>
          </w:p>
        </w:tc>
        <w:tc>
          <w:tcPr>
            <w:tcW w:w="1548" w:type="dxa"/>
            <w:vAlign w:val="center"/>
          </w:tcPr>
          <w:p w:rsidR="001E1675" w:rsidRDefault="001E1675" w:rsidP="001E1675">
            <w:pPr>
              <w:snapToGrid w:val="0"/>
              <w:rPr>
                <w:rFonts w:eastAsia="標楷體" w:hint="eastAsia"/>
                <w:b/>
                <w:bCs/>
                <w:color w:val="000000"/>
                <w:sz w:val="20"/>
              </w:rPr>
            </w:pPr>
            <w:r w:rsidRPr="006F6936">
              <w:rPr>
                <w:rFonts w:eastAsia="標楷體" w:hint="eastAsia"/>
                <w:bCs/>
                <w:color w:val="000000"/>
                <w:sz w:val="20"/>
              </w:rPr>
              <w:t>N/S, D/W</w:t>
            </w:r>
          </w:p>
        </w:tc>
        <w:tc>
          <w:tcPr>
            <w:tcW w:w="1271" w:type="dxa"/>
            <w:vAlign w:val="center"/>
          </w:tcPr>
          <w:p w:rsidR="001E1675" w:rsidRDefault="001E1675" w:rsidP="001E1675">
            <w:pPr>
              <w:snapToGrid w:val="0"/>
              <w:rPr>
                <w:rFonts w:eastAsia="標楷體" w:hint="eastAsia"/>
                <w:b/>
                <w:bCs/>
                <w:color w:val="000000"/>
                <w:sz w:val="20"/>
              </w:rPr>
            </w:pPr>
          </w:p>
        </w:tc>
        <w:tc>
          <w:tcPr>
            <w:tcW w:w="1555" w:type="dxa"/>
            <w:vAlign w:val="center"/>
          </w:tcPr>
          <w:p w:rsidR="001E1675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32607C">
              <w:rPr>
                <w:rFonts w:eastAsia="標楷體" w:hint="eastAsia"/>
                <w:bCs/>
                <w:color w:val="000000"/>
                <w:sz w:val="20"/>
              </w:rPr>
              <w:t>3</w:t>
            </w:r>
            <w:r>
              <w:rPr>
                <w:rFonts w:eastAsia="標楷體"/>
                <w:bCs/>
                <w:color w:val="000000"/>
                <w:sz w:val="20"/>
              </w:rPr>
              <w:t>~</w:t>
            </w:r>
            <w:r w:rsidRPr="0032607C">
              <w:rPr>
                <w:rFonts w:eastAsia="標楷體" w:hint="eastAsia"/>
                <w:bCs/>
                <w:color w:val="000000"/>
                <w:sz w:val="20"/>
              </w:rPr>
              <w:t>45mg/</w:t>
            </w:r>
          </w:p>
          <w:p w:rsidR="001E1675" w:rsidRPr="0032607C" w:rsidRDefault="001E1675" w:rsidP="001E1675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 w:rsidRPr="0032607C">
              <w:rPr>
                <w:rFonts w:eastAsia="標楷體" w:hint="eastAsia"/>
                <w:bCs/>
                <w:color w:val="000000"/>
                <w:sz w:val="20"/>
              </w:rPr>
              <w:t>mL</w:t>
            </w:r>
          </w:p>
        </w:tc>
        <w:tc>
          <w:tcPr>
            <w:tcW w:w="2683" w:type="dxa"/>
            <w:vAlign w:val="center"/>
          </w:tcPr>
          <w:p w:rsidR="001E1675" w:rsidRPr="00BE3E9A" w:rsidRDefault="001E1675" w:rsidP="001E1675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proofErr w:type="gramStart"/>
            <w:r w:rsidRPr="00BE3E9A">
              <w:rPr>
                <w:rFonts w:eastAsia="標楷體" w:hint="eastAsia"/>
                <w:bCs/>
                <w:color w:val="000000"/>
                <w:sz w:val="20"/>
              </w:rPr>
              <w:t>輸注</w:t>
            </w:r>
            <w:proofErr w:type="gramEnd"/>
            <w:r w:rsidRPr="00BE3E9A">
              <w:rPr>
                <w:rFonts w:eastAsia="標楷體" w:hint="eastAsia"/>
                <w:bCs/>
                <w:color w:val="000000"/>
                <w:sz w:val="20"/>
              </w:rPr>
              <w:t>15</w:t>
            </w:r>
            <w:r>
              <w:rPr>
                <w:rFonts w:eastAsia="標楷體" w:hint="eastAsia"/>
                <w:bCs/>
                <w:color w:val="000000"/>
                <w:sz w:val="20"/>
              </w:rPr>
              <w:t>~</w:t>
            </w:r>
            <w:r w:rsidRPr="00BE3E9A">
              <w:rPr>
                <w:rFonts w:eastAsia="標楷體" w:hint="eastAsia"/>
                <w:bCs/>
                <w:color w:val="000000"/>
                <w:sz w:val="20"/>
              </w:rPr>
              <w:t>30</w:t>
            </w:r>
            <w:r w:rsidRPr="00BE3E9A">
              <w:rPr>
                <w:rFonts w:eastAsia="標楷體" w:hint="eastAsia"/>
                <w:bCs/>
                <w:color w:val="000000"/>
                <w:sz w:val="20"/>
              </w:rPr>
              <w:t>分鐘</w:t>
            </w:r>
          </w:p>
        </w:tc>
        <w:tc>
          <w:tcPr>
            <w:tcW w:w="2754" w:type="dxa"/>
            <w:vMerge/>
            <w:vAlign w:val="center"/>
          </w:tcPr>
          <w:p w:rsidR="001E1675" w:rsidRPr="004B5C68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703" w:type="dxa"/>
            <w:vAlign w:val="center"/>
          </w:tcPr>
          <w:p w:rsidR="001E1675" w:rsidRPr="006D52DA" w:rsidRDefault="001E1675" w:rsidP="001E1675">
            <w:pPr>
              <w:snapToGrid w:val="0"/>
              <w:ind w:rightChars="-10" w:right="-2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2438E"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 w:rsidRPr="006A3B53">
              <w:rPr>
                <w:color w:val="0000CC"/>
                <w:sz w:val="20"/>
                <w:szCs w:val="20"/>
              </w:rPr>
              <w:t>45mg/ml</w:t>
            </w:r>
            <w:r w:rsidRPr="00C2438E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 w:rsidRPr="00C2438E">
              <w:rPr>
                <w:rFonts w:eastAsia="標楷體"/>
                <w:bCs/>
                <w:color w:val="000000"/>
                <w:sz w:val="20"/>
              </w:rPr>
              <w:t>8</w:t>
            </w:r>
            <w:r w:rsidRPr="00C2438E">
              <w:rPr>
                <w:rFonts w:eastAsia="標楷體" w:hint="eastAsia"/>
                <w:bCs/>
                <w:color w:val="000000"/>
                <w:sz w:val="20"/>
              </w:rPr>
              <w:t>hr</w:t>
            </w:r>
            <w:r w:rsidRPr="006D52DA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1E1675" w:rsidRDefault="001E1675" w:rsidP="001E1675">
            <w:pPr>
              <w:snapToGrid w:val="0"/>
              <w:ind w:rightChars="-10" w:right="-24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冷藏</w:t>
            </w:r>
            <w:r w:rsidRPr="006A3B53">
              <w:rPr>
                <w:color w:val="0000CC"/>
                <w:sz w:val="20"/>
                <w:szCs w:val="20"/>
              </w:rPr>
              <w:t>45mg/ml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/>
                <w:bCs/>
                <w:color w:val="000000"/>
                <w:sz w:val="20"/>
              </w:rPr>
              <w:t>4</w:t>
            </w:r>
            <w:r>
              <w:rPr>
                <w:rFonts w:eastAsia="標楷體" w:hint="eastAsia"/>
                <w:bCs/>
                <w:color w:val="000000"/>
                <w:sz w:val="20"/>
              </w:rPr>
              <w:t>8hr</w:t>
            </w:r>
          </w:p>
          <w:p w:rsidR="001E1675" w:rsidRPr="00DD3FF0" w:rsidRDefault="001E1675" w:rsidP="001E1675">
            <w:pPr>
              <w:snapToGrid w:val="0"/>
              <w:ind w:rightChars="-10" w:right="-24"/>
              <w:rPr>
                <w:rFonts w:eastAsia="標楷體" w:hint="eastAsia"/>
                <w:b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冷藏</w:t>
            </w:r>
            <w:r w:rsidRPr="001653CB">
              <w:rPr>
                <w:rFonts w:eastAsia="標楷體" w:hint="eastAsia"/>
                <w:bCs/>
                <w:color w:val="0000CC"/>
                <w:sz w:val="20"/>
              </w:rPr>
              <w:t>30</w:t>
            </w:r>
            <w:r w:rsidRPr="006A3B53">
              <w:rPr>
                <w:color w:val="0000CC"/>
                <w:sz w:val="20"/>
                <w:szCs w:val="20"/>
              </w:rPr>
              <w:t>mg/ml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/>
                <w:bCs/>
                <w:color w:val="000000"/>
                <w:sz w:val="20"/>
              </w:rPr>
              <w:t>72</w:t>
            </w:r>
            <w:r>
              <w:rPr>
                <w:rFonts w:eastAsia="標楷體" w:hint="eastAsia"/>
                <w:bCs/>
                <w:color w:val="000000"/>
                <w:sz w:val="20"/>
              </w:rPr>
              <w:t>hr</w:t>
            </w:r>
          </w:p>
        </w:tc>
      </w:tr>
      <w:tr w:rsidR="001E1675" w:rsidRPr="004241FE" w:rsidTr="00974D84">
        <w:trPr>
          <w:trHeight w:val="63"/>
        </w:trPr>
        <w:tc>
          <w:tcPr>
            <w:tcW w:w="1266" w:type="dxa"/>
            <w:vMerge/>
            <w:vAlign w:val="center"/>
          </w:tcPr>
          <w:p w:rsidR="001E1675" w:rsidRPr="004B5C68" w:rsidRDefault="001E1675" w:rsidP="001E1675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423" w:type="dxa"/>
            <w:gridSpan w:val="2"/>
            <w:vAlign w:val="center"/>
          </w:tcPr>
          <w:p w:rsidR="001E1675" w:rsidRDefault="001E1675" w:rsidP="001E1675">
            <w:r w:rsidRPr="00EB7BA4">
              <w:rPr>
                <w:rFonts w:eastAsia="標楷體" w:hint="eastAsia"/>
                <w:bCs/>
                <w:color w:val="000000"/>
                <w:sz w:val="20"/>
              </w:rPr>
              <w:t>3.2 mL D/W</w:t>
            </w:r>
            <w:r w:rsidRPr="00EB7BA4">
              <w:rPr>
                <w:rFonts w:eastAsia="標楷體"/>
                <w:bCs/>
                <w:color w:val="000000"/>
                <w:sz w:val="20"/>
              </w:rPr>
              <w:t xml:space="preserve">, </w:t>
            </w:r>
            <w:r w:rsidRPr="00EB7BA4">
              <w:rPr>
                <w:rFonts w:eastAsia="標楷體" w:hint="eastAsia"/>
                <w:bCs/>
                <w:color w:val="000000"/>
                <w:sz w:val="20"/>
              </w:rPr>
              <w:t>N/S</w:t>
            </w:r>
          </w:p>
        </w:tc>
        <w:tc>
          <w:tcPr>
            <w:tcW w:w="1185" w:type="dxa"/>
            <w:vAlign w:val="center"/>
          </w:tcPr>
          <w:p w:rsidR="001E1675" w:rsidRDefault="001E1675" w:rsidP="001E1675">
            <w:r w:rsidRPr="00264FE7">
              <w:rPr>
                <w:rFonts w:eastAsia="標楷體" w:hint="eastAsia"/>
                <w:bCs/>
                <w:color w:val="000000"/>
                <w:sz w:val="20"/>
              </w:rPr>
              <w:t>250+125mg /mL</w:t>
            </w:r>
          </w:p>
        </w:tc>
        <w:tc>
          <w:tcPr>
            <w:tcW w:w="1548" w:type="dxa"/>
            <w:vAlign w:val="center"/>
          </w:tcPr>
          <w:p w:rsidR="001E1675" w:rsidRPr="001653CB" w:rsidRDefault="001E1675" w:rsidP="001E1675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 w:rsidRPr="001653CB">
              <w:rPr>
                <w:rFonts w:eastAsia="標楷體" w:hint="eastAsia"/>
                <w:bCs/>
                <w:color w:val="000000"/>
                <w:sz w:val="20"/>
              </w:rPr>
              <w:t>D5W</w:t>
            </w:r>
          </w:p>
        </w:tc>
        <w:tc>
          <w:tcPr>
            <w:tcW w:w="1271" w:type="dxa"/>
            <w:vAlign w:val="center"/>
          </w:tcPr>
          <w:p w:rsidR="001E1675" w:rsidRDefault="001E1675" w:rsidP="001E1675">
            <w:pPr>
              <w:snapToGrid w:val="0"/>
              <w:rPr>
                <w:rFonts w:eastAsia="標楷體" w:hint="eastAsia"/>
                <w:b/>
                <w:bCs/>
                <w:color w:val="000000"/>
                <w:sz w:val="20"/>
              </w:rPr>
            </w:pPr>
          </w:p>
        </w:tc>
        <w:tc>
          <w:tcPr>
            <w:tcW w:w="1555" w:type="dxa"/>
            <w:vAlign w:val="center"/>
          </w:tcPr>
          <w:p w:rsidR="001E1675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32607C">
              <w:rPr>
                <w:rFonts w:eastAsia="標楷體" w:hint="eastAsia"/>
                <w:bCs/>
                <w:color w:val="000000"/>
                <w:sz w:val="20"/>
              </w:rPr>
              <w:t>3</w:t>
            </w:r>
            <w:r>
              <w:rPr>
                <w:rFonts w:eastAsia="標楷體"/>
                <w:bCs/>
                <w:color w:val="000000"/>
                <w:sz w:val="20"/>
              </w:rPr>
              <w:t>~</w:t>
            </w:r>
            <w:r w:rsidRPr="0032607C">
              <w:rPr>
                <w:rFonts w:eastAsia="標楷體" w:hint="eastAsia"/>
                <w:bCs/>
                <w:color w:val="000000"/>
                <w:sz w:val="20"/>
              </w:rPr>
              <w:t>45mg/</w:t>
            </w:r>
          </w:p>
          <w:p w:rsidR="001E1675" w:rsidRPr="0032607C" w:rsidRDefault="001E1675" w:rsidP="001E1675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 w:rsidRPr="0032607C">
              <w:rPr>
                <w:rFonts w:eastAsia="標楷體" w:hint="eastAsia"/>
                <w:bCs/>
                <w:color w:val="000000"/>
                <w:sz w:val="20"/>
              </w:rPr>
              <w:t>mL</w:t>
            </w:r>
          </w:p>
        </w:tc>
        <w:tc>
          <w:tcPr>
            <w:tcW w:w="2683" w:type="dxa"/>
            <w:vAlign w:val="center"/>
          </w:tcPr>
          <w:p w:rsidR="001E1675" w:rsidRDefault="001E1675" w:rsidP="001E1675">
            <w:proofErr w:type="gramStart"/>
            <w:r w:rsidRPr="00924D2F">
              <w:rPr>
                <w:rFonts w:eastAsia="標楷體" w:hint="eastAsia"/>
                <w:bCs/>
                <w:color w:val="000000"/>
                <w:sz w:val="20"/>
              </w:rPr>
              <w:t>輸注</w:t>
            </w:r>
            <w:proofErr w:type="gramEnd"/>
            <w:r w:rsidRPr="00924D2F">
              <w:rPr>
                <w:rFonts w:eastAsia="標楷體" w:hint="eastAsia"/>
                <w:bCs/>
                <w:color w:val="000000"/>
                <w:sz w:val="20"/>
              </w:rPr>
              <w:t>15~30</w:t>
            </w:r>
            <w:r w:rsidRPr="00924D2F">
              <w:rPr>
                <w:rFonts w:eastAsia="標楷體" w:hint="eastAsia"/>
                <w:bCs/>
                <w:color w:val="000000"/>
                <w:sz w:val="20"/>
              </w:rPr>
              <w:t>分鐘</w:t>
            </w:r>
          </w:p>
        </w:tc>
        <w:tc>
          <w:tcPr>
            <w:tcW w:w="2754" w:type="dxa"/>
            <w:vMerge/>
            <w:vAlign w:val="center"/>
          </w:tcPr>
          <w:p w:rsidR="001E1675" w:rsidRPr="004B5C68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703" w:type="dxa"/>
            <w:vAlign w:val="center"/>
          </w:tcPr>
          <w:p w:rsidR="001E1675" w:rsidRDefault="001E1675" w:rsidP="001E1675">
            <w:pPr>
              <w:snapToGrid w:val="0"/>
              <w:ind w:rightChars="-10" w:right="-24"/>
              <w:rPr>
                <w:rFonts w:eastAsia="標楷體"/>
                <w:bCs/>
                <w:color w:val="000000"/>
                <w:sz w:val="20"/>
              </w:rPr>
            </w:pPr>
            <w:r w:rsidRPr="00C2438E"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 w:rsidRPr="001653CB">
              <w:rPr>
                <w:rFonts w:eastAsia="標楷體" w:hint="eastAsia"/>
                <w:bCs/>
                <w:color w:val="0000CC"/>
                <w:sz w:val="20"/>
              </w:rPr>
              <w:t>15-30</w:t>
            </w:r>
            <w:r w:rsidRPr="006A3B53">
              <w:rPr>
                <w:color w:val="0000CC"/>
                <w:sz w:val="20"/>
                <w:szCs w:val="20"/>
              </w:rPr>
              <w:t>mg/ml</w:t>
            </w:r>
            <w:r w:rsidRPr="00C2438E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/>
                <w:bCs/>
                <w:color w:val="000000"/>
                <w:sz w:val="20"/>
              </w:rPr>
              <w:t>2</w:t>
            </w:r>
            <w:r w:rsidRPr="00C2438E">
              <w:rPr>
                <w:rFonts w:eastAsia="標楷體" w:hint="eastAsia"/>
                <w:bCs/>
                <w:color w:val="000000"/>
                <w:sz w:val="20"/>
              </w:rPr>
              <w:t>hr</w:t>
            </w:r>
          </w:p>
          <w:p w:rsidR="001E1675" w:rsidRDefault="001E1675" w:rsidP="001E1675">
            <w:pPr>
              <w:snapToGrid w:val="0"/>
              <w:ind w:rightChars="-10" w:right="-24"/>
              <w:rPr>
                <w:rFonts w:eastAsia="標楷體" w:hint="eastAsia"/>
                <w:bCs/>
                <w:color w:val="000000"/>
                <w:sz w:val="20"/>
              </w:rPr>
            </w:pPr>
            <w:r w:rsidRPr="00C2438E"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 w:rsidRPr="001653CB">
              <w:rPr>
                <w:rFonts w:eastAsia="標楷體" w:hint="eastAsia"/>
                <w:bCs/>
                <w:color w:val="0000CC"/>
                <w:sz w:val="20"/>
              </w:rPr>
              <w:t>3</w:t>
            </w:r>
            <w:r w:rsidRPr="006A3B53">
              <w:rPr>
                <w:color w:val="0000CC"/>
                <w:sz w:val="20"/>
                <w:szCs w:val="20"/>
              </w:rPr>
              <w:t>mg/ml</w:t>
            </w:r>
            <w:r w:rsidRPr="00C2438E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/>
                <w:bCs/>
                <w:color w:val="000000"/>
                <w:sz w:val="20"/>
              </w:rPr>
              <w:t>4</w:t>
            </w:r>
            <w:r w:rsidRPr="00C2438E">
              <w:rPr>
                <w:rFonts w:eastAsia="標楷體" w:hint="eastAsia"/>
                <w:bCs/>
                <w:color w:val="000000"/>
                <w:sz w:val="20"/>
              </w:rPr>
              <w:t>hr</w:t>
            </w:r>
          </w:p>
          <w:p w:rsidR="001E1675" w:rsidRPr="00C2438E" w:rsidRDefault="001E1675" w:rsidP="001E1675">
            <w:pPr>
              <w:snapToGrid w:val="0"/>
              <w:ind w:rightChars="-10" w:right="-24"/>
              <w:rPr>
                <w:rFonts w:eastAsia="標楷體" w:hint="eastAsia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冷藏</w:t>
            </w:r>
            <w:r w:rsidRPr="001653CB">
              <w:rPr>
                <w:rFonts w:eastAsia="標楷體" w:hint="eastAsia"/>
                <w:bCs/>
                <w:color w:val="0000CC"/>
                <w:sz w:val="20"/>
              </w:rPr>
              <w:t>30</w:t>
            </w:r>
            <w:r w:rsidRPr="006A3B53">
              <w:rPr>
                <w:color w:val="0000CC"/>
                <w:sz w:val="20"/>
                <w:szCs w:val="20"/>
              </w:rPr>
              <w:t>mg/ml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/>
                <w:bCs/>
                <w:color w:val="000000"/>
                <w:sz w:val="20"/>
              </w:rPr>
              <w:t>4</w:t>
            </w:r>
            <w:r>
              <w:rPr>
                <w:rFonts w:eastAsia="標楷體" w:hint="eastAsia"/>
                <w:bCs/>
                <w:color w:val="000000"/>
                <w:sz w:val="20"/>
              </w:rPr>
              <w:t>hr</w:t>
            </w:r>
          </w:p>
        </w:tc>
      </w:tr>
      <w:tr w:rsidR="001E1675" w:rsidRPr="004241FE" w:rsidTr="00974D84">
        <w:trPr>
          <w:trHeight w:val="63"/>
        </w:trPr>
        <w:tc>
          <w:tcPr>
            <w:tcW w:w="1266" w:type="dxa"/>
            <w:vMerge/>
            <w:vAlign w:val="center"/>
          </w:tcPr>
          <w:p w:rsidR="001E1675" w:rsidRPr="004B5C68" w:rsidRDefault="001E1675" w:rsidP="001E1675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423" w:type="dxa"/>
            <w:gridSpan w:val="2"/>
            <w:vAlign w:val="center"/>
          </w:tcPr>
          <w:p w:rsidR="001E1675" w:rsidRDefault="001E1675" w:rsidP="001E1675">
            <w:r w:rsidRPr="00EB7BA4">
              <w:rPr>
                <w:rFonts w:eastAsia="標楷體" w:hint="eastAsia"/>
                <w:bCs/>
                <w:color w:val="000000"/>
                <w:sz w:val="20"/>
              </w:rPr>
              <w:t>3.2 mL D/W</w:t>
            </w:r>
            <w:r w:rsidRPr="00EB7BA4">
              <w:rPr>
                <w:rFonts w:eastAsia="標楷體"/>
                <w:bCs/>
                <w:color w:val="000000"/>
                <w:sz w:val="20"/>
              </w:rPr>
              <w:t xml:space="preserve">, </w:t>
            </w:r>
            <w:r w:rsidRPr="00EB7BA4">
              <w:rPr>
                <w:rFonts w:eastAsia="標楷體" w:hint="eastAsia"/>
                <w:bCs/>
                <w:color w:val="000000"/>
                <w:sz w:val="20"/>
              </w:rPr>
              <w:t>N/S</w:t>
            </w:r>
          </w:p>
        </w:tc>
        <w:tc>
          <w:tcPr>
            <w:tcW w:w="1185" w:type="dxa"/>
            <w:vAlign w:val="center"/>
          </w:tcPr>
          <w:p w:rsidR="001E1675" w:rsidRDefault="001E1675" w:rsidP="001E1675">
            <w:r w:rsidRPr="00264FE7">
              <w:rPr>
                <w:rFonts w:eastAsia="標楷體" w:hint="eastAsia"/>
                <w:bCs/>
                <w:color w:val="000000"/>
                <w:sz w:val="20"/>
              </w:rPr>
              <w:t>250+125mg /mL</w:t>
            </w:r>
          </w:p>
        </w:tc>
        <w:tc>
          <w:tcPr>
            <w:tcW w:w="1548" w:type="dxa"/>
            <w:vAlign w:val="center"/>
          </w:tcPr>
          <w:p w:rsidR="001E1675" w:rsidRPr="001653CB" w:rsidRDefault="001E1675" w:rsidP="001E1675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>
              <w:rPr>
                <w:rFonts w:eastAsia="標楷體"/>
                <w:bCs/>
                <w:color w:val="000000"/>
                <w:sz w:val="20"/>
              </w:rPr>
              <w:t>L/R</w:t>
            </w:r>
          </w:p>
        </w:tc>
        <w:tc>
          <w:tcPr>
            <w:tcW w:w="1271" w:type="dxa"/>
            <w:vAlign w:val="center"/>
          </w:tcPr>
          <w:p w:rsidR="001E1675" w:rsidRDefault="001E1675" w:rsidP="001E1675">
            <w:pPr>
              <w:snapToGrid w:val="0"/>
              <w:rPr>
                <w:rFonts w:eastAsia="標楷體" w:hint="eastAsia"/>
                <w:b/>
                <w:bCs/>
                <w:color w:val="000000"/>
                <w:sz w:val="20"/>
              </w:rPr>
            </w:pPr>
          </w:p>
        </w:tc>
        <w:tc>
          <w:tcPr>
            <w:tcW w:w="1555" w:type="dxa"/>
            <w:vAlign w:val="center"/>
          </w:tcPr>
          <w:p w:rsidR="001E1675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32607C">
              <w:rPr>
                <w:rFonts w:eastAsia="標楷體" w:hint="eastAsia"/>
                <w:bCs/>
                <w:color w:val="000000"/>
                <w:sz w:val="20"/>
              </w:rPr>
              <w:t>3</w:t>
            </w:r>
            <w:r>
              <w:rPr>
                <w:rFonts w:eastAsia="標楷體"/>
                <w:bCs/>
                <w:color w:val="000000"/>
                <w:sz w:val="20"/>
              </w:rPr>
              <w:t>~</w:t>
            </w:r>
            <w:r w:rsidRPr="0032607C">
              <w:rPr>
                <w:rFonts w:eastAsia="標楷體" w:hint="eastAsia"/>
                <w:bCs/>
                <w:color w:val="000000"/>
                <w:sz w:val="20"/>
              </w:rPr>
              <w:t>45mg/</w:t>
            </w:r>
          </w:p>
          <w:p w:rsidR="001E1675" w:rsidRPr="0032607C" w:rsidRDefault="001E1675" w:rsidP="001E1675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 w:rsidRPr="0032607C">
              <w:rPr>
                <w:rFonts w:eastAsia="標楷體" w:hint="eastAsia"/>
                <w:bCs/>
                <w:color w:val="000000"/>
                <w:sz w:val="20"/>
              </w:rPr>
              <w:t>mL</w:t>
            </w:r>
          </w:p>
        </w:tc>
        <w:tc>
          <w:tcPr>
            <w:tcW w:w="2683" w:type="dxa"/>
            <w:vAlign w:val="center"/>
          </w:tcPr>
          <w:p w:rsidR="001E1675" w:rsidRDefault="001E1675" w:rsidP="001E1675">
            <w:proofErr w:type="gramStart"/>
            <w:r w:rsidRPr="00924D2F">
              <w:rPr>
                <w:rFonts w:eastAsia="標楷體" w:hint="eastAsia"/>
                <w:bCs/>
                <w:color w:val="000000"/>
                <w:sz w:val="20"/>
              </w:rPr>
              <w:t>輸注</w:t>
            </w:r>
            <w:proofErr w:type="gramEnd"/>
            <w:r w:rsidRPr="00924D2F">
              <w:rPr>
                <w:rFonts w:eastAsia="標楷體" w:hint="eastAsia"/>
                <w:bCs/>
                <w:color w:val="000000"/>
                <w:sz w:val="20"/>
              </w:rPr>
              <w:t>15~30</w:t>
            </w:r>
            <w:r w:rsidRPr="00924D2F">
              <w:rPr>
                <w:rFonts w:eastAsia="標楷體" w:hint="eastAsia"/>
                <w:bCs/>
                <w:color w:val="000000"/>
                <w:sz w:val="20"/>
              </w:rPr>
              <w:t>分鐘</w:t>
            </w:r>
          </w:p>
        </w:tc>
        <w:tc>
          <w:tcPr>
            <w:tcW w:w="2754" w:type="dxa"/>
            <w:vMerge/>
            <w:vAlign w:val="center"/>
          </w:tcPr>
          <w:p w:rsidR="001E1675" w:rsidRPr="004B5C68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703" w:type="dxa"/>
            <w:vAlign w:val="center"/>
          </w:tcPr>
          <w:p w:rsidR="001E1675" w:rsidRPr="00854020" w:rsidRDefault="001E1675" w:rsidP="001E1675">
            <w:pPr>
              <w:snapToGrid w:val="0"/>
              <w:ind w:rightChars="-10" w:right="-2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2438E"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 w:rsidRPr="006A3B53">
              <w:rPr>
                <w:color w:val="0000CC"/>
                <w:sz w:val="20"/>
                <w:szCs w:val="20"/>
              </w:rPr>
              <w:t>45mg/ml</w:t>
            </w:r>
            <w:r w:rsidRPr="00C2438E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 w:rsidRPr="00C2438E">
              <w:rPr>
                <w:rFonts w:eastAsia="標楷體"/>
                <w:bCs/>
                <w:color w:val="000000"/>
                <w:sz w:val="20"/>
              </w:rPr>
              <w:t>8</w:t>
            </w:r>
            <w:r w:rsidRPr="00C2438E">
              <w:rPr>
                <w:rFonts w:eastAsia="標楷體" w:hint="eastAsia"/>
                <w:bCs/>
                <w:color w:val="000000"/>
                <w:sz w:val="20"/>
              </w:rPr>
              <w:t>hr</w:t>
            </w:r>
            <w:r w:rsidRPr="00854020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1E1675" w:rsidRPr="00C2438E" w:rsidRDefault="001E1675" w:rsidP="001E1675">
            <w:pPr>
              <w:snapToGrid w:val="0"/>
              <w:ind w:rightChars="-10" w:right="-24"/>
              <w:rPr>
                <w:rFonts w:eastAsia="標楷體" w:hint="eastAsia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冷藏</w:t>
            </w:r>
            <w:r w:rsidRPr="006A3B53">
              <w:rPr>
                <w:color w:val="0000CC"/>
                <w:sz w:val="20"/>
                <w:szCs w:val="20"/>
              </w:rPr>
              <w:t>45mg/ml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/>
                <w:bCs/>
                <w:color w:val="000000"/>
                <w:sz w:val="20"/>
              </w:rPr>
              <w:t>24</w:t>
            </w:r>
            <w:r>
              <w:rPr>
                <w:rFonts w:eastAsia="標楷體" w:hint="eastAsia"/>
                <w:bCs/>
                <w:color w:val="000000"/>
                <w:sz w:val="20"/>
              </w:rPr>
              <w:t>hr</w:t>
            </w:r>
          </w:p>
        </w:tc>
      </w:tr>
    </w:tbl>
    <w:p w:rsidR="00A76FAB" w:rsidRDefault="00A76FAB" w:rsidP="00492451">
      <w:pPr>
        <w:rPr>
          <w:rFonts w:eastAsia="標楷體"/>
          <w:color w:val="000000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34"/>
        <w:gridCol w:w="419"/>
        <w:gridCol w:w="1051"/>
        <w:gridCol w:w="1119"/>
        <w:gridCol w:w="1559"/>
        <w:gridCol w:w="1276"/>
        <w:gridCol w:w="1559"/>
        <w:gridCol w:w="2693"/>
        <w:gridCol w:w="2693"/>
        <w:gridCol w:w="1785"/>
      </w:tblGrid>
      <w:tr w:rsidR="001E1675" w:rsidRPr="004241FE" w:rsidTr="00974D84">
        <w:tc>
          <w:tcPr>
            <w:tcW w:w="1653" w:type="dxa"/>
            <w:gridSpan w:val="2"/>
            <w:shd w:val="clear" w:color="auto" w:fill="D9D9D9" w:themeFill="background1" w:themeFillShade="D9"/>
            <w:vAlign w:val="center"/>
          </w:tcPr>
          <w:p w:rsidR="001E1675" w:rsidRPr="001E1675" w:rsidRDefault="001E1675" w:rsidP="001E1675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735" w:type="dxa"/>
            <w:gridSpan w:val="8"/>
            <w:vAlign w:val="center"/>
          </w:tcPr>
          <w:p w:rsidR="001E1675" w:rsidRPr="001E1675" w:rsidRDefault="001E1675" w:rsidP="001E1675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eastAsia="標楷體"/>
                <w:b/>
                <w:bCs/>
                <w:sz w:val="28"/>
                <w:szCs w:val="28"/>
              </w:rPr>
              <w:t>Tapimycin</w:t>
            </w:r>
            <w:proofErr w:type="spellEnd"/>
            <w:r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標楷體"/>
                <w:b/>
                <w:bCs/>
                <w:sz w:val="28"/>
                <w:szCs w:val="28"/>
              </w:rPr>
              <w:t>inj</w:t>
            </w:r>
            <w:proofErr w:type="spellEnd"/>
          </w:p>
        </w:tc>
      </w:tr>
      <w:tr w:rsidR="001E1675" w:rsidRPr="004241FE" w:rsidTr="00974D84">
        <w:tc>
          <w:tcPr>
            <w:tcW w:w="1653" w:type="dxa"/>
            <w:gridSpan w:val="2"/>
            <w:shd w:val="clear" w:color="auto" w:fill="D9D9D9" w:themeFill="background1" w:themeFillShade="D9"/>
            <w:vAlign w:val="center"/>
          </w:tcPr>
          <w:p w:rsidR="001E1675" w:rsidRPr="001E1675" w:rsidRDefault="001E1675" w:rsidP="001E1675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735" w:type="dxa"/>
            <w:gridSpan w:val="8"/>
            <w:vAlign w:val="center"/>
          </w:tcPr>
          <w:p w:rsidR="001E1675" w:rsidRPr="001E1675" w:rsidRDefault="001E1675" w:rsidP="001E1675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1E1675">
              <w:rPr>
                <w:rFonts w:eastAsia="標楷體"/>
                <w:b/>
                <w:bCs/>
                <w:sz w:val="28"/>
                <w:szCs w:val="28"/>
              </w:rPr>
              <w:t xml:space="preserve">Piperacillin + </w:t>
            </w:r>
            <w:proofErr w:type="spellStart"/>
            <w:r w:rsidRPr="001E1675">
              <w:rPr>
                <w:rFonts w:eastAsia="標楷體"/>
                <w:b/>
                <w:bCs/>
                <w:sz w:val="28"/>
                <w:szCs w:val="28"/>
              </w:rPr>
              <w:t>Tazobactam</w:t>
            </w:r>
            <w:proofErr w:type="spellEnd"/>
            <w:r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  <w:r w:rsidRPr="001E1675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(</w:t>
            </w:r>
            <w:r w:rsidRPr="001E1675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注射前檢查病患是否有</w:t>
            </w:r>
            <w:r w:rsidRPr="001E1675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Penicillin</w:t>
            </w:r>
            <w:r w:rsidRPr="001E1675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過敏史</w:t>
            </w:r>
            <w:r w:rsidRPr="001E1675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)</w:t>
            </w:r>
          </w:p>
        </w:tc>
      </w:tr>
      <w:tr w:rsidR="001E1675" w:rsidRPr="004241FE" w:rsidTr="00974D84">
        <w:trPr>
          <w:trHeight w:val="76"/>
        </w:trPr>
        <w:tc>
          <w:tcPr>
            <w:tcW w:w="1653" w:type="dxa"/>
            <w:gridSpan w:val="2"/>
            <w:shd w:val="clear" w:color="auto" w:fill="D9D9D9" w:themeFill="background1" w:themeFillShade="D9"/>
            <w:vAlign w:val="center"/>
          </w:tcPr>
          <w:p w:rsidR="001E1675" w:rsidRPr="001E1675" w:rsidRDefault="001E1675" w:rsidP="001E1675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735" w:type="dxa"/>
            <w:gridSpan w:val="8"/>
          </w:tcPr>
          <w:p w:rsidR="001E1675" w:rsidRPr="001E1675" w:rsidRDefault="001E1675" w:rsidP="001E1675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Piperacillin 2 g + </w:t>
            </w:r>
            <w:proofErr w:type="spellStart"/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Tazobactam</w:t>
            </w:r>
            <w:proofErr w:type="spellEnd"/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 250 mg /vial</w:t>
            </w: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乾粉</w:t>
            </w:r>
          </w:p>
        </w:tc>
      </w:tr>
      <w:tr w:rsidR="00A76FAB" w:rsidRPr="004241FE" w:rsidTr="00974D84">
        <w:tc>
          <w:tcPr>
            <w:tcW w:w="1234" w:type="dxa"/>
            <w:shd w:val="clear" w:color="auto" w:fill="auto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途徑</w:t>
            </w:r>
          </w:p>
        </w:tc>
        <w:tc>
          <w:tcPr>
            <w:tcW w:w="1470" w:type="dxa"/>
            <w:gridSpan w:val="2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配製溶液</w:t>
            </w:r>
          </w:p>
        </w:tc>
        <w:tc>
          <w:tcPr>
            <w:tcW w:w="1119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559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4241FE">
              <w:rPr>
                <w:rFonts w:eastAsia="標楷體" w:hint="eastAsia"/>
                <w:b/>
                <w:bCs/>
                <w:color w:val="000000"/>
              </w:rPr>
              <w:t>輸注之</w:t>
            </w:r>
            <w:proofErr w:type="gramEnd"/>
            <w:r w:rsidRPr="004241FE">
              <w:rPr>
                <w:rFonts w:eastAsia="標楷體" w:hint="eastAsia"/>
                <w:b/>
                <w:bCs/>
                <w:color w:val="000000"/>
              </w:rPr>
              <w:t>稀釋液</w:t>
            </w:r>
          </w:p>
        </w:tc>
        <w:tc>
          <w:tcPr>
            <w:tcW w:w="1276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559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693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給藥速率</w:t>
            </w:r>
          </w:p>
        </w:tc>
        <w:tc>
          <w:tcPr>
            <w:tcW w:w="2693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1785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ascii="標楷體" w:eastAsia="標楷體" w:hAnsi="標楷體" w:hint="eastAsia"/>
                <w:b/>
              </w:rPr>
              <w:t>稀釋後保存期限</w:t>
            </w:r>
          </w:p>
        </w:tc>
      </w:tr>
      <w:tr w:rsidR="001E1675" w:rsidRPr="004241FE" w:rsidTr="00974D84">
        <w:trPr>
          <w:trHeight w:val="63"/>
        </w:trPr>
        <w:tc>
          <w:tcPr>
            <w:tcW w:w="1234" w:type="dxa"/>
            <w:vAlign w:val="center"/>
          </w:tcPr>
          <w:p w:rsidR="001E1675" w:rsidRPr="000900C7" w:rsidRDefault="001E1675" w:rsidP="001E1675">
            <w:pPr>
              <w:snapToGrid w:val="0"/>
              <w:jc w:val="center"/>
              <w:rPr>
                <w:rFonts w:eastAsia="標楷體" w:hint="eastAsia"/>
                <w:bCs/>
                <w:sz w:val="20"/>
              </w:rPr>
            </w:pPr>
            <w:r w:rsidRPr="000900C7">
              <w:rPr>
                <w:rFonts w:eastAsia="標楷體" w:hint="eastAsia"/>
                <w:bCs/>
                <w:sz w:val="20"/>
              </w:rPr>
              <w:t>IV infusion</w:t>
            </w:r>
          </w:p>
        </w:tc>
        <w:tc>
          <w:tcPr>
            <w:tcW w:w="1470" w:type="dxa"/>
            <w:gridSpan w:val="2"/>
            <w:vAlign w:val="center"/>
          </w:tcPr>
          <w:p w:rsidR="001E1675" w:rsidRPr="000900C7" w:rsidRDefault="001E1675" w:rsidP="001E1675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>
              <w:rPr>
                <w:rFonts w:eastAsia="標楷體"/>
                <w:bCs/>
                <w:color w:val="000000"/>
                <w:sz w:val="20"/>
              </w:rPr>
              <w:t>1</w:t>
            </w:r>
            <w:r w:rsidRPr="000900C7">
              <w:rPr>
                <w:rFonts w:eastAsia="標楷體" w:hint="eastAsia"/>
                <w:bCs/>
                <w:color w:val="000000"/>
                <w:sz w:val="20"/>
              </w:rPr>
              <w:t>0 mL D/W</w:t>
            </w:r>
          </w:p>
        </w:tc>
        <w:tc>
          <w:tcPr>
            <w:tcW w:w="1119" w:type="dxa"/>
            <w:vAlign w:val="center"/>
          </w:tcPr>
          <w:p w:rsidR="001E1675" w:rsidRPr="000900C7" w:rsidRDefault="001E1675" w:rsidP="001E1675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 w:rsidRPr="004265E5">
              <w:rPr>
                <w:rFonts w:eastAsia="標楷體" w:hint="eastAsia"/>
                <w:bCs/>
                <w:color w:val="000000"/>
                <w:sz w:val="20"/>
              </w:rPr>
              <w:t>200</w:t>
            </w:r>
            <w:r>
              <w:rPr>
                <w:rFonts w:eastAsia="標楷體"/>
                <w:bCs/>
                <w:color w:val="000000"/>
                <w:sz w:val="20"/>
              </w:rPr>
              <w:t>0</w:t>
            </w:r>
            <w:r w:rsidRPr="004265E5">
              <w:rPr>
                <w:rFonts w:eastAsia="標楷體" w:hint="eastAsia"/>
                <w:bCs/>
                <w:color w:val="000000"/>
                <w:sz w:val="20"/>
              </w:rPr>
              <w:t>+25</w:t>
            </w:r>
            <w:r>
              <w:rPr>
                <w:rFonts w:eastAsia="標楷體"/>
                <w:bCs/>
                <w:color w:val="000000"/>
                <w:sz w:val="20"/>
              </w:rPr>
              <w:t>0</w:t>
            </w:r>
            <w:r w:rsidRPr="004265E5">
              <w:rPr>
                <w:rFonts w:eastAsia="標楷體" w:hint="eastAsia"/>
                <w:bCs/>
                <w:color w:val="000000"/>
                <w:sz w:val="20"/>
              </w:rPr>
              <w:t>mg/</w:t>
            </w:r>
            <w:r>
              <w:rPr>
                <w:rFonts w:eastAsia="標楷體"/>
                <w:bCs/>
                <w:color w:val="000000"/>
                <w:sz w:val="20"/>
              </w:rPr>
              <w:t>10</w:t>
            </w:r>
            <w:r w:rsidRPr="004265E5">
              <w:rPr>
                <w:rFonts w:eastAsia="標楷體" w:hint="eastAsia"/>
                <w:bCs/>
                <w:color w:val="000000"/>
                <w:sz w:val="20"/>
              </w:rPr>
              <w:t>mL</w:t>
            </w:r>
          </w:p>
        </w:tc>
        <w:tc>
          <w:tcPr>
            <w:tcW w:w="1559" w:type="dxa"/>
            <w:vAlign w:val="center"/>
          </w:tcPr>
          <w:p w:rsidR="001E1675" w:rsidRPr="004265E5" w:rsidRDefault="001E1675" w:rsidP="001E1675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 w:rsidRPr="004265E5">
              <w:rPr>
                <w:rFonts w:eastAsia="標楷體" w:hint="eastAsia"/>
                <w:bCs/>
                <w:color w:val="000000"/>
                <w:sz w:val="20"/>
              </w:rPr>
              <w:t>N/S, D5W</w:t>
            </w:r>
          </w:p>
        </w:tc>
        <w:tc>
          <w:tcPr>
            <w:tcW w:w="1276" w:type="dxa"/>
            <w:vAlign w:val="center"/>
          </w:tcPr>
          <w:p w:rsidR="001E1675" w:rsidRPr="004265E5" w:rsidRDefault="001E1675" w:rsidP="001E1675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50 ~ 150 mL</w:t>
            </w:r>
          </w:p>
        </w:tc>
        <w:tc>
          <w:tcPr>
            <w:tcW w:w="1559" w:type="dxa"/>
            <w:vAlign w:val="center"/>
          </w:tcPr>
          <w:p w:rsidR="001E1675" w:rsidRPr="004265E5" w:rsidRDefault="001E1675" w:rsidP="00974D84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>
              <w:rPr>
                <w:rFonts w:eastAsia="標楷體"/>
                <w:bCs/>
                <w:color w:val="000000"/>
                <w:sz w:val="20"/>
              </w:rPr>
              <w:t>2000mg+250mg/</w:t>
            </w:r>
            <w:r w:rsidR="00974D84">
              <w:rPr>
                <w:rFonts w:eastAsia="標楷體" w:hint="eastAsia"/>
                <w:bCs/>
                <w:color w:val="000000"/>
                <w:sz w:val="20"/>
              </w:rPr>
              <w:t xml:space="preserve"> </w:t>
            </w:r>
            <w:r>
              <w:rPr>
                <w:rFonts w:eastAsia="標楷體"/>
                <w:bCs/>
                <w:color w:val="000000"/>
                <w:sz w:val="20"/>
              </w:rPr>
              <w:t>50~150mL</w:t>
            </w:r>
          </w:p>
        </w:tc>
        <w:tc>
          <w:tcPr>
            <w:tcW w:w="2693" w:type="dxa"/>
            <w:vAlign w:val="center"/>
          </w:tcPr>
          <w:p w:rsidR="001E1675" w:rsidRPr="000900C7" w:rsidRDefault="001E1675" w:rsidP="001E1675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 w:rsidRPr="000900C7">
              <w:rPr>
                <w:rFonts w:eastAsia="標楷體" w:hint="eastAsia"/>
                <w:bCs/>
                <w:color w:val="000000"/>
                <w:sz w:val="20"/>
              </w:rPr>
              <w:t>以</w:t>
            </w:r>
            <w:r w:rsidRPr="000900C7">
              <w:rPr>
                <w:rFonts w:eastAsia="標楷體" w:hint="eastAsia"/>
                <w:bCs/>
                <w:color w:val="000000"/>
                <w:sz w:val="20"/>
              </w:rPr>
              <w:t xml:space="preserve"> &gt; 30</w:t>
            </w:r>
            <w:r w:rsidRPr="000900C7">
              <w:rPr>
                <w:rFonts w:eastAsia="標楷體" w:hint="eastAsia"/>
                <w:bCs/>
                <w:color w:val="000000"/>
                <w:sz w:val="20"/>
              </w:rPr>
              <w:t>分鐘速率</w:t>
            </w:r>
            <w:proofErr w:type="gramStart"/>
            <w:r w:rsidRPr="000900C7">
              <w:rPr>
                <w:rFonts w:eastAsia="標楷體" w:hint="eastAsia"/>
                <w:bCs/>
                <w:color w:val="000000"/>
                <w:sz w:val="20"/>
              </w:rPr>
              <w:t>緩慢滴注</w:t>
            </w:r>
            <w:proofErr w:type="gramEnd"/>
            <w:r w:rsidRPr="000900C7">
              <w:rPr>
                <w:rFonts w:eastAsia="標楷體" w:hint="eastAsia"/>
                <w:bCs/>
                <w:color w:val="000000"/>
                <w:sz w:val="20"/>
              </w:rPr>
              <w:t>。</w:t>
            </w:r>
            <w:r w:rsidRPr="000900C7">
              <w:rPr>
                <w:rFonts w:eastAsia="標楷體" w:hint="eastAsia"/>
                <w:bCs/>
                <w:color w:val="000000"/>
                <w:sz w:val="20"/>
              </w:rPr>
              <w:t>(</w:t>
            </w:r>
            <w:proofErr w:type="gramStart"/>
            <w:r w:rsidRPr="000900C7">
              <w:rPr>
                <w:rFonts w:eastAsia="標楷體" w:hint="eastAsia"/>
                <w:bCs/>
                <w:color w:val="000000"/>
                <w:sz w:val="20"/>
              </w:rPr>
              <w:t>給本藥輸液</w:t>
            </w:r>
            <w:proofErr w:type="gramEnd"/>
            <w:r w:rsidRPr="000900C7">
              <w:rPr>
                <w:rFonts w:eastAsia="標楷體" w:hint="eastAsia"/>
                <w:bCs/>
                <w:color w:val="000000"/>
                <w:sz w:val="20"/>
              </w:rPr>
              <w:t>時，需暫停原有之輸液給藥。</w:t>
            </w:r>
            <w:r w:rsidRPr="000900C7">
              <w:rPr>
                <w:rFonts w:eastAsia="標楷體" w:hint="eastAsia"/>
                <w:bCs/>
                <w:color w:val="000000"/>
                <w:sz w:val="20"/>
              </w:rPr>
              <w:t>)</w:t>
            </w:r>
          </w:p>
        </w:tc>
        <w:tc>
          <w:tcPr>
            <w:tcW w:w="2693" w:type="dxa"/>
            <w:vAlign w:val="center"/>
          </w:tcPr>
          <w:p w:rsidR="001E1675" w:rsidRDefault="001E1675" w:rsidP="001E1675">
            <w:pPr>
              <w:numPr>
                <w:ilvl w:val="0"/>
                <w:numId w:val="27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0900C7">
              <w:rPr>
                <w:rFonts w:eastAsia="標楷體" w:hint="eastAsia"/>
                <w:bCs/>
                <w:color w:val="000000"/>
                <w:sz w:val="20"/>
              </w:rPr>
              <w:t>監測體溫、</w:t>
            </w:r>
            <w:r w:rsidRPr="000900C7">
              <w:rPr>
                <w:rFonts w:eastAsia="標楷體" w:hint="eastAsia"/>
                <w:bCs/>
                <w:color w:val="000000"/>
                <w:sz w:val="20"/>
              </w:rPr>
              <w:t>CBC</w:t>
            </w:r>
            <w:r w:rsidRPr="000900C7">
              <w:rPr>
                <w:rFonts w:eastAsia="標楷體" w:hint="eastAsia"/>
                <w:bCs/>
                <w:color w:val="000000"/>
                <w:sz w:val="20"/>
              </w:rPr>
              <w:t>、血球分化計數、血鉀、肝腎功能。</w:t>
            </w:r>
          </w:p>
          <w:p w:rsidR="001E1675" w:rsidRPr="00AF28EA" w:rsidRDefault="001E1675" w:rsidP="001E1675">
            <w:pPr>
              <w:numPr>
                <w:ilvl w:val="0"/>
                <w:numId w:val="27"/>
              </w:numPr>
              <w:snapToGrid w:val="0"/>
              <w:ind w:left="176" w:hanging="184"/>
              <w:rPr>
                <w:rFonts w:eastAsia="標楷體" w:hint="eastAsia"/>
                <w:bCs/>
                <w:color w:val="000000"/>
                <w:sz w:val="20"/>
              </w:rPr>
            </w:pPr>
            <w:hyperlink r:id="rId25" w:anchor="F210406" w:history="1">
              <w:r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特殊族群</w:t>
              </w:r>
              <w:r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 xml:space="preserve">: </w:t>
              </w:r>
              <w:r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腎功能</w:t>
              </w:r>
              <w:r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受</w:t>
              </w:r>
              <w:r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損者需調整劑量</w:t>
              </w:r>
              <w:r w:rsidRPr="00AF28EA">
                <w:rPr>
                  <w:rStyle w:val="a6"/>
                  <w:rFonts w:eastAsia="標楷體" w:hint="eastAsia"/>
                  <w:bCs/>
                  <w:sz w:val="20"/>
                  <w:szCs w:val="20"/>
                  <w:vertAlign w:val="superscript"/>
                </w:rPr>
                <w:t>3</w:t>
              </w:r>
              <w:r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1785" w:type="dxa"/>
            <w:vAlign w:val="center"/>
          </w:tcPr>
          <w:p w:rsidR="001E1675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9A4A2A"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/>
                <w:bCs/>
                <w:color w:val="000000"/>
                <w:sz w:val="20"/>
              </w:rPr>
              <w:t>24</w:t>
            </w:r>
            <w:r>
              <w:rPr>
                <w:rFonts w:eastAsia="標楷體" w:hint="eastAsia"/>
                <w:bCs/>
                <w:color w:val="000000"/>
                <w:sz w:val="20"/>
              </w:rPr>
              <w:t>hr</w:t>
            </w:r>
          </w:p>
          <w:p w:rsidR="001E1675" w:rsidRPr="00B40D53" w:rsidRDefault="001E1675" w:rsidP="001E1675">
            <w:pPr>
              <w:snapToGrid w:val="0"/>
              <w:rPr>
                <w:rFonts w:eastAsia="標楷體"/>
                <w:b/>
                <w:bCs/>
                <w:color w:val="000000"/>
                <w:highlight w:val="yellow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冷藏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/>
                <w:bCs/>
                <w:color w:val="000000"/>
                <w:sz w:val="20"/>
              </w:rPr>
              <w:t>48</w:t>
            </w:r>
            <w:r>
              <w:rPr>
                <w:rFonts w:eastAsia="標楷體" w:hint="eastAsia"/>
                <w:bCs/>
                <w:color w:val="000000"/>
                <w:sz w:val="20"/>
              </w:rPr>
              <w:t>hr</w:t>
            </w:r>
          </w:p>
        </w:tc>
      </w:tr>
    </w:tbl>
    <w:p w:rsidR="00A76FAB" w:rsidRDefault="00A76FAB" w:rsidP="00492451">
      <w:pPr>
        <w:rPr>
          <w:rFonts w:eastAsia="標楷體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7"/>
        <w:gridCol w:w="437"/>
        <w:gridCol w:w="985"/>
        <w:gridCol w:w="1205"/>
        <w:gridCol w:w="1544"/>
        <w:gridCol w:w="1270"/>
        <w:gridCol w:w="1551"/>
        <w:gridCol w:w="2651"/>
        <w:gridCol w:w="2777"/>
        <w:gridCol w:w="1701"/>
      </w:tblGrid>
      <w:tr w:rsidR="001E1675" w:rsidRPr="004241FE" w:rsidTr="001E1675">
        <w:tc>
          <w:tcPr>
            <w:tcW w:w="1704" w:type="dxa"/>
            <w:gridSpan w:val="2"/>
            <w:shd w:val="clear" w:color="auto" w:fill="D9D9D9" w:themeFill="background1" w:themeFillShade="D9"/>
            <w:vAlign w:val="center"/>
          </w:tcPr>
          <w:p w:rsidR="001E1675" w:rsidRPr="001E1675" w:rsidRDefault="001E1675" w:rsidP="001E1675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84" w:type="dxa"/>
            <w:gridSpan w:val="8"/>
            <w:vAlign w:val="center"/>
          </w:tcPr>
          <w:p w:rsidR="001E1675" w:rsidRPr="001E1675" w:rsidRDefault="001E1675" w:rsidP="001E1675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proofErr w:type="spellStart"/>
            <w:r w:rsidRPr="001E1675">
              <w:rPr>
                <w:rFonts w:eastAsia="標楷體"/>
                <w:b/>
                <w:bCs/>
                <w:sz w:val="28"/>
                <w:szCs w:val="28"/>
              </w:rPr>
              <w:t>Targocid</w:t>
            </w:r>
            <w:proofErr w:type="spellEnd"/>
            <w:r w:rsidRPr="001E1675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E1675">
              <w:rPr>
                <w:rFonts w:eastAsia="標楷體"/>
                <w:b/>
                <w:bCs/>
                <w:sz w:val="28"/>
                <w:szCs w:val="28"/>
              </w:rPr>
              <w:t>inj</w:t>
            </w:r>
            <w:proofErr w:type="spellEnd"/>
            <w:r w:rsidRPr="001E1675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(</w:t>
            </w: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臨</w:t>
            </w:r>
            <w:proofErr w:type="gramStart"/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採</w:t>
            </w:r>
            <w:proofErr w:type="gramEnd"/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1E1675" w:rsidRPr="004241FE" w:rsidTr="001E1675">
        <w:tc>
          <w:tcPr>
            <w:tcW w:w="1704" w:type="dxa"/>
            <w:gridSpan w:val="2"/>
            <w:shd w:val="clear" w:color="auto" w:fill="D9D9D9" w:themeFill="background1" w:themeFillShade="D9"/>
            <w:vAlign w:val="center"/>
          </w:tcPr>
          <w:p w:rsidR="001E1675" w:rsidRPr="001E1675" w:rsidRDefault="001E1675" w:rsidP="001E1675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684" w:type="dxa"/>
            <w:gridSpan w:val="8"/>
            <w:vAlign w:val="center"/>
          </w:tcPr>
          <w:p w:rsidR="001E1675" w:rsidRPr="001E1675" w:rsidRDefault="001E1675" w:rsidP="001E1675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proofErr w:type="spellStart"/>
            <w:r w:rsidRPr="001E1675">
              <w:rPr>
                <w:rFonts w:eastAsia="標楷體"/>
                <w:b/>
                <w:bCs/>
                <w:sz w:val="28"/>
                <w:szCs w:val="28"/>
              </w:rPr>
              <w:t>Teicoplanin</w:t>
            </w:r>
            <w:proofErr w:type="spellEnd"/>
          </w:p>
        </w:tc>
      </w:tr>
      <w:tr w:rsidR="001E1675" w:rsidRPr="004241FE" w:rsidTr="001E1675">
        <w:trPr>
          <w:trHeight w:val="76"/>
        </w:trPr>
        <w:tc>
          <w:tcPr>
            <w:tcW w:w="1704" w:type="dxa"/>
            <w:gridSpan w:val="2"/>
            <w:shd w:val="clear" w:color="auto" w:fill="D9D9D9" w:themeFill="background1" w:themeFillShade="D9"/>
            <w:vAlign w:val="center"/>
          </w:tcPr>
          <w:p w:rsidR="001E1675" w:rsidRPr="001E1675" w:rsidRDefault="001E1675" w:rsidP="001E1675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684" w:type="dxa"/>
            <w:gridSpan w:val="8"/>
          </w:tcPr>
          <w:p w:rsidR="001E1675" w:rsidRPr="001E1675" w:rsidRDefault="001E1675" w:rsidP="001E1675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200 mg/vial</w:t>
            </w: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乾粉，以所附</w:t>
            </w: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D/W</w:t>
            </w: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稀釋</w:t>
            </w:r>
          </w:p>
        </w:tc>
      </w:tr>
      <w:tr w:rsidR="00A76FAB" w:rsidRPr="004241FE" w:rsidTr="00974D84">
        <w:tc>
          <w:tcPr>
            <w:tcW w:w="1267" w:type="dxa"/>
            <w:shd w:val="clear" w:color="auto" w:fill="auto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途徑</w:t>
            </w:r>
          </w:p>
        </w:tc>
        <w:tc>
          <w:tcPr>
            <w:tcW w:w="1422" w:type="dxa"/>
            <w:gridSpan w:val="2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配製溶液</w:t>
            </w:r>
          </w:p>
        </w:tc>
        <w:tc>
          <w:tcPr>
            <w:tcW w:w="1205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544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4241FE">
              <w:rPr>
                <w:rFonts w:eastAsia="標楷體" w:hint="eastAsia"/>
                <w:b/>
                <w:bCs/>
                <w:color w:val="000000"/>
              </w:rPr>
              <w:t>輸注之</w:t>
            </w:r>
            <w:proofErr w:type="gramEnd"/>
            <w:r w:rsidRPr="004241FE">
              <w:rPr>
                <w:rFonts w:eastAsia="標楷體" w:hint="eastAsia"/>
                <w:b/>
                <w:bCs/>
                <w:color w:val="000000"/>
              </w:rPr>
              <w:t>稀釋液</w:t>
            </w:r>
          </w:p>
        </w:tc>
        <w:tc>
          <w:tcPr>
            <w:tcW w:w="1270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551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651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給藥速率</w:t>
            </w:r>
          </w:p>
        </w:tc>
        <w:tc>
          <w:tcPr>
            <w:tcW w:w="2777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1701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ascii="標楷體" w:eastAsia="標楷體" w:hAnsi="標楷體" w:hint="eastAsia"/>
                <w:b/>
              </w:rPr>
              <w:t>稀釋後保存期限</w:t>
            </w:r>
          </w:p>
        </w:tc>
      </w:tr>
      <w:tr w:rsidR="001E1675" w:rsidRPr="004241FE" w:rsidTr="00974D84">
        <w:trPr>
          <w:trHeight w:val="63"/>
        </w:trPr>
        <w:tc>
          <w:tcPr>
            <w:tcW w:w="1267" w:type="dxa"/>
            <w:vAlign w:val="center"/>
          </w:tcPr>
          <w:p w:rsidR="001E1675" w:rsidRPr="0039204C" w:rsidRDefault="001E1675" w:rsidP="001E1675">
            <w:pPr>
              <w:snapToGrid w:val="0"/>
              <w:jc w:val="center"/>
              <w:rPr>
                <w:rFonts w:eastAsia="標楷體" w:hint="eastAsia"/>
                <w:bCs/>
                <w:color w:val="000000"/>
                <w:sz w:val="20"/>
              </w:rPr>
            </w:pPr>
            <w:r w:rsidRPr="0039204C">
              <w:rPr>
                <w:rFonts w:eastAsia="標楷體" w:hint="eastAsia"/>
                <w:bCs/>
                <w:color w:val="000000"/>
                <w:sz w:val="20"/>
              </w:rPr>
              <w:t>IM</w:t>
            </w:r>
          </w:p>
        </w:tc>
        <w:tc>
          <w:tcPr>
            <w:tcW w:w="1422" w:type="dxa"/>
            <w:gridSpan w:val="2"/>
            <w:vAlign w:val="center"/>
          </w:tcPr>
          <w:p w:rsidR="001E1675" w:rsidRPr="00131494" w:rsidRDefault="001E1675" w:rsidP="001E1675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 w:rsidRPr="00131494">
              <w:rPr>
                <w:rFonts w:eastAsia="標楷體" w:hint="eastAsia"/>
                <w:bCs/>
                <w:color w:val="000000"/>
                <w:sz w:val="20"/>
              </w:rPr>
              <w:t>3mL D/W</w:t>
            </w:r>
          </w:p>
        </w:tc>
        <w:tc>
          <w:tcPr>
            <w:tcW w:w="1205" w:type="dxa"/>
            <w:vAlign w:val="center"/>
          </w:tcPr>
          <w:p w:rsidR="001E1675" w:rsidRPr="00131494" w:rsidRDefault="001E1675" w:rsidP="001E1675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 w:rsidRPr="00131494">
              <w:rPr>
                <w:rFonts w:eastAsia="標楷體" w:hint="eastAsia"/>
                <w:bCs/>
                <w:color w:val="000000"/>
                <w:sz w:val="20"/>
              </w:rPr>
              <w:t>200m</w:t>
            </w:r>
            <w:r w:rsidRPr="00131494">
              <w:rPr>
                <w:rFonts w:eastAsia="標楷體"/>
                <w:bCs/>
                <w:color w:val="000000"/>
                <w:sz w:val="20"/>
              </w:rPr>
              <w:t>g/3mL</w:t>
            </w:r>
          </w:p>
        </w:tc>
        <w:tc>
          <w:tcPr>
            <w:tcW w:w="1544" w:type="dxa"/>
            <w:vAlign w:val="center"/>
          </w:tcPr>
          <w:p w:rsidR="001E1675" w:rsidRPr="00131494" w:rsidRDefault="001E1675" w:rsidP="001E1675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</w:p>
        </w:tc>
        <w:tc>
          <w:tcPr>
            <w:tcW w:w="1270" w:type="dxa"/>
            <w:vAlign w:val="center"/>
          </w:tcPr>
          <w:p w:rsidR="001E1675" w:rsidRPr="00131494" w:rsidRDefault="001E1675" w:rsidP="001E1675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</w:p>
        </w:tc>
        <w:tc>
          <w:tcPr>
            <w:tcW w:w="1551" w:type="dxa"/>
            <w:vAlign w:val="center"/>
          </w:tcPr>
          <w:p w:rsidR="001E1675" w:rsidRPr="00131494" w:rsidRDefault="001E1675" w:rsidP="001E1675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</w:p>
        </w:tc>
        <w:tc>
          <w:tcPr>
            <w:tcW w:w="2651" w:type="dxa"/>
            <w:vAlign w:val="center"/>
          </w:tcPr>
          <w:p w:rsidR="001E1675" w:rsidRPr="00131494" w:rsidRDefault="001E1675" w:rsidP="001E1675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</w:p>
        </w:tc>
        <w:tc>
          <w:tcPr>
            <w:tcW w:w="2777" w:type="dxa"/>
            <w:vMerge w:val="restart"/>
            <w:vAlign w:val="center"/>
          </w:tcPr>
          <w:p w:rsidR="001E1675" w:rsidRDefault="001E1675" w:rsidP="001E1675">
            <w:pPr>
              <w:numPr>
                <w:ilvl w:val="0"/>
                <w:numId w:val="28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proofErr w:type="gramStart"/>
            <w:r w:rsidRPr="00131494">
              <w:rPr>
                <w:rFonts w:eastAsia="標楷體" w:hint="eastAsia"/>
                <w:bCs/>
                <w:color w:val="000000"/>
                <w:sz w:val="20"/>
              </w:rPr>
              <w:t>勿</w:t>
            </w:r>
            <w:proofErr w:type="gramEnd"/>
            <w:r w:rsidRPr="00131494">
              <w:rPr>
                <w:rFonts w:eastAsia="標楷體" w:hint="eastAsia"/>
                <w:bCs/>
                <w:color w:val="000000"/>
                <w:sz w:val="20"/>
              </w:rPr>
              <w:t>用力搖晃，若出現泡沫可靜</w:t>
            </w:r>
            <w:r>
              <w:rPr>
                <w:rFonts w:eastAsia="標楷體" w:hint="eastAsia"/>
                <w:bCs/>
                <w:color w:val="000000"/>
                <w:sz w:val="20"/>
              </w:rPr>
              <w:t>置</w:t>
            </w:r>
            <w:r w:rsidRPr="00131494">
              <w:rPr>
                <w:rFonts w:eastAsia="標楷體" w:hint="eastAsia"/>
                <w:bCs/>
                <w:color w:val="000000"/>
                <w:sz w:val="20"/>
              </w:rPr>
              <w:t>15</w:t>
            </w:r>
            <w:r w:rsidRPr="00131494">
              <w:rPr>
                <w:rFonts w:eastAsia="標楷體" w:hint="eastAsia"/>
                <w:bCs/>
                <w:color w:val="000000"/>
                <w:sz w:val="20"/>
              </w:rPr>
              <w:t>分鐘。</w:t>
            </w:r>
          </w:p>
          <w:p w:rsidR="001E1675" w:rsidRDefault="001E1675" w:rsidP="001E1675">
            <w:pPr>
              <w:numPr>
                <w:ilvl w:val="0"/>
                <w:numId w:val="28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proofErr w:type="gramStart"/>
            <w:r w:rsidRPr="00AF28EA">
              <w:rPr>
                <w:rFonts w:eastAsia="標楷體" w:hint="eastAsia"/>
                <w:sz w:val="20"/>
                <w:szCs w:val="20"/>
              </w:rPr>
              <w:t>本品</w:t>
            </w:r>
            <w:r w:rsidRPr="00AF28EA">
              <w:rPr>
                <w:rFonts w:eastAsia="標楷體"/>
                <w:sz w:val="20"/>
                <w:szCs w:val="20"/>
              </w:rPr>
              <w:t>與</w:t>
            </w:r>
            <w:proofErr w:type="gramEnd"/>
            <w:r w:rsidRPr="00AF28EA">
              <w:rPr>
                <w:rFonts w:eastAsia="標楷體"/>
                <w:sz w:val="20"/>
                <w:szCs w:val="20"/>
              </w:rPr>
              <w:t>aminoglycoside</w:t>
            </w:r>
            <w:r w:rsidRPr="00AF28EA">
              <w:rPr>
                <w:rFonts w:eastAsia="標楷體"/>
                <w:sz w:val="20"/>
                <w:szCs w:val="20"/>
              </w:rPr>
              <w:t>類抗生素</w:t>
            </w:r>
            <w:r w:rsidRPr="00AF28EA">
              <w:rPr>
                <w:rFonts w:eastAsia="標楷體" w:hint="eastAsia"/>
                <w:sz w:val="20"/>
                <w:szCs w:val="20"/>
              </w:rPr>
              <w:t>不相容，不可</w:t>
            </w:r>
            <w:r w:rsidRPr="00AF28EA">
              <w:rPr>
                <w:rFonts w:eastAsia="標楷體"/>
                <w:sz w:val="20"/>
                <w:szCs w:val="20"/>
              </w:rPr>
              <w:t>混合或同時注射</w:t>
            </w:r>
            <w:r w:rsidRPr="00AF28EA">
              <w:rPr>
                <w:rFonts w:eastAsia="標楷體"/>
                <w:sz w:val="20"/>
                <w:szCs w:val="20"/>
              </w:rPr>
              <w:t xml:space="preserve"> </w:t>
            </w:r>
            <w:r w:rsidRPr="00AF28EA">
              <w:rPr>
                <w:rFonts w:eastAsia="標楷體" w:hint="eastAsia"/>
                <w:sz w:val="20"/>
                <w:szCs w:val="20"/>
              </w:rPr>
              <w:t>。</w:t>
            </w:r>
          </w:p>
          <w:p w:rsidR="001E1675" w:rsidRDefault="001E1675" w:rsidP="001E1675">
            <w:pPr>
              <w:numPr>
                <w:ilvl w:val="0"/>
                <w:numId w:val="28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AF28EA">
              <w:rPr>
                <w:rFonts w:eastAsia="標楷體" w:hint="eastAsia"/>
                <w:sz w:val="20"/>
                <w:szCs w:val="20"/>
              </w:rPr>
              <w:lastRenderedPageBreak/>
              <w:t>對</w:t>
            </w:r>
            <w:proofErr w:type="spellStart"/>
            <w:r w:rsidRPr="00AF28EA">
              <w:rPr>
                <w:rFonts w:eastAsia="標楷體" w:hint="eastAsia"/>
                <w:sz w:val="20"/>
                <w:szCs w:val="20"/>
              </w:rPr>
              <w:t>V</w:t>
            </w:r>
            <w:r w:rsidRPr="00AF28EA">
              <w:rPr>
                <w:rFonts w:eastAsia="標楷體"/>
                <w:sz w:val="20"/>
                <w:szCs w:val="20"/>
              </w:rPr>
              <w:t>ancomycine</w:t>
            </w:r>
            <w:proofErr w:type="spellEnd"/>
            <w:r w:rsidRPr="00AF28EA">
              <w:rPr>
                <w:rFonts w:eastAsia="標楷體" w:hint="eastAsia"/>
                <w:sz w:val="20"/>
                <w:szCs w:val="20"/>
              </w:rPr>
              <w:t>過敏者應小心使用，可能發生交叉過敏。</w:t>
            </w:r>
          </w:p>
          <w:p w:rsidR="001E1675" w:rsidRDefault="001E1675" w:rsidP="001E1675">
            <w:pPr>
              <w:numPr>
                <w:ilvl w:val="0"/>
                <w:numId w:val="28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AF28EA">
              <w:rPr>
                <w:rFonts w:eastAsia="標楷體" w:hint="eastAsia"/>
                <w:bCs/>
                <w:color w:val="000000"/>
                <w:sz w:val="20"/>
              </w:rPr>
              <w:t>稀釋後應於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>24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>小時內使用。監測體溫、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>CBC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>，長期使用需注意聽力變化。</w:t>
            </w:r>
          </w:p>
          <w:p w:rsidR="001E1675" w:rsidRPr="00AF28EA" w:rsidRDefault="001E1675" w:rsidP="001E1675">
            <w:pPr>
              <w:numPr>
                <w:ilvl w:val="0"/>
                <w:numId w:val="28"/>
              </w:numPr>
              <w:snapToGrid w:val="0"/>
              <w:ind w:left="176" w:hanging="184"/>
              <w:rPr>
                <w:rFonts w:eastAsia="標楷體" w:hint="eastAsia"/>
                <w:bCs/>
                <w:color w:val="000000"/>
                <w:sz w:val="20"/>
              </w:rPr>
            </w:pPr>
            <w:r w:rsidRPr="00AF28EA">
              <w:rPr>
                <w:rFonts w:eastAsia="標楷體" w:hint="eastAsia"/>
                <w:bCs/>
                <w:color w:val="000000"/>
                <w:sz w:val="20"/>
              </w:rPr>
              <w:t>特殊族群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>腎功能受損者，治療初期前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>3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>天不需調整劑量，第四天起依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 xml:space="preserve">creatinine </w:t>
            </w:r>
            <w:proofErr w:type="spellStart"/>
            <w:r w:rsidRPr="00AF28EA">
              <w:rPr>
                <w:rFonts w:eastAsia="標楷體" w:hint="eastAsia"/>
                <w:bCs/>
                <w:color w:val="000000"/>
                <w:sz w:val="20"/>
              </w:rPr>
              <w:t>clearence</w:t>
            </w:r>
            <w:proofErr w:type="spellEnd"/>
            <w:r w:rsidRPr="00AF28EA">
              <w:rPr>
                <w:rFonts w:eastAsia="標楷體"/>
                <w:bCs/>
                <w:color w:val="000000"/>
                <w:sz w:val="20"/>
              </w:rPr>
              <w:t>調整劑量</w:t>
            </w:r>
            <w:proofErr w:type="spellStart"/>
            <w:r w:rsidRPr="00AF28EA">
              <w:rPr>
                <w:rFonts w:eastAsia="標楷體"/>
                <w:sz w:val="20"/>
                <w:szCs w:val="20"/>
              </w:rPr>
              <w:t>CrCl</w:t>
            </w:r>
            <w:proofErr w:type="spellEnd"/>
            <w:r w:rsidRPr="00AF28EA">
              <w:rPr>
                <w:rFonts w:eastAsia="標楷體"/>
                <w:sz w:val="20"/>
                <w:szCs w:val="20"/>
              </w:rPr>
              <w:t>：</w:t>
            </w:r>
            <w:r w:rsidRPr="00AF28EA">
              <w:rPr>
                <w:rFonts w:eastAsia="標楷體"/>
                <w:sz w:val="20"/>
                <w:szCs w:val="20"/>
              </w:rPr>
              <w:t>40-60 mL/min:</w:t>
            </w:r>
            <w:r w:rsidRPr="00AF28EA">
              <w:rPr>
                <w:rFonts w:eastAsia="標楷體"/>
                <w:sz w:val="20"/>
                <w:szCs w:val="20"/>
              </w:rPr>
              <w:t>每日</w:t>
            </w:r>
            <w:proofErr w:type="gramStart"/>
            <w:r w:rsidRPr="00AF28EA">
              <w:rPr>
                <w:rFonts w:eastAsia="標楷體"/>
                <w:sz w:val="20"/>
                <w:szCs w:val="20"/>
              </w:rPr>
              <w:t>投予半量</w:t>
            </w:r>
            <w:proofErr w:type="gramEnd"/>
            <w:r w:rsidRPr="00AF28EA">
              <w:rPr>
                <w:rFonts w:ascii="Arial" w:eastAsia="標楷體" w:hAnsi="Arial" w:cs="Arial"/>
                <w:sz w:val="20"/>
                <w:szCs w:val="20"/>
              </w:rPr>
              <w:t>;</w:t>
            </w:r>
            <w:r w:rsidRPr="00AF28EA">
              <w:rPr>
                <w:rFonts w:eastAsia="標楷體"/>
                <w:sz w:val="20"/>
                <w:szCs w:val="20"/>
              </w:rPr>
              <w:t xml:space="preserve"> </w:t>
            </w:r>
            <w:proofErr w:type="spellStart"/>
            <w:r w:rsidRPr="00AF28EA">
              <w:rPr>
                <w:rFonts w:eastAsia="標楷體"/>
                <w:sz w:val="20"/>
                <w:szCs w:val="20"/>
              </w:rPr>
              <w:t>CrCl</w:t>
            </w:r>
            <w:proofErr w:type="spellEnd"/>
            <w:r w:rsidRPr="00AF28EA">
              <w:rPr>
                <w:rFonts w:eastAsia="標楷體"/>
                <w:sz w:val="20"/>
                <w:szCs w:val="20"/>
              </w:rPr>
              <w:t>&lt;40</w:t>
            </w:r>
            <w:r w:rsidRPr="00AF28EA">
              <w:rPr>
                <w:rFonts w:eastAsia="標楷體" w:hint="eastAsia"/>
                <w:sz w:val="20"/>
                <w:szCs w:val="20"/>
              </w:rPr>
              <w:t>及血液透析者</w:t>
            </w:r>
            <w:r w:rsidRPr="00AF28EA">
              <w:rPr>
                <w:rFonts w:eastAsia="標楷體" w:hint="eastAsia"/>
                <w:sz w:val="20"/>
                <w:szCs w:val="20"/>
              </w:rPr>
              <w:t>:</w:t>
            </w:r>
            <w:r w:rsidRPr="00AF28EA">
              <w:rPr>
                <w:rFonts w:eastAsia="標楷體"/>
                <w:sz w:val="20"/>
                <w:szCs w:val="20"/>
              </w:rPr>
              <w:t xml:space="preserve"> </w:t>
            </w:r>
            <w:proofErr w:type="gramStart"/>
            <w:r w:rsidRPr="00AF28EA">
              <w:rPr>
                <w:rFonts w:eastAsia="標楷體"/>
                <w:sz w:val="20"/>
                <w:szCs w:val="20"/>
              </w:rPr>
              <w:t>每日投予</w:t>
            </w:r>
            <w:r w:rsidRPr="00AF28EA">
              <w:rPr>
                <w:rFonts w:eastAsia="標楷體" w:hint="eastAsia"/>
                <w:sz w:val="20"/>
                <w:szCs w:val="20"/>
              </w:rPr>
              <w:t>減</w:t>
            </w:r>
            <w:proofErr w:type="gramEnd"/>
            <w:r w:rsidRPr="00AF28EA">
              <w:rPr>
                <w:rFonts w:eastAsia="標楷體" w:hint="eastAsia"/>
                <w:sz w:val="20"/>
                <w:szCs w:val="20"/>
              </w:rPr>
              <w:t>為每日三分之一的劑</w:t>
            </w:r>
            <w:r w:rsidRPr="00AF28EA">
              <w:rPr>
                <w:rFonts w:eastAsia="標楷體"/>
                <w:sz w:val="20"/>
                <w:szCs w:val="20"/>
              </w:rPr>
              <w:t>量</w:t>
            </w:r>
            <w:r w:rsidRPr="00AF28EA">
              <w:rPr>
                <w:rFonts w:eastAsia="標楷體"/>
                <w:bCs/>
                <w:color w:val="000000"/>
                <w:sz w:val="20"/>
                <w:szCs w:val="20"/>
              </w:rPr>
              <w:t>。</w:t>
            </w:r>
          </w:p>
        </w:tc>
        <w:tc>
          <w:tcPr>
            <w:tcW w:w="1701" w:type="dxa"/>
            <w:vMerge w:val="restart"/>
            <w:vAlign w:val="center"/>
          </w:tcPr>
          <w:p w:rsidR="001E1675" w:rsidRDefault="001E1675" w:rsidP="001E1675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 w:rsidRPr="009A4A2A">
              <w:rPr>
                <w:rFonts w:eastAsia="標楷體" w:hint="eastAsia"/>
                <w:bCs/>
                <w:color w:val="000000"/>
                <w:sz w:val="20"/>
              </w:rPr>
              <w:lastRenderedPageBreak/>
              <w:t>室溫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 w:hint="eastAsia"/>
                <w:bCs/>
                <w:color w:val="000000"/>
                <w:sz w:val="20"/>
              </w:rPr>
              <w:t>立即使用</w:t>
            </w:r>
          </w:p>
          <w:p w:rsidR="001E1675" w:rsidRDefault="001E1675" w:rsidP="001E1675">
            <w:pPr>
              <w:snapToGrid w:val="0"/>
              <w:rPr>
                <w:rFonts w:eastAsia="標楷體" w:hint="eastAsia"/>
                <w:b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冷藏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 w:hint="eastAsia"/>
                <w:bCs/>
                <w:color w:val="000000"/>
                <w:sz w:val="20"/>
              </w:rPr>
              <w:t>24h</w:t>
            </w:r>
            <w:r>
              <w:rPr>
                <w:rFonts w:eastAsia="標楷體"/>
                <w:bCs/>
                <w:color w:val="000000"/>
                <w:sz w:val="20"/>
              </w:rPr>
              <w:t>r</w:t>
            </w:r>
          </w:p>
        </w:tc>
      </w:tr>
      <w:tr w:rsidR="001E1675" w:rsidRPr="004241FE" w:rsidTr="00974D84">
        <w:trPr>
          <w:trHeight w:val="63"/>
        </w:trPr>
        <w:tc>
          <w:tcPr>
            <w:tcW w:w="1267" w:type="dxa"/>
            <w:vAlign w:val="center"/>
          </w:tcPr>
          <w:p w:rsidR="001E1675" w:rsidRPr="00131494" w:rsidRDefault="001E1675" w:rsidP="001E1675">
            <w:pPr>
              <w:snapToGrid w:val="0"/>
              <w:jc w:val="center"/>
              <w:rPr>
                <w:rFonts w:eastAsia="標楷體" w:hint="eastAsia"/>
                <w:bCs/>
                <w:color w:val="000000"/>
                <w:sz w:val="20"/>
              </w:rPr>
            </w:pPr>
            <w:r w:rsidRPr="00131494">
              <w:rPr>
                <w:rFonts w:eastAsia="標楷體" w:hint="eastAsia"/>
                <w:bCs/>
                <w:color w:val="000000"/>
                <w:sz w:val="20"/>
              </w:rPr>
              <w:t>IV bolus</w:t>
            </w:r>
          </w:p>
        </w:tc>
        <w:tc>
          <w:tcPr>
            <w:tcW w:w="1422" w:type="dxa"/>
            <w:gridSpan w:val="2"/>
            <w:vAlign w:val="center"/>
          </w:tcPr>
          <w:p w:rsidR="001E1675" w:rsidRPr="00131494" w:rsidRDefault="001E1675" w:rsidP="001E1675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 w:rsidRPr="00131494">
              <w:rPr>
                <w:rFonts w:eastAsia="標楷體" w:hint="eastAsia"/>
                <w:bCs/>
                <w:color w:val="000000"/>
                <w:sz w:val="20"/>
              </w:rPr>
              <w:t>3mL D/W</w:t>
            </w:r>
          </w:p>
        </w:tc>
        <w:tc>
          <w:tcPr>
            <w:tcW w:w="1205" w:type="dxa"/>
            <w:vAlign w:val="center"/>
          </w:tcPr>
          <w:p w:rsidR="001E1675" w:rsidRPr="00131494" w:rsidRDefault="001E1675" w:rsidP="001E1675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 w:rsidRPr="00131494">
              <w:rPr>
                <w:rFonts w:eastAsia="標楷體" w:hint="eastAsia"/>
                <w:bCs/>
                <w:color w:val="000000"/>
                <w:sz w:val="20"/>
              </w:rPr>
              <w:t>200m</w:t>
            </w:r>
            <w:r w:rsidRPr="00131494">
              <w:rPr>
                <w:rFonts w:eastAsia="標楷體"/>
                <w:bCs/>
                <w:color w:val="000000"/>
                <w:sz w:val="20"/>
              </w:rPr>
              <w:t>g/3mL</w:t>
            </w:r>
          </w:p>
        </w:tc>
        <w:tc>
          <w:tcPr>
            <w:tcW w:w="1544" w:type="dxa"/>
            <w:vAlign w:val="center"/>
          </w:tcPr>
          <w:p w:rsidR="001E1675" w:rsidRPr="00131494" w:rsidRDefault="001E1675" w:rsidP="001E1675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</w:p>
        </w:tc>
        <w:tc>
          <w:tcPr>
            <w:tcW w:w="1270" w:type="dxa"/>
            <w:vAlign w:val="center"/>
          </w:tcPr>
          <w:p w:rsidR="001E1675" w:rsidRPr="00131494" w:rsidRDefault="001E1675" w:rsidP="001E1675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</w:p>
        </w:tc>
        <w:tc>
          <w:tcPr>
            <w:tcW w:w="1551" w:type="dxa"/>
            <w:vAlign w:val="center"/>
          </w:tcPr>
          <w:p w:rsidR="001E1675" w:rsidRPr="00131494" w:rsidRDefault="001E1675" w:rsidP="001E1675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</w:p>
        </w:tc>
        <w:tc>
          <w:tcPr>
            <w:tcW w:w="2651" w:type="dxa"/>
            <w:vAlign w:val="center"/>
          </w:tcPr>
          <w:p w:rsidR="001E1675" w:rsidRPr="00131494" w:rsidRDefault="001E1675" w:rsidP="001E1675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proofErr w:type="gramStart"/>
            <w:r w:rsidRPr="00131494">
              <w:rPr>
                <w:rFonts w:eastAsia="標楷體" w:hint="eastAsia"/>
                <w:bCs/>
                <w:color w:val="000000"/>
                <w:sz w:val="20"/>
              </w:rPr>
              <w:t>推注時間</w:t>
            </w:r>
            <w:proofErr w:type="gramEnd"/>
            <w:r w:rsidRPr="00131494">
              <w:rPr>
                <w:rFonts w:eastAsia="標楷體" w:hint="eastAsia"/>
                <w:bCs/>
                <w:color w:val="000000"/>
                <w:sz w:val="20"/>
              </w:rPr>
              <w:t>至少</w:t>
            </w:r>
            <w:r w:rsidRPr="00131494">
              <w:rPr>
                <w:rFonts w:eastAsia="標楷體" w:hint="eastAsia"/>
                <w:bCs/>
                <w:color w:val="000000"/>
                <w:sz w:val="20"/>
              </w:rPr>
              <w:t xml:space="preserve"> 5</w:t>
            </w:r>
            <w:r w:rsidRPr="00131494">
              <w:rPr>
                <w:rFonts w:eastAsia="標楷體" w:hint="eastAsia"/>
                <w:bCs/>
                <w:color w:val="000000"/>
                <w:sz w:val="20"/>
              </w:rPr>
              <w:t>分鐘</w:t>
            </w:r>
            <w:r w:rsidRPr="00A403A9">
              <w:rPr>
                <w:rFonts w:eastAsia="標楷體" w:hint="eastAsia"/>
                <w:bCs/>
                <w:color w:val="000000"/>
                <w:sz w:val="20"/>
                <w:vertAlign w:val="superscript"/>
              </w:rPr>
              <w:t>２</w:t>
            </w:r>
          </w:p>
        </w:tc>
        <w:tc>
          <w:tcPr>
            <w:tcW w:w="2777" w:type="dxa"/>
            <w:vMerge/>
            <w:vAlign w:val="center"/>
          </w:tcPr>
          <w:p w:rsidR="001E1675" w:rsidRPr="004B5C68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701" w:type="dxa"/>
            <w:vMerge/>
            <w:vAlign w:val="center"/>
          </w:tcPr>
          <w:p w:rsidR="001E1675" w:rsidRPr="00DD3FF0" w:rsidRDefault="001E1675" w:rsidP="001E1675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</w:p>
        </w:tc>
      </w:tr>
      <w:tr w:rsidR="001E1675" w:rsidRPr="004241FE" w:rsidTr="00974D84">
        <w:trPr>
          <w:trHeight w:val="63"/>
        </w:trPr>
        <w:tc>
          <w:tcPr>
            <w:tcW w:w="1267" w:type="dxa"/>
            <w:vAlign w:val="center"/>
          </w:tcPr>
          <w:p w:rsidR="001E1675" w:rsidRPr="00131494" w:rsidRDefault="001E1675" w:rsidP="001E1675">
            <w:pPr>
              <w:snapToGrid w:val="0"/>
              <w:jc w:val="center"/>
              <w:rPr>
                <w:rFonts w:eastAsia="標楷體" w:hint="eastAsia"/>
                <w:bCs/>
                <w:color w:val="000000"/>
                <w:sz w:val="20"/>
              </w:rPr>
            </w:pPr>
            <w:r w:rsidRPr="00131494">
              <w:rPr>
                <w:rFonts w:eastAsia="標楷體" w:hint="eastAsia"/>
                <w:bCs/>
                <w:color w:val="000000"/>
                <w:sz w:val="20"/>
              </w:rPr>
              <w:t>IV infusion</w:t>
            </w:r>
          </w:p>
        </w:tc>
        <w:tc>
          <w:tcPr>
            <w:tcW w:w="1422" w:type="dxa"/>
            <w:gridSpan w:val="2"/>
            <w:vAlign w:val="center"/>
          </w:tcPr>
          <w:p w:rsidR="001E1675" w:rsidRPr="00131494" w:rsidRDefault="001E1675" w:rsidP="001E1675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 w:rsidRPr="00131494">
              <w:rPr>
                <w:rFonts w:eastAsia="標楷體" w:hint="eastAsia"/>
                <w:bCs/>
                <w:color w:val="000000"/>
                <w:sz w:val="20"/>
              </w:rPr>
              <w:t>3mL D/W</w:t>
            </w:r>
          </w:p>
        </w:tc>
        <w:tc>
          <w:tcPr>
            <w:tcW w:w="1205" w:type="dxa"/>
            <w:vAlign w:val="center"/>
          </w:tcPr>
          <w:p w:rsidR="001E1675" w:rsidRPr="00131494" w:rsidRDefault="001E1675" w:rsidP="001E1675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 w:rsidRPr="00131494">
              <w:rPr>
                <w:rFonts w:eastAsia="標楷體" w:hint="eastAsia"/>
                <w:bCs/>
                <w:color w:val="000000"/>
                <w:sz w:val="20"/>
              </w:rPr>
              <w:t>200m</w:t>
            </w:r>
            <w:r w:rsidRPr="00131494">
              <w:rPr>
                <w:rFonts w:eastAsia="標楷體"/>
                <w:bCs/>
                <w:color w:val="000000"/>
                <w:sz w:val="20"/>
              </w:rPr>
              <w:t>g/3mL</w:t>
            </w:r>
          </w:p>
        </w:tc>
        <w:tc>
          <w:tcPr>
            <w:tcW w:w="1544" w:type="dxa"/>
            <w:vAlign w:val="center"/>
          </w:tcPr>
          <w:p w:rsidR="001E1675" w:rsidRPr="00131494" w:rsidRDefault="001E1675" w:rsidP="001E1675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 w:rsidRPr="00131494">
              <w:rPr>
                <w:rFonts w:eastAsia="標楷體" w:hint="eastAsia"/>
                <w:bCs/>
                <w:color w:val="000000"/>
                <w:sz w:val="20"/>
              </w:rPr>
              <w:t>N/S, D5W</w:t>
            </w:r>
            <w:r>
              <w:rPr>
                <w:rFonts w:eastAsia="標楷體"/>
                <w:bCs/>
                <w:color w:val="000000"/>
                <w:sz w:val="20"/>
              </w:rPr>
              <w:t>, L/R</w:t>
            </w:r>
          </w:p>
        </w:tc>
        <w:tc>
          <w:tcPr>
            <w:tcW w:w="1270" w:type="dxa"/>
            <w:vAlign w:val="center"/>
          </w:tcPr>
          <w:p w:rsidR="001E1675" w:rsidRPr="00131494" w:rsidRDefault="001E1675" w:rsidP="001E1675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</w:p>
        </w:tc>
        <w:tc>
          <w:tcPr>
            <w:tcW w:w="1551" w:type="dxa"/>
            <w:vAlign w:val="center"/>
          </w:tcPr>
          <w:p w:rsidR="001E1675" w:rsidRPr="00131494" w:rsidRDefault="001E1675" w:rsidP="001E1675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</w:p>
        </w:tc>
        <w:tc>
          <w:tcPr>
            <w:tcW w:w="2651" w:type="dxa"/>
            <w:vAlign w:val="center"/>
          </w:tcPr>
          <w:p w:rsidR="001E1675" w:rsidRPr="00131494" w:rsidRDefault="001E1675" w:rsidP="001E1675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 w:rsidRPr="00131494">
              <w:rPr>
                <w:rFonts w:eastAsia="標楷體" w:hint="eastAsia"/>
                <w:bCs/>
                <w:color w:val="000000"/>
                <w:sz w:val="20"/>
              </w:rPr>
              <w:t>以</w:t>
            </w:r>
            <w:r w:rsidRPr="00131494">
              <w:rPr>
                <w:rFonts w:eastAsia="標楷體" w:hint="eastAsia"/>
                <w:bCs/>
                <w:color w:val="000000"/>
                <w:sz w:val="20"/>
              </w:rPr>
              <w:t>30</w:t>
            </w:r>
            <w:r w:rsidRPr="00131494">
              <w:rPr>
                <w:rFonts w:eastAsia="標楷體" w:hint="eastAsia"/>
                <w:bCs/>
                <w:color w:val="000000"/>
                <w:sz w:val="20"/>
              </w:rPr>
              <w:t>分鐘</w:t>
            </w:r>
            <w:proofErr w:type="gramStart"/>
            <w:r w:rsidRPr="00131494">
              <w:rPr>
                <w:rFonts w:eastAsia="標楷體" w:hint="eastAsia"/>
                <w:bCs/>
                <w:color w:val="000000"/>
                <w:sz w:val="20"/>
              </w:rPr>
              <w:t>緩慢滴注</w:t>
            </w:r>
            <w:proofErr w:type="gramEnd"/>
          </w:p>
        </w:tc>
        <w:tc>
          <w:tcPr>
            <w:tcW w:w="2777" w:type="dxa"/>
            <w:vMerge/>
            <w:vAlign w:val="center"/>
          </w:tcPr>
          <w:p w:rsidR="001E1675" w:rsidRPr="004B5C68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701" w:type="dxa"/>
            <w:vMerge/>
            <w:vAlign w:val="center"/>
          </w:tcPr>
          <w:p w:rsidR="001E1675" w:rsidRPr="00DD3FF0" w:rsidRDefault="001E1675" w:rsidP="001E1675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</w:p>
        </w:tc>
      </w:tr>
    </w:tbl>
    <w:p w:rsidR="00A76FAB" w:rsidRDefault="00A76FAB" w:rsidP="00492451">
      <w:pPr>
        <w:rPr>
          <w:rFonts w:eastAsia="標楷體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38"/>
        <w:gridCol w:w="1121"/>
        <w:gridCol w:w="1134"/>
        <w:gridCol w:w="1418"/>
        <w:gridCol w:w="1276"/>
        <w:gridCol w:w="1559"/>
        <w:gridCol w:w="2693"/>
        <w:gridCol w:w="2768"/>
        <w:gridCol w:w="1710"/>
      </w:tblGrid>
      <w:tr w:rsidR="001E1675" w:rsidRPr="004241FE" w:rsidTr="00A93207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1E1675" w:rsidRPr="001E1675" w:rsidRDefault="001E1675" w:rsidP="001E1675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79" w:type="dxa"/>
            <w:gridSpan w:val="8"/>
            <w:vAlign w:val="center"/>
          </w:tcPr>
          <w:p w:rsidR="001E1675" w:rsidRPr="001E1675" w:rsidRDefault="001E1675" w:rsidP="001E1675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proofErr w:type="spellStart"/>
            <w:r w:rsidRPr="001E1675">
              <w:rPr>
                <w:rFonts w:eastAsia="標楷體"/>
                <w:b/>
                <w:bCs/>
                <w:sz w:val="28"/>
                <w:szCs w:val="28"/>
              </w:rPr>
              <w:t>Tiena</w:t>
            </w:r>
            <w:r w:rsidR="00B57C16">
              <w:rPr>
                <w:rFonts w:eastAsia="標楷體"/>
                <w:b/>
                <w:bCs/>
                <w:sz w:val="28"/>
                <w:szCs w:val="28"/>
              </w:rPr>
              <w:t>m</w:t>
            </w:r>
            <w:proofErr w:type="spellEnd"/>
            <w:r w:rsidR="00B57C16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57C16">
              <w:rPr>
                <w:rFonts w:eastAsia="標楷體"/>
                <w:b/>
                <w:bCs/>
                <w:sz w:val="28"/>
                <w:szCs w:val="28"/>
              </w:rPr>
              <w:t>inj</w:t>
            </w:r>
            <w:proofErr w:type="spellEnd"/>
          </w:p>
        </w:tc>
      </w:tr>
      <w:tr w:rsidR="001E1675" w:rsidRPr="004241FE" w:rsidTr="00A93207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1E1675" w:rsidRPr="001E1675" w:rsidRDefault="001E1675" w:rsidP="001E1675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679" w:type="dxa"/>
            <w:gridSpan w:val="8"/>
            <w:vAlign w:val="center"/>
          </w:tcPr>
          <w:p w:rsidR="001E1675" w:rsidRPr="001E1675" w:rsidRDefault="001E1675" w:rsidP="001E1675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1E1675">
              <w:rPr>
                <w:rFonts w:eastAsia="標楷體"/>
                <w:b/>
                <w:bCs/>
                <w:sz w:val="28"/>
                <w:szCs w:val="28"/>
              </w:rPr>
              <w:t xml:space="preserve">Imipenem + </w:t>
            </w:r>
            <w:proofErr w:type="spellStart"/>
            <w:r w:rsidRPr="001E1675">
              <w:rPr>
                <w:rFonts w:eastAsia="標楷體"/>
                <w:b/>
                <w:bCs/>
                <w:sz w:val="28"/>
                <w:szCs w:val="28"/>
              </w:rPr>
              <w:t>Cilastatin</w:t>
            </w:r>
            <w:proofErr w:type="spellEnd"/>
            <w:r w:rsidRPr="001E1675">
              <w:rPr>
                <w:rFonts w:eastAsia="標楷體"/>
                <w:b/>
                <w:bCs/>
                <w:sz w:val="28"/>
                <w:szCs w:val="28"/>
              </w:rPr>
              <w:t xml:space="preserve"> Sodium  </w:t>
            </w:r>
          </w:p>
        </w:tc>
      </w:tr>
      <w:tr w:rsidR="001E1675" w:rsidRPr="004241FE" w:rsidTr="00A76FAB">
        <w:trPr>
          <w:trHeight w:val="76"/>
        </w:trPr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1E1675" w:rsidRPr="001E1675" w:rsidRDefault="001E1675" w:rsidP="001E1675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679" w:type="dxa"/>
            <w:gridSpan w:val="8"/>
          </w:tcPr>
          <w:p w:rsidR="001E1675" w:rsidRPr="001E1675" w:rsidRDefault="001E1675" w:rsidP="001E1675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Imipenem 500 mg + </w:t>
            </w:r>
            <w:proofErr w:type="spellStart"/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Cilastatin</w:t>
            </w:r>
            <w:proofErr w:type="spellEnd"/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 500 mg/vial</w:t>
            </w: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乾粉</w:t>
            </w:r>
          </w:p>
        </w:tc>
      </w:tr>
      <w:tr w:rsidR="00A76FAB" w:rsidRPr="004241FE" w:rsidTr="00A76FAB">
        <w:tc>
          <w:tcPr>
            <w:tcW w:w="1271" w:type="dxa"/>
            <w:shd w:val="clear" w:color="auto" w:fill="auto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途徑</w:t>
            </w:r>
          </w:p>
        </w:tc>
        <w:tc>
          <w:tcPr>
            <w:tcW w:w="1559" w:type="dxa"/>
            <w:gridSpan w:val="2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配製溶液</w:t>
            </w:r>
          </w:p>
        </w:tc>
        <w:tc>
          <w:tcPr>
            <w:tcW w:w="1134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4241FE">
              <w:rPr>
                <w:rFonts w:eastAsia="標楷體" w:hint="eastAsia"/>
                <w:b/>
                <w:bCs/>
                <w:color w:val="000000"/>
              </w:rPr>
              <w:t>輸注之</w:t>
            </w:r>
            <w:proofErr w:type="gramEnd"/>
            <w:r w:rsidRPr="004241FE">
              <w:rPr>
                <w:rFonts w:eastAsia="標楷體" w:hint="eastAsia"/>
                <w:b/>
                <w:bCs/>
                <w:color w:val="000000"/>
              </w:rPr>
              <w:t>稀釋液</w:t>
            </w:r>
          </w:p>
        </w:tc>
        <w:tc>
          <w:tcPr>
            <w:tcW w:w="1276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559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693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給藥速率</w:t>
            </w:r>
          </w:p>
        </w:tc>
        <w:tc>
          <w:tcPr>
            <w:tcW w:w="2768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1710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ascii="標楷體" w:eastAsia="標楷體" w:hAnsi="標楷體" w:hint="eastAsia"/>
                <w:b/>
              </w:rPr>
              <w:t>稀釋後保存期限</w:t>
            </w:r>
          </w:p>
        </w:tc>
      </w:tr>
      <w:tr w:rsidR="001E1675" w:rsidRPr="004241FE" w:rsidTr="00B57C16">
        <w:trPr>
          <w:trHeight w:val="63"/>
        </w:trPr>
        <w:tc>
          <w:tcPr>
            <w:tcW w:w="1271" w:type="dxa"/>
            <w:vAlign w:val="center"/>
          </w:tcPr>
          <w:p w:rsidR="001E1675" w:rsidRPr="007B2A14" w:rsidRDefault="001E1675" w:rsidP="001E1675">
            <w:pPr>
              <w:snapToGrid w:val="0"/>
              <w:jc w:val="center"/>
              <w:rPr>
                <w:rFonts w:eastAsia="標楷體" w:hint="eastAsia"/>
                <w:bCs/>
                <w:sz w:val="20"/>
              </w:rPr>
            </w:pPr>
            <w:r w:rsidRPr="007B2A14">
              <w:rPr>
                <w:rFonts w:eastAsia="標楷體" w:hint="eastAsia"/>
                <w:bCs/>
                <w:sz w:val="20"/>
              </w:rPr>
              <w:t>IV infusion</w:t>
            </w:r>
          </w:p>
        </w:tc>
        <w:tc>
          <w:tcPr>
            <w:tcW w:w="1559" w:type="dxa"/>
            <w:gridSpan w:val="2"/>
            <w:vAlign w:val="center"/>
          </w:tcPr>
          <w:p w:rsidR="001E1675" w:rsidRPr="007B2A14" w:rsidRDefault="001E1675" w:rsidP="00B57C16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>
              <w:rPr>
                <w:rFonts w:eastAsia="標楷體"/>
                <w:bCs/>
                <w:color w:val="000000"/>
                <w:sz w:val="20"/>
              </w:rPr>
              <w:t xml:space="preserve">20mL </w:t>
            </w:r>
            <w:r w:rsidRPr="007B2A14">
              <w:rPr>
                <w:rFonts w:eastAsia="標楷體" w:hint="eastAsia"/>
                <w:bCs/>
                <w:color w:val="000000"/>
                <w:sz w:val="20"/>
              </w:rPr>
              <w:t>N/S, D5W</w:t>
            </w:r>
            <w:r>
              <w:rPr>
                <w:rFonts w:eastAsia="標楷體"/>
                <w:bCs/>
                <w:color w:val="000000"/>
                <w:sz w:val="20"/>
              </w:rPr>
              <w:t xml:space="preserve">, </w:t>
            </w:r>
            <w:r>
              <w:rPr>
                <w:rFonts w:eastAsia="標楷體" w:hint="eastAsia"/>
                <w:bCs/>
                <w:color w:val="000000"/>
                <w:sz w:val="20"/>
              </w:rPr>
              <w:t>D10W, D5NS</w:t>
            </w:r>
          </w:p>
        </w:tc>
        <w:tc>
          <w:tcPr>
            <w:tcW w:w="1134" w:type="dxa"/>
            <w:vAlign w:val="center"/>
          </w:tcPr>
          <w:p w:rsidR="001E1675" w:rsidRPr="007B2A14" w:rsidRDefault="001E1675" w:rsidP="00B57C16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25mg/mL</w:t>
            </w:r>
          </w:p>
        </w:tc>
        <w:tc>
          <w:tcPr>
            <w:tcW w:w="1418" w:type="dxa"/>
            <w:vAlign w:val="center"/>
          </w:tcPr>
          <w:p w:rsidR="001E1675" w:rsidRPr="007B2A14" w:rsidRDefault="001E1675" w:rsidP="00B57C16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N/S, D5W, D10W, D5NS</w:t>
            </w:r>
          </w:p>
        </w:tc>
        <w:tc>
          <w:tcPr>
            <w:tcW w:w="1276" w:type="dxa"/>
            <w:vAlign w:val="center"/>
          </w:tcPr>
          <w:p w:rsidR="001E1675" w:rsidRPr="007B2A14" w:rsidRDefault="001E1675" w:rsidP="00B57C16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100mL</w:t>
            </w:r>
          </w:p>
        </w:tc>
        <w:tc>
          <w:tcPr>
            <w:tcW w:w="1559" w:type="dxa"/>
            <w:vAlign w:val="center"/>
          </w:tcPr>
          <w:p w:rsidR="001E1675" w:rsidRPr="007B2A14" w:rsidRDefault="001E1675" w:rsidP="00B57C16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5mg/m</w:t>
            </w:r>
            <w:r>
              <w:rPr>
                <w:rFonts w:eastAsia="標楷體"/>
                <w:bCs/>
                <w:color w:val="000000"/>
                <w:sz w:val="20"/>
              </w:rPr>
              <w:t>L</w:t>
            </w:r>
          </w:p>
        </w:tc>
        <w:tc>
          <w:tcPr>
            <w:tcW w:w="2693" w:type="dxa"/>
            <w:vAlign w:val="center"/>
          </w:tcPr>
          <w:p w:rsidR="001E1675" w:rsidRPr="007B2A14" w:rsidRDefault="001E1675" w:rsidP="00B57C16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 w:rsidRPr="007B2A14">
              <w:rPr>
                <w:rFonts w:eastAsia="標楷體" w:hint="eastAsia"/>
                <w:bCs/>
                <w:color w:val="000000"/>
                <w:sz w:val="20"/>
              </w:rPr>
              <w:t>劑量小於等於</w:t>
            </w:r>
            <w:r w:rsidRPr="007B2A14">
              <w:rPr>
                <w:rFonts w:eastAsia="標楷體" w:hint="eastAsia"/>
                <w:bCs/>
                <w:color w:val="000000"/>
                <w:sz w:val="20"/>
              </w:rPr>
              <w:t>500 mg</w:t>
            </w:r>
            <w:r w:rsidRPr="007B2A14">
              <w:rPr>
                <w:rFonts w:eastAsia="標楷體" w:hint="eastAsia"/>
                <w:bCs/>
                <w:color w:val="000000"/>
                <w:sz w:val="20"/>
              </w:rPr>
              <w:t>時，</w:t>
            </w:r>
            <w:proofErr w:type="gramStart"/>
            <w:r w:rsidRPr="007B2A14">
              <w:rPr>
                <w:rFonts w:eastAsia="標楷體" w:hint="eastAsia"/>
                <w:bCs/>
                <w:color w:val="000000"/>
                <w:sz w:val="20"/>
              </w:rPr>
              <w:t>滴注時間</w:t>
            </w:r>
            <w:proofErr w:type="gramEnd"/>
            <w:r w:rsidRPr="007B2A14">
              <w:rPr>
                <w:rFonts w:eastAsia="標楷體" w:hint="eastAsia"/>
                <w:bCs/>
                <w:color w:val="000000"/>
                <w:sz w:val="20"/>
              </w:rPr>
              <w:t>約</w:t>
            </w:r>
            <w:r w:rsidRPr="007B2A14">
              <w:rPr>
                <w:rFonts w:eastAsia="標楷體" w:hint="eastAsia"/>
                <w:bCs/>
                <w:color w:val="000000"/>
                <w:sz w:val="20"/>
              </w:rPr>
              <w:t>20 ~ 30</w:t>
            </w:r>
            <w:r w:rsidRPr="007B2A14">
              <w:rPr>
                <w:rFonts w:eastAsia="標楷體" w:hint="eastAsia"/>
                <w:bCs/>
                <w:color w:val="000000"/>
                <w:sz w:val="20"/>
              </w:rPr>
              <w:t>分鐘，更大劑量</w:t>
            </w:r>
            <w:proofErr w:type="gramStart"/>
            <w:r w:rsidRPr="007B2A14">
              <w:rPr>
                <w:rFonts w:eastAsia="標楷體" w:hint="eastAsia"/>
                <w:bCs/>
                <w:color w:val="000000"/>
                <w:sz w:val="20"/>
              </w:rPr>
              <w:t>的滴注時間</w:t>
            </w:r>
            <w:proofErr w:type="gramEnd"/>
            <w:r w:rsidRPr="007B2A14">
              <w:rPr>
                <w:rFonts w:eastAsia="標楷體" w:hint="eastAsia"/>
                <w:bCs/>
                <w:color w:val="000000"/>
                <w:sz w:val="20"/>
              </w:rPr>
              <w:t>約</w:t>
            </w:r>
            <w:r w:rsidRPr="007B2A14">
              <w:rPr>
                <w:rFonts w:eastAsia="標楷體" w:hint="eastAsia"/>
                <w:bCs/>
                <w:color w:val="000000"/>
                <w:sz w:val="20"/>
              </w:rPr>
              <w:t>40 ~ 60</w:t>
            </w:r>
            <w:r w:rsidRPr="007B2A14">
              <w:rPr>
                <w:rFonts w:eastAsia="標楷體" w:hint="eastAsia"/>
                <w:bCs/>
                <w:color w:val="000000"/>
                <w:sz w:val="20"/>
              </w:rPr>
              <w:t>分鐘。</w:t>
            </w:r>
          </w:p>
        </w:tc>
        <w:tc>
          <w:tcPr>
            <w:tcW w:w="2768" w:type="dxa"/>
            <w:vAlign w:val="center"/>
          </w:tcPr>
          <w:p w:rsidR="001E1675" w:rsidRDefault="001E1675" w:rsidP="00B57C16">
            <w:pPr>
              <w:numPr>
                <w:ilvl w:val="0"/>
                <w:numId w:val="29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7B2A14">
              <w:rPr>
                <w:rFonts w:eastAsia="標楷體" w:hint="eastAsia"/>
                <w:bCs/>
                <w:color w:val="000000"/>
                <w:sz w:val="20"/>
              </w:rPr>
              <w:t>若病患有噁心感時應</w:t>
            </w:r>
            <w:proofErr w:type="gramStart"/>
            <w:r w:rsidRPr="007B2A14">
              <w:rPr>
                <w:rFonts w:eastAsia="標楷體" w:hint="eastAsia"/>
                <w:bCs/>
                <w:color w:val="000000"/>
                <w:sz w:val="20"/>
              </w:rPr>
              <w:t>減慢滴注速率</w:t>
            </w:r>
            <w:proofErr w:type="gramEnd"/>
            <w:r w:rsidRPr="007B2A14">
              <w:rPr>
                <w:rFonts w:eastAsia="標楷體" w:hint="eastAsia"/>
                <w:bCs/>
                <w:color w:val="000000"/>
                <w:sz w:val="20"/>
              </w:rPr>
              <w:t>。監測體溫、</w:t>
            </w:r>
            <w:r w:rsidRPr="007B2A14">
              <w:rPr>
                <w:rFonts w:eastAsia="標楷體" w:hint="eastAsia"/>
                <w:bCs/>
                <w:color w:val="000000"/>
                <w:sz w:val="20"/>
              </w:rPr>
              <w:t>CBC</w:t>
            </w:r>
            <w:r w:rsidRPr="007B2A14">
              <w:rPr>
                <w:rFonts w:eastAsia="標楷體" w:hint="eastAsia"/>
                <w:bCs/>
                <w:color w:val="000000"/>
                <w:sz w:val="20"/>
              </w:rPr>
              <w:t>、肝腎功能，注意是否有肌肉震顫或癲癇發作徵狀。</w:t>
            </w:r>
          </w:p>
          <w:p w:rsidR="001E1675" w:rsidRPr="00AF28EA" w:rsidRDefault="001E1675" w:rsidP="00B57C16">
            <w:pPr>
              <w:numPr>
                <w:ilvl w:val="0"/>
                <w:numId w:val="29"/>
              </w:numPr>
              <w:snapToGrid w:val="0"/>
              <w:ind w:left="176" w:hanging="184"/>
              <w:rPr>
                <w:rFonts w:eastAsia="標楷體" w:hint="eastAsia"/>
                <w:bCs/>
                <w:color w:val="000000"/>
                <w:sz w:val="20"/>
              </w:rPr>
            </w:pPr>
            <w:hyperlink r:id="rId26" w:anchor="F182070" w:history="1">
              <w:r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特殊族群</w:t>
              </w:r>
              <w:r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 xml:space="preserve">: </w:t>
              </w:r>
              <w:r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肝、腎功能受損者需調整劑量</w:t>
              </w:r>
              <w:r w:rsidRPr="00AF28EA">
                <w:rPr>
                  <w:rStyle w:val="a6"/>
                  <w:rFonts w:eastAsia="標楷體" w:hint="eastAsia"/>
                  <w:bCs/>
                  <w:sz w:val="20"/>
                  <w:szCs w:val="20"/>
                  <w:vertAlign w:val="superscript"/>
                </w:rPr>
                <w:t>3</w:t>
              </w:r>
              <w:r w:rsidRPr="00AF28EA">
                <w:rPr>
                  <w:rStyle w:val="a6"/>
                  <w:rFonts w:eastAsia="標楷體" w:hint="eastAsia"/>
                  <w:bCs/>
                  <w:sz w:val="18"/>
                  <w:szCs w:val="18"/>
                </w:rPr>
                <w:t>。</w:t>
              </w:r>
            </w:hyperlink>
          </w:p>
        </w:tc>
        <w:tc>
          <w:tcPr>
            <w:tcW w:w="1710" w:type="dxa"/>
            <w:vAlign w:val="center"/>
          </w:tcPr>
          <w:p w:rsidR="001E1675" w:rsidRDefault="001E1675" w:rsidP="00B57C16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配製溶液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/>
                <w:bCs/>
                <w:color w:val="000000"/>
                <w:sz w:val="20"/>
              </w:rPr>
              <w:t>4</w:t>
            </w:r>
            <w:r>
              <w:rPr>
                <w:rFonts w:eastAsia="標楷體" w:hint="eastAsia"/>
                <w:bCs/>
                <w:color w:val="000000"/>
                <w:sz w:val="20"/>
              </w:rPr>
              <w:t>hr</w:t>
            </w:r>
          </w:p>
          <w:p w:rsidR="001E1675" w:rsidRDefault="001E1675" w:rsidP="00B57C16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配製溶液冷藏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 w:hint="eastAsia"/>
                <w:bCs/>
                <w:color w:val="000000"/>
                <w:sz w:val="20"/>
              </w:rPr>
              <w:t>24h</w:t>
            </w:r>
          </w:p>
          <w:p w:rsidR="001E1675" w:rsidRDefault="001E1675" w:rsidP="00B57C16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  <w:p w:rsidR="001E1675" w:rsidRDefault="001E1675" w:rsidP="00B57C16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proofErr w:type="gramStart"/>
            <w:r>
              <w:rPr>
                <w:rFonts w:eastAsia="標楷體" w:hint="eastAsia"/>
                <w:bCs/>
                <w:color w:val="000000"/>
                <w:sz w:val="20"/>
              </w:rPr>
              <w:t>輸注溶液</w:t>
            </w:r>
            <w:proofErr w:type="gramEnd"/>
            <w:r w:rsidRPr="009A4A2A"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/>
                <w:bCs/>
                <w:color w:val="000000"/>
                <w:sz w:val="20"/>
              </w:rPr>
              <w:t>4</w:t>
            </w:r>
            <w:r>
              <w:rPr>
                <w:rFonts w:eastAsia="標楷體" w:hint="eastAsia"/>
                <w:bCs/>
                <w:color w:val="000000"/>
                <w:sz w:val="20"/>
              </w:rPr>
              <w:t>hr</w:t>
            </w:r>
          </w:p>
          <w:p w:rsidR="001E1675" w:rsidRPr="007B2A14" w:rsidRDefault="001E1675" w:rsidP="00B57C16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proofErr w:type="gramStart"/>
            <w:r>
              <w:rPr>
                <w:rFonts w:eastAsia="標楷體" w:hint="eastAsia"/>
                <w:bCs/>
                <w:color w:val="000000"/>
                <w:sz w:val="20"/>
              </w:rPr>
              <w:t>輸注溶液</w:t>
            </w:r>
            <w:proofErr w:type="gramEnd"/>
            <w:r>
              <w:rPr>
                <w:rFonts w:eastAsia="標楷體" w:hint="eastAsia"/>
                <w:bCs/>
                <w:color w:val="000000"/>
                <w:sz w:val="20"/>
              </w:rPr>
              <w:t>冷藏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 w:hint="eastAsia"/>
                <w:bCs/>
                <w:color w:val="000000"/>
                <w:sz w:val="20"/>
              </w:rPr>
              <w:t>24h</w:t>
            </w:r>
          </w:p>
        </w:tc>
      </w:tr>
    </w:tbl>
    <w:p w:rsidR="00A76FAB" w:rsidRDefault="00A76FAB" w:rsidP="00492451">
      <w:pPr>
        <w:rPr>
          <w:rFonts w:eastAsia="標楷體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38"/>
        <w:gridCol w:w="1121"/>
        <w:gridCol w:w="1134"/>
        <w:gridCol w:w="1418"/>
        <w:gridCol w:w="1276"/>
        <w:gridCol w:w="1559"/>
        <w:gridCol w:w="2693"/>
        <w:gridCol w:w="2768"/>
        <w:gridCol w:w="1710"/>
      </w:tblGrid>
      <w:tr w:rsidR="00B57C16" w:rsidRPr="004241FE" w:rsidTr="003B259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B57C16" w:rsidRPr="00B57C16" w:rsidRDefault="00B57C16" w:rsidP="00B57C16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57C16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79" w:type="dxa"/>
            <w:gridSpan w:val="8"/>
            <w:vAlign w:val="center"/>
          </w:tcPr>
          <w:p w:rsidR="00B57C16" w:rsidRPr="00B57C16" w:rsidRDefault="00B57C16" w:rsidP="00B57C16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proofErr w:type="spellStart"/>
            <w:r w:rsidRPr="00B57C16">
              <w:rPr>
                <w:rFonts w:eastAsia="標楷體"/>
                <w:b/>
                <w:bCs/>
                <w:sz w:val="28"/>
                <w:szCs w:val="28"/>
              </w:rPr>
              <w:t>Tygacil</w:t>
            </w:r>
            <w:proofErr w:type="spellEnd"/>
            <w:r w:rsidRPr="00B57C16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57C16">
              <w:rPr>
                <w:rFonts w:eastAsia="標楷體"/>
                <w:b/>
                <w:bCs/>
                <w:sz w:val="28"/>
                <w:szCs w:val="28"/>
              </w:rPr>
              <w:t>inj</w:t>
            </w:r>
            <w:proofErr w:type="spellEnd"/>
            <w:r w:rsidRPr="00B57C16">
              <w:rPr>
                <w:rFonts w:eastAsia="標楷體"/>
                <w:b/>
                <w:bCs/>
                <w:sz w:val="28"/>
                <w:szCs w:val="28"/>
              </w:rPr>
              <w:t xml:space="preserve"> 50mg</w:t>
            </w:r>
            <w:r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  <w:r w:rsidRPr="00B57C16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(</w:t>
            </w:r>
            <w:r w:rsidRPr="00B57C16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臨</w:t>
            </w:r>
            <w:proofErr w:type="gramStart"/>
            <w:r w:rsidRPr="00B57C16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採</w:t>
            </w:r>
            <w:proofErr w:type="gramEnd"/>
            <w:r w:rsidRPr="00B57C16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B57C16" w:rsidRPr="004241FE" w:rsidTr="003B259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B57C16" w:rsidRPr="00B57C16" w:rsidRDefault="00B57C16" w:rsidP="00B57C16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57C16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679" w:type="dxa"/>
            <w:gridSpan w:val="8"/>
            <w:vAlign w:val="center"/>
          </w:tcPr>
          <w:p w:rsidR="00B57C16" w:rsidRPr="00B57C16" w:rsidRDefault="00B57C16" w:rsidP="00B57C16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proofErr w:type="spellStart"/>
            <w:r w:rsidRPr="00B57C16">
              <w:rPr>
                <w:rFonts w:eastAsia="標楷體"/>
                <w:b/>
                <w:bCs/>
                <w:sz w:val="28"/>
                <w:szCs w:val="28"/>
              </w:rPr>
              <w:t>Tigecycline</w:t>
            </w:r>
            <w:proofErr w:type="spellEnd"/>
          </w:p>
        </w:tc>
      </w:tr>
      <w:tr w:rsidR="00B57C16" w:rsidRPr="004241FE" w:rsidTr="00A76FAB">
        <w:trPr>
          <w:trHeight w:val="76"/>
        </w:trPr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B57C16" w:rsidRPr="00B57C16" w:rsidRDefault="00B57C16" w:rsidP="00B57C16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57C16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679" w:type="dxa"/>
            <w:gridSpan w:val="8"/>
          </w:tcPr>
          <w:p w:rsidR="00B57C16" w:rsidRPr="00B57C16" w:rsidRDefault="00B57C16" w:rsidP="00B57C16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57C16">
              <w:rPr>
                <w:rFonts w:eastAsia="標楷體"/>
                <w:b/>
                <w:bCs/>
                <w:sz w:val="28"/>
                <w:szCs w:val="28"/>
              </w:rPr>
              <w:t xml:space="preserve">50mg/vial </w:t>
            </w:r>
            <w:r w:rsidRPr="00B57C16">
              <w:rPr>
                <w:rFonts w:eastAsia="標楷體"/>
                <w:b/>
                <w:bCs/>
                <w:sz w:val="28"/>
                <w:szCs w:val="28"/>
              </w:rPr>
              <w:t>乾粉</w:t>
            </w:r>
          </w:p>
        </w:tc>
      </w:tr>
      <w:tr w:rsidR="00A76FAB" w:rsidRPr="004241FE" w:rsidTr="00A76FAB">
        <w:tc>
          <w:tcPr>
            <w:tcW w:w="1271" w:type="dxa"/>
            <w:shd w:val="clear" w:color="auto" w:fill="auto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途徑</w:t>
            </w:r>
          </w:p>
        </w:tc>
        <w:tc>
          <w:tcPr>
            <w:tcW w:w="1559" w:type="dxa"/>
            <w:gridSpan w:val="2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配製溶液</w:t>
            </w:r>
          </w:p>
        </w:tc>
        <w:tc>
          <w:tcPr>
            <w:tcW w:w="1134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4241FE">
              <w:rPr>
                <w:rFonts w:eastAsia="標楷體" w:hint="eastAsia"/>
                <w:b/>
                <w:bCs/>
                <w:color w:val="000000"/>
              </w:rPr>
              <w:t>輸注之</w:t>
            </w:r>
            <w:proofErr w:type="gramEnd"/>
            <w:r w:rsidRPr="004241FE">
              <w:rPr>
                <w:rFonts w:eastAsia="標楷體" w:hint="eastAsia"/>
                <w:b/>
                <w:bCs/>
                <w:color w:val="000000"/>
              </w:rPr>
              <w:t>稀釋液</w:t>
            </w:r>
          </w:p>
        </w:tc>
        <w:tc>
          <w:tcPr>
            <w:tcW w:w="1276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559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693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給藥速率</w:t>
            </w:r>
          </w:p>
        </w:tc>
        <w:tc>
          <w:tcPr>
            <w:tcW w:w="2768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1710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ascii="標楷體" w:eastAsia="標楷體" w:hAnsi="標楷體" w:hint="eastAsia"/>
                <w:b/>
              </w:rPr>
              <w:t>稀釋後保存期限</w:t>
            </w:r>
          </w:p>
        </w:tc>
      </w:tr>
      <w:tr w:rsidR="00B57C16" w:rsidRPr="004241FE" w:rsidTr="00B57C16">
        <w:trPr>
          <w:trHeight w:val="63"/>
        </w:trPr>
        <w:tc>
          <w:tcPr>
            <w:tcW w:w="1271" w:type="dxa"/>
            <w:vAlign w:val="center"/>
          </w:tcPr>
          <w:p w:rsidR="00B57C16" w:rsidRPr="00651144" w:rsidRDefault="00B57C16" w:rsidP="00B57C16">
            <w:pPr>
              <w:snapToGrid w:val="0"/>
              <w:jc w:val="center"/>
              <w:rPr>
                <w:rFonts w:eastAsia="標楷體" w:hint="eastAsia"/>
                <w:bCs/>
                <w:sz w:val="20"/>
              </w:rPr>
            </w:pPr>
            <w:r w:rsidRPr="00651144">
              <w:rPr>
                <w:rFonts w:eastAsia="標楷體" w:hint="eastAsia"/>
                <w:bCs/>
                <w:sz w:val="20"/>
              </w:rPr>
              <w:t>IV infusion</w:t>
            </w:r>
          </w:p>
        </w:tc>
        <w:tc>
          <w:tcPr>
            <w:tcW w:w="1559" w:type="dxa"/>
            <w:gridSpan w:val="2"/>
            <w:vAlign w:val="center"/>
          </w:tcPr>
          <w:p w:rsidR="00B57C16" w:rsidRPr="00651144" w:rsidRDefault="00B57C16" w:rsidP="00B57C16">
            <w:pPr>
              <w:snapToGrid w:val="0"/>
              <w:rPr>
                <w:rFonts w:eastAsia="標楷體" w:hint="eastAsia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5.3mL N/S, D5W</w:t>
            </w:r>
          </w:p>
        </w:tc>
        <w:tc>
          <w:tcPr>
            <w:tcW w:w="1134" w:type="dxa"/>
            <w:vAlign w:val="center"/>
          </w:tcPr>
          <w:p w:rsidR="00B57C16" w:rsidRPr="003A551B" w:rsidRDefault="00B57C16" w:rsidP="00B57C16">
            <w:pPr>
              <w:snapToGrid w:val="0"/>
              <w:rPr>
                <w:rFonts w:eastAsia="標楷體" w:hint="eastAsia"/>
                <w:bCs/>
                <w:sz w:val="20"/>
              </w:rPr>
            </w:pPr>
            <w:r>
              <w:rPr>
                <w:rFonts w:eastAsia="標楷體"/>
                <w:bCs/>
                <w:sz w:val="20"/>
              </w:rPr>
              <w:t>10mg/mL</w:t>
            </w:r>
          </w:p>
        </w:tc>
        <w:tc>
          <w:tcPr>
            <w:tcW w:w="1418" w:type="dxa"/>
            <w:vAlign w:val="center"/>
          </w:tcPr>
          <w:p w:rsidR="00B57C16" w:rsidRPr="00651144" w:rsidRDefault="00B57C16" w:rsidP="00B57C16">
            <w:pPr>
              <w:snapToGrid w:val="0"/>
              <w:rPr>
                <w:rFonts w:eastAsia="標楷體" w:hint="eastAsia"/>
                <w:bCs/>
                <w:sz w:val="20"/>
              </w:rPr>
            </w:pPr>
            <w:r w:rsidRPr="00651144">
              <w:rPr>
                <w:rFonts w:eastAsia="標楷體" w:hint="eastAsia"/>
                <w:bCs/>
                <w:sz w:val="20"/>
              </w:rPr>
              <w:t xml:space="preserve">N/S, </w:t>
            </w:r>
            <w:r>
              <w:rPr>
                <w:rFonts w:eastAsia="標楷體"/>
                <w:bCs/>
                <w:sz w:val="20"/>
              </w:rPr>
              <w:t>L</w:t>
            </w:r>
            <w:r w:rsidRPr="00651144">
              <w:rPr>
                <w:rFonts w:eastAsia="標楷體" w:hint="eastAsia"/>
                <w:bCs/>
                <w:sz w:val="20"/>
              </w:rPr>
              <w:t>/</w:t>
            </w:r>
            <w:r>
              <w:rPr>
                <w:rFonts w:eastAsia="標楷體"/>
                <w:bCs/>
                <w:sz w:val="20"/>
              </w:rPr>
              <w:t>R</w:t>
            </w:r>
            <w:r w:rsidRPr="00651144">
              <w:rPr>
                <w:rFonts w:eastAsia="標楷體" w:hint="eastAsia"/>
                <w:bCs/>
                <w:sz w:val="20"/>
              </w:rPr>
              <w:t>, D5W</w:t>
            </w:r>
          </w:p>
        </w:tc>
        <w:tc>
          <w:tcPr>
            <w:tcW w:w="1276" w:type="dxa"/>
            <w:vAlign w:val="center"/>
          </w:tcPr>
          <w:p w:rsidR="00B57C16" w:rsidRPr="00651144" w:rsidRDefault="00B57C16" w:rsidP="00B57C16">
            <w:pPr>
              <w:snapToGrid w:val="0"/>
              <w:rPr>
                <w:rFonts w:eastAsia="標楷體" w:hint="eastAsia"/>
                <w:bCs/>
                <w:sz w:val="20"/>
              </w:rPr>
            </w:pPr>
            <w:proofErr w:type="gramStart"/>
            <w:r>
              <w:rPr>
                <w:rFonts w:ascii="標楷體" w:eastAsia="標楷體" w:hAnsi="標楷體" w:hint="eastAsia"/>
                <w:bCs/>
                <w:sz w:val="20"/>
              </w:rPr>
              <w:t>≧</w:t>
            </w:r>
            <w:proofErr w:type="gramEnd"/>
            <w:r>
              <w:rPr>
                <w:rFonts w:eastAsia="標楷體" w:hint="eastAsia"/>
                <w:bCs/>
                <w:sz w:val="20"/>
              </w:rPr>
              <w:t xml:space="preserve"> 50mL</w:t>
            </w:r>
          </w:p>
        </w:tc>
        <w:tc>
          <w:tcPr>
            <w:tcW w:w="1559" w:type="dxa"/>
            <w:vAlign w:val="center"/>
          </w:tcPr>
          <w:p w:rsidR="00B57C16" w:rsidRPr="00651144" w:rsidRDefault="00B57C16" w:rsidP="00B57C16">
            <w:pPr>
              <w:snapToGrid w:val="0"/>
              <w:rPr>
                <w:rFonts w:eastAsia="標楷體" w:hint="eastAsia"/>
                <w:bCs/>
                <w:sz w:val="20"/>
              </w:rPr>
            </w:pPr>
            <w:proofErr w:type="gramStart"/>
            <w:r>
              <w:rPr>
                <w:rFonts w:ascii="標楷體" w:eastAsia="標楷體" w:hAnsi="標楷體" w:hint="eastAsia"/>
                <w:bCs/>
                <w:sz w:val="20"/>
              </w:rPr>
              <w:t>≦</w:t>
            </w:r>
            <w:proofErr w:type="gramEnd"/>
            <w:r>
              <w:rPr>
                <w:rFonts w:eastAsia="標楷體" w:hint="eastAsia"/>
                <w:bCs/>
                <w:sz w:val="20"/>
              </w:rPr>
              <w:t xml:space="preserve"> 1mg/mL</w:t>
            </w:r>
          </w:p>
        </w:tc>
        <w:tc>
          <w:tcPr>
            <w:tcW w:w="2693" w:type="dxa"/>
            <w:vAlign w:val="center"/>
          </w:tcPr>
          <w:p w:rsidR="00B57C16" w:rsidRPr="00651144" w:rsidRDefault="00B57C16" w:rsidP="00B57C16">
            <w:pPr>
              <w:snapToGrid w:val="0"/>
              <w:rPr>
                <w:rFonts w:eastAsia="標楷體" w:hint="eastAsia"/>
                <w:bCs/>
                <w:sz w:val="20"/>
              </w:rPr>
            </w:pPr>
            <w:r>
              <w:rPr>
                <w:rFonts w:eastAsia="標楷體"/>
                <w:bCs/>
                <w:sz w:val="20"/>
              </w:rPr>
              <w:t xml:space="preserve">&gt;  </w:t>
            </w:r>
            <w:r w:rsidRPr="00651144">
              <w:rPr>
                <w:rFonts w:eastAsia="標楷體" w:hint="eastAsia"/>
                <w:bCs/>
                <w:sz w:val="20"/>
              </w:rPr>
              <w:t xml:space="preserve">30~60 </w:t>
            </w:r>
            <w:r>
              <w:rPr>
                <w:rFonts w:eastAsia="標楷體" w:hint="eastAsia"/>
                <w:bCs/>
                <w:sz w:val="20"/>
              </w:rPr>
              <w:t>分鐘</w:t>
            </w:r>
          </w:p>
        </w:tc>
        <w:tc>
          <w:tcPr>
            <w:tcW w:w="2768" w:type="dxa"/>
            <w:vAlign w:val="center"/>
          </w:tcPr>
          <w:p w:rsidR="00B57C16" w:rsidRDefault="00B57C16" w:rsidP="00B57C16">
            <w:pPr>
              <w:numPr>
                <w:ilvl w:val="0"/>
                <w:numId w:val="30"/>
              </w:numPr>
              <w:snapToGrid w:val="0"/>
              <w:ind w:left="176" w:hanging="164"/>
              <w:rPr>
                <w:rFonts w:eastAsia="標楷體"/>
                <w:bCs/>
                <w:sz w:val="20"/>
              </w:rPr>
            </w:pPr>
            <w:r w:rsidRPr="00651144">
              <w:rPr>
                <w:rFonts w:eastAsia="標楷體" w:hint="eastAsia"/>
                <w:bCs/>
                <w:sz w:val="20"/>
              </w:rPr>
              <w:t>監測</w:t>
            </w:r>
            <w:r w:rsidRPr="00651144">
              <w:rPr>
                <w:rFonts w:eastAsia="標楷體" w:hint="eastAsia"/>
                <w:bCs/>
                <w:sz w:val="20"/>
              </w:rPr>
              <w:t>CBC</w:t>
            </w:r>
            <w:r w:rsidRPr="00651144">
              <w:rPr>
                <w:rFonts w:eastAsia="標楷體" w:hint="eastAsia"/>
                <w:bCs/>
                <w:sz w:val="20"/>
              </w:rPr>
              <w:t>、肝功能，注意抗生素引起的腹瀉。</w:t>
            </w:r>
          </w:p>
          <w:p w:rsidR="00B57C16" w:rsidRDefault="00B57C16" w:rsidP="00B57C16">
            <w:pPr>
              <w:numPr>
                <w:ilvl w:val="0"/>
                <w:numId w:val="30"/>
              </w:numPr>
              <w:snapToGrid w:val="0"/>
              <w:ind w:left="176" w:hanging="164"/>
              <w:rPr>
                <w:rFonts w:eastAsia="標楷體"/>
                <w:bCs/>
                <w:sz w:val="20"/>
              </w:rPr>
            </w:pPr>
            <w:r w:rsidRPr="00AF28EA">
              <w:rPr>
                <w:rFonts w:eastAsia="標楷體" w:hint="eastAsia"/>
                <w:bCs/>
                <w:sz w:val="20"/>
              </w:rPr>
              <w:lastRenderedPageBreak/>
              <w:t>稀釋後藥品若變色不可使用</w:t>
            </w:r>
            <w:r>
              <w:rPr>
                <w:rFonts w:eastAsia="標楷體" w:hint="eastAsia"/>
                <w:bCs/>
                <w:sz w:val="20"/>
              </w:rPr>
              <w:t>。</w:t>
            </w:r>
          </w:p>
          <w:p w:rsidR="00B57C16" w:rsidRPr="00AF28EA" w:rsidRDefault="00B57C16" w:rsidP="00B57C16">
            <w:pPr>
              <w:numPr>
                <w:ilvl w:val="0"/>
                <w:numId w:val="30"/>
              </w:numPr>
              <w:snapToGrid w:val="0"/>
              <w:ind w:left="176" w:hanging="164"/>
              <w:rPr>
                <w:rFonts w:eastAsia="標楷體" w:hint="eastAsia"/>
                <w:bCs/>
                <w:sz w:val="20"/>
              </w:rPr>
            </w:pPr>
            <w:hyperlink r:id="rId27" w:anchor="F786580" w:history="1">
              <w:r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特殊族群</w:t>
              </w:r>
              <w:r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 xml:space="preserve">: </w:t>
              </w:r>
              <w:r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肝功能受損者需調整劑量</w:t>
              </w:r>
              <w:r w:rsidRPr="00AF28EA">
                <w:rPr>
                  <w:rStyle w:val="a6"/>
                  <w:rFonts w:eastAsia="標楷體" w:hint="eastAsia"/>
                  <w:bCs/>
                  <w:sz w:val="20"/>
                  <w:szCs w:val="20"/>
                  <w:vertAlign w:val="superscript"/>
                </w:rPr>
                <w:t>3</w:t>
              </w:r>
              <w:r w:rsidRPr="00AF28EA">
                <w:rPr>
                  <w:rStyle w:val="a6"/>
                  <w:rFonts w:eastAsia="標楷體"/>
                  <w:bCs/>
                  <w:sz w:val="20"/>
                </w:rPr>
                <w:t>。</w:t>
              </w:r>
            </w:hyperlink>
          </w:p>
        </w:tc>
        <w:tc>
          <w:tcPr>
            <w:tcW w:w="1710" w:type="dxa"/>
            <w:vAlign w:val="center"/>
          </w:tcPr>
          <w:p w:rsidR="00B57C16" w:rsidRDefault="00B57C16" w:rsidP="00B57C16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lastRenderedPageBreak/>
              <w:t>配製溶液冷藏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/>
                <w:bCs/>
                <w:color w:val="000000"/>
                <w:sz w:val="20"/>
              </w:rPr>
              <w:t>4</w:t>
            </w:r>
            <w:r>
              <w:rPr>
                <w:rFonts w:eastAsia="標楷體" w:hint="eastAsia"/>
                <w:bCs/>
                <w:color w:val="000000"/>
                <w:sz w:val="20"/>
              </w:rPr>
              <w:t>8hr</w:t>
            </w:r>
          </w:p>
          <w:p w:rsidR="00B57C16" w:rsidRPr="00FD65C4" w:rsidRDefault="00B57C16" w:rsidP="00B57C16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lastRenderedPageBreak/>
              <w:t>配製溶液室溫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 w:hint="eastAsia"/>
                <w:bCs/>
                <w:color w:val="000000"/>
                <w:sz w:val="20"/>
              </w:rPr>
              <w:t>6hr</w:t>
            </w:r>
          </w:p>
          <w:p w:rsidR="00B57C16" w:rsidRPr="00B47126" w:rsidRDefault="00B57C16" w:rsidP="00B57C16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proofErr w:type="gramStart"/>
            <w:r w:rsidRPr="00B47126">
              <w:rPr>
                <w:rFonts w:eastAsia="標楷體" w:hint="eastAsia"/>
                <w:bCs/>
                <w:color w:val="000000"/>
                <w:sz w:val="20"/>
                <w:szCs w:val="20"/>
              </w:rPr>
              <w:t>輸注之</w:t>
            </w:r>
            <w:proofErr w:type="gramEnd"/>
            <w:r w:rsidRPr="00B47126">
              <w:rPr>
                <w:rFonts w:eastAsia="標楷體" w:hint="eastAsia"/>
                <w:bCs/>
                <w:color w:val="000000"/>
                <w:sz w:val="20"/>
                <w:szCs w:val="20"/>
              </w:rPr>
              <w:t>稀釋液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 w:hint="eastAsia"/>
                <w:bCs/>
                <w:color w:val="000000"/>
                <w:sz w:val="20"/>
              </w:rPr>
              <w:t>小於</w:t>
            </w:r>
            <w:r>
              <w:rPr>
                <w:rFonts w:eastAsia="標楷體"/>
                <w:bCs/>
                <w:color w:val="000000"/>
                <w:sz w:val="20"/>
              </w:rPr>
              <w:t>24</w:t>
            </w:r>
            <w:r>
              <w:rPr>
                <w:rFonts w:eastAsia="標楷體" w:hint="eastAsia"/>
                <w:bCs/>
                <w:color w:val="000000"/>
                <w:sz w:val="20"/>
              </w:rPr>
              <w:t>hr (6</w:t>
            </w:r>
            <w:r>
              <w:rPr>
                <w:rFonts w:eastAsia="標楷體" w:hint="eastAsia"/>
                <w:bCs/>
                <w:color w:val="000000"/>
                <w:sz w:val="20"/>
              </w:rPr>
              <w:t>小時存於藥瓶內，剩餘時間存於</w:t>
            </w:r>
            <w:proofErr w:type="gramStart"/>
            <w:r>
              <w:rPr>
                <w:rFonts w:eastAsia="標楷體" w:hint="eastAsia"/>
                <w:bCs/>
                <w:color w:val="000000"/>
                <w:sz w:val="20"/>
              </w:rPr>
              <w:t>靜脈輸注溶液</w:t>
            </w:r>
            <w:proofErr w:type="gramEnd"/>
            <w:r>
              <w:rPr>
                <w:rFonts w:eastAsia="標楷體" w:hint="eastAsia"/>
                <w:bCs/>
                <w:color w:val="000000"/>
                <w:sz w:val="20"/>
              </w:rPr>
              <w:t>袋中</w:t>
            </w:r>
            <w:r>
              <w:rPr>
                <w:rFonts w:eastAsia="標楷體" w:hint="eastAsia"/>
                <w:bCs/>
                <w:color w:val="000000"/>
                <w:sz w:val="20"/>
              </w:rPr>
              <w:t>)</w:t>
            </w:r>
          </w:p>
        </w:tc>
      </w:tr>
    </w:tbl>
    <w:p w:rsidR="00A76FAB" w:rsidRDefault="00A76FAB" w:rsidP="00492451">
      <w:pPr>
        <w:rPr>
          <w:rFonts w:eastAsia="標楷體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38"/>
        <w:gridCol w:w="1121"/>
        <w:gridCol w:w="1134"/>
        <w:gridCol w:w="1418"/>
        <w:gridCol w:w="1276"/>
        <w:gridCol w:w="1559"/>
        <w:gridCol w:w="2693"/>
        <w:gridCol w:w="2768"/>
        <w:gridCol w:w="1710"/>
      </w:tblGrid>
      <w:tr w:rsidR="00B57C16" w:rsidRPr="004241FE" w:rsidTr="00664574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B57C16" w:rsidRPr="00B57C16" w:rsidRDefault="00B57C16" w:rsidP="00B57C16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57C16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79" w:type="dxa"/>
            <w:gridSpan w:val="8"/>
            <w:vAlign w:val="center"/>
          </w:tcPr>
          <w:p w:rsidR="00B57C16" w:rsidRPr="00B57C16" w:rsidRDefault="00B57C16" w:rsidP="00B57C16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proofErr w:type="spellStart"/>
            <w:r w:rsidRPr="00B57C16">
              <w:rPr>
                <w:rFonts w:eastAsia="標楷體"/>
                <w:b/>
                <w:bCs/>
                <w:sz w:val="28"/>
                <w:szCs w:val="28"/>
              </w:rPr>
              <w:t>Vfend</w:t>
            </w:r>
            <w:proofErr w:type="spellEnd"/>
            <w:r w:rsidRPr="00B57C16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57C16">
              <w:rPr>
                <w:rFonts w:eastAsia="標楷體"/>
                <w:b/>
                <w:bCs/>
                <w:sz w:val="28"/>
                <w:szCs w:val="28"/>
              </w:rPr>
              <w:t>inj</w:t>
            </w:r>
            <w:proofErr w:type="spellEnd"/>
            <w:r w:rsidRPr="00B57C16">
              <w:rPr>
                <w:rFonts w:eastAsia="標楷體"/>
                <w:b/>
                <w:bCs/>
                <w:sz w:val="28"/>
                <w:szCs w:val="28"/>
              </w:rPr>
              <w:t xml:space="preserve"> 200mg</w:t>
            </w:r>
            <w:r w:rsidRPr="00B57C16">
              <w:rPr>
                <w:rFonts w:eastAsia="標楷體"/>
                <w:b/>
                <w:bCs/>
                <w:sz w:val="28"/>
                <w:szCs w:val="28"/>
              </w:rPr>
              <w:t xml:space="preserve">　</w:t>
            </w:r>
            <w:r w:rsidRPr="00B57C16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(</w:t>
            </w:r>
            <w:r w:rsidRPr="00B57C16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臨</w:t>
            </w:r>
            <w:proofErr w:type="gramStart"/>
            <w:r w:rsidRPr="00B57C16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採</w:t>
            </w:r>
            <w:proofErr w:type="gramEnd"/>
            <w:r w:rsidRPr="00B57C16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B57C16" w:rsidRPr="004241FE" w:rsidTr="00664574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B57C16" w:rsidRPr="00B57C16" w:rsidRDefault="00B57C16" w:rsidP="00B57C16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57C16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679" w:type="dxa"/>
            <w:gridSpan w:val="8"/>
            <w:vAlign w:val="center"/>
          </w:tcPr>
          <w:p w:rsidR="00B57C16" w:rsidRPr="00B57C16" w:rsidRDefault="00B57C16" w:rsidP="00B57C16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proofErr w:type="spellStart"/>
            <w:r w:rsidRPr="00B57C16">
              <w:rPr>
                <w:rFonts w:eastAsia="標楷體"/>
                <w:b/>
                <w:bCs/>
                <w:sz w:val="28"/>
                <w:szCs w:val="28"/>
              </w:rPr>
              <w:t>Voriconazole</w:t>
            </w:r>
            <w:proofErr w:type="spellEnd"/>
          </w:p>
        </w:tc>
      </w:tr>
      <w:tr w:rsidR="00B57C16" w:rsidRPr="004241FE" w:rsidTr="00664574">
        <w:trPr>
          <w:trHeight w:val="76"/>
        </w:trPr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B57C16" w:rsidRPr="00B57C16" w:rsidRDefault="00B57C16" w:rsidP="00B57C16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57C16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679" w:type="dxa"/>
            <w:gridSpan w:val="8"/>
            <w:vAlign w:val="center"/>
          </w:tcPr>
          <w:p w:rsidR="00B57C16" w:rsidRPr="00B57C16" w:rsidRDefault="00B57C16" w:rsidP="00B57C16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57C16">
              <w:rPr>
                <w:rFonts w:eastAsia="標楷體"/>
                <w:b/>
                <w:bCs/>
                <w:sz w:val="28"/>
                <w:szCs w:val="28"/>
              </w:rPr>
              <w:t>200 mg/vial</w:t>
            </w:r>
            <w:r w:rsidRPr="00B57C16">
              <w:rPr>
                <w:rFonts w:eastAsia="標楷體"/>
                <w:b/>
                <w:bCs/>
                <w:sz w:val="28"/>
                <w:szCs w:val="28"/>
              </w:rPr>
              <w:t>乾粉</w:t>
            </w:r>
          </w:p>
        </w:tc>
      </w:tr>
      <w:tr w:rsidR="00A76FAB" w:rsidRPr="004241FE" w:rsidTr="00A76FAB">
        <w:tc>
          <w:tcPr>
            <w:tcW w:w="1271" w:type="dxa"/>
            <w:shd w:val="clear" w:color="auto" w:fill="auto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途徑</w:t>
            </w:r>
          </w:p>
        </w:tc>
        <w:tc>
          <w:tcPr>
            <w:tcW w:w="1559" w:type="dxa"/>
            <w:gridSpan w:val="2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配製溶液</w:t>
            </w:r>
          </w:p>
        </w:tc>
        <w:tc>
          <w:tcPr>
            <w:tcW w:w="1134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4241FE">
              <w:rPr>
                <w:rFonts w:eastAsia="標楷體" w:hint="eastAsia"/>
                <w:b/>
                <w:bCs/>
                <w:color w:val="000000"/>
              </w:rPr>
              <w:t>輸注之</w:t>
            </w:r>
            <w:proofErr w:type="gramEnd"/>
            <w:r w:rsidRPr="004241FE">
              <w:rPr>
                <w:rFonts w:eastAsia="標楷體" w:hint="eastAsia"/>
                <w:b/>
                <w:bCs/>
                <w:color w:val="000000"/>
              </w:rPr>
              <w:t>稀釋液</w:t>
            </w:r>
          </w:p>
        </w:tc>
        <w:tc>
          <w:tcPr>
            <w:tcW w:w="1276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559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693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給藥速率</w:t>
            </w:r>
          </w:p>
        </w:tc>
        <w:tc>
          <w:tcPr>
            <w:tcW w:w="2768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1710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ascii="標楷體" w:eastAsia="標楷體" w:hAnsi="標楷體" w:hint="eastAsia"/>
                <w:b/>
              </w:rPr>
              <w:t>稀釋後保存期限</w:t>
            </w:r>
          </w:p>
        </w:tc>
      </w:tr>
      <w:tr w:rsidR="00B57C16" w:rsidRPr="004241FE" w:rsidTr="00974D84">
        <w:trPr>
          <w:trHeight w:val="4562"/>
        </w:trPr>
        <w:tc>
          <w:tcPr>
            <w:tcW w:w="1271" w:type="dxa"/>
            <w:vAlign w:val="center"/>
          </w:tcPr>
          <w:p w:rsidR="00B57C16" w:rsidRPr="003E5182" w:rsidRDefault="00B57C16" w:rsidP="00B57C16">
            <w:pPr>
              <w:snapToGrid w:val="0"/>
              <w:jc w:val="center"/>
              <w:rPr>
                <w:rFonts w:eastAsia="標楷體" w:hint="eastAsia"/>
                <w:bCs/>
                <w:sz w:val="20"/>
              </w:rPr>
            </w:pPr>
            <w:r w:rsidRPr="003E5182">
              <w:rPr>
                <w:rFonts w:eastAsia="標楷體" w:hint="eastAsia"/>
                <w:bCs/>
                <w:sz w:val="20"/>
              </w:rPr>
              <w:t>IV infusion</w:t>
            </w:r>
          </w:p>
        </w:tc>
        <w:tc>
          <w:tcPr>
            <w:tcW w:w="1559" w:type="dxa"/>
            <w:gridSpan w:val="2"/>
            <w:vAlign w:val="center"/>
          </w:tcPr>
          <w:p w:rsidR="00B57C16" w:rsidRPr="003E5182" w:rsidRDefault="00B57C16" w:rsidP="00B57C16">
            <w:pPr>
              <w:snapToGrid w:val="0"/>
              <w:rPr>
                <w:rFonts w:eastAsia="標楷體" w:hint="eastAsia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19mL D/W</w:t>
            </w:r>
          </w:p>
        </w:tc>
        <w:tc>
          <w:tcPr>
            <w:tcW w:w="1134" w:type="dxa"/>
            <w:vAlign w:val="center"/>
          </w:tcPr>
          <w:p w:rsidR="00B57C16" w:rsidRPr="003E5182" w:rsidRDefault="00B57C16" w:rsidP="00B57C16">
            <w:pPr>
              <w:snapToGrid w:val="0"/>
              <w:rPr>
                <w:rFonts w:eastAsia="標楷體" w:hint="eastAsia"/>
                <w:bCs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10mg/mL</w:t>
            </w:r>
          </w:p>
        </w:tc>
        <w:tc>
          <w:tcPr>
            <w:tcW w:w="1418" w:type="dxa"/>
            <w:vAlign w:val="center"/>
          </w:tcPr>
          <w:p w:rsidR="00B57C16" w:rsidRPr="003E5182" w:rsidRDefault="00B57C16" w:rsidP="00B57C16">
            <w:pPr>
              <w:snapToGrid w:val="0"/>
              <w:rPr>
                <w:rFonts w:eastAsia="標楷體" w:hint="eastAsia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N/S</w:t>
            </w:r>
            <w:r>
              <w:rPr>
                <w:rFonts w:eastAsia="標楷體"/>
                <w:bCs/>
                <w:sz w:val="20"/>
              </w:rPr>
              <w:t>, D5W, 0.45% sodium Chloride, D5NS</w:t>
            </w:r>
          </w:p>
        </w:tc>
        <w:tc>
          <w:tcPr>
            <w:tcW w:w="1276" w:type="dxa"/>
            <w:vAlign w:val="center"/>
          </w:tcPr>
          <w:p w:rsidR="00B57C16" w:rsidRPr="003E5182" w:rsidRDefault="00B57C16" w:rsidP="00B57C16">
            <w:pPr>
              <w:snapToGrid w:val="0"/>
              <w:rPr>
                <w:rFonts w:eastAsia="標楷體" w:hint="eastAsia"/>
                <w:bCs/>
                <w:sz w:val="20"/>
              </w:rPr>
            </w:pPr>
          </w:p>
        </w:tc>
        <w:tc>
          <w:tcPr>
            <w:tcW w:w="1559" w:type="dxa"/>
            <w:vAlign w:val="center"/>
          </w:tcPr>
          <w:p w:rsidR="00B57C16" w:rsidRPr="003E5182" w:rsidRDefault="00B57C16" w:rsidP="00B57C16">
            <w:pPr>
              <w:snapToGrid w:val="0"/>
              <w:rPr>
                <w:rFonts w:eastAsia="標楷體" w:hint="eastAsia"/>
                <w:bCs/>
                <w:sz w:val="20"/>
              </w:rPr>
            </w:pPr>
            <w:r>
              <w:rPr>
                <w:rFonts w:eastAsia="標楷體"/>
                <w:bCs/>
                <w:sz w:val="20"/>
              </w:rPr>
              <w:t>0.5~5mg/mL</w:t>
            </w:r>
          </w:p>
        </w:tc>
        <w:tc>
          <w:tcPr>
            <w:tcW w:w="2693" w:type="dxa"/>
            <w:vAlign w:val="center"/>
          </w:tcPr>
          <w:p w:rsidR="00B57C16" w:rsidRPr="003E5182" w:rsidRDefault="00B57C16" w:rsidP="00B57C16">
            <w:pPr>
              <w:snapToGrid w:val="0"/>
              <w:rPr>
                <w:rFonts w:eastAsia="標楷體" w:hint="eastAsia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不可超過</w:t>
            </w:r>
            <w:r>
              <w:rPr>
                <w:rFonts w:eastAsia="標楷體"/>
                <w:bCs/>
                <w:sz w:val="20"/>
              </w:rPr>
              <w:t xml:space="preserve"> 3mg/kg/</w:t>
            </w:r>
            <w:proofErr w:type="spellStart"/>
            <w:r>
              <w:rPr>
                <w:rFonts w:eastAsia="標楷體"/>
                <w:bCs/>
                <w:sz w:val="20"/>
              </w:rPr>
              <w:t>hr</w:t>
            </w:r>
            <w:proofErr w:type="spellEnd"/>
            <w:r w:rsidRPr="003E5182">
              <w:rPr>
                <w:rFonts w:eastAsia="標楷體" w:hint="eastAsia"/>
                <w:bCs/>
                <w:sz w:val="20"/>
              </w:rPr>
              <w:t xml:space="preserve"> </w:t>
            </w:r>
          </w:p>
        </w:tc>
        <w:tc>
          <w:tcPr>
            <w:tcW w:w="2768" w:type="dxa"/>
            <w:vAlign w:val="center"/>
          </w:tcPr>
          <w:p w:rsidR="00B57C16" w:rsidRPr="00AF28EA" w:rsidRDefault="00B57C16" w:rsidP="00B57C16">
            <w:pPr>
              <w:pStyle w:val="Web"/>
              <w:numPr>
                <w:ilvl w:val="0"/>
                <w:numId w:val="31"/>
              </w:numPr>
              <w:ind w:left="176" w:hanging="162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AF28EA">
              <w:rPr>
                <w:rFonts w:ascii="Times New Roman" w:eastAsia="標楷體" w:hAnsi="Times New Roman" w:cs="Times New Roman"/>
                <w:sz w:val="20"/>
                <w:szCs w:val="20"/>
              </w:rPr>
              <w:t>不可</w:t>
            </w:r>
            <w:r w:rsidRPr="00AF28EA">
              <w:rPr>
                <w:rFonts w:ascii="Times New Roman" w:eastAsia="標楷體" w:hAnsi="Times New Roman" w:cs="Times New Roman"/>
                <w:sz w:val="20"/>
                <w:szCs w:val="20"/>
              </w:rPr>
              <w:t>IV bolus</w:t>
            </w:r>
            <w:r w:rsidRPr="00AF28EA">
              <w:rPr>
                <w:rFonts w:ascii="Times New Roman" w:eastAsia="標楷體" w:hAnsi="Times New Roman" w:cs="Times New Roman"/>
                <w:sz w:val="20"/>
                <w:szCs w:val="20"/>
              </w:rPr>
              <w:t>。</w:t>
            </w:r>
          </w:p>
          <w:p w:rsidR="00B57C16" w:rsidRPr="00AF28EA" w:rsidRDefault="00B57C16" w:rsidP="00B57C16">
            <w:pPr>
              <w:pStyle w:val="Web"/>
              <w:numPr>
                <w:ilvl w:val="0"/>
                <w:numId w:val="31"/>
              </w:numPr>
              <w:ind w:left="176" w:hanging="162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AF28EA">
              <w:rPr>
                <w:rFonts w:ascii="Times New Roman" w:eastAsia="標楷體" w:hAnsi="Times New Roman" w:cs="Times New Roman"/>
                <w:sz w:val="20"/>
                <w:szCs w:val="20"/>
              </w:rPr>
              <w:t>以</w:t>
            </w:r>
            <w:r w:rsidRPr="00AF28EA">
              <w:rPr>
                <w:rFonts w:ascii="Times New Roman" w:eastAsia="標楷體" w:hAnsi="Times New Roman" w:cs="Times New Roman"/>
                <w:sz w:val="20"/>
                <w:szCs w:val="20"/>
              </w:rPr>
              <w:t>19 ml</w:t>
            </w:r>
            <w:r w:rsidRPr="00AF28EA">
              <w:rPr>
                <w:rFonts w:ascii="Times New Roman" w:eastAsia="標楷體" w:hAnsi="Times New Roman" w:cs="Times New Roman"/>
                <w:sz w:val="20"/>
                <w:szCs w:val="20"/>
              </w:rPr>
              <w:t>注射用水配製，可配製成</w:t>
            </w:r>
            <w:r w:rsidRPr="00AF28EA">
              <w:rPr>
                <w:rFonts w:ascii="Times New Roman" w:eastAsia="標楷體" w:hAnsi="Times New Roman" w:cs="Times New Roman"/>
                <w:sz w:val="20"/>
                <w:szCs w:val="20"/>
              </w:rPr>
              <w:t>20 ml</w:t>
            </w:r>
            <w:r w:rsidRPr="00AF28EA">
              <w:rPr>
                <w:rFonts w:ascii="Times New Roman" w:eastAsia="標楷體" w:hAnsi="Times New Roman" w:cs="Times New Roman"/>
                <w:sz w:val="20"/>
                <w:szCs w:val="20"/>
              </w:rPr>
              <w:t>的透明溶液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。</w:t>
            </w:r>
          </w:p>
          <w:p w:rsidR="00B57C16" w:rsidRPr="00AF28EA" w:rsidRDefault="00B57C16" w:rsidP="00B57C16">
            <w:pPr>
              <w:pStyle w:val="Web"/>
              <w:numPr>
                <w:ilvl w:val="0"/>
                <w:numId w:val="31"/>
              </w:numPr>
              <w:ind w:left="176" w:hanging="162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AF28EA">
              <w:rPr>
                <w:rFonts w:ascii="Times New Roman" w:eastAsia="標楷體" w:hAnsi="Times New Roman" w:cs="Times New Roman"/>
                <w:sz w:val="20"/>
                <w:szCs w:val="20"/>
              </w:rPr>
              <w:t>不可與血液製劑或任何濃縮電解</w:t>
            </w:r>
            <w:proofErr w:type="gramStart"/>
            <w:r w:rsidRPr="00AF28EA">
              <w:rPr>
                <w:rFonts w:ascii="Times New Roman" w:eastAsia="標楷體" w:hAnsi="Times New Roman" w:cs="Times New Roman"/>
                <w:sz w:val="20"/>
                <w:szCs w:val="20"/>
              </w:rPr>
              <w:t>值輸注液</w:t>
            </w:r>
            <w:proofErr w:type="gramEnd"/>
            <w:r w:rsidRPr="00AF28EA">
              <w:rPr>
                <w:rFonts w:ascii="Times New Roman" w:eastAsia="標楷體" w:hAnsi="Times New Roman" w:cs="Times New Roman"/>
                <w:sz w:val="20"/>
                <w:szCs w:val="20"/>
              </w:rPr>
              <w:t>同時給予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。</w:t>
            </w:r>
          </w:p>
          <w:p w:rsidR="00B57C16" w:rsidRPr="00AF28EA" w:rsidRDefault="00B57C16" w:rsidP="00B57C16">
            <w:pPr>
              <w:pStyle w:val="Web"/>
              <w:numPr>
                <w:ilvl w:val="0"/>
                <w:numId w:val="31"/>
              </w:numPr>
              <w:ind w:left="176" w:hanging="162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AF28EA">
              <w:rPr>
                <w:rFonts w:ascii="Times New Roman" w:eastAsia="標楷體" w:hAnsi="Times New Roman" w:cs="Times New Roman"/>
                <w:sz w:val="20"/>
                <w:szCs w:val="20"/>
              </w:rPr>
              <w:t>與</w:t>
            </w:r>
            <w:r w:rsidRPr="00AF28EA">
              <w:rPr>
                <w:rFonts w:ascii="Times New Roman" w:eastAsia="標楷體" w:hAnsi="Times New Roman" w:cs="Times New Roman"/>
                <w:sz w:val="20"/>
                <w:szCs w:val="20"/>
              </w:rPr>
              <w:t>TPN</w:t>
            </w:r>
            <w:proofErr w:type="gramStart"/>
            <w:r w:rsidRPr="00AF28EA">
              <w:rPr>
                <w:rFonts w:ascii="Times New Roman" w:eastAsia="標楷體" w:hAnsi="Times New Roman" w:cs="Times New Roman"/>
                <w:sz w:val="20"/>
                <w:szCs w:val="20"/>
              </w:rPr>
              <w:t>同時輸注時</w:t>
            </w:r>
            <w:proofErr w:type="gramEnd"/>
            <w:r w:rsidRPr="00AF28EA">
              <w:rPr>
                <w:rFonts w:ascii="Times New Roman" w:eastAsia="標楷體" w:hAnsi="Times New Roman" w:cs="Times New Roman"/>
                <w:sz w:val="20"/>
                <w:szCs w:val="20"/>
              </w:rPr>
              <w:t>，需使用不同管路及不同輸入口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。</w:t>
            </w:r>
          </w:p>
          <w:p w:rsidR="00B57C16" w:rsidRPr="00AF28EA" w:rsidRDefault="00B57C16" w:rsidP="00B57C16">
            <w:pPr>
              <w:pStyle w:val="Web"/>
              <w:numPr>
                <w:ilvl w:val="0"/>
                <w:numId w:val="31"/>
              </w:numPr>
              <w:ind w:left="176" w:hanging="162"/>
              <w:rPr>
                <w:rFonts w:ascii="Times New Roman" w:eastAsia="標楷體" w:hAnsi="Times New Roman" w:cs="Times New Roman" w:hint="eastAsia"/>
                <w:sz w:val="20"/>
                <w:szCs w:val="20"/>
              </w:rPr>
            </w:pPr>
            <w:r w:rsidRPr="00AF28EA">
              <w:rPr>
                <w:rFonts w:ascii="Times New Roman" w:eastAsia="標楷體" w:hAnsi="Times New Roman" w:cs="Times New Roman"/>
                <w:bCs/>
                <w:color w:val="000000"/>
                <w:sz w:val="20"/>
              </w:rPr>
              <w:t>監測血液電解值、體溫、</w:t>
            </w:r>
            <w:r w:rsidRPr="00AF28EA">
              <w:rPr>
                <w:rFonts w:ascii="Times New Roman" w:eastAsia="標楷體" w:hAnsi="Times New Roman" w:cs="Times New Roman"/>
                <w:bCs/>
                <w:color w:val="000000"/>
                <w:sz w:val="20"/>
              </w:rPr>
              <w:t>CBC</w:t>
            </w:r>
            <w:r w:rsidRPr="00AF28EA">
              <w:rPr>
                <w:rFonts w:ascii="Times New Roman" w:eastAsia="標楷體" w:hAnsi="Times New Roman" w:cs="Times New Roman"/>
                <w:bCs/>
                <w:color w:val="000000"/>
                <w:sz w:val="20"/>
              </w:rPr>
              <w:t>、腎功能、視覺功能，藥物血中濃度。注意</w:t>
            </w:r>
            <w:proofErr w:type="gramStart"/>
            <w:r w:rsidRPr="00AF28EA">
              <w:rPr>
                <w:rFonts w:ascii="Times New Roman" w:eastAsia="標楷體" w:hAnsi="Times New Roman" w:cs="Times New Roman"/>
                <w:bCs/>
                <w:color w:val="000000"/>
                <w:sz w:val="20"/>
              </w:rPr>
              <w:t>輸注過</w:t>
            </w:r>
            <w:proofErr w:type="gramEnd"/>
            <w:r w:rsidRPr="00AF28EA">
              <w:rPr>
                <w:rFonts w:ascii="Times New Roman" w:eastAsia="標楷體" w:hAnsi="Times New Roman" w:cs="Times New Roman"/>
                <w:bCs/>
                <w:color w:val="000000"/>
                <w:sz w:val="20"/>
              </w:rPr>
              <w:t>快可能發生低血壓、呼吸困難、蕁麻疹。</w:t>
            </w:r>
          </w:p>
        </w:tc>
        <w:tc>
          <w:tcPr>
            <w:tcW w:w="1710" w:type="dxa"/>
            <w:vAlign w:val="center"/>
          </w:tcPr>
          <w:p w:rsidR="00B57C16" w:rsidRPr="00487435" w:rsidRDefault="00B57C16" w:rsidP="00B57C16">
            <w:pPr>
              <w:snapToGrid w:val="0"/>
              <w:rPr>
                <w:rFonts w:eastAsia="標楷體" w:hint="eastAsia"/>
                <w:bCs/>
                <w:color w:val="000000"/>
                <w:sz w:val="20"/>
                <w:szCs w:val="20"/>
              </w:rPr>
            </w:pPr>
            <w:r w:rsidRPr="007D1D97">
              <w:rPr>
                <w:rFonts w:eastAsia="標楷體" w:hint="eastAsia"/>
                <w:bCs/>
                <w:color w:val="000000"/>
                <w:sz w:val="20"/>
                <w:szCs w:val="20"/>
              </w:rPr>
              <w:t>配製溶液</w:t>
            </w:r>
            <w:r>
              <w:rPr>
                <w:rFonts w:eastAsia="標楷體" w:hint="eastAsia"/>
                <w:bCs/>
                <w:color w:val="000000"/>
                <w:sz w:val="20"/>
                <w:szCs w:val="20"/>
              </w:rPr>
              <w:t>冷藏</w:t>
            </w:r>
            <w:r w:rsidRPr="007D1D97">
              <w:rPr>
                <w:rFonts w:eastAsia="標楷體" w:hint="eastAsia"/>
                <w:bCs/>
                <w:color w:val="000000"/>
                <w:sz w:val="20"/>
                <w:szCs w:val="20"/>
              </w:rPr>
              <w:t xml:space="preserve">: </w:t>
            </w:r>
            <w:r>
              <w:rPr>
                <w:rFonts w:eastAsia="標楷體" w:hint="eastAsia"/>
                <w:bCs/>
                <w:color w:val="000000"/>
                <w:sz w:val="20"/>
                <w:szCs w:val="20"/>
              </w:rPr>
              <w:t>24</w:t>
            </w:r>
            <w:r w:rsidRPr="007D1D97">
              <w:rPr>
                <w:rFonts w:eastAsia="標楷體" w:hint="eastAsia"/>
                <w:bCs/>
                <w:color w:val="000000"/>
                <w:sz w:val="20"/>
                <w:szCs w:val="20"/>
              </w:rPr>
              <w:t>hr</w:t>
            </w:r>
          </w:p>
        </w:tc>
      </w:tr>
    </w:tbl>
    <w:p w:rsidR="00A76FAB" w:rsidRDefault="00A76FAB" w:rsidP="00492451">
      <w:pPr>
        <w:rPr>
          <w:rFonts w:eastAsia="標楷體"/>
          <w:color w:val="000000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56"/>
        <w:gridCol w:w="432"/>
        <w:gridCol w:w="1094"/>
        <w:gridCol w:w="1324"/>
        <w:gridCol w:w="1471"/>
        <w:gridCol w:w="1257"/>
        <w:gridCol w:w="1548"/>
        <w:gridCol w:w="2627"/>
        <w:gridCol w:w="2700"/>
        <w:gridCol w:w="1679"/>
      </w:tblGrid>
      <w:tr w:rsidR="00B57C16" w:rsidRPr="004241FE" w:rsidTr="00974D84">
        <w:tc>
          <w:tcPr>
            <w:tcW w:w="1688" w:type="dxa"/>
            <w:gridSpan w:val="2"/>
            <w:shd w:val="clear" w:color="auto" w:fill="D9D9D9" w:themeFill="background1" w:themeFillShade="D9"/>
            <w:vAlign w:val="center"/>
          </w:tcPr>
          <w:p w:rsidR="00B57C16" w:rsidRPr="00B57C16" w:rsidRDefault="00B57C16" w:rsidP="00B57C16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57C16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700" w:type="dxa"/>
            <w:gridSpan w:val="8"/>
            <w:vAlign w:val="center"/>
          </w:tcPr>
          <w:p w:rsidR="00B57C16" w:rsidRPr="00B57C16" w:rsidRDefault="00B57C16" w:rsidP="00B57C16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B57C16">
              <w:rPr>
                <w:rFonts w:eastAsia="標楷體"/>
                <w:b/>
                <w:bCs/>
                <w:sz w:val="28"/>
                <w:szCs w:val="28"/>
              </w:rPr>
              <w:t xml:space="preserve">Vancomycin </w:t>
            </w:r>
            <w:proofErr w:type="spellStart"/>
            <w:r w:rsidRPr="00B57C16">
              <w:rPr>
                <w:rFonts w:eastAsia="標楷體"/>
                <w:b/>
                <w:bCs/>
                <w:sz w:val="28"/>
                <w:szCs w:val="28"/>
              </w:rPr>
              <w:t>inj</w:t>
            </w:r>
            <w:proofErr w:type="spellEnd"/>
            <w:r w:rsidRPr="00B57C16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57C16" w:rsidRPr="004241FE" w:rsidTr="00974D84">
        <w:tc>
          <w:tcPr>
            <w:tcW w:w="1688" w:type="dxa"/>
            <w:gridSpan w:val="2"/>
            <w:shd w:val="clear" w:color="auto" w:fill="D9D9D9" w:themeFill="background1" w:themeFillShade="D9"/>
            <w:vAlign w:val="center"/>
          </w:tcPr>
          <w:p w:rsidR="00B57C16" w:rsidRPr="00B57C16" w:rsidRDefault="00B57C16" w:rsidP="00B57C16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57C16">
              <w:rPr>
                <w:rFonts w:eastAsia="標楷體"/>
                <w:b/>
                <w:bCs/>
                <w:color w:val="000000"/>
                <w:sz w:val="28"/>
                <w:szCs w:val="28"/>
              </w:rPr>
              <w:lastRenderedPageBreak/>
              <w:t>學名</w:t>
            </w:r>
          </w:p>
        </w:tc>
        <w:tc>
          <w:tcPr>
            <w:tcW w:w="13700" w:type="dxa"/>
            <w:gridSpan w:val="8"/>
            <w:vAlign w:val="center"/>
          </w:tcPr>
          <w:p w:rsidR="00B57C16" w:rsidRPr="00B57C16" w:rsidRDefault="00B57C16" w:rsidP="00B57C16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B57C16">
              <w:rPr>
                <w:rFonts w:eastAsia="標楷體"/>
                <w:b/>
                <w:bCs/>
                <w:sz w:val="28"/>
                <w:szCs w:val="28"/>
              </w:rPr>
              <w:t>Vancomycin</w:t>
            </w:r>
          </w:p>
        </w:tc>
      </w:tr>
      <w:tr w:rsidR="00B57C16" w:rsidRPr="004241FE" w:rsidTr="00974D84">
        <w:trPr>
          <w:trHeight w:val="76"/>
        </w:trPr>
        <w:tc>
          <w:tcPr>
            <w:tcW w:w="1688" w:type="dxa"/>
            <w:gridSpan w:val="2"/>
            <w:shd w:val="clear" w:color="auto" w:fill="D9D9D9" w:themeFill="background1" w:themeFillShade="D9"/>
            <w:vAlign w:val="center"/>
          </w:tcPr>
          <w:p w:rsidR="00B57C16" w:rsidRPr="00B57C16" w:rsidRDefault="00B57C16" w:rsidP="00B57C16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57C16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700" w:type="dxa"/>
            <w:gridSpan w:val="8"/>
          </w:tcPr>
          <w:p w:rsidR="00B57C16" w:rsidRPr="00B57C16" w:rsidRDefault="00B57C16" w:rsidP="00B57C16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57C16">
              <w:rPr>
                <w:rFonts w:eastAsia="標楷體"/>
                <w:b/>
                <w:bCs/>
                <w:sz w:val="28"/>
                <w:szCs w:val="28"/>
              </w:rPr>
              <w:t>1000 mg/vial</w:t>
            </w:r>
            <w:r w:rsidRPr="00B57C16">
              <w:rPr>
                <w:rFonts w:eastAsia="標楷體"/>
                <w:b/>
                <w:bCs/>
                <w:sz w:val="28"/>
                <w:szCs w:val="28"/>
              </w:rPr>
              <w:t>乾粉</w:t>
            </w:r>
          </w:p>
        </w:tc>
      </w:tr>
      <w:tr w:rsidR="00A76FAB" w:rsidRPr="004241FE" w:rsidTr="00974D84">
        <w:tc>
          <w:tcPr>
            <w:tcW w:w="1256" w:type="dxa"/>
            <w:shd w:val="clear" w:color="auto" w:fill="auto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途徑</w:t>
            </w:r>
          </w:p>
        </w:tc>
        <w:tc>
          <w:tcPr>
            <w:tcW w:w="1526" w:type="dxa"/>
            <w:gridSpan w:val="2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配製溶液</w:t>
            </w:r>
          </w:p>
        </w:tc>
        <w:tc>
          <w:tcPr>
            <w:tcW w:w="1324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71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4241FE">
              <w:rPr>
                <w:rFonts w:eastAsia="標楷體" w:hint="eastAsia"/>
                <w:b/>
                <w:bCs/>
                <w:color w:val="000000"/>
              </w:rPr>
              <w:t>輸注之</w:t>
            </w:r>
            <w:proofErr w:type="gramEnd"/>
            <w:r w:rsidRPr="004241FE">
              <w:rPr>
                <w:rFonts w:eastAsia="標楷體" w:hint="eastAsia"/>
                <w:b/>
                <w:bCs/>
                <w:color w:val="000000"/>
              </w:rPr>
              <w:t>稀釋液</w:t>
            </w:r>
          </w:p>
        </w:tc>
        <w:tc>
          <w:tcPr>
            <w:tcW w:w="1257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548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627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給藥速率</w:t>
            </w:r>
          </w:p>
        </w:tc>
        <w:tc>
          <w:tcPr>
            <w:tcW w:w="2700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1679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ascii="標楷體" w:eastAsia="標楷體" w:hAnsi="標楷體" w:hint="eastAsia"/>
                <w:b/>
              </w:rPr>
              <w:t>稀釋後保存期限</w:t>
            </w:r>
          </w:p>
        </w:tc>
      </w:tr>
      <w:tr w:rsidR="00B57C16" w:rsidRPr="004241FE" w:rsidTr="00974D84">
        <w:trPr>
          <w:trHeight w:val="63"/>
        </w:trPr>
        <w:tc>
          <w:tcPr>
            <w:tcW w:w="1256" w:type="dxa"/>
            <w:vAlign w:val="center"/>
          </w:tcPr>
          <w:p w:rsidR="00B57C16" w:rsidRPr="003E5182" w:rsidRDefault="00B57C16" w:rsidP="00B57C16">
            <w:pPr>
              <w:snapToGrid w:val="0"/>
              <w:jc w:val="center"/>
              <w:rPr>
                <w:rFonts w:eastAsia="標楷體" w:hint="eastAsia"/>
                <w:bCs/>
                <w:sz w:val="20"/>
              </w:rPr>
            </w:pPr>
            <w:r w:rsidRPr="003E5182">
              <w:rPr>
                <w:rFonts w:eastAsia="標楷體" w:hint="eastAsia"/>
                <w:bCs/>
                <w:sz w:val="20"/>
              </w:rPr>
              <w:t>IV infusion</w:t>
            </w:r>
          </w:p>
        </w:tc>
        <w:tc>
          <w:tcPr>
            <w:tcW w:w="1526" w:type="dxa"/>
            <w:gridSpan w:val="2"/>
            <w:vAlign w:val="center"/>
          </w:tcPr>
          <w:p w:rsidR="00B57C16" w:rsidRPr="003E5182" w:rsidRDefault="00B57C16" w:rsidP="00B57C16">
            <w:pPr>
              <w:snapToGrid w:val="0"/>
              <w:rPr>
                <w:rFonts w:eastAsia="標楷體" w:hint="eastAsia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20mL D/W</w:t>
            </w:r>
          </w:p>
        </w:tc>
        <w:tc>
          <w:tcPr>
            <w:tcW w:w="1324" w:type="dxa"/>
            <w:vAlign w:val="center"/>
          </w:tcPr>
          <w:p w:rsidR="00B57C16" w:rsidRPr="004B3EEC" w:rsidRDefault="00B57C16" w:rsidP="00B57C16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1000mg/20mL</w:t>
            </w:r>
          </w:p>
        </w:tc>
        <w:tc>
          <w:tcPr>
            <w:tcW w:w="1471" w:type="dxa"/>
            <w:vAlign w:val="center"/>
          </w:tcPr>
          <w:p w:rsidR="00B57C16" w:rsidRPr="004B3EEC" w:rsidRDefault="00B57C16" w:rsidP="00B57C16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N/S</w:t>
            </w:r>
            <w:r>
              <w:rPr>
                <w:rFonts w:eastAsia="標楷體"/>
                <w:bCs/>
                <w:sz w:val="20"/>
              </w:rPr>
              <w:t xml:space="preserve">, </w:t>
            </w:r>
            <w:r w:rsidRPr="003E5182">
              <w:rPr>
                <w:rFonts w:eastAsia="標楷體" w:hint="eastAsia"/>
                <w:bCs/>
                <w:sz w:val="20"/>
              </w:rPr>
              <w:t>D5W</w:t>
            </w:r>
            <w:r>
              <w:rPr>
                <w:rFonts w:eastAsia="標楷體"/>
                <w:bCs/>
                <w:sz w:val="20"/>
              </w:rPr>
              <w:t xml:space="preserve">, </w:t>
            </w:r>
            <w:r>
              <w:rPr>
                <w:rFonts w:eastAsia="標楷體" w:hint="eastAsia"/>
                <w:bCs/>
                <w:sz w:val="20"/>
              </w:rPr>
              <w:t>林格乳糖注射液</w:t>
            </w:r>
          </w:p>
        </w:tc>
        <w:tc>
          <w:tcPr>
            <w:tcW w:w="1257" w:type="dxa"/>
            <w:vAlign w:val="center"/>
          </w:tcPr>
          <w:p w:rsidR="00B57C16" w:rsidRPr="004B3EEC" w:rsidRDefault="00B57C16" w:rsidP="00B57C16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proofErr w:type="gramStart"/>
            <w:r>
              <w:rPr>
                <w:rFonts w:ascii="標楷體" w:eastAsia="標楷體" w:hAnsi="標楷體" w:hint="eastAsia"/>
                <w:bCs/>
                <w:sz w:val="20"/>
              </w:rPr>
              <w:t>≧</w:t>
            </w:r>
            <w:proofErr w:type="gramEnd"/>
            <w:r>
              <w:rPr>
                <w:rFonts w:ascii="標楷體" w:eastAsia="標楷體" w:hAnsi="標楷體" w:hint="eastAsia"/>
                <w:bCs/>
                <w:sz w:val="20"/>
              </w:rPr>
              <w:t>2</w:t>
            </w:r>
            <w:r>
              <w:rPr>
                <w:rFonts w:eastAsia="標楷體"/>
                <w:bCs/>
                <w:sz w:val="20"/>
              </w:rPr>
              <w:t>00mL</w:t>
            </w:r>
          </w:p>
        </w:tc>
        <w:tc>
          <w:tcPr>
            <w:tcW w:w="1548" w:type="dxa"/>
            <w:vAlign w:val="center"/>
          </w:tcPr>
          <w:p w:rsidR="00B57C16" w:rsidRPr="004B3EEC" w:rsidRDefault="00B57C16" w:rsidP="00B57C16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>
              <w:rPr>
                <w:rFonts w:eastAsia="標楷體"/>
                <w:bCs/>
                <w:color w:val="000000"/>
                <w:sz w:val="20"/>
              </w:rPr>
              <w:t>2.5~5mg/mL</w:t>
            </w:r>
          </w:p>
        </w:tc>
        <w:tc>
          <w:tcPr>
            <w:tcW w:w="2627" w:type="dxa"/>
            <w:vAlign w:val="center"/>
          </w:tcPr>
          <w:p w:rsidR="00B57C16" w:rsidRDefault="00B57C16" w:rsidP="00B57C16">
            <w:pPr>
              <w:numPr>
                <w:ilvl w:val="0"/>
                <w:numId w:val="33"/>
              </w:num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4B3EEC">
              <w:rPr>
                <w:rFonts w:eastAsia="標楷體" w:hint="eastAsia"/>
                <w:bCs/>
                <w:color w:val="000000"/>
                <w:sz w:val="20"/>
              </w:rPr>
              <w:t>速率</w:t>
            </w:r>
            <w:r w:rsidRPr="004B3EEC">
              <w:rPr>
                <w:rFonts w:eastAsia="標楷體" w:hint="eastAsia"/>
                <w:bCs/>
                <w:color w:val="000000"/>
                <w:sz w:val="20"/>
              </w:rPr>
              <w:t>&lt; 10 mg/</w:t>
            </w:r>
            <w:r w:rsidRPr="004B3EEC">
              <w:rPr>
                <w:rFonts w:eastAsia="標楷體" w:hint="eastAsia"/>
                <w:bCs/>
                <w:color w:val="000000"/>
                <w:sz w:val="20"/>
              </w:rPr>
              <w:t>分鐘</w:t>
            </w:r>
          </w:p>
          <w:p w:rsidR="00B57C16" w:rsidRPr="003F1C9E" w:rsidRDefault="00B57C16" w:rsidP="00B57C16">
            <w:pPr>
              <w:numPr>
                <w:ilvl w:val="0"/>
                <w:numId w:val="33"/>
              </w:num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兒童</w:t>
            </w:r>
            <w:r w:rsidRPr="003F1C9E">
              <w:rPr>
                <w:rFonts w:eastAsia="標楷體" w:hint="eastAsia"/>
                <w:bCs/>
                <w:color w:val="000000"/>
                <w:sz w:val="20"/>
              </w:rPr>
              <w:t>至少以超過</w:t>
            </w:r>
            <w:r w:rsidRPr="003F1C9E">
              <w:rPr>
                <w:rFonts w:eastAsia="標楷體" w:hint="eastAsia"/>
                <w:bCs/>
                <w:color w:val="000000"/>
                <w:sz w:val="20"/>
              </w:rPr>
              <w:t>60</w:t>
            </w:r>
            <w:r w:rsidRPr="003F1C9E">
              <w:rPr>
                <w:rFonts w:eastAsia="標楷體" w:hint="eastAsia"/>
                <w:bCs/>
                <w:color w:val="000000"/>
                <w:sz w:val="20"/>
              </w:rPr>
              <w:t>分鐘以上時間</w:t>
            </w:r>
            <w:proofErr w:type="gramStart"/>
            <w:r w:rsidRPr="003F1C9E">
              <w:rPr>
                <w:rFonts w:eastAsia="標楷體" w:hint="eastAsia"/>
                <w:bCs/>
                <w:color w:val="000000"/>
                <w:sz w:val="20"/>
              </w:rPr>
              <w:t>緩慢滴注</w:t>
            </w:r>
            <w:proofErr w:type="gramEnd"/>
            <w:r w:rsidRPr="003F1C9E">
              <w:rPr>
                <w:rFonts w:eastAsia="標楷體" w:hint="eastAsia"/>
                <w:bCs/>
                <w:color w:val="000000"/>
                <w:sz w:val="20"/>
              </w:rPr>
              <w:t>。</w:t>
            </w:r>
          </w:p>
        </w:tc>
        <w:tc>
          <w:tcPr>
            <w:tcW w:w="2700" w:type="dxa"/>
            <w:vAlign w:val="center"/>
          </w:tcPr>
          <w:p w:rsidR="00B57C16" w:rsidRDefault="00B57C16" w:rsidP="00B57C16">
            <w:pPr>
              <w:numPr>
                <w:ilvl w:val="0"/>
                <w:numId w:val="32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4B3EEC">
              <w:rPr>
                <w:rFonts w:eastAsia="標楷體" w:hint="eastAsia"/>
                <w:bCs/>
                <w:color w:val="000000"/>
                <w:sz w:val="20"/>
              </w:rPr>
              <w:t>監測體溫、</w:t>
            </w:r>
            <w:r w:rsidRPr="004B3EEC">
              <w:rPr>
                <w:rFonts w:eastAsia="標楷體" w:hint="eastAsia"/>
                <w:bCs/>
                <w:color w:val="000000"/>
                <w:sz w:val="20"/>
              </w:rPr>
              <w:t>CBC</w:t>
            </w:r>
            <w:r w:rsidRPr="004B3EEC">
              <w:rPr>
                <w:rFonts w:eastAsia="標楷體" w:hint="eastAsia"/>
                <w:bCs/>
                <w:color w:val="000000"/>
                <w:sz w:val="20"/>
              </w:rPr>
              <w:t>、腎功能、聽覺功能，藥物血中濃度。注意</w:t>
            </w:r>
            <w:proofErr w:type="gramStart"/>
            <w:r w:rsidRPr="004B3EEC">
              <w:rPr>
                <w:rFonts w:eastAsia="標楷體" w:hint="eastAsia"/>
                <w:bCs/>
                <w:color w:val="000000"/>
                <w:sz w:val="20"/>
              </w:rPr>
              <w:t>輸注過</w:t>
            </w:r>
            <w:proofErr w:type="gramEnd"/>
            <w:r w:rsidRPr="004B3EEC">
              <w:rPr>
                <w:rFonts w:eastAsia="標楷體" w:hint="eastAsia"/>
                <w:bCs/>
                <w:color w:val="000000"/>
                <w:sz w:val="20"/>
              </w:rPr>
              <w:t>快</w:t>
            </w:r>
            <w:r>
              <w:rPr>
                <w:rFonts w:eastAsia="標楷體" w:hint="eastAsia"/>
                <w:bCs/>
                <w:color w:val="000000"/>
                <w:sz w:val="20"/>
              </w:rPr>
              <w:t>可能發生</w:t>
            </w:r>
            <w:r w:rsidRPr="004B3EEC">
              <w:rPr>
                <w:rFonts w:eastAsia="標楷體" w:hint="eastAsia"/>
                <w:bCs/>
                <w:color w:val="000000"/>
                <w:sz w:val="20"/>
              </w:rPr>
              <w:t>低血壓、呼吸困難、蕁麻疹。</w:t>
            </w:r>
          </w:p>
          <w:p w:rsidR="00B57C16" w:rsidRPr="009B6784" w:rsidRDefault="00B57C16" w:rsidP="00B57C16">
            <w:pPr>
              <w:numPr>
                <w:ilvl w:val="0"/>
                <w:numId w:val="32"/>
              </w:numPr>
              <w:snapToGrid w:val="0"/>
              <w:ind w:left="176" w:hanging="184"/>
              <w:rPr>
                <w:rFonts w:eastAsia="標楷體" w:hint="eastAsia"/>
                <w:bCs/>
                <w:color w:val="000000"/>
                <w:sz w:val="20"/>
              </w:rPr>
            </w:pPr>
            <w:hyperlink r:id="rId28" w:anchor="F233335" w:history="1">
              <w:r w:rsidRPr="009B6784">
                <w:rPr>
                  <w:rStyle w:val="a6"/>
                  <w:rFonts w:eastAsia="標楷體" w:hint="eastAsia"/>
                  <w:bCs/>
                  <w:sz w:val="20"/>
                </w:rPr>
                <w:t>特殊族群</w:t>
              </w:r>
              <w:r w:rsidRPr="009B6784">
                <w:rPr>
                  <w:rStyle w:val="a6"/>
                  <w:rFonts w:eastAsia="標楷體" w:hint="eastAsia"/>
                  <w:bCs/>
                  <w:sz w:val="20"/>
                </w:rPr>
                <w:t xml:space="preserve">: </w:t>
              </w:r>
              <w:r w:rsidRPr="009B6784">
                <w:rPr>
                  <w:rStyle w:val="a6"/>
                  <w:rFonts w:eastAsia="標楷體" w:hint="eastAsia"/>
                  <w:bCs/>
                  <w:sz w:val="20"/>
                </w:rPr>
                <w:t>腎功能受損者</w:t>
              </w:r>
              <w:r w:rsidRPr="009B6784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需調整劑量</w:t>
              </w:r>
              <w:r w:rsidRPr="009B6784">
                <w:rPr>
                  <w:rStyle w:val="a6"/>
                  <w:rFonts w:eastAsia="標楷體" w:hint="eastAsia"/>
                  <w:bCs/>
                  <w:sz w:val="20"/>
                  <w:szCs w:val="20"/>
                  <w:vertAlign w:val="superscript"/>
                </w:rPr>
                <w:t>3</w:t>
              </w:r>
              <w:r w:rsidRPr="009B6784">
                <w:rPr>
                  <w:rStyle w:val="a6"/>
                  <w:rFonts w:eastAsia="標楷體"/>
                  <w:bCs/>
                  <w:sz w:val="20"/>
                </w:rPr>
                <w:t>。</w:t>
              </w:r>
            </w:hyperlink>
          </w:p>
        </w:tc>
        <w:tc>
          <w:tcPr>
            <w:tcW w:w="1679" w:type="dxa"/>
            <w:vAlign w:val="center"/>
          </w:tcPr>
          <w:p w:rsidR="00B57C16" w:rsidRDefault="00B57C16" w:rsidP="00B57C16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640BC5">
              <w:rPr>
                <w:rFonts w:eastAsia="標楷體" w:hint="eastAsia"/>
                <w:bCs/>
                <w:color w:val="000000"/>
                <w:sz w:val="20"/>
                <w:szCs w:val="20"/>
              </w:rPr>
              <w:t>配製溶液</w:t>
            </w:r>
            <w:r>
              <w:rPr>
                <w:rFonts w:eastAsia="標楷體" w:hint="eastAsia"/>
                <w:bCs/>
                <w:color w:val="000000"/>
                <w:sz w:val="20"/>
              </w:rPr>
              <w:t>冷藏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/>
                <w:bCs/>
                <w:color w:val="000000"/>
                <w:sz w:val="20"/>
              </w:rPr>
              <w:t>14d</w:t>
            </w:r>
          </w:p>
          <w:p w:rsidR="00B57C16" w:rsidRDefault="00B57C16" w:rsidP="00B57C16">
            <w:pPr>
              <w:snapToGrid w:val="0"/>
              <w:rPr>
                <w:rFonts w:eastAsia="標楷體" w:hint="eastAsia"/>
                <w:bCs/>
                <w:color w:val="000000"/>
                <w:sz w:val="20"/>
              </w:rPr>
            </w:pPr>
            <w:proofErr w:type="gramStart"/>
            <w:r w:rsidRPr="00640BC5">
              <w:rPr>
                <w:rFonts w:eastAsia="標楷體" w:hint="eastAsia"/>
                <w:bCs/>
                <w:color w:val="000000"/>
                <w:sz w:val="20"/>
                <w:szCs w:val="20"/>
              </w:rPr>
              <w:t>輸注之</w:t>
            </w:r>
            <w:proofErr w:type="gramEnd"/>
            <w:r w:rsidRPr="00640BC5">
              <w:rPr>
                <w:rFonts w:eastAsia="標楷體" w:hint="eastAsia"/>
                <w:bCs/>
                <w:color w:val="000000"/>
                <w:sz w:val="20"/>
                <w:szCs w:val="20"/>
              </w:rPr>
              <w:t>稀釋液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/>
                <w:bCs/>
                <w:color w:val="000000"/>
                <w:sz w:val="20"/>
              </w:rPr>
              <w:t>17</w:t>
            </w:r>
            <w:r>
              <w:rPr>
                <w:rFonts w:eastAsia="標楷體" w:hint="eastAsia"/>
                <w:bCs/>
                <w:color w:val="000000"/>
                <w:sz w:val="20"/>
              </w:rPr>
              <w:t>h</w:t>
            </w:r>
            <w:r>
              <w:rPr>
                <w:rFonts w:eastAsia="標楷體"/>
                <w:bCs/>
                <w:color w:val="000000"/>
                <w:sz w:val="20"/>
              </w:rPr>
              <w:t>r (D5W</w:t>
            </w:r>
            <w:r w:rsidRPr="000619A5">
              <w:rPr>
                <w:rFonts w:eastAsia="標楷體"/>
                <w:bCs/>
                <w:color w:val="000000"/>
                <w:sz w:val="20"/>
                <w:vertAlign w:val="superscript"/>
              </w:rPr>
              <w:t>4</w:t>
            </w:r>
            <w:r>
              <w:rPr>
                <w:rFonts w:eastAsia="標楷體"/>
                <w:bCs/>
                <w:color w:val="000000"/>
                <w:sz w:val="20"/>
              </w:rPr>
              <w:t>); 24hr (N/S</w:t>
            </w:r>
            <w:r w:rsidRPr="000619A5">
              <w:rPr>
                <w:rFonts w:eastAsia="標楷體"/>
                <w:bCs/>
                <w:color w:val="000000"/>
                <w:sz w:val="20"/>
                <w:vertAlign w:val="superscript"/>
              </w:rPr>
              <w:t>4</w:t>
            </w:r>
            <w:r>
              <w:rPr>
                <w:rFonts w:eastAsia="標楷體"/>
                <w:bCs/>
                <w:color w:val="000000"/>
                <w:sz w:val="20"/>
              </w:rPr>
              <w:t>)</w:t>
            </w:r>
          </w:p>
          <w:p w:rsidR="00B57C16" w:rsidRDefault="00B57C16" w:rsidP="00B57C16">
            <w:pPr>
              <w:snapToGrid w:val="0"/>
              <w:rPr>
                <w:rFonts w:eastAsia="標楷體" w:hint="eastAsia"/>
                <w:b/>
                <w:bCs/>
                <w:color w:val="000000"/>
                <w:sz w:val="20"/>
              </w:rPr>
            </w:pPr>
            <w:proofErr w:type="gramStart"/>
            <w:r w:rsidRPr="00640BC5">
              <w:rPr>
                <w:rFonts w:eastAsia="標楷體" w:hint="eastAsia"/>
                <w:bCs/>
                <w:color w:val="000000"/>
                <w:sz w:val="20"/>
                <w:szCs w:val="20"/>
              </w:rPr>
              <w:t>輸注之</w:t>
            </w:r>
            <w:proofErr w:type="gramEnd"/>
            <w:r w:rsidRPr="00640BC5">
              <w:rPr>
                <w:rFonts w:eastAsia="標楷體" w:hint="eastAsia"/>
                <w:bCs/>
                <w:color w:val="000000"/>
                <w:sz w:val="20"/>
                <w:szCs w:val="20"/>
              </w:rPr>
              <w:t>稀釋液</w:t>
            </w:r>
            <w:r>
              <w:rPr>
                <w:rFonts w:eastAsia="標楷體" w:hint="eastAsia"/>
                <w:bCs/>
                <w:color w:val="000000"/>
                <w:sz w:val="20"/>
              </w:rPr>
              <w:t>冷藏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 w:hint="eastAsia"/>
                <w:bCs/>
                <w:color w:val="000000"/>
                <w:sz w:val="20"/>
              </w:rPr>
              <w:t>96h</w:t>
            </w:r>
            <w:r>
              <w:rPr>
                <w:rFonts w:eastAsia="標楷體"/>
                <w:bCs/>
                <w:color w:val="000000"/>
                <w:sz w:val="20"/>
              </w:rPr>
              <w:t>r</w:t>
            </w:r>
          </w:p>
        </w:tc>
      </w:tr>
    </w:tbl>
    <w:p w:rsidR="00A76FAB" w:rsidRDefault="00A76FAB" w:rsidP="00492451">
      <w:pPr>
        <w:rPr>
          <w:rFonts w:eastAsia="標楷體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38"/>
        <w:gridCol w:w="1121"/>
        <w:gridCol w:w="1276"/>
        <w:gridCol w:w="1418"/>
        <w:gridCol w:w="1275"/>
        <w:gridCol w:w="1560"/>
        <w:gridCol w:w="2551"/>
        <w:gridCol w:w="2768"/>
        <w:gridCol w:w="1710"/>
      </w:tblGrid>
      <w:tr w:rsidR="00B57C16" w:rsidRPr="004241FE" w:rsidTr="008B31D9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B57C16" w:rsidRPr="00B57C16" w:rsidRDefault="00B57C16" w:rsidP="00B57C16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57C16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79" w:type="dxa"/>
            <w:gridSpan w:val="8"/>
            <w:vAlign w:val="center"/>
          </w:tcPr>
          <w:p w:rsidR="00B57C16" w:rsidRPr="00B57C16" w:rsidRDefault="00B57C16" w:rsidP="00B57C16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proofErr w:type="spellStart"/>
            <w:r w:rsidRPr="00B57C16">
              <w:rPr>
                <w:rFonts w:eastAsia="標楷體"/>
                <w:b/>
                <w:bCs/>
                <w:sz w:val="28"/>
                <w:szCs w:val="28"/>
              </w:rPr>
              <w:t>Zovirax</w:t>
            </w:r>
            <w:proofErr w:type="spellEnd"/>
            <w:r w:rsidRPr="00B57C16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57C16">
              <w:rPr>
                <w:rFonts w:eastAsia="標楷體"/>
                <w:b/>
                <w:bCs/>
                <w:sz w:val="28"/>
                <w:szCs w:val="28"/>
              </w:rPr>
              <w:t>inj</w:t>
            </w:r>
            <w:proofErr w:type="spellEnd"/>
            <w:r w:rsidRPr="00B57C16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57C16" w:rsidRPr="004241FE" w:rsidTr="008B31D9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B57C16" w:rsidRPr="00B57C16" w:rsidRDefault="00B57C16" w:rsidP="00B57C16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57C16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679" w:type="dxa"/>
            <w:gridSpan w:val="8"/>
            <w:vAlign w:val="center"/>
          </w:tcPr>
          <w:p w:rsidR="00B57C16" w:rsidRPr="00B57C16" w:rsidRDefault="00B57C16" w:rsidP="00B57C16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B57C16">
              <w:rPr>
                <w:rFonts w:eastAsia="標楷體"/>
                <w:b/>
                <w:bCs/>
                <w:sz w:val="28"/>
                <w:szCs w:val="28"/>
              </w:rPr>
              <w:t>Acyclovir</w:t>
            </w:r>
          </w:p>
        </w:tc>
      </w:tr>
      <w:tr w:rsidR="00B57C16" w:rsidRPr="004241FE" w:rsidTr="00A76FAB">
        <w:trPr>
          <w:trHeight w:val="76"/>
        </w:trPr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B57C16" w:rsidRPr="00B57C16" w:rsidRDefault="00B57C16" w:rsidP="00B57C16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57C16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679" w:type="dxa"/>
            <w:gridSpan w:val="8"/>
          </w:tcPr>
          <w:p w:rsidR="00B57C16" w:rsidRPr="00B57C16" w:rsidRDefault="00B57C16" w:rsidP="00B57C16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57C16">
              <w:rPr>
                <w:rFonts w:eastAsia="標楷體"/>
                <w:b/>
                <w:bCs/>
                <w:sz w:val="28"/>
                <w:szCs w:val="28"/>
              </w:rPr>
              <w:t>250 mg/vial</w:t>
            </w:r>
            <w:r w:rsidRPr="00B57C16">
              <w:rPr>
                <w:rFonts w:eastAsia="標楷體"/>
                <w:b/>
                <w:bCs/>
                <w:sz w:val="28"/>
                <w:szCs w:val="28"/>
              </w:rPr>
              <w:t>乾粉</w:t>
            </w:r>
          </w:p>
        </w:tc>
      </w:tr>
      <w:tr w:rsidR="00A76FAB" w:rsidRPr="004241FE" w:rsidTr="00B57C16">
        <w:tc>
          <w:tcPr>
            <w:tcW w:w="1271" w:type="dxa"/>
            <w:shd w:val="clear" w:color="auto" w:fill="auto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途徑</w:t>
            </w:r>
          </w:p>
        </w:tc>
        <w:tc>
          <w:tcPr>
            <w:tcW w:w="1559" w:type="dxa"/>
            <w:gridSpan w:val="2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配製溶液</w:t>
            </w:r>
          </w:p>
        </w:tc>
        <w:tc>
          <w:tcPr>
            <w:tcW w:w="1276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4241FE">
              <w:rPr>
                <w:rFonts w:eastAsia="標楷體" w:hint="eastAsia"/>
                <w:b/>
                <w:bCs/>
                <w:color w:val="000000"/>
              </w:rPr>
              <w:t>輸注之</w:t>
            </w:r>
            <w:proofErr w:type="gramEnd"/>
            <w:r w:rsidRPr="004241FE">
              <w:rPr>
                <w:rFonts w:eastAsia="標楷體" w:hint="eastAsia"/>
                <w:b/>
                <w:bCs/>
                <w:color w:val="000000"/>
              </w:rPr>
              <w:t>稀釋液</w:t>
            </w:r>
          </w:p>
        </w:tc>
        <w:tc>
          <w:tcPr>
            <w:tcW w:w="1275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560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551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給藥速率</w:t>
            </w:r>
          </w:p>
        </w:tc>
        <w:tc>
          <w:tcPr>
            <w:tcW w:w="2768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1710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ascii="標楷體" w:eastAsia="標楷體" w:hAnsi="標楷體" w:hint="eastAsia"/>
                <w:b/>
              </w:rPr>
              <w:t>稀釋後保存期限</w:t>
            </w:r>
          </w:p>
        </w:tc>
      </w:tr>
      <w:tr w:rsidR="00B57C16" w:rsidRPr="004241FE" w:rsidTr="00B57C16">
        <w:trPr>
          <w:trHeight w:val="63"/>
        </w:trPr>
        <w:tc>
          <w:tcPr>
            <w:tcW w:w="1271" w:type="dxa"/>
            <w:vAlign w:val="center"/>
          </w:tcPr>
          <w:p w:rsidR="00B57C16" w:rsidRPr="000F51DF" w:rsidRDefault="00B57C16" w:rsidP="00B57C16">
            <w:pPr>
              <w:snapToGrid w:val="0"/>
              <w:jc w:val="center"/>
              <w:rPr>
                <w:rFonts w:eastAsia="標楷體" w:hint="eastAsia"/>
                <w:bCs/>
                <w:sz w:val="20"/>
              </w:rPr>
            </w:pPr>
            <w:r w:rsidRPr="000F51DF">
              <w:rPr>
                <w:rFonts w:eastAsia="標楷體" w:hint="eastAsia"/>
                <w:bCs/>
                <w:sz w:val="20"/>
              </w:rPr>
              <w:t>IV infusion</w:t>
            </w:r>
          </w:p>
        </w:tc>
        <w:tc>
          <w:tcPr>
            <w:tcW w:w="1559" w:type="dxa"/>
            <w:gridSpan w:val="2"/>
            <w:vAlign w:val="center"/>
          </w:tcPr>
          <w:p w:rsidR="00B57C16" w:rsidRPr="000F51DF" w:rsidRDefault="00B57C16" w:rsidP="00B57C16">
            <w:pPr>
              <w:snapToGrid w:val="0"/>
              <w:rPr>
                <w:rFonts w:eastAsia="標楷體" w:hint="eastAsia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10mL D/W</w:t>
            </w:r>
            <w:r>
              <w:rPr>
                <w:rFonts w:eastAsia="標楷體"/>
                <w:bCs/>
                <w:sz w:val="20"/>
              </w:rPr>
              <w:t>, N/S</w:t>
            </w:r>
          </w:p>
        </w:tc>
        <w:tc>
          <w:tcPr>
            <w:tcW w:w="1276" w:type="dxa"/>
            <w:vAlign w:val="center"/>
          </w:tcPr>
          <w:p w:rsidR="00B57C16" w:rsidRPr="000F51DF" w:rsidRDefault="00B57C16" w:rsidP="00B57C16">
            <w:pPr>
              <w:snapToGrid w:val="0"/>
              <w:rPr>
                <w:rFonts w:eastAsia="標楷體" w:hint="eastAsia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25mg/mL</w:t>
            </w:r>
          </w:p>
        </w:tc>
        <w:tc>
          <w:tcPr>
            <w:tcW w:w="1418" w:type="dxa"/>
            <w:vAlign w:val="center"/>
          </w:tcPr>
          <w:p w:rsidR="00B57C16" w:rsidRPr="000F51DF" w:rsidRDefault="00B57C16" w:rsidP="00B57C16">
            <w:pPr>
              <w:snapToGrid w:val="0"/>
              <w:rPr>
                <w:rFonts w:eastAsia="標楷體" w:hint="eastAsia"/>
                <w:bCs/>
                <w:sz w:val="20"/>
              </w:rPr>
            </w:pPr>
            <w:r>
              <w:rPr>
                <w:rFonts w:eastAsia="標楷體"/>
                <w:bCs/>
                <w:sz w:val="20"/>
              </w:rPr>
              <w:t>0.45%</w:t>
            </w:r>
            <w:r w:rsidRPr="000F51DF">
              <w:rPr>
                <w:rFonts w:eastAsia="標楷體" w:hint="eastAsia"/>
                <w:bCs/>
                <w:sz w:val="20"/>
              </w:rPr>
              <w:t>N/S,</w:t>
            </w:r>
            <w:r>
              <w:rPr>
                <w:rFonts w:eastAsia="標楷體"/>
                <w:bCs/>
                <w:sz w:val="20"/>
              </w:rPr>
              <w:t xml:space="preserve"> N/S</w:t>
            </w:r>
          </w:p>
        </w:tc>
        <w:tc>
          <w:tcPr>
            <w:tcW w:w="1275" w:type="dxa"/>
            <w:vAlign w:val="center"/>
          </w:tcPr>
          <w:p w:rsidR="00B57C16" w:rsidRPr="000F51DF" w:rsidRDefault="00B57C16" w:rsidP="00B57C16">
            <w:pPr>
              <w:snapToGrid w:val="0"/>
              <w:rPr>
                <w:rFonts w:eastAsia="標楷體" w:hint="eastAsia"/>
                <w:bCs/>
                <w:sz w:val="20"/>
              </w:rPr>
            </w:pPr>
          </w:p>
        </w:tc>
        <w:tc>
          <w:tcPr>
            <w:tcW w:w="1560" w:type="dxa"/>
            <w:vAlign w:val="center"/>
          </w:tcPr>
          <w:p w:rsidR="00B57C16" w:rsidRPr="000F51DF" w:rsidRDefault="00B57C16" w:rsidP="00B57C16">
            <w:pPr>
              <w:snapToGrid w:val="0"/>
              <w:rPr>
                <w:rFonts w:eastAsia="標楷體" w:hint="eastAsia"/>
                <w:bCs/>
                <w:sz w:val="20"/>
              </w:rPr>
            </w:pPr>
            <w:r w:rsidRPr="000F51DF">
              <w:rPr>
                <w:rFonts w:eastAsia="標楷體" w:hint="eastAsia"/>
                <w:bCs/>
                <w:sz w:val="20"/>
              </w:rPr>
              <w:t>&lt; 5mg/mL</w:t>
            </w:r>
          </w:p>
        </w:tc>
        <w:tc>
          <w:tcPr>
            <w:tcW w:w="2551" w:type="dxa"/>
            <w:vAlign w:val="center"/>
          </w:tcPr>
          <w:p w:rsidR="00B57C16" w:rsidRPr="000F51DF" w:rsidRDefault="00B57C16" w:rsidP="00B57C16">
            <w:pPr>
              <w:snapToGrid w:val="0"/>
              <w:rPr>
                <w:rFonts w:eastAsia="標楷體" w:hint="eastAsia"/>
                <w:bCs/>
                <w:sz w:val="20"/>
              </w:rPr>
            </w:pPr>
            <w:r>
              <w:rPr>
                <w:rFonts w:eastAsia="標楷體"/>
                <w:bCs/>
                <w:sz w:val="20"/>
              </w:rPr>
              <w:t xml:space="preserve">&gt; </w:t>
            </w:r>
            <w:r w:rsidRPr="000F51DF">
              <w:rPr>
                <w:rFonts w:eastAsia="標楷體" w:hint="eastAsia"/>
                <w:bCs/>
                <w:sz w:val="20"/>
              </w:rPr>
              <w:t>60</w:t>
            </w:r>
            <w:r w:rsidRPr="000F51DF">
              <w:rPr>
                <w:rFonts w:eastAsia="標楷體" w:hint="eastAsia"/>
                <w:bCs/>
                <w:sz w:val="20"/>
              </w:rPr>
              <w:t>分鐘以上時間</w:t>
            </w:r>
            <w:proofErr w:type="gramStart"/>
            <w:r w:rsidRPr="000F51DF">
              <w:rPr>
                <w:rFonts w:eastAsia="標楷體" w:hint="eastAsia"/>
                <w:bCs/>
                <w:sz w:val="20"/>
              </w:rPr>
              <w:t>緩慢滴注</w:t>
            </w:r>
            <w:proofErr w:type="gramEnd"/>
            <w:r w:rsidRPr="000F51DF">
              <w:rPr>
                <w:rFonts w:eastAsia="標楷體" w:hint="eastAsia"/>
                <w:bCs/>
                <w:sz w:val="20"/>
              </w:rPr>
              <w:t>。</w:t>
            </w:r>
          </w:p>
        </w:tc>
        <w:tc>
          <w:tcPr>
            <w:tcW w:w="2768" w:type="dxa"/>
            <w:vAlign w:val="center"/>
          </w:tcPr>
          <w:p w:rsidR="00B57C16" w:rsidRDefault="00B57C16" w:rsidP="00B57C16">
            <w:pPr>
              <w:numPr>
                <w:ilvl w:val="0"/>
                <w:numId w:val="34"/>
              </w:numPr>
              <w:snapToGrid w:val="0"/>
              <w:ind w:left="176" w:hanging="162"/>
              <w:rPr>
                <w:rFonts w:eastAsia="標楷體"/>
                <w:bCs/>
                <w:sz w:val="20"/>
              </w:rPr>
            </w:pPr>
            <w:proofErr w:type="gramStart"/>
            <w:r w:rsidRPr="000F51DF">
              <w:rPr>
                <w:rFonts w:eastAsia="標楷體" w:hint="eastAsia"/>
                <w:bCs/>
                <w:sz w:val="20"/>
              </w:rPr>
              <w:t>本品不</w:t>
            </w:r>
            <w:proofErr w:type="gramEnd"/>
            <w:r w:rsidRPr="000F51DF">
              <w:rPr>
                <w:rFonts w:eastAsia="標楷體" w:hint="eastAsia"/>
                <w:bCs/>
                <w:sz w:val="20"/>
              </w:rPr>
              <w:t>含</w:t>
            </w:r>
            <w:proofErr w:type="gramStart"/>
            <w:r w:rsidRPr="000F51DF">
              <w:rPr>
                <w:rFonts w:eastAsia="標楷體" w:hint="eastAsia"/>
                <w:bCs/>
                <w:sz w:val="20"/>
              </w:rPr>
              <w:t>抗菌劑</w:t>
            </w:r>
            <w:proofErr w:type="gramEnd"/>
            <w:r w:rsidRPr="000F51DF">
              <w:rPr>
                <w:rFonts w:eastAsia="標楷體" w:hint="eastAsia"/>
                <w:bCs/>
                <w:sz w:val="20"/>
              </w:rPr>
              <w:t>，稀釋後應立即使用。監測感染症狀、腎功能。</w:t>
            </w:r>
          </w:p>
          <w:p w:rsidR="00B57C16" w:rsidRDefault="00B57C16" w:rsidP="00B57C16">
            <w:pPr>
              <w:numPr>
                <w:ilvl w:val="0"/>
                <w:numId w:val="34"/>
              </w:numPr>
              <w:snapToGrid w:val="0"/>
              <w:ind w:left="176" w:hanging="162"/>
              <w:rPr>
                <w:rFonts w:eastAsia="標楷體"/>
                <w:bCs/>
                <w:sz w:val="20"/>
              </w:rPr>
            </w:pPr>
            <w:proofErr w:type="gramStart"/>
            <w:r w:rsidRPr="009B6784">
              <w:rPr>
                <w:rFonts w:eastAsia="標楷體" w:hint="eastAsia"/>
                <w:bCs/>
                <w:sz w:val="20"/>
              </w:rPr>
              <w:t>輸注前</w:t>
            </w:r>
            <w:proofErr w:type="gramEnd"/>
            <w:r w:rsidRPr="009B6784">
              <w:rPr>
                <w:rFonts w:eastAsia="標楷體" w:hint="eastAsia"/>
                <w:bCs/>
                <w:sz w:val="20"/>
              </w:rPr>
              <w:t>或</w:t>
            </w:r>
            <w:proofErr w:type="gramStart"/>
            <w:r w:rsidRPr="009B6784">
              <w:rPr>
                <w:rFonts w:eastAsia="標楷體" w:hint="eastAsia"/>
                <w:bCs/>
                <w:sz w:val="20"/>
              </w:rPr>
              <w:t>輸注間</w:t>
            </w:r>
            <w:proofErr w:type="gramEnd"/>
            <w:r w:rsidRPr="009B6784">
              <w:rPr>
                <w:rFonts w:eastAsia="標楷體" w:hint="eastAsia"/>
                <w:bCs/>
                <w:sz w:val="20"/>
              </w:rPr>
              <w:t>溶液有出現混濁或結晶，應立即丟棄。</w:t>
            </w:r>
          </w:p>
          <w:p w:rsidR="00B57C16" w:rsidRPr="009B6784" w:rsidRDefault="00B57C16" w:rsidP="00B57C16">
            <w:pPr>
              <w:numPr>
                <w:ilvl w:val="0"/>
                <w:numId w:val="34"/>
              </w:numPr>
              <w:snapToGrid w:val="0"/>
              <w:ind w:left="176" w:hanging="162"/>
              <w:rPr>
                <w:rFonts w:eastAsia="標楷體" w:hint="eastAsia"/>
                <w:bCs/>
                <w:sz w:val="20"/>
              </w:rPr>
            </w:pPr>
            <w:hyperlink r:id="rId29" w:anchor="F7901186" w:history="1">
              <w:r w:rsidRPr="009B6784">
                <w:rPr>
                  <w:rStyle w:val="a6"/>
                  <w:rFonts w:eastAsia="標楷體" w:hint="eastAsia"/>
                  <w:bCs/>
                  <w:sz w:val="20"/>
                </w:rPr>
                <w:t>特殊族群</w:t>
              </w:r>
              <w:r w:rsidRPr="009B6784">
                <w:rPr>
                  <w:rStyle w:val="a6"/>
                  <w:rFonts w:eastAsia="標楷體" w:hint="eastAsia"/>
                  <w:bCs/>
                  <w:sz w:val="20"/>
                </w:rPr>
                <w:t xml:space="preserve">: </w:t>
              </w:r>
              <w:r w:rsidRPr="009B6784">
                <w:rPr>
                  <w:rStyle w:val="a6"/>
                  <w:rFonts w:eastAsia="標楷體" w:hint="eastAsia"/>
                  <w:bCs/>
                  <w:sz w:val="20"/>
                </w:rPr>
                <w:t>腎功能受損者</w:t>
              </w:r>
              <w:r w:rsidRPr="009B6784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需調整劑量，</w:t>
              </w:r>
              <w:r w:rsidRPr="009B6784">
                <w:rPr>
                  <w:rStyle w:val="a6"/>
                  <w:rFonts w:eastAsia="標楷體" w:hint="eastAsia"/>
                  <w:bCs/>
                  <w:sz w:val="20"/>
                </w:rPr>
                <w:t>嚴重肝功能</w:t>
              </w:r>
              <w:proofErr w:type="gramStart"/>
              <w:r w:rsidRPr="009B6784">
                <w:rPr>
                  <w:rStyle w:val="a6"/>
                  <w:rFonts w:eastAsia="標楷體" w:hint="eastAsia"/>
                  <w:bCs/>
                  <w:sz w:val="20"/>
                </w:rPr>
                <w:t>受損需小心</w:t>
              </w:r>
              <w:proofErr w:type="gramEnd"/>
              <w:r w:rsidRPr="009B6784">
                <w:rPr>
                  <w:rStyle w:val="a6"/>
                  <w:rFonts w:eastAsia="標楷體" w:hint="eastAsia"/>
                  <w:bCs/>
                  <w:sz w:val="20"/>
                </w:rPr>
                <w:t>使用</w:t>
              </w:r>
              <w:r w:rsidRPr="009B6784">
                <w:rPr>
                  <w:rStyle w:val="a6"/>
                  <w:rFonts w:eastAsia="標楷體" w:hint="eastAsia"/>
                  <w:bCs/>
                  <w:sz w:val="20"/>
                  <w:vertAlign w:val="superscript"/>
                </w:rPr>
                <w:t>3</w:t>
              </w:r>
              <w:r w:rsidRPr="009B6784">
                <w:rPr>
                  <w:rStyle w:val="a6"/>
                  <w:rFonts w:eastAsia="標楷體"/>
                  <w:bCs/>
                  <w:sz w:val="20"/>
                </w:rPr>
                <w:t>。</w:t>
              </w:r>
            </w:hyperlink>
          </w:p>
        </w:tc>
        <w:tc>
          <w:tcPr>
            <w:tcW w:w="1710" w:type="dxa"/>
            <w:vAlign w:val="center"/>
          </w:tcPr>
          <w:p w:rsidR="00B57C16" w:rsidRDefault="00B57C16" w:rsidP="00B57C16">
            <w:pPr>
              <w:snapToGrid w:val="0"/>
              <w:rPr>
                <w:rFonts w:eastAsia="標楷體"/>
                <w:bCs/>
                <w:color w:val="000000"/>
                <w:sz w:val="20"/>
                <w:szCs w:val="20"/>
              </w:rPr>
            </w:pPr>
            <w:r w:rsidRPr="007D1D97">
              <w:rPr>
                <w:rFonts w:eastAsia="標楷體" w:hint="eastAsia"/>
                <w:bCs/>
                <w:color w:val="000000"/>
                <w:sz w:val="20"/>
                <w:szCs w:val="20"/>
              </w:rPr>
              <w:t>配製溶液室溫</w:t>
            </w:r>
            <w:r w:rsidRPr="007D1D97">
              <w:rPr>
                <w:rFonts w:eastAsia="標楷體" w:hint="eastAsia"/>
                <w:bCs/>
                <w:color w:val="000000"/>
                <w:sz w:val="20"/>
                <w:szCs w:val="20"/>
              </w:rPr>
              <w:t xml:space="preserve">: </w:t>
            </w:r>
            <w:r w:rsidRPr="007D1D97">
              <w:rPr>
                <w:rFonts w:eastAsia="標楷體"/>
                <w:bCs/>
                <w:color w:val="000000"/>
                <w:sz w:val="20"/>
                <w:szCs w:val="20"/>
              </w:rPr>
              <w:t>12</w:t>
            </w:r>
            <w:r w:rsidRPr="007D1D97">
              <w:rPr>
                <w:rFonts w:eastAsia="標楷體" w:hint="eastAsia"/>
                <w:bCs/>
                <w:color w:val="000000"/>
                <w:sz w:val="20"/>
                <w:szCs w:val="20"/>
              </w:rPr>
              <w:t>hr</w:t>
            </w:r>
          </w:p>
          <w:p w:rsidR="00B57C16" w:rsidRPr="007D1D97" w:rsidRDefault="00B57C16" w:rsidP="00B57C16">
            <w:pPr>
              <w:snapToGrid w:val="0"/>
              <w:rPr>
                <w:rFonts w:eastAsia="標楷體" w:hint="eastAsia"/>
                <w:bCs/>
                <w:sz w:val="20"/>
                <w:szCs w:val="20"/>
              </w:rPr>
            </w:pPr>
            <w:proofErr w:type="gramStart"/>
            <w:r w:rsidRPr="007D1D97">
              <w:rPr>
                <w:rFonts w:eastAsia="標楷體" w:hint="eastAsia"/>
                <w:bCs/>
                <w:color w:val="000000"/>
                <w:sz w:val="20"/>
                <w:szCs w:val="20"/>
              </w:rPr>
              <w:t>輸注之</w:t>
            </w:r>
            <w:proofErr w:type="gramEnd"/>
            <w:r w:rsidRPr="007D1D97">
              <w:rPr>
                <w:rFonts w:eastAsia="標楷體" w:hint="eastAsia"/>
                <w:bCs/>
                <w:color w:val="000000"/>
                <w:sz w:val="20"/>
                <w:szCs w:val="20"/>
              </w:rPr>
              <w:t>稀釋液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>:</w:t>
            </w:r>
            <w:r w:rsidRPr="000F51DF">
              <w:rPr>
                <w:rFonts w:eastAsia="標楷體" w:hint="eastAsia"/>
                <w:bCs/>
                <w:sz w:val="20"/>
              </w:rPr>
              <w:t xml:space="preserve"> </w:t>
            </w:r>
            <w:r w:rsidRPr="000F51DF">
              <w:rPr>
                <w:rFonts w:eastAsia="標楷體" w:hint="eastAsia"/>
                <w:bCs/>
                <w:sz w:val="20"/>
              </w:rPr>
              <w:t>立即使用</w:t>
            </w:r>
            <w:r>
              <w:rPr>
                <w:rFonts w:eastAsia="標楷體" w:hint="eastAsia"/>
                <w:bCs/>
                <w:sz w:val="20"/>
              </w:rPr>
              <w:t>，不可冷藏。</w:t>
            </w:r>
          </w:p>
        </w:tc>
      </w:tr>
    </w:tbl>
    <w:p w:rsidR="001E1675" w:rsidRDefault="001E1675" w:rsidP="001E1675">
      <w:pPr>
        <w:rPr>
          <w:rFonts w:eastAsia="標楷體" w:hint="eastAsia"/>
          <w:color w:val="333333"/>
        </w:rPr>
      </w:pPr>
    </w:p>
    <w:p w:rsidR="001E1675" w:rsidRPr="00D01FEC" w:rsidRDefault="001E1675" w:rsidP="001E1675">
      <w:pPr>
        <w:rPr>
          <w:rFonts w:eastAsia="標楷體"/>
        </w:rPr>
      </w:pPr>
      <w:r w:rsidRPr="00D01FEC">
        <w:rPr>
          <w:rFonts w:eastAsia="標楷體"/>
        </w:rPr>
        <w:t>縮寫定義</w:t>
      </w:r>
      <w:r w:rsidRPr="00D01FEC">
        <w:rPr>
          <w:rFonts w:eastAsia="標楷體"/>
        </w:rPr>
        <w:t>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3620"/>
        <w:gridCol w:w="3459"/>
        <w:gridCol w:w="3458"/>
        <w:gridCol w:w="9"/>
        <w:gridCol w:w="3245"/>
      </w:tblGrid>
      <w:tr w:rsidR="001E1675" w:rsidRPr="00D01FEC" w:rsidTr="00A1244F">
        <w:tc>
          <w:tcPr>
            <w:tcW w:w="1560" w:type="dxa"/>
            <w:shd w:val="clear" w:color="auto" w:fill="D0CECE"/>
          </w:tcPr>
          <w:p w:rsidR="001E1675" w:rsidRPr="00D01FEC" w:rsidRDefault="001E1675" w:rsidP="00A1244F">
            <w:pPr>
              <w:rPr>
                <w:rFonts w:eastAsia="標楷體"/>
              </w:rPr>
            </w:pPr>
            <w:r w:rsidRPr="00D01FEC">
              <w:rPr>
                <w:rFonts w:eastAsia="標楷體"/>
              </w:rPr>
              <w:t>時間單位</w:t>
            </w:r>
          </w:p>
        </w:tc>
        <w:tc>
          <w:tcPr>
            <w:tcW w:w="3827" w:type="dxa"/>
            <w:tcBorders>
              <w:right w:val="single" w:sz="4" w:space="0" w:color="auto"/>
            </w:tcBorders>
            <w:shd w:val="clear" w:color="auto" w:fill="auto"/>
          </w:tcPr>
          <w:p w:rsidR="001E1675" w:rsidRPr="00D01FEC" w:rsidRDefault="001E1675" w:rsidP="00A1244F">
            <w:pPr>
              <w:rPr>
                <w:rFonts w:eastAsia="標楷體"/>
              </w:rPr>
            </w:pPr>
            <w:proofErr w:type="spellStart"/>
            <w:r w:rsidRPr="00D01FEC">
              <w:rPr>
                <w:rFonts w:eastAsia="標楷體"/>
                <w:b/>
                <w:bCs/>
                <w:sz w:val="20"/>
                <w:szCs w:val="20"/>
              </w:rPr>
              <w:t>hr</w:t>
            </w:r>
            <w:proofErr w:type="spellEnd"/>
            <w:r w:rsidRPr="00D01FEC">
              <w:rPr>
                <w:rFonts w:eastAsia="標楷體"/>
                <w:sz w:val="20"/>
                <w:szCs w:val="20"/>
              </w:rPr>
              <w:t>：小時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E1675" w:rsidRPr="00D01FEC" w:rsidRDefault="001E1675" w:rsidP="00A1244F">
            <w:pPr>
              <w:rPr>
                <w:rFonts w:eastAsia="標楷體"/>
              </w:rPr>
            </w:pPr>
            <w:r w:rsidRPr="00D01FEC">
              <w:rPr>
                <w:rFonts w:eastAsia="標楷體"/>
                <w:b/>
                <w:bCs/>
                <w:sz w:val="20"/>
                <w:szCs w:val="20"/>
              </w:rPr>
              <w:t>day (d)</w:t>
            </w:r>
            <w:r w:rsidRPr="00D01FEC">
              <w:rPr>
                <w:rFonts w:eastAsia="標楷體"/>
                <w:sz w:val="20"/>
                <w:szCs w:val="20"/>
              </w:rPr>
              <w:t>：天</w:t>
            </w:r>
          </w:p>
        </w:tc>
        <w:tc>
          <w:tcPr>
            <w:tcW w:w="369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E1675" w:rsidRPr="00D01FEC" w:rsidRDefault="001E1675" w:rsidP="00A1244F">
            <w:pPr>
              <w:rPr>
                <w:rFonts w:eastAsia="標楷體"/>
              </w:rPr>
            </w:pPr>
          </w:p>
        </w:tc>
        <w:tc>
          <w:tcPr>
            <w:tcW w:w="3453" w:type="dxa"/>
            <w:tcBorders>
              <w:left w:val="single" w:sz="4" w:space="0" w:color="auto"/>
            </w:tcBorders>
            <w:shd w:val="clear" w:color="auto" w:fill="auto"/>
          </w:tcPr>
          <w:p w:rsidR="001E1675" w:rsidRPr="00D01FEC" w:rsidRDefault="001E1675" w:rsidP="00A1244F">
            <w:pPr>
              <w:rPr>
                <w:rFonts w:eastAsia="標楷體"/>
              </w:rPr>
            </w:pPr>
          </w:p>
        </w:tc>
      </w:tr>
      <w:tr w:rsidR="001E1675" w:rsidRPr="00D01FEC" w:rsidTr="00A1244F">
        <w:tc>
          <w:tcPr>
            <w:tcW w:w="1560" w:type="dxa"/>
            <w:shd w:val="clear" w:color="auto" w:fill="D0CECE"/>
          </w:tcPr>
          <w:p w:rsidR="001E1675" w:rsidRPr="00D01FEC" w:rsidRDefault="001E1675" w:rsidP="00A1244F">
            <w:pPr>
              <w:rPr>
                <w:rFonts w:eastAsia="標楷體"/>
              </w:rPr>
            </w:pPr>
            <w:r w:rsidRPr="00D01FEC">
              <w:rPr>
                <w:rFonts w:eastAsia="標楷體"/>
              </w:rPr>
              <w:t>給藥方式：</w:t>
            </w:r>
          </w:p>
        </w:tc>
        <w:tc>
          <w:tcPr>
            <w:tcW w:w="3827" w:type="dxa"/>
            <w:tcBorders>
              <w:right w:val="single" w:sz="4" w:space="0" w:color="auto"/>
            </w:tcBorders>
            <w:shd w:val="clear" w:color="auto" w:fill="auto"/>
          </w:tcPr>
          <w:p w:rsidR="001E1675" w:rsidRPr="00D01FEC" w:rsidRDefault="001E1675" w:rsidP="00A1244F">
            <w:pPr>
              <w:rPr>
                <w:rFonts w:eastAsia="標楷體"/>
              </w:rPr>
            </w:pPr>
            <w:r w:rsidRPr="00D01FEC">
              <w:rPr>
                <w:rFonts w:eastAsia="標楷體"/>
                <w:b/>
                <w:bCs/>
                <w:sz w:val="20"/>
                <w:szCs w:val="20"/>
              </w:rPr>
              <w:t>IM</w:t>
            </w:r>
            <w:r w:rsidRPr="00D01FEC">
              <w:rPr>
                <w:rFonts w:eastAsia="標楷體"/>
                <w:sz w:val="20"/>
                <w:szCs w:val="20"/>
              </w:rPr>
              <w:t>：</w:t>
            </w:r>
            <w:r w:rsidRPr="00D01FEC">
              <w:rPr>
                <w:rFonts w:eastAsia="標楷體"/>
                <w:sz w:val="20"/>
                <w:szCs w:val="20"/>
              </w:rPr>
              <w:t xml:space="preserve"> intramuscular injection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E1675" w:rsidRPr="00D01FEC" w:rsidRDefault="001E1675" w:rsidP="00A1244F">
            <w:pPr>
              <w:rPr>
                <w:rFonts w:eastAsia="標楷體"/>
              </w:rPr>
            </w:pPr>
            <w:r w:rsidRPr="00D01FEC">
              <w:rPr>
                <w:rFonts w:eastAsia="標楷體"/>
                <w:b/>
                <w:bCs/>
                <w:sz w:val="20"/>
                <w:szCs w:val="20"/>
              </w:rPr>
              <w:t>IVP</w:t>
            </w:r>
            <w:r w:rsidRPr="00D01FEC">
              <w:rPr>
                <w:rFonts w:eastAsia="標楷體"/>
                <w:sz w:val="20"/>
                <w:szCs w:val="20"/>
              </w:rPr>
              <w:t>：</w:t>
            </w:r>
            <w:r w:rsidRPr="00D01FEC">
              <w:rPr>
                <w:rFonts w:eastAsia="標楷體"/>
                <w:sz w:val="20"/>
                <w:szCs w:val="20"/>
              </w:rPr>
              <w:t xml:space="preserve"> IV push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E1675" w:rsidRPr="00D01FEC" w:rsidRDefault="001E1675" w:rsidP="00A1244F">
            <w:pPr>
              <w:rPr>
                <w:rFonts w:eastAsia="標楷體"/>
              </w:rPr>
            </w:pPr>
          </w:p>
        </w:tc>
        <w:tc>
          <w:tcPr>
            <w:tcW w:w="3462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1E1675" w:rsidRPr="00D01FEC" w:rsidRDefault="001E1675" w:rsidP="00A1244F">
            <w:pPr>
              <w:rPr>
                <w:rFonts w:eastAsia="標楷體"/>
              </w:rPr>
            </w:pPr>
          </w:p>
        </w:tc>
      </w:tr>
      <w:tr w:rsidR="001E1675" w:rsidRPr="00D01FEC" w:rsidTr="00A1244F">
        <w:tc>
          <w:tcPr>
            <w:tcW w:w="1560" w:type="dxa"/>
            <w:vMerge w:val="restart"/>
            <w:shd w:val="clear" w:color="auto" w:fill="D0CECE"/>
          </w:tcPr>
          <w:p w:rsidR="001E1675" w:rsidRPr="00D01FEC" w:rsidRDefault="001E1675" w:rsidP="00A1244F">
            <w:pPr>
              <w:rPr>
                <w:rFonts w:eastAsia="標楷體"/>
              </w:rPr>
            </w:pPr>
            <w:r w:rsidRPr="00D01FEC">
              <w:rPr>
                <w:rFonts w:eastAsia="標楷體"/>
              </w:rPr>
              <w:t>溶液：</w:t>
            </w:r>
          </w:p>
        </w:tc>
        <w:tc>
          <w:tcPr>
            <w:tcW w:w="3827" w:type="dxa"/>
            <w:shd w:val="clear" w:color="auto" w:fill="auto"/>
          </w:tcPr>
          <w:p w:rsidR="001E1675" w:rsidRPr="00D01FEC" w:rsidRDefault="001E1675" w:rsidP="00A1244F">
            <w:pPr>
              <w:rPr>
                <w:rFonts w:eastAsia="標楷體"/>
                <w:bCs/>
                <w:sz w:val="20"/>
                <w:szCs w:val="20"/>
              </w:rPr>
            </w:pPr>
            <w:r w:rsidRPr="00D01FEC">
              <w:rPr>
                <w:rFonts w:eastAsia="標楷體"/>
                <w:bCs/>
                <w:sz w:val="20"/>
                <w:szCs w:val="20"/>
              </w:rPr>
              <w:t>D/W: Distilled Water for injection</w:t>
            </w:r>
          </w:p>
        </w:tc>
        <w:tc>
          <w:tcPr>
            <w:tcW w:w="3685" w:type="dxa"/>
            <w:shd w:val="clear" w:color="auto" w:fill="auto"/>
          </w:tcPr>
          <w:p w:rsidR="001E1675" w:rsidRPr="00D01FEC" w:rsidRDefault="001E1675" w:rsidP="00A1244F">
            <w:pPr>
              <w:rPr>
                <w:rFonts w:eastAsia="標楷體"/>
                <w:bCs/>
                <w:sz w:val="20"/>
                <w:szCs w:val="20"/>
              </w:rPr>
            </w:pPr>
            <w:r w:rsidRPr="00D01FEC">
              <w:rPr>
                <w:rFonts w:eastAsia="標楷體"/>
                <w:bCs/>
                <w:sz w:val="20"/>
                <w:szCs w:val="20"/>
              </w:rPr>
              <w:t xml:space="preserve">N/S: Normal Saline or 0.9% </w:t>
            </w:r>
            <w:proofErr w:type="spellStart"/>
            <w:r w:rsidRPr="00D01FEC">
              <w:rPr>
                <w:rFonts w:eastAsia="標楷體"/>
                <w:bCs/>
                <w:sz w:val="20"/>
                <w:szCs w:val="20"/>
              </w:rPr>
              <w:t>NaCl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:rsidR="001E1675" w:rsidRPr="00D01FEC" w:rsidRDefault="001E1675" w:rsidP="00A1244F">
            <w:pPr>
              <w:rPr>
                <w:rFonts w:eastAsia="標楷體"/>
                <w:bCs/>
                <w:sz w:val="20"/>
                <w:szCs w:val="20"/>
              </w:rPr>
            </w:pPr>
            <w:r w:rsidRPr="00D01FEC">
              <w:rPr>
                <w:rFonts w:eastAsia="標楷體"/>
                <w:bCs/>
                <w:sz w:val="20"/>
                <w:szCs w:val="20"/>
              </w:rPr>
              <w:t>L/R: Lactated Ringer’s injection</w:t>
            </w:r>
          </w:p>
        </w:tc>
        <w:tc>
          <w:tcPr>
            <w:tcW w:w="3462" w:type="dxa"/>
            <w:gridSpan w:val="2"/>
            <w:shd w:val="clear" w:color="auto" w:fill="auto"/>
          </w:tcPr>
          <w:p w:rsidR="001E1675" w:rsidRPr="00D01FEC" w:rsidRDefault="001E1675" w:rsidP="00A1244F">
            <w:pPr>
              <w:rPr>
                <w:rFonts w:eastAsia="標楷體"/>
                <w:sz w:val="20"/>
                <w:szCs w:val="20"/>
              </w:rPr>
            </w:pPr>
            <w:r w:rsidRPr="00D01FEC">
              <w:rPr>
                <w:rFonts w:eastAsia="標楷體"/>
                <w:bCs/>
                <w:sz w:val="20"/>
                <w:szCs w:val="20"/>
              </w:rPr>
              <w:t xml:space="preserve">D5W: 5 % Dextrose in Water </w:t>
            </w:r>
          </w:p>
        </w:tc>
      </w:tr>
      <w:tr w:rsidR="001E1675" w:rsidRPr="00D01FEC" w:rsidTr="00A1244F">
        <w:tc>
          <w:tcPr>
            <w:tcW w:w="1560" w:type="dxa"/>
            <w:vMerge/>
            <w:shd w:val="clear" w:color="auto" w:fill="D0CECE"/>
          </w:tcPr>
          <w:p w:rsidR="001E1675" w:rsidRPr="00D01FEC" w:rsidRDefault="001E1675" w:rsidP="00A1244F">
            <w:pPr>
              <w:rPr>
                <w:rFonts w:eastAsia="標楷體"/>
              </w:rPr>
            </w:pPr>
          </w:p>
        </w:tc>
        <w:tc>
          <w:tcPr>
            <w:tcW w:w="3827" w:type="dxa"/>
            <w:shd w:val="clear" w:color="auto" w:fill="auto"/>
          </w:tcPr>
          <w:p w:rsidR="001E1675" w:rsidRPr="00D01FEC" w:rsidRDefault="001E1675" w:rsidP="00A1244F">
            <w:pPr>
              <w:rPr>
                <w:rFonts w:eastAsia="標楷體"/>
                <w:bCs/>
                <w:sz w:val="20"/>
                <w:szCs w:val="20"/>
              </w:rPr>
            </w:pPr>
            <w:r w:rsidRPr="00D01FEC">
              <w:rPr>
                <w:rFonts w:eastAsia="標楷體"/>
                <w:bCs/>
                <w:sz w:val="20"/>
                <w:szCs w:val="20"/>
              </w:rPr>
              <w:t>D5NS: 5% Dextrose in Normal Saline</w:t>
            </w:r>
          </w:p>
        </w:tc>
        <w:tc>
          <w:tcPr>
            <w:tcW w:w="3685" w:type="dxa"/>
            <w:shd w:val="clear" w:color="auto" w:fill="auto"/>
          </w:tcPr>
          <w:p w:rsidR="001E1675" w:rsidRPr="00D01FEC" w:rsidRDefault="001E1675" w:rsidP="00A1244F">
            <w:pPr>
              <w:rPr>
                <w:rFonts w:eastAsia="標楷體"/>
                <w:bCs/>
                <w:sz w:val="20"/>
                <w:szCs w:val="20"/>
              </w:rPr>
            </w:pPr>
            <w:r w:rsidRPr="00D01FEC">
              <w:rPr>
                <w:rFonts w:eastAsia="標楷體"/>
                <w:bCs/>
                <w:sz w:val="20"/>
                <w:szCs w:val="20"/>
              </w:rPr>
              <w:t>D10W: 10 % Dextrose in Water</w:t>
            </w:r>
          </w:p>
        </w:tc>
        <w:tc>
          <w:tcPr>
            <w:tcW w:w="3686" w:type="dxa"/>
            <w:shd w:val="clear" w:color="auto" w:fill="auto"/>
          </w:tcPr>
          <w:p w:rsidR="001E1675" w:rsidRPr="00D01FEC" w:rsidRDefault="001E1675" w:rsidP="00A1244F">
            <w:pPr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3462" w:type="dxa"/>
            <w:gridSpan w:val="2"/>
            <w:shd w:val="clear" w:color="auto" w:fill="auto"/>
          </w:tcPr>
          <w:p w:rsidR="001E1675" w:rsidRPr="00D01FEC" w:rsidRDefault="001E1675" w:rsidP="00A1244F">
            <w:pPr>
              <w:rPr>
                <w:rFonts w:eastAsia="標楷體"/>
                <w:bCs/>
                <w:sz w:val="20"/>
                <w:szCs w:val="20"/>
              </w:rPr>
            </w:pPr>
          </w:p>
        </w:tc>
      </w:tr>
    </w:tbl>
    <w:p w:rsidR="001E1675" w:rsidRPr="00D01FEC" w:rsidRDefault="001E1675" w:rsidP="001E1675">
      <w:pPr>
        <w:rPr>
          <w:rFonts w:eastAsia="標楷體"/>
        </w:rPr>
      </w:pPr>
    </w:p>
    <w:p w:rsidR="001E1675" w:rsidRPr="00D01FEC" w:rsidRDefault="001E1675" w:rsidP="001E1675">
      <w:pPr>
        <w:rPr>
          <w:rFonts w:eastAsia="標楷體"/>
        </w:rPr>
      </w:pPr>
      <w:r w:rsidRPr="00D01FEC">
        <w:rPr>
          <w:rFonts w:eastAsia="標楷體"/>
        </w:rPr>
        <w:t>配製</w:t>
      </w:r>
      <w:r w:rsidRPr="00D01FEC">
        <w:rPr>
          <w:rFonts w:eastAsia="標楷體"/>
        </w:rPr>
        <w:t xml:space="preserve">: </w:t>
      </w:r>
      <w:r w:rsidRPr="00D01FEC">
        <w:rPr>
          <w:rFonts w:eastAsia="標楷體"/>
        </w:rPr>
        <w:t>將原為乾粉之藥品，以</w:t>
      </w:r>
      <w:r w:rsidRPr="00D01FEC">
        <w:rPr>
          <w:rFonts w:eastAsia="標楷體"/>
          <w:b/>
        </w:rPr>
        <w:t>配製溶液</w:t>
      </w:r>
      <w:r w:rsidRPr="00D01FEC">
        <w:rPr>
          <w:rFonts w:eastAsia="標楷體"/>
        </w:rPr>
        <w:t>溶解。可直接給藥或須再進一步稀釋。</w:t>
      </w:r>
    </w:p>
    <w:p w:rsidR="001E1675" w:rsidRPr="00D01FEC" w:rsidRDefault="001E1675" w:rsidP="001E1675">
      <w:pPr>
        <w:rPr>
          <w:rFonts w:eastAsia="標楷體"/>
        </w:rPr>
      </w:pPr>
      <w:r w:rsidRPr="00D01FEC">
        <w:rPr>
          <w:rFonts w:eastAsia="標楷體"/>
        </w:rPr>
        <w:lastRenderedPageBreak/>
        <w:t>稀釋</w:t>
      </w:r>
      <w:r w:rsidRPr="00D01FEC">
        <w:rPr>
          <w:rFonts w:eastAsia="標楷體"/>
        </w:rPr>
        <w:t xml:space="preserve">: </w:t>
      </w:r>
      <w:r w:rsidRPr="00D01FEC">
        <w:rPr>
          <w:rFonts w:eastAsia="標楷體"/>
        </w:rPr>
        <w:t>將</w:t>
      </w:r>
      <w:proofErr w:type="gramStart"/>
      <w:r w:rsidRPr="00D01FEC">
        <w:rPr>
          <w:rFonts w:eastAsia="標楷體"/>
        </w:rPr>
        <w:t>藥品原液或</w:t>
      </w:r>
      <w:proofErr w:type="gramEnd"/>
      <w:r w:rsidRPr="00D01FEC">
        <w:rPr>
          <w:rFonts w:eastAsia="標楷體"/>
        </w:rPr>
        <w:t>已配製溶解之藥品，</w:t>
      </w:r>
      <w:proofErr w:type="gramStart"/>
      <w:r w:rsidRPr="00D01FEC">
        <w:rPr>
          <w:rFonts w:eastAsia="標楷體"/>
        </w:rPr>
        <w:t>加入</w:t>
      </w:r>
      <w:r w:rsidRPr="00D01FEC">
        <w:rPr>
          <w:rFonts w:eastAsia="標楷體"/>
          <w:b/>
        </w:rPr>
        <w:t>輸注之</w:t>
      </w:r>
      <w:proofErr w:type="gramEnd"/>
      <w:r w:rsidRPr="00D01FEC">
        <w:rPr>
          <w:rFonts w:eastAsia="標楷體"/>
          <w:b/>
        </w:rPr>
        <w:t>稀釋液</w:t>
      </w:r>
      <w:r w:rsidRPr="00D01FEC">
        <w:rPr>
          <w:rFonts w:eastAsia="標楷體"/>
        </w:rPr>
        <w:t>調整為適當的給藥濃度。</w:t>
      </w:r>
    </w:p>
    <w:p w:rsidR="001E1675" w:rsidRDefault="001E1675" w:rsidP="001E1675">
      <w:pPr>
        <w:rPr>
          <w:rFonts w:eastAsia="標楷體"/>
          <w:bCs/>
          <w:color w:val="000000"/>
        </w:rPr>
      </w:pPr>
      <w:r w:rsidRPr="00780B43">
        <w:rPr>
          <w:rFonts w:eastAsia="標楷體" w:hint="eastAsia"/>
          <w:bCs/>
          <w:color w:val="000000"/>
        </w:rPr>
        <w:t>特殊族群</w:t>
      </w:r>
      <w:r>
        <w:rPr>
          <w:rFonts w:eastAsia="標楷體" w:hint="eastAsia"/>
          <w:bCs/>
          <w:color w:val="000000"/>
        </w:rPr>
        <w:t xml:space="preserve">: </w:t>
      </w:r>
      <w:r>
        <w:rPr>
          <w:rFonts w:eastAsia="標楷體" w:hint="eastAsia"/>
          <w:bCs/>
          <w:color w:val="000000"/>
        </w:rPr>
        <w:t>註記肝、腎功能受損、年長者</w:t>
      </w:r>
      <w:r w:rsidRPr="00780B43">
        <w:rPr>
          <w:rFonts w:eastAsia="標楷體" w:hint="eastAsia"/>
          <w:bCs/>
          <w:color w:val="000000"/>
        </w:rPr>
        <w:t>需調</w:t>
      </w:r>
      <w:r w:rsidRPr="000F3BDA">
        <w:rPr>
          <w:rFonts w:eastAsia="標楷體" w:hint="eastAsia"/>
          <w:bCs/>
          <w:color w:val="000000"/>
        </w:rPr>
        <w:t>整劑量</w:t>
      </w:r>
      <w:r>
        <w:rPr>
          <w:rFonts w:eastAsia="標楷體" w:hint="eastAsia"/>
          <w:bCs/>
          <w:color w:val="000000"/>
        </w:rPr>
        <w:t>。</w:t>
      </w:r>
    </w:p>
    <w:p w:rsidR="001E1675" w:rsidRPr="000F3BDA" w:rsidRDefault="001E1675" w:rsidP="001E1675">
      <w:pPr>
        <w:rPr>
          <w:rFonts w:eastAsia="標楷體" w:hint="eastAsia"/>
          <w:bCs/>
          <w:color w:val="000000"/>
        </w:rPr>
      </w:pPr>
    </w:p>
    <w:p w:rsidR="001E1675" w:rsidRPr="00D01FEC" w:rsidRDefault="001E1675" w:rsidP="001E1675">
      <w:pPr>
        <w:rPr>
          <w:rFonts w:eastAsia="標楷體"/>
        </w:rPr>
      </w:pPr>
      <w:r w:rsidRPr="00D01FEC">
        <w:rPr>
          <w:rFonts w:eastAsia="標楷體"/>
        </w:rPr>
        <w:t>參考資料：</w:t>
      </w:r>
      <w:r w:rsidRPr="00D01FEC">
        <w:rPr>
          <w:rFonts w:eastAsia="標楷體"/>
        </w:rPr>
        <w:t>(</w:t>
      </w:r>
      <w:r w:rsidRPr="00D01FEC">
        <w:rPr>
          <w:rFonts w:eastAsia="標楷體"/>
        </w:rPr>
        <w:t>以藥品仿單為主要參考依據</w:t>
      </w:r>
      <w:r w:rsidRPr="00D01FEC">
        <w:rPr>
          <w:rFonts w:eastAsia="標楷體"/>
        </w:rPr>
        <w:t>)</w:t>
      </w:r>
    </w:p>
    <w:p w:rsidR="001E1675" w:rsidRPr="001E1675" w:rsidRDefault="001E1675" w:rsidP="00492451">
      <w:pPr>
        <w:rPr>
          <w:rFonts w:eastAsia="標楷體" w:hint="eastAsia"/>
          <w:color w:val="000000"/>
        </w:rPr>
      </w:pPr>
    </w:p>
    <w:sectPr w:rsidR="001E1675" w:rsidRPr="001E1675" w:rsidSect="00E44892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F42D8"/>
    <w:multiLevelType w:val="hybridMultilevel"/>
    <w:tmpl w:val="F26EFA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1C571E"/>
    <w:multiLevelType w:val="hybridMultilevel"/>
    <w:tmpl w:val="8F229E44"/>
    <w:lvl w:ilvl="0" w:tplc="A1D60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4392373"/>
    <w:multiLevelType w:val="hybridMultilevel"/>
    <w:tmpl w:val="9D4ACCF4"/>
    <w:lvl w:ilvl="0" w:tplc="47D8B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4D46E83"/>
    <w:multiLevelType w:val="hybridMultilevel"/>
    <w:tmpl w:val="83EEE5B6"/>
    <w:lvl w:ilvl="0" w:tplc="798C9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7027BE1"/>
    <w:multiLevelType w:val="hybridMultilevel"/>
    <w:tmpl w:val="7408DACC"/>
    <w:lvl w:ilvl="0" w:tplc="7416F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B01540E"/>
    <w:multiLevelType w:val="hybridMultilevel"/>
    <w:tmpl w:val="8034EF14"/>
    <w:lvl w:ilvl="0" w:tplc="97005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116540"/>
    <w:multiLevelType w:val="hybridMultilevel"/>
    <w:tmpl w:val="4710AC40"/>
    <w:lvl w:ilvl="0" w:tplc="E5C8CE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7DD1FD1"/>
    <w:multiLevelType w:val="hybridMultilevel"/>
    <w:tmpl w:val="A6D82A06"/>
    <w:lvl w:ilvl="0" w:tplc="8190E43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A5B412D"/>
    <w:multiLevelType w:val="hybridMultilevel"/>
    <w:tmpl w:val="C18ED762"/>
    <w:lvl w:ilvl="0" w:tplc="553EA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B6B118E"/>
    <w:multiLevelType w:val="hybridMultilevel"/>
    <w:tmpl w:val="5538D58C"/>
    <w:lvl w:ilvl="0" w:tplc="31FCE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C1E5EA2"/>
    <w:multiLevelType w:val="hybridMultilevel"/>
    <w:tmpl w:val="4E80F5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D3F2934"/>
    <w:multiLevelType w:val="hybridMultilevel"/>
    <w:tmpl w:val="959C0C2A"/>
    <w:lvl w:ilvl="0" w:tplc="6E8C8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3AD4B19"/>
    <w:multiLevelType w:val="hybridMultilevel"/>
    <w:tmpl w:val="30DE2356"/>
    <w:lvl w:ilvl="0" w:tplc="88E66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A901783"/>
    <w:multiLevelType w:val="hybridMultilevel"/>
    <w:tmpl w:val="DBB432E2"/>
    <w:lvl w:ilvl="0" w:tplc="E3CE0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BA0655F"/>
    <w:multiLevelType w:val="hybridMultilevel"/>
    <w:tmpl w:val="385220E2"/>
    <w:lvl w:ilvl="0" w:tplc="3A4A9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FBB5DE8"/>
    <w:multiLevelType w:val="hybridMultilevel"/>
    <w:tmpl w:val="55586F20"/>
    <w:lvl w:ilvl="0" w:tplc="55AAB9D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16933CE"/>
    <w:multiLevelType w:val="hybridMultilevel"/>
    <w:tmpl w:val="4710AC40"/>
    <w:lvl w:ilvl="0" w:tplc="E5C8C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C6E1B33"/>
    <w:multiLevelType w:val="hybridMultilevel"/>
    <w:tmpl w:val="FEA22BA2"/>
    <w:lvl w:ilvl="0" w:tplc="4B88F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EEE7D1E"/>
    <w:multiLevelType w:val="hybridMultilevel"/>
    <w:tmpl w:val="F4866C2C"/>
    <w:lvl w:ilvl="0" w:tplc="5AEA1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46E6372"/>
    <w:multiLevelType w:val="hybridMultilevel"/>
    <w:tmpl w:val="FF7E20E0"/>
    <w:lvl w:ilvl="0" w:tplc="34224E9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53709BC"/>
    <w:multiLevelType w:val="hybridMultilevel"/>
    <w:tmpl w:val="7408DACC"/>
    <w:lvl w:ilvl="0" w:tplc="7416F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8663375"/>
    <w:multiLevelType w:val="hybridMultilevel"/>
    <w:tmpl w:val="580891F6"/>
    <w:lvl w:ilvl="0" w:tplc="6A327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A1E311E"/>
    <w:multiLevelType w:val="hybridMultilevel"/>
    <w:tmpl w:val="35404ABC"/>
    <w:lvl w:ilvl="0" w:tplc="7F7AD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B694C53"/>
    <w:multiLevelType w:val="hybridMultilevel"/>
    <w:tmpl w:val="306063FC"/>
    <w:lvl w:ilvl="0" w:tplc="FE967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B9A1CA2"/>
    <w:multiLevelType w:val="hybridMultilevel"/>
    <w:tmpl w:val="65606E3E"/>
    <w:lvl w:ilvl="0" w:tplc="2A58C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0EA779E"/>
    <w:multiLevelType w:val="hybridMultilevel"/>
    <w:tmpl w:val="51CEC476"/>
    <w:lvl w:ilvl="0" w:tplc="EDC07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4A053D0"/>
    <w:multiLevelType w:val="hybridMultilevel"/>
    <w:tmpl w:val="86A4D464"/>
    <w:lvl w:ilvl="0" w:tplc="A5DC7C9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6FE769E"/>
    <w:multiLevelType w:val="hybridMultilevel"/>
    <w:tmpl w:val="4710AC40"/>
    <w:lvl w:ilvl="0" w:tplc="E5C8C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92A3873"/>
    <w:multiLevelType w:val="hybridMultilevel"/>
    <w:tmpl w:val="1462714C"/>
    <w:lvl w:ilvl="0" w:tplc="836EBBF2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A836FD8"/>
    <w:multiLevelType w:val="hybridMultilevel"/>
    <w:tmpl w:val="2DBE45F4"/>
    <w:lvl w:ilvl="0" w:tplc="107A6FC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ABB5D0E"/>
    <w:multiLevelType w:val="hybridMultilevel"/>
    <w:tmpl w:val="A6D82A06"/>
    <w:lvl w:ilvl="0" w:tplc="8190E430">
      <w:start w:val="1"/>
      <w:numFmt w:val="decimal"/>
      <w:lvlText w:val="%1."/>
      <w:lvlJc w:val="left"/>
      <w:pPr>
        <w:ind w:left="2770" w:hanging="360"/>
      </w:pPr>
      <w:rPr>
        <w:rFonts w:hint="default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E591089"/>
    <w:multiLevelType w:val="hybridMultilevel"/>
    <w:tmpl w:val="BE4E4E18"/>
    <w:lvl w:ilvl="0" w:tplc="FC40BB2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6B419EC"/>
    <w:multiLevelType w:val="hybridMultilevel"/>
    <w:tmpl w:val="FE1AC7BA"/>
    <w:lvl w:ilvl="0" w:tplc="638439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98536AF"/>
    <w:multiLevelType w:val="hybridMultilevel"/>
    <w:tmpl w:val="9A54EFCE"/>
    <w:lvl w:ilvl="0" w:tplc="79588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6"/>
  </w:num>
  <w:num w:numId="3">
    <w:abstractNumId w:val="27"/>
  </w:num>
  <w:num w:numId="4">
    <w:abstractNumId w:val="25"/>
  </w:num>
  <w:num w:numId="5">
    <w:abstractNumId w:val="24"/>
  </w:num>
  <w:num w:numId="6">
    <w:abstractNumId w:val="13"/>
  </w:num>
  <w:num w:numId="7">
    <w:abstractNumId w:val="26"/>
  </w:num>
  <w:num w:numId="8">
    <w:abstractNumId w:val="12"/>
  </w:num>
  <w:num w:numId="9">
    <w:abstractNumId w:val="31"/>
  </w:num>
  <w:num w:numId="10">
    <w:abstractNumId w:val="18"/>
  </w:num>
  <w:num w:numId="11">
    <w:abstractNumId w:val="29"/>
  </w:num>
  <w:num w:numId="12">
    <w:abstractNumId w:val="15"/>
  </w:num>
  <w:num w:numId="13">
    <w:abstractNumId w:val="23"/>
  </w:num>
  <w:num w:numId="14">
    <w:abstractNumId w:val="19"/>
  </w:num>
  <w:num w:numId="15">
    <w:abstractNumId w:val="22"/>
  </w:num>
  <w:num w:numId="16">
    <w:abstractNumId w:val="17"/>
  </w:num>
  <w:num w:numId="17">
    <w:abstractNumId w:val="8"/>
  </w:num>
  <w:num w:numId="18">
    <w:abstractNumId w:val="33"/>
  </w:num>
  <w:num w:numId="19">
    <w:abstractNumId w:val="21"/>
  </w:num>
  <w:num w:numId="20">
    <w:abstractNumId w:val="3"/>
  </w:num>
  <w:num w:numId="21">
    <w:abstractNumId w:val="9"/>
  </w:num>
  <w:num w:numId="22">
    <w:abstractNumId w:val="2"/>
  </w:num>
  <w:num w:numId="23">
    <w:abstractNumId w:val="11"/>
  </w:num>
  <w:num w:numId="24">
    <w:abstractNumId w:val="5"/>
  </w:num>
  <w:num w:numId="25">
    <w:abstractNumId w:val="32"/>
  </w:num>
  <w:num w:numId="26">
    <w:abstractNumId w:val="4"/>
  </w:num>
  <w:num w:numId="27">
    <w:abstractNumId w:val="20"/>
  </w:num>
  <w:num w:numId="28">
    <w:abstractNumId w:val="30"/>
  </w:num>
  <w:num w:numId="29">
    <w:abstractNumId w:val="7"/>
  </w:num>
  <w:num w:numId="30">
    <w:abstractNumId w:val="28"/>
  </w:num>
  <w:num w:numId="31">
    <w:abstractNumId w:val="0"/>
  </w:num>
  <w:num w:numId="32">
    <w:abstractNumId w:val="14"/>
  </w:num>
  <w:num w:numId="33">
    <w:abstractNumId w:val="1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892"/>
    <w:rsid w:val="001E1675"/>
    <w:rsid w:val="00234F10"/>
    <w:rsid w:val="00252393"/>
    <w:rsid w:val="0039421C"/>
    <w:rsid w:val="003D0587"/>
    <w:rsid w:val="004241FE"/>
    <w:rsid w:val="00492451"/>
    <w:rsid w:val="0058383D"/>
    <w:rsid w:val="007562D7"/>
    <w:rsid w:val="00881ABC"/>
    <w:rsid w:val="008C78DE"/>
    <w:rsid w:val="00974D84"/>
    <w:rsid w:val="00A40DCC"/>
    <w:rsid w:val="00A76FAB"/>
    <w:rsid w:val="00B57C16"/>
    <w:rsid w:val="00B91DD7"/>
    <w:rsid w:val="00D46CA7"/>
    <w:rsid w:val="00DD2ABA"/>
    <w:rsid w:val="00E44892"/>
    <w:rsid w:val="00ED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D751C-6D89-4924-BF88-6605860D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892"/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l47">
    <w:name w:val="xl47"/>
    <w:basedOn w:val="a"/>
    <w:rsid w:val="00E44892"/>
    <w:pPr>
      <w:spacing w:before="100" w:beforeAutospacing="1" w:after="100" w:afterAutospacing="1"/>
    </w:pPr>
    <w:rPr>
      <w:rFonts w:eastAsia="Arial Unicode MS"/>
      <w:b/>
      <w:bCs/>
    </w:rPr>
  </w:style>
  <w:style w:type="paragraph" w:styleId="a3">
    <w:name w:val="Date"/>
    <w:basedOn w:val="a"/>
    <w:next w:val="a"/>
    <w:link w:val="a4"/>
    <w:uiPriority w:val="99"/>
    <w:semiHidden/>
    <w:unhideWhenUsed/>
    <w:rsid w:val="00E44892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E44892"/>
    <w:rPr>
      <w:rFonts w:ascii="Times New Roman" w:eastAsia="新細明體" w:hAnsi="Times New Roman" w:cs="Times New Roman"/>
      <w:kern w:val="0"/>
      <w:szCs w:val="24"/>
    </w:rPr>
  </w:style>
  <w:style w:type="table" w:styleId="a5">
    <w:name w:val="Table Grid"/>
    <w:basedOn w:val="a1"/>
    <w:uiPriority w:val="39"/>
    <w:rsid w:val="004241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8">
    <w:name w:val="font8"/>
    <w:basedOn w:val="a"/>
    <w:rsid w:val="004241FE"/>
    <w:pPr>
      <w:spacing w:before="100" w:beforeAutospacing="1" w:after="100" w:afterAutospacing="1"/>
    </w:pPr>
    <w:rPr>
      <w:rFonts w:eastAsia="Arial Unicode MS"/>
      <w:sz w:val="20"/>
      <w:szCs w:val="20"/>
    </w:rPr>
  </w:style>
  <w:style w:type="character" w:styleId="a6">
    <w:name w:val="Hyperlink"/>
    <w:uiPriority w:val="99"/>
    <w:unhideWhenUsed/>
    <w:rsid w:val="004241FE"/>
    <w:rPr>
      <w:rFonts w:ascii="Verdana" w:hAnsi="Verdana" w:hint="default"/>
      <w:strike w:val="0"/>
      <w:dstrike w:val="0"/>
      <w:color w:val="0000CC"/>
      <w:u w:val="none"/>
      <w:effect w:val="none"/>
    </w:rPr>
  </w:style>
  <w:style w:type="paragraph" w:styleId="Web">
    <w:name w:val="Normal (Web)"/>
    <w:basedOn w:val="a"/>
    <w:uiPriority w:val="99"/>
    <w:unhideWhenUsed/>
    <w:rsid w:val="00B57C16"/>
    <w:pPr>
      <w:spacing w:before="100" w:beforeAutospacing="1" w:after="100" w:afterAutospacing="1"/>
    </w:pPr>
    <w:rPr>
      <w:rFonts w:ascii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ptodate.com/contents/cefazolin-drug-information?source=search_result&amp;search=Cefazolin&amp;selectedTitle=1%7E109" TargetMode="External"/><Relationship Id="rId13" Type="http://schemas.openxmlformats.org/officeDocument/2006/relationships/hyperlink" Target="http://www.uptodate.com/contents/colistin-colistimethate-drug-information?source=search_result&amp;search=Colistin+Methanesulfonate&amp;selectedTitle=1%7E58" TargetMode="External"/><Relationship Id="rId18" Type="http://schemas.openxmlformats.org/officeDocument/2006/relationships/hyperlink" Target="http://www.uptodate.com/contents/meropenem-drug-information?source=search_result&amp;search=Meropenem&amp;selectedTitle=1%7E90" TargetMode="External"/><Relationship Id="rId26" Type="http://schemas.openxmlformats.org/officeDocument/2006/relationships/hyperlink" Target="http://www.uptodate.com/contents/imipenem-and-cilastatin-drug-information?source=search_result&amp;search=Imipenem+%2B+Cilastatin&amp;selectedTitle=1%7E11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uptodate.com/contents/oxacillin-drug-information?source=search_result&amp;search=Oxacillin&amp;selectedTitle=1%7E87" TargetMode="External"/><Relationship Id="rId7" Type="http://schemas.openxmlformats.org/officeDocument/2006/relationships/hyperlink" Target="http://www.uptodate.com/contents/moxifloxacin-systemic-drug-information?source=search_result&amp;search=Moxifloxacin&amp;selectedTitle=1%7E86" TargetMode="External"/><Relationship Id="rId12" Type="http://schemas.openxmlformats.org/officeDocument/2006/relationships/hyperlink" Target="http://www.uptodate.com/contents/clindamycin-systemic-drug-information?source=search_result&amp;search=Clindamycin&amp;selectedTitle=1%7E148" TargetMode="External"/><Relationship Id="rId17" Type="http://schemas.openxmlformats.org/officeDocument/2006/relationships/hyperlink" Target="http://www.uptodate.com/contents/gentamicin-systemic-drug-information?source=search_result&amp;search=Gentamicin&amp;selectedTitle=1%7E145" TargetMode="External"/><Relationship Id="rId25" Type="http://schemas.openxmlformats.org/officeDocument/2006/relationships/hyperlink" Target="http://www.uptodate.com/contents/piperacillin-and-tazobactam-sodium-drug-information?source=search_result&amp;search=Piperacillin+%2B+Tazobactam&amp;selectedTitle=1%7E82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uptodate.com/contents/cefuroxime-drug-information?source=search_result&amp;search=Cefuroxime&amp;selectedTitle=1%7E75" TargetMode="External"/><Relationship Id="rId20" Type="http://schemas.openxmlformats.org/officeDocument/2006/relationships/hyperlink" Target="http://www.uptodate.com/contents/micafungin-drug-information?source=search_result&amp;search=Micafungin&amp;selectedTitle=1%7E36" TargetMode="External"/><Relationship Id="rId29" Type="http://schemas.openxmlformats.org/officeDocument/2006/relationships/hyperlink" Target="http://www.uptodate.com/contents/acyclovir-systemic-drug-information?source=search_result&amp;search=Acyclovir&amp;selectedTitle=1%7E14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uptodate.com/contents/ampicillin-drug-information?source=search_result&amp;search=Ampicillin&amp;selectedTitle=1%7E150" TargetMode="External"/><Relationship Id="rId11" Type="http://schemas.openxmlformats.org/officeDocument/2006/relationships/hyperlink" Target="http://www.uptodate.com/contents/cefotaxime-drug-information?source=search_result&amp;search=Cefotaxime&amp;selectedTitle=1%7E116" TargetMode="External"/><Relationship Id="rId24" Type="http://schemas.openxmlformats.org/officeDocument/2006/relationships/hyperlink" Target="http://www.uptodate.com/contents/ampicillin-and-sulbactam-drug-information?source=search_result&amp;search=ampicillin+sulbactam&amp;selectedTitle=1%7E67" TargetMode="External"/><Relationship Id="rId5" Type="http://schemas.openxmlformats.org/officeDocument/2006/relationships/hyperlink" Target="http://www.uptodate.com/contents/amikacin-drug-information?source=search_result&amp;search=Amikacin&amp;selectedTitle=1%7E98" TargetMode="External"/><Relationship Id="rId15" Type="http://schemas.openxmlformats.org/officeDocument/2006/relationships/hyperlink" Target="http://www.uptodate.com/contents/fluconazole-drug-information?source=search_result&amp;search=Fluconazole&amp;selectedTitle=1%7E150" TargetMode="External"/><Relationship Id="rId23" Type="http://schemas.openxmlformats.org/officeDocument/2006/relationships/hyperlink" Target="http://www.uptodate.com/contents/amoxicillin-and-clavulanate-drug-information?source=search_result&amp;search=amoxicillin+clavulanic+acid&amp;selectedTitle=1%7E131" TargetMode="External"/><Relationship Id="rId28" Type="http://schemas.openxmlformats.org/officeDocument/2006/relationships/hyperlink" Target="http://www.uptodate.com/contents/vancomycin-drug-information?source=search_result&amp;search=Vancomycin&amp;selectedTitle=1%7E150" TargetMode="External"/><Relationship Id="rId10" Type="http://schemas.openxmlformats.org/officeDocument/2006/relationships/hyperlink" Target="http://www.uptodate.com/contents/ceftazidime-drug-information?source=search_result&amp;search=Ceftazidime&amp;selectedTitle=1%7E111" TargetMode="External"/><Relationship Id="rId19" Type="http://schemas.openxmlformats.org/officeDocument/2006/relationships/hyperlink" Target="http://www.uptodate.com/contents/metronidazole-systemic-drug-information?source=search_result&amp;search=Metronidazole&amp;selectedTitle=1%7E148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uptodate.com/contents/ceftriaxone-drug-information?source=search_result&amp;search=Ceftriaxone&amp;selectedTitle=1%7E150" TargetMode="External"/><Relationship Id="rId14" Type="http://schemas.openxmlformats.org/officeDocument/2006/relationships/hyperlink" Target="http://www.uptodate.com/contents/levofloxacin-systemic-drug-information?source=search_result&amp;search=Levofloxacin&amp;selectedTitle=1%7E141" TargetMode="External"/><Relationship Id="rId22" Type="http://schemas.openxmlformats.org/officeDocument/2006/relationships/hyperlink" Target="http://www.uptodate.com/contents/ciprofloxacin-systemic-drug-information?source=search_result&amp;search=Ciprofloxacin&amp;selectedTitle=1%7E145" TargetMode="External"/><Relationship Id="rId27" Type="http://schemas.openxmlformats.org/officeDocument/2006/relationships/hyperlink" Target="http://www.uptodate.com/contents/tigecycline-drug-information?source=search_result&amp;search=Tigecycline&amp;selectedTitle=1%7E35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14</Pages>
  <Words>2228</Words>
  <Characters>12702</Characters>
  <Application>Microsoft Office Word</Application>
  <DocSecurity>0</DocSecurity>
  <Lines>105</Lines>
  <Paragraphs>29</Paragraphs>
  <ScaleCrop>false</ScaleCrop>
  <Company/>
  <LinksUpToDate>false</LinksUpToDate>
  <CharactersWithSpaces>14901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陳宥伸</dc:creator>
  <cp:keywords/>
  <dc:description/>
  <cp:lastModifiedBy>陳宥伸</cp:lastModifiedBy>
  <cp:revision>7</cp:revision>
  <dcterms:created xsi:type="dcterms:W3CDTF">2022-02-21T05:51:00Z</dcterms:created>
  <dcterms:modified xsi:type="dcterms:W3CDTF">2022-02-22T11:30:00Z</dcterms:modified>
</cp:coreProperties>
</file>