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56398D">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56398D">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265FE4FE" w:rsidR="0060631D" w:rsidRPr="0060631D" w:rsidRDefault="0066587C" w:rsidP="0060631D">
            <w:pPr>
              <w:pStyle w:val="NormalWeb"/>
              <w:spacing w:before="0" w:beforeAutospacing="0" w:after="0" w:afterAutospacing="0"/>
              <w:jc w:val="center"/>
              <w:rPr>
                <w:rFonts w:ascii="Arial" w:hAnsi="Arial" w:cs="Arial"/>
                <w:b/>
                <w:color w:val="000000"/>
                <w:sz w:val="28"/>
                <w:szCs w:val="28"/>
              </w:rPr>
            </w:pPr>
            <w:proofErr w:type="spellStart"/>
            <w:r>
              <w:rPr>
                <w:rFonts w:ascii="Arial" w:hAnsi="Arial" w:cs="Arial"/>
                <w:b/>
                <w:color w:val="000000"/>
                <w:sz w:val="28"/>
                <w:szCs w:val="28"/>
              </w:rPr>
              <w:t>Dod&amp;Gy</w:t>
            </w:r>
            <w:proofErr w:type="spellEnd"/>
            <w:r>
              <w:rPr>
                <w:rFonts w:ascii="Arial" w:hAnsi="Arial" w:cs="Arial"/>
                <w:b/>
                <w:color w:val="000000"/>
                <w:sz w:val="28"/>
                <w:szCs w:val="28"/>
              </w:rPr>
              <w:t xml:space="preserve"> Movie Distribution</w:t>
            </w:r>
          </w:p>
          <w:p w14:paraId="1080D56D" w14:textId="2C74E07E" w:rsidR="00C14BD4" w:rsidRDefault="004B53BE" w:rsidP="004B53B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w:t>
            </w:r>
            <w:r w:rsidR="0066587C">
              <w:rPr>
                <w:rFonts w:ascii="Arial" w:hAnsi="Arial" w:cs="Arial"/>
                <w:sz w:val="20"/>
                <w:szCs w:val="20"/>
              </w:rPr>
              <w:t>started a movie selling business.  They need a proof of concept to perform some CRUD on their existing database.  Unit Testing will also be required</w:t>
            </w:r>
          </w:p>
          <w:p w14:paraId="6ABEF460" w14:textId="63FB75A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14:paraId="29913401" w14:textId="05FA076C" w:rsidR="006B6774" w:rsidRDefault="006B6774" w:rsidP="004B53BE">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proofErr w:type="spellStart"/>
            <w:r w:rsidR="00900FCE">
              <w:rPr>
                <w:rFonts w:ascii="Arial" w:hAnsi="Arial" w:cs="Arial"/>
                <w:sz w:val="20"/>
                <w:szCs w:val="20"/>
              </w:rPr>
              <w:t>RestApi</w:t>
            </w:r>
            <w:proofErr w:type="spellEnd"/>
            <w:r>
              <w:rPr>
                <w:rFonts w:ascii="Arial" w:hAnsi="Arial" w:cs="Arial"/>
                <w:sz w:val="20"/>
                <w:szCs w:val="20"/>
              </w:rPr>
              <w:t xml:space="preserve"> </w:t>
            </w:r>
          </w:p>
          <w:p w14:paraId="7C76101D" w14:textId="77777777" w:rsidR="006B6774" w:rsidRDefault="006B6774" w:rsidP="004B53BE">
            <w:pPr>
              <w:pStyle w:val="NormalWeb"/>
              <w:spacing w:before="180" w:beforeAutospacing="0" w:after="180" w:afterAutospacing="0"/>
              <w:rPr>
                <w:rFonts w:ascii="Arial" w:hAnsi="Arial" w:cs="Arial"/>
                <w:sz w:val="20"/>
                <w:szCs w:val="20"/>
              </w:rPr>
            </w:pPr>
          </w:p>
          <w:p w14:paraId="1DB1E0E2" w14:textId="601158E2" w:rsidR="0066587C" w:rsidRDefault="0066587C" w:rsidP="004B53BE">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14:paraId="408F1B7C" w14:textId="78FA2CB3" w:rsidR="0066587C" w:rsidRDefault="0066587C" w:rsidP="0056398D">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w:t>
            </w:r>
            <w:proofErr w:type="spellStart"/>
            <w:r w:rsidRPr="0066587C">
              <w:rPr>
                <w:rFonts w:ascii="Arial" w:hAnsi="Arial" w:cs="Arial"/>
                <w:sz w:val="20"/>
                <w:szCs w:val="20"/>
              </w:rPr>
              <w:t>movies.sql</w:t>
            </w:r>
            <w:proofErr w:type="spellEnd"/>
            <w:r w:rsidRPr="0066587C">
              <w:rPr>
                <w:rFonts w:ascii="Arial" w:hAnsi="Arial" w:cs="Arial"/>
                <w:sz w:val="20"/>
                <w:szCs w:val="20"/>
              </w:rPr>
              <w:t xml:space="preserve"> to </w:t>
            </w:r>
            <w:r>
              <w:rPr>
                <w:rFonts w:ascii="Arial" w:hAnsi="Arial" w:cs="Arial"/>
                <w:sz w:val="20"/>
                <w:szCs w:val="20"/>
              </w:rPr>
              <w:t>a DBMS</w:t>
            </w:r>
          </w:p>
          <w:p w14:paraId="3091C783" w14:textId="72F54135" w:rsidR="0066587C" w:rsidRDefault="0066587C"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14:paraId="45D37F78" w14:textId="565C6231" w:rsidR="00B73990" w:rsidRDefault="00B73990"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14:paraId="312FD5AE" w14:textId="64362C5E"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14:paraId="1B30AEF5" w14:textId="18284B34"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NumActors</w:t>
            </w:r>
            <w:proofErr w:type="spellEnd"/>
            <w:r>
              <w:rPr>
                <w:rFonts w:ascii="Arial" w:hAnsi="Arial" w:cs="Arial"/>
                <w:sz w:val="20"/>
                <w:szCs w:val="20"/>
              </w:rPr>
              <w:t xml:space="preserve"> – returns the number of actors cast in the movie as an int</w:t>
            </w:r>
          </w:p>
          <w:p w14:paraId="3081CC1C" w14:textId="1D9BF679"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GetAge</w:t>
            </w:r>
            <w:proofErr w:type="spellEnd"/>
            <w:r>
              <w:rPr>
                <w:rFonts w:ascii="Arial" w:hAnsi="Arial" w:cs="Arial"/>
                <w:sz w:val="20"/>
                <w:szCs w:val="20"/>
              </w:rPr>
              <w:t xml:space="preserve"> – returns how old the movie is from the current year as an int</w:t>
            </w:r>
          </w:p>
          <w:p w14:paraId="034B347C" w14:textId="01842FDD"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14:paraId="472CEE80" w14:textId="4C3B5801"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setFullName</w:t>
            </w:r>
            <w:proofErr w:type="spellEnd"/>
            <w:r>
              <w:rPr>
                <w:rFonts w:ascii="Arial" w:hAnsi="Arial" w:cs="Arial"/>
                <w:sz w:val="20"/>
                <w:szCs w:val="20"/>
              </w:rPr>
              <w:t xml:space="preserve"> – sets the </w:t>
            </w:r>
            <w:proofErr w:type="spellStart"/>
            <w:r>
              <w:rPr>
                <w:rFonts w:ascii="Arial" w:hAnsi="Arial" w:cs="Arial"/>
                <w:sz w:val="20"/>
                <w:szCs w:val="20"/>
              </w:rPr>
              <w:t>fullname</w:t>
            </w:r>
            <w:proofErr w:type="spellEnd"/>
            <w:r>
              <w:rPr>
                <w:rFonts w:ascii="Arial" w:hAnsi="Arial" w:cs="Arial"/>
                <w:sz w:val="20"/>
                <w:szCs w:val="20"/>
              </w:rPr>
              <w:t xml:space="preserve"> of the actor which is the </w:t>
            </w:r>
            <w:proofErr w:type="spellStart"/>
            <w:r>
              <w:rPr>
                <w:rFonts w:ascii="Arial" w:hAnsi="Arial" w:cs="Arial"/>
                <w:sz w:val="20"/>
                <w:szCs w:val="20"/>
              </w:rPr>
              <w:t>givenname</w:t>
            </w:r>
            <w:proofErr w:type="spellEnd"/>
            <w:r>
              <w:rPr>
                <w:rFonts w:ascii="Arial" w:hAnsi="Arial" w:cs="Arial"/>
                <w:sz w:val="20"/>
                <w:szCs w:val="20"/>
              </w:rPr>
              <w:t xml:space="preserve"> and surname with a space in between</w:t>
            </w:r>
          </w:p>
          <w:p w14:paraId="7690E079" w14:textId="59C1073B" w:rsidR="00900FCE" w:rsidRDefault="00900FCE"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14:paraId="424B74AF" w14:textId="77777777" w:rsidR="00900FCE" w:rsidRDefault="00900FCE" w:rsidP="00900FCE">
            <w:pPr>
              <w:pStyle w:val="NormalWeb"/>
              <w:spacing w:before="180" w:beforeAutospacing="0" w:after="180" w:afterAutospacing="0"/>
              <w:ind w:left="720"/>
              <w:rPr>
                <w:rFonts w:ascii="Arial" w:hAnsi="Arial" w:cs="Arial"/>
                <w:sz w:val="20"/>
                <w:szCs w:val="20"/>
              </w:rPr>
            </w:pPr>
          </w:p>
          <w:p w14:paraId="5D2084CD" w14:textId="33E063AE" w:rsidR="00900FCE" w:rsidRDefault="00900FCE" w:rsidP="00AD19F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14:paraId="425CCBC6" w14:textId="1B0BF18B" w:rsidR="00AD19FE" w:rsidRDefault="00AD19FE" w:rsidP="0056398D">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14:paraId="304566ED" w14:textId="4BCB5719" w:rsid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w:t>
            </w:r>
            <w:proofErr w:type="gramStart"/>
            <w:r>
              <w:rPr>
                <w:rFonts w:ascii="Arial" w:hAnsi="Arial" w:cs="Arial"/>
                <w:sz w:val="20"/>
                <w:szCs w:val="20"/>
              </w:rPr>
              <w:t>actors</w:t>
            </w:r>
            <w:proofErr w:type="gramEnd"/>
            <w:r>
              <w:rPr>
                <w:rFonts w:ascii="Arial" w:hAnsi="Arial" w:cs="Arial"/>
                <w:sz w:val="20"/>
                <w:szCs w:val="20"/>
              </w:rPr>
              <w:t xml:space="preserve"> method provides the correct output.  </w:t>
            </w:r>
          </w:p>
          <w:p w14:paraId="52D93E1C" w14:textId="2517EF3C" w:rsidR="00AD19FE" w:rsidRP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 xml:space="preserve">Check that the </w:t>
            </w:r>
            <w:proofErr w:type="spellStart"/>
            <w:r>
              <w:rPr>
                <w:rFonts w:ascii="Arial" w:hAnsi="Arial" w:cs="Arial"/>
                <w:sz w:val="20"/>
                <w:szCs w:val="20"/>
              </w:rPr>
              <w:t>GetAge</w:t>
            </w:r>
            <w:proofErr w:type="spellEnd"/>
            <w:r>
              <w:rPr>
                <w:rFonts w:ascii="Arial" w:hAnsi="Arial" w:cs="Arial"/>
                <w:sz w:val="20"/>
                <w:szCs w:val="20"/>
              </w:rPr>
              <w:t xml:space="preserve"> method returns the correct output</w:t>
            </w:r>
          </w:p>
          <w:p w14:paraId="3FB2ACF7" w14:textId="77777777" w:rsidR="00AD13D7" w:rsidRDefault="00AD13D7" w:rsidP="0066587C">
            <w:pPr>
              <w:pStyle w:val="NormalWeb"/>
              <w:spacing w:before="180" w:beforeAutospacing="0" w:after="180" w:afterAutospacing="0"/>
              <w:rPr>
                <w:rFonts w:ascii="Arial" w:hAnsi="Arial" w:cs="Arial"/>
                <w:b/>
                <w:bCs/>
                <w:sz w:val="20"/>
                <w:szCs w:val="20"/>
              </w:rPr>
            </w:pPr>
          </w:p>
          <w:p w14:paraId="5E38A7A5" w14:textId="265FAE69" w:rsidR="00900FCE" w:rsidRDefault="00AD13D7"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14:paraId="4A88E06B" w14:textId="50569DCE" w:rsidR="00AD13D7" w:rsidRDefault="00AD13D7" w:rsidP="0056398D">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14:paraId="25F0B769" w14:textId="19FFB313"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url:  no.database.here.com</w:t>
            </w:r>
          </w:p>
          <w:p w14:paraId="0185AD28" w14:textId="56E9DCDE"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14:paraId="64CB0F81" w14:textId="6E2A7282"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14:paraId="6D77C488" w14:textId="6C8DFCF0"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dbname</w:t>
            </w:r>
            <w:proofErr w:type="spellEnd"/>
            <w:r>
              <w:rPr>
                <w:rFonts w:ascii="Arial" w:hAnsi="Arial" w:cs="Arial"/>
                <w:sz w:val="20"/>
                <w:szCs w:val="20"/>
              </w:rPr>
              <w:t>: Is</w:t>
            </w:r>
          </w:p>
          <w:p w14:paraId="1E2D62E0" w14:textId="774B9BC6" w:rsidR="00AD13D7" w:rsidRDefault="00AD13D7" w:rsidP="00AD13D7">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14:paraId="29D0E5B7" w14:textId="77777777" w:rsidR="00AD13D7" w:rsidRPr="00AD13D7" w:rsidRDefault="00AD13D7" w:rsidP="00AD13D7">
            <w:pPr>
              <w:pStyle w:val="NormalWeb"/>
              <w:spacing w:before="180" w:beforeAutospacing="0" w:after="180" w:afterAutospacing="0"/>
              <w:rPr>
                <w:rFonts w:ascii="Arial" w:hAnsi="Arial" w:cs="Arial"/>
                <w:sz w:val="20"/>
                <w:szCs w:val="20"/>
              </w:rPr>
            </w:pPr>
          </w:p>
          <w:p w14:paraId="707D3820" w14:textId="77777777" w:rsidR="00AD13D7" w:rsidRPr="00AD13D7" w:rsidRDefault="00AD13D7" w:rsidP="0066587C">
            <w:pPr>
              <w:pStyle w:val="NormalWeb"/>
              <w:spacing w:before="180" w:beforeAutospacing="0" w:after="180" w:afterAutospacing="0"/>
              <w:rPr>
                <w:rFonts w:ascii="Arial" w:hAnsi="Arial" w:cs="Arial"/>
                <w:b/>
                <w:bCs/>
                <w:sz w:val="20"/>
                <w:szCs w:val="20"/>
              </w:rPr>
            </w:pPr>
          </w:p>
          <w:p w14:paraId="362B6536" w14:textId="77777777" w:rsidR="0066587C" w:rsidRDefault="0066587C"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14:paraId="1819C16C" w14:textId="705E3D4F" w:rsidR="006B6774" w:rsidRDefault="006B6774"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14:paraId="54F7F46E" w14:textId="062A1950" w:rsidR="0066587C" w:rsidRDefault="0066587C" w:rsidP="0056398D">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14:paraId="4F70A2FC" w14:textId="31427F93" w:rsidR="0066587C" w:rsidRDefault="00B73990"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14:paraId="5F24EFC9" w14:textId="51BCE2FA" w:rsidR="00900FCE" w:rsidRDefault="00AD19FE"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14:paraId="7265841B" w14:textId="77777777" w:rsidR="006B6774" w:rsidRDefault="006B6774" w:rsidP="006B6774">
            <w:pPr>
              <w:pStyle w:val="NormalWeb"/>
              <w:spacing w:before="180" w:beforeAutospacing="0" w:after="180" w:afterAutospacing="0"/>
              <w:rPr>
                <w:rFonts w:ascii="Arial" w:hAnsi="Arial" w:cs="Arial"/>
                <w:sz w:val="20"/>
                <w:szCs w:val="20"/>
              </w:rPr>
            </w:pPr>
          </w:p>
          <w:p w14:paraId="2803C687" w14:textId="77777777" w:rsidR="006B6774" w:rsidRDefault="006B6774" w:rsidP="006B6774">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14:paraId="5C27F87C" w14:textId="0A79FB44"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14:paraId="4FE92EEA" w14:textId="6E9B243F"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w:t>
            </w:r>
            <w:proofErr w:type="spellStart"/>
            <w:r w:rsidR="00900FCE">
              <w:rPr>
                <w:rFonts w:ascii="Arial" w:hAnsi="Arial" w:cs="Arial"/>
                <w:sz w:val="20"/>
                <w:szCs w:val="20"/>
              </w:rPr>
              <w:t>fullname</w:t>
            </w:r>
            <w:proofErr w:type="spellEnd"/>
            <w:r>
              <w:rPr>
                <w:rFonts w:ascii="Arial" w:hAnsi="Arial" w:cs="Arial"/>
                <w:sz w:val="20"/>
                <w:szCs w:val="20"/>
              </w:rPr>
              <w:t>, found</w:t>
            </w:r>
            <w:r w:rsidR="00900FCE">
              <w:rPr>
                <w:rFonts w:ascii="Arial" w:hAnsi="Arial" w:cs="Arial"/>
                <w:sz w:val="20"/>
                <w:szCs w:val="20"/>
              </w:rPr>
              <w:t xml:space="preserve"> by </w:t>
            </w:r>
            <w:proofErr w:type="spellStart"/>
            <w:r w:rsidR="00900FCE">
              <w:rPr>
                <w:rFonts w:ascii="Arial" w:hAnsi="Arial" w:cs="Arial"/>
                <w:sz w:val="20"/>
                <w:szCs w:val="20"/>
              </w:rPr>
              <w:t>givenname</w:t>
            </w:r>
            <w:proofErr w:type="spellEnd"/>
            <w:r w:rsidR="00900FCE">
              <w:rPr>
                <w:rFonts w:ascii="Arial" w:hAnsi="Arial" w:cs="Arial"/>
                <w:sz w:val="20"/>
                <w:szCs w:val="20"/>
              </w:rPr>
              <w:t xml:space="preserve"> and surname.  New surname to obtained via user input</w:t>
            </w:r>
            <w:r w:rsidR="00AD13D7">
              <w:rPr>
                <w:rFonts w:ascii="Arial" w:hAnsi="Arial" w:cs="Arial"/>
                <w:sz w:val="20"/>
                <w:szCs w:val="20"/>
              </w:rPr>
              <w:t>.  Change must be reflected in the DB.</w:t>
            </w:r>
          </w:p>
          <w:p w14:paraId="1CC6819E" w14:textId="77777777" w:rsidR="00AD13D7" w:rsidRDefault="00AD13D7" w:rsidP="00AD13D7">
            <w:pPr>
              <w:pStyle w:val="NormalWeb"/>
              <w:spacing w:before="180" w:beforeAutospacing="0" w:after="180" w:afterAutospacing="0"/>
              <w:ind w:left="720"/>
              <w:rPr>
                <w:rFonts w:ascii="Arial" w:hAnsi="Arial" w:cs="Arial"/>
                <w:sz w:val="20"/>
                <w:szCs w:val="20"/>
              </w:rPr>
            </w:pPr>
          </w:p>
          <w:p w14:paraId="7D497BE1" w14:textId="77777777" w:rsidR="00900FCE" w:rsidRDefault="00900FCE" w:rsidP="00900FCE">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14:paraId="2667C5DD" w14:textId="7CACB4FA"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14:paraId="4E6B5085" w14:textId="77777777"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an actor object.  Use this object to create a new entry in the Actor table of the database</w:t>
            </w:r>
          </w:p>
          <w:p w14:paraId="3B7AC5B5" w14:textId="50CA72BB" w:rsidR="00900FCE" w:rsidRP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42E43076" w14:textId="61ADDFFE" w:rsidR="0060631D" w:rsidRDefault="00AD13D7" w:rsidP="005E67F2">
            <w:pPr>
              <w:spacing w:before="80" w:after="80"/>
              <w:rPr>
                <w:rFonts w:ascii="Arial" w:hAnsi="Arial" w:cs="Arial"/>
                <w:i/>
                <w:sz w:val="16"/>
              </w:rPr>
            </w:pPr>
            <w:proofErr w:type="spellStart"/>
            <w:r>
              <w:rPr>
                <w:rFonts w:ascii="Arial" w:hAnsi="Arial" w:cs="Arial"/>
                <w:i/>
                <w:sz w:val="16"/>
              </w:rPr>
              <w:t>Assessement</w:t>
            </w:r>
            <w:proofErr w:type="spellEnd"/>
            <w:r>
              <w:rPr>
                <w:rFonts w:ascii="Arial" w:hAnsi="Arial" w:cs="Arial"/>
                <w:i/>
                <w:sz w:val="16"/>
              </w:rPr>
              <w:t xml:space="preserve"> to be completed and demoed to teacher</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70943710" w:rsidR="005E67F2" w:rsidRPr="00AD13D7" w:rsidRDefault="00856B1B"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01114E96" w14:textId="0F3D4250" w:rsidR="00AD13D7" w:rsidRPr="005E67F2" w:rsidRDefault="00AD13D7"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Arrange a time to demo to your teacher</w:t>
            </w:r>
          </w:p>
          <w:p w14:paraId="302BCDEF" w14:textId="08A7CD9F" w:rsidR="005E67F2" w:rsidRPr="005E67F2" w:rsidRDefault="005E67F2"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04F70E9A"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45366D">
        <w:rPr>
          <w:rFonts w:ascii="Arial" w:hAnsi="Arial" w:cs="Arial"/>
          <w:i/>
          <w:sz w:val="28"/>
          <w:szCs w:val="44"/>
        </w:rPr>
        <w:t xml:space="preserve"> Abdulla Shinah</w:t>
      </w:r>
    </w:p>
    <w:p w14:paraId="7E6ADA7C" w14:textId="77777777" w:rsidR="005E67F2" w:rsidRPr="005E67F2" w:rsidRDefault="005E67F2" w:rsidP="003F3094">
      <w:pPr>
        <w:spacing w:before="40" w:after="40"/>
        <w:rPr>
          <w:rFonts w:ascii="Arial" w:hAnsi="Arial" w:cs="Arial"/>
          <w:i/>
          <w:sz w:val="28"/>
          <w:szCs w:val="44"/>
        </w:rPr>
      </w:pPr>
    </w:p>
    <w:p w14:paraId="64ADB2FF" w14:textId="27ED0512" w:rsid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45366D">
        <w:rPr>
          <w:rFonts w:ascii="Arial" w:hAnsi="Arial" w:cs="Arial"/>
          <w:i/>
          <w:sz w:val="28"/>
          <w:szCs w:val="44"/>
        </w:rPr>
        <w:t xml:space="preserve"> 103219744</w:t>
      </w:r>
    </w:p>
    <w:p w14:paraId="4AE83CC6" w14:textId="77777777" w:rsidR="0045366D" w:rsidRPr="005E67F2" w:rsidRDefault="0045366D" w:rsidP="003F3094">
      <w:pPr>
        <w:spacing w:before="40" w:after="40"/>
        <w:rPr>
          <w:rFonts w:ascii="Arial" w:hAnsi="Arial" w:cs="Arial"/>
          <w:i/>
          <w:sz w:val="28"/>
          <w:szCs w:val="44"/>
        </w:rPr>
      </w:pPr>
    </w:p>
    <w:p w14:paraId="52DCD8D4" w14:textId="01B7547A"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sidR="0045366D">
        <w:rPr>
          <w:rFonts w:ascii="Arial" w:hAnsi="Arial" w:cs="Arial"/>
          <w:i/>
          <w:sz w:val="28"/>
          <w:szCs w:val="44"/>
        </w:rPr>
        <w:t>1 December 2020</w:t>
      </w:r>
    </w:p>
    <w:p w14:paraId="713074DB" w14:textId="77777777" w:rsidR="0045366D" w:rsidRPr="005E67F2" w:rsidRDefault="0045366D" w:rsidP="003F3094">
      <w:pPr>
        <w:spacing w:before="40" w:after="40"/>
        <w:rPr>
          <w:rFonts w:ascii="Arial" w:hAnsi="Arial" w:cs="Arial"/>
          <w:i/>
          <w:sz w:val="28"/>
          <w:szCs w:val="44"/>
        </w:rPr>
      </w:pPr>
    </w:p>
    <w:p w14:paraId="34136AE9" w14:textId="4F2D53A8" w:rsid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45366D">
        <w:rPr>
          <w:rFonts w:ascii="Arial" w:hAnsi="Arial" w:cs="Arial"/>
          <w:i/>
          <w:sz w:val="28"/>
          <w:szCs w:val="44"/>
        </w:rPr>
        <w:t>16:00</w:t>
      </w:r>
    </w:p>
    <w:p w14:paraId="18EF3D29" w14:textId="0DD7D289" w:rsidR="00E942A0" w:rsidRPr="005E67F2" w:rsidRDefault="00E942A0" w:rsidP="003F3094">
      <w:pPr>
        <w:spacing w:before="40" w:after="40"/>
        <w:rPr>
          <w:rFonts w:ascii="Arial" w:hAnsi="Arial" w:cs="Arial"/>
          <w:i/>
          <w:sz w:val="28"/>
          <w:szCs w:val="44"/>
        </w:rPr>
      </w:pPr>
      <w:r>
        <w:rPr>
          <w:rFonts w:ascii="Arial" w:hAnsi="Arial" w:cs="Arial"/>
          <w:i/>
          <w:sz w:val="28"/>
          <w:szCs w:val="44"/>
        </w:rPr>
        <w:t>732055</w:t>
      </w:r>
      <w:bookmarkStart w:id="0" w:name="_GoBack"/>
      <w:bookmarkEnd w:id="0"/>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lastRenderedPageBreak/>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AD13D7">
        <w:trPr>
          <w:trHeight w:val="269"/>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3263DA1B" w:rsidR="002F2513" w:rsidRPr="003F3094" w:rsidRDefault="00AD13D7" w:rsidP="002F2513">
            <w:pPr>
              <w:spacing w:before="60" w:after="60"/>
              <w:rPr>
                <w:rFonts w:ascii="Arial" w:hAnsi="Arial" w:cs="Arial"/>
                <w:sz w:val="20"/>
                <w:szCs w:val="20"/>
              </w:rPr>
            </w:pPr>
            <w:r>
              <w:rPr>
                <w:rFonts w:ascii="Arial" w:hAnsi="Arial" w:cs="Arial"/>
                <w:sz w:val="20"/>
                <w:szCs w:val="20"/>
              </w:rPr>
              <w:t>Test Task</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4A8A1D8" w:rsidR="002F2513" w:rsidRPr="003F3094" w:rsidRDefault="00AD13D7" w:rsidP="002F2513">
            <w:pPr>
              <w:spacing w:before="60" w:after="60"/>
              <w:rPr>
                <w:rFonts w:ascii="Arial" w:hAnsi="Arial" w:cs="Arial"/>
                <w:sz w:val="20"/>
                <w:szCs w:val="20"/>
              </w:rPr>
            </w:pPr>
            <w:r>
              <w:rPr>
                <w:rFonts w:ascii="Arial" w:hAnsi="Arial" w:cs="Arial"/>
                <w:sz w:val="20"/>
                <w:szCs w:val="20"/>
              </w:rPr>
              <w:t>Exceptions Task</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53D92A3" w:rsidR="002F2513" w:rsidRPr="003F3094" w:rsidRDefault="00AD13D7" w:rsidP="002F2513">
            <w:pPr>
              <w:spacing w:before="60" w:after="60"/>
              <w:rPr>
                <w:rFonts w:ascii="Arial" w:hAnsi="Arial" w:cs="Arial"/>
                <w:sz w:val="20"/>
                <w:szCs w:val="20"/>
              </w:rPr>
            </w:pPr>
            <w:r>
              <w:rPr>
                <w:rFonts w:ascii="Arial" w:hAnsi="Arial" w:cs="Arial"/>
                <w:sz w:val="20"/>
                <w:szCs w:val="20"/>
              </w:rPr>
              <w:t>Read Task</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FB88905" w:rsidR="002F2513" w:rsidRPr="003F3094" w:rsidRDefault="00AD13D7" w:rsidP="002F2513">
            <w:pPr>
              <w:spacing w:before="60" w:after="60"/>
              <w:rPr>
                <w:rFonts w:ascii="Arial" w:hAnsi="Arial" w:cs="Arial"/>
                <w:sz w:val="20"/>
                <w:szCs w:val="20"/>
              </w:rPr>
            </w:pPr>
            <w:r>
              <w:rPr>
                <w:rFonts w:ascii="Arial" w:hAnsi="Arial" w:cs="Arial"/>
                <w:sz w:val="20"/>
                <w:szCs w:val="20"/>
              </w:rPr>
              <w:t>Update Task</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CC74BF" w:rsidR="002F2513" w:rsidRDefault="00AD13D7" w:rsidP="002F2513">
            <w:pPr>
              <w:spacing w:before="60" w:after="60"/>
              <w:rPr>
                <w:rFonts w:ascii="Arial" w:hAnsi="Arial" w:cs="Arial"/>
                <w:sz w:val="20"/>
                <w:szCs w:val="20"/>
              </w:rPr>
            </w:pPr>
            <w:r>
              <w:rPr>
                <w:rFonts w:ascii="Arial" w:hAnsi="Arial" w:cs="Arial"/>
                <w:sz w:val="20"/>
                <w:szCs w:val="20"/>
              </w:rPr>
              <w:t>Create Task</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3D4C95F2" w:rsidR="00856B1B" w:rsidRDefault="00DA14AC" w:rsidP="002F2513">
            <w:pPr>
              <w:spacing w:before="60" w:after="60"/>
              <w:rPr>
                <w:rFonts w:ascii="Arial" w:hAnsi="Arial" w:cs="Arial"/>
                <w:sz w:val="20"/>
                <w:szCs w:val="20"/>
              </w:rPr>
            </w:pPr>
            <w:r>
              <w:rPr>
                <w:rFonts w:ascii="Arial" w:hAnsi="Arial" w:cs="Arial"/>
                <w:sz w:val="20"/>
                <w:szCs w:val="20"/>
              </w:rPr>
              <w:t>Q&amp;A</w:t>
            </w:r>
          </w:p>
        </w:tc>
        <w:tc>
          <w:tcPr>
            <w:tcW w:w="707" w:type="pct"/>
          </w:tcPr>
          <w:p w14:paraId="77355585" w14:textId="77777777" w:rsidR="00856B1B" w:rsidRPr="00BF32BA" w:rsidRDefault="00856B1B" w:rsidP="002F2513">
            <w:pPr>
              <w:spacing w:before="60" w:after="60"/>
              <w:jc w:val="center"/>
              <w:rPr>
                <w:rFonts w:ascii="Arial" w:eastAsia="Times New Roman" w:hAnsi="Arial" w:cs="Arial"/>
                <w:sz w:val="20"/>
                <w:szCs w:val="20"/>
              </w:rPr>
            </w:pPr>
          </w:p>
        </w:tc>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2"/>
        <w:gridCol w:w="4905"/>
        <w:gridCol w:w="1361"/>
        <w:gridCol w:w="1194"/>
        <w:gridCol w:w="1602"/>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00DA14AC">
        <w:trPr>
          <w:trHeight w:val="60"/>
          <w:tblHeader/>
        </w:trPr>
        <w:tc>
          <w:tcPr>
            <w:tcW w:w="2834"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9"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DA14AC">
        <w:trPr>
          <w:trHeight w:val="340"/>
        </w:trPr>
        <w:tc>
          <w:tcPr>
            <w:tcW w:w="287"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695EC911" w:rsidR="00E20895" w:rsidRPr="003F3094" w:rsidRDefault="00AD13D7" w:rsidP="00574797">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9"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DA14AC">
        <w:trPr>
          <w:trHeight w:val="1435"/>
        </w:trPr>
        <w:tc>
          <w:tcPr>
            <w:tcW w:w="287"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3A00A7B6" w14:textId="468ADE77" w:rsidR="00E20895" w:rsidRDefault="00D07DAB" w:rsidP="00E20895">
            <w:pPr>
              <w:spacing w:before="60" w:after="60"/>
              <w:rPr>
                <w:rFonts w:ascii="Arial" w:hAnsi="Arial" w:cs="Arial"/>
                <w:sz w:val="20"/>
                <w:szCs w:val="20"/>
              </w:rPr>
            </w:pPr>
            <w:r w:rsidRPr="00D07DAB">
              <w:rPr>
                <w:rFonts w:ascii="Arial" w:hAnsi="Arial" w:cs="Arial"/>
                <w:sz w:val="20"/>
                <w:szCs w:val="20"/>
              </w:rPr>
              <w:t>APIs often self-document information, such as their implementation and internal structure, which can be used as intelligence for a cyber-attack. Additional vulnerabilities, such as weak authentication, lack of encryption, business logic flaws and insecure endpoints make APIs vulnerable to the attacks outlined below.</w:t>
            </w:r>
          </w:p>
          <w:p w14:paraId="7D046EF1" w14:textId="23049362" w:rsidR="00D07DAB" w:rsidRPr="00D07DAB" w:rsidRDefault="00D07DAB" w:rsidP="00D07DAB">
            <w:pPr>
              <w:pStyle w:val="Heading3"/>
              <w:numPr>
                <w:ilvl w:val="0"/>
                <w:numId w:val="9"/>
              </w:numPr>
              <w:shd w:val="clear" w:color="auto" w:fill="FFFFFF"/>
              <w:spacing w:before="300" w:after="150"/>
              <w:rPr>
                <w:rFonts w:ascii="Arial" w:eastAsiaTheme="minorHAnsi" w:hAnsi="Arial" w:cs="Arial"/>
                <w:color w:val="auto"/>
                <w:sz w:val="20"/>
                <w:szCs w:val="20"/>
              </w:rPr>
            </w:pPr>
            <w:r w:rsidRPr="00D07DAB">
              <w:rPr>
                <w:rFonts w:ascii="Arial" w:eastAsiaTheme="minorHAnsi" w:hAnsi="Arial" w:cs="Arial"/>
                <w:color w:val="auto"/>
                <w:sz w:val="20"/>
                <w:szCs w:val="20"/>
              </w:rPr>
              <w:t>Man</w:t>
            </w:r>
            <w:r w:rsidR="0045366D">
              <w:rPr>
                <w:rFonts w:ascii="Arial" w:eastAsiaTheme="minorHAnsi" w:hAnsi="Arial" w:cs="Arial"/>
                <w:color w:val="auto"/>
                <w:sz w:val="20"/>
                <w:szCs w:val="20"/>
              </w:rPr>
              <w:t>-</w:t>
            </w:r>
            <w:r w:rsidRPr="00D07DAB">
              <w:rPr>
                <w:rFonts w:ascii="Arial" w:eastAsiaTheme="minorHAnsi" w:hAnsi="Arial" w:cs="Arial"/>
                <w:color w:val="auto"/>
                <w:sz w:val="20"/>
                <w:szCs w:val="20"/>
              </w:rPr>
              <w:t>In</w:t>
            </w:r>
            <w:r w:rsidR="0045366D">
              <w:rPr>
                <w:rFonts w:ascii="Arial" w:eastAsiaTheme="minorHAnsi" w:hAnsi="Arial" w:cs="Arial"/>
                <w:color w:val="auto"/>
                <w:sz w:val="20"/>
                <w:szCs w:val="20"/>
              </w:rPr>
              <w:t>-</w:t>
            </w:r>
            <w:r w:rsidRPr="00D07DAB">
              <w:rPr>
                <w:rFonts w:ascii="Arial" w:eastAsiaTheme="minorHAnsi" w:hAnsi="Arial" w:cs="Arial"/>
                <w:color w:val="auto"/>
                <w:sz w:val="20"/>
                <w:szCs w:val="20"/>
              </w:rPr>
              <w:t>The</w:t>
            </w:r>
            <w:r w:rsidR="0045366D">
              <w:rPr>
                <w:rFonts w:ascii="Arial" w:eastAsiaTheme="minorHAnsi" w:hAnsi="Arial" w:cs="Arial"/>
                <w:color w:val="auto"/>
                <w:sz w:val="20"/>
                <w:szCs w:val="20"/>
              </w:rPr>
              <w:t>-</w:t>
            </w:r>
            <w:r w:rsidRPr="00D07DAB">
              <w:rPr>
                <w:rFonts w:ascii="Arial" w:eastAsiaTheme="minorHAnsi" w:hAnsi="Arial" w:cs="Arial"/>
                <w:color w:val="auto"/>
                <w:sz w:val="20"/>
                <w:szCs w:val="20"/>
              </w:rPr>
              <w:t>Middle (MITM)</w:t>
            </w:r>
          </w:p>
          <w:p w14:paraId="578B5C70" w14:textId="30C33BC8" w:rsidR="00D07DAB" w:rsidRPr="00D07DAB" w:rsidRDefault="00D07DAB" w:rsidP="00D07DAB">
            <w:pPr>
              <w:pStyle w:val="Heading3"/>
              <w:numPr>
                <w:ilvl w:val="0"/>
                <w:numId w:val="9"/>
              </w:numPr>
              <w:shd w:val="clear" w:color="auto" w:fill="FFFFFF"/>
              <w:spacing w:before="300" w:after="150"/>
              <w:rPr>
                <w:rFonts w:ascii="Arial" w:eastAsiaTheme="minorHAnsi" w:hAnsi="Arial" w:cs="Arial"/>
                <w:color w:val="auto"/>
                <w:sz w:val="20"/>
                <w:szCs w:val="20"/>
              </w:rPr>
            </w:pPr>
            <w:r w:rsidRPr="00D07DAB">
              <w:rPr>
                <w:rFonts w:ascii="Arial" w:eastAsiaTheme="minorHAnsi" w:hAnsi="Arial" w:cs="Arial"/>
                <w:color w:val="auto"/>
                <w:sz w:val="20"/>
                <w:szCs w:val="20"/>
              </w:rPr>
              <w:t xml:space="preserve">API injections (XSS and </w:t>
            </w:r>
            <w:proofErr w:type="spellStart"/>
            <w:r w:rsidRPr="00D07DAB">
              <w:rPr>
                <w:rFonts w:ascii="Arial" w:eastAsiaTheme="minorHAnsi" w:hAnsi="Arial" w:cs="Arial"/>
                <w:color w:val="auto"/>
                <w:sz w:val="20"/>
                <w:szCs w:val="20"/>
              </w:rPr>
              <w:t>SQLi</w:t>
            </w:r>
            <w:proofErr w:type="spellEnd"/>
            <w:r w:rsidRPr="00D07DAB">
              <w:rPr>
                <w:rFonts w:ascii="Arial" w:eastAsiaTheme="minorHAnsi" w:hAnsi="Arial" w:cs="Arial"/>
                <w:color w:val="auto"/>
                <w:sz w:val="20"/>
                <w:szCs w:val="20"/>
              </w:rPr>
              <w:t>)</w:t>
            </w:r>
          </w:p>
          <w:p w14:paraId="107019D1" w14:textId="1AEED352" w:rsidR="00D07DAB" w:rsidRDefault="00D07DAB" w:rsidP="00D07DAB">
            <w:pPr>
              <w:pStyle w:val="Heading3"/>
              <w:numPr>
                <w:ilvl w:val="0"/>
                <w:numId w:val="9"/>
              </w:numPr>
              <w:shd w:val="clear" w:color="auto" w:fill="FFFFFF"/>
              <w:spacing w:before="300" w:after="150"/>
              <w:rPr>
                <w:rFonts w:ascii="Arial" w:eastAsiaTheme="minorHAnsi" w:hAnsi="Arial" w:cs="Arial"/>
                <w:color w:val="auto"/>
                <w:sz w:val="20"/>
                <w:szCs w:val="20"/>
              </w:rPr>
            </w:pPr>
            <w:r w:rsidRPr="00D07DAB">
              <w:rPr>
                <w:rFonts w:ascii="Arial" w:eastAsiaTheme="minorHAnsi" w:hAnsi="Arial" w:cs="Arial"/>
                <w:color w:val="auto"/>
                <w:sz w:val="20"/>
                <w:szCs w:val="20"/>
              </w:rPr>
              <w:t>Distributed denial of service (DDoS)</w:t>
            </w:r>
          </w:p>
          <w:p w14:paraId="0C45DEEA" w14:textId="77777777" w:rsidR="00D07DAB" w:rsidRPr="00D07DAB" w:rsidRDefault="00D07DAB" w:rsidP="00D07DAB">
            <w:pPr>
              <w:pStyle w:val="Heading2"/>
              <w:shd w:val="clear" w:color="auto" w:fill="FFFFFF"/>
              <w:spacing w:before="300" w:after="300"/>
              <w:rPr>
                <w:rFonts w:ascii="Arial" w:eastAsiaTheme="minorHAnsi" w:hAnsi="Arial" w:cs="Arial"/>
                <w:color w:val="auto"/>
                <w:sz w:val="20"/>
                <w:szCs w:val="20"/>
              </w:rPr>
            </w:pPr>
            <w:r w:rsidRPr="00D07DAB">
              <w:rPr>
                <w:rFonts w:ascii="Arial" w:eastAsiaTheme="minorHAnsi" w:hAnsi="Arial" w:cs="Arial"/>
                <w:color w:val="auto"/>
                <w:sz w:val="20"/>
                <w:szCs w:val="20"/>
              </w:rPr>
              <w:t>API security best practices</w:t>
            </w:r>
          </w:p>
          <w:p w14:paraId="5B7C83C0" w14:textId="77777777" w:rsidR="00D07DAB" w:rsidRPr="00D07DAB" w:rsidRDefault="00D07DAB" w:rsidP="00D07DAB">
            <w:pPr>
              <w:spacing w:before="60" w:after="60"/>
              <w:rPr>
                <w:rFonts w:ascii="Arial" w:hAnsi="Arial" w:cs="Arial"/>
                <w:sz w:val="20"/>
                <w:szCs w:val="20"/>
              </w:rPr>
            </w:pPr>
            <w:r w:rsidRPr="00D07DAB">
              <w:rPr>
                <w:rFonts w:ascii="Arial" w:hAnsi="Arial" w:cs="Arial"/>
                <w:sz w:val="20"/>
                <w:szCs w:val="20"/>
              </w:rPr>
              <w:t>Authentication – Determining the identity of an end user. In a REST API, basic authentication can be implemented using the TLS protocol, but OAuth 2 and OpenID Connect are more secure alternatives.</w:t>
            </w:r>
          </w:p>
          <w:p w14:paraId="52D73457" w14:textId="77777777" w:rsidR="00D07DAB" w:rsidRPr="00D07DAB" w:rsidRDefault="00D07DAB" w:rsidP="00D07DAB">
            <w:pPr>
              <w:spacing w:before="60" w:after="60"/>
              <w:rPr>
                <w:rFonts w:ascii="Arial" w:hAnsi="Arial" w:cs="Arial"/>
                <w:sz w:val="20"/>
                <w:szCs w:val="20"/>
              </w:rPr>
            </w:pPr>
            <w:r w:rsidRPr="00D07DAB">
              <w:rPr>
                <w:rFonts w:ascii="Arial" w:hAnsi="Arial" w:cs="Arial"/>
                <w:sz w:val="20"/>
                <w:szCs w:val="20"/>
              </w:rPr>
              <w:t>Authorization – Determining the resources an identified user can access. An API should be built and tested to prevent users from accessing API functions or operations outside their predefined role. For example, a read-only API client shouldn’t be allowed to access an endpoint providing admin functionality.</w:t>
            </w:r>
          </w:p>
          <w:p w14:paraId="6F324B74" w14:textId="77777777" w:rsidR="00D07DAB" w:rsidRPr="00D07DAB" w:rsidRDefault="00D07DAB" w:rsidP="00D07DAB"/>
          <w:p w14:paraId="4CD92B3E" w14:textId="77777777" w:rsidR="00D07DAB" w:rsidRPr="00D07DAB" w:rsidRDefault="00D07DAB" w:rsidP="00D07DAB"/>
          <w:p w14:paraId="0978418B" w14:textId="77777777" w:rsidR="00D07DAB" w:rsidRPr="00D07DAB" w:rsidRDefault="00D07DAB" w:rsidP="00D07DAB"/>
          <w:p w14:paraId="1DF320E6" w14:textId="19931105" w:rsidR="00D07DAB" w:rsidRPr="003F3094" w:rsidRDefault="00D07DAB" w:rsidP="00E20895">
            <w:pPr>
              <w:spacing w:before="60" w:after="60"/>
              <w:rPr>
                <w:rFonts w:ascii="Arial" w:hAnsi="Arial" w:cs="Arial"/>
                <w:sz w:val="20"/>
                <w:szCs w:val="20"/>
              </w:rPr>
            </w:pP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DA14AC">
        <w:trPr>
          <w:trHeight w:val="340"/>
        </w:trPr>
        <w:tc>
          <w:tcPr>
            <w:tcW w:w="287"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11877A94" w:rsidR="00E20895" w:rsidRPr="003F3094" w:rsidRDefault="00DA14AC" w:rsidP="00E20895">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DA14AC">
        <w:trPr>
          <w:trHeight w:val="1657"/>
        </w:trPr>
        <w:tc>
          <w:tcPr>
            <w:tcW w:w="287"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0CE7F799" w14:textId="6B0E4683" w:rsidR="00E20895" w:rsidRDefault="00D07DAB" w:rsidP="00E20895">
            <w:pPr>
              <w:spacing w:before="60" w:after="60"/>
              <w:rPr>
                <w:rFonts w:ascii="Arial" w:hAnsi="Arial" w:cs="Arial"/>
                <w:sz w:val="20"/>
                <w:szCs w:val="20"/>
              </w:rPr>
            </w:pPr>
            <w:r>
              <w:rPr>
                <w:rFonts w:ascii="Arial" w:hAnsi="Arial" w:cs="Arial"/>
                <w:sz w:val="20"/>
                <w:szCs w:val="20"/>
              </w:rPr>
              <w:t>Security testing is s</w:t>
            </w:r>
            <w:r w:rsidRPr="00D07DAB">
              <w:rPr>
                <w:rFonts w:ascii="Arial" w:hAnsi="Arial" w:cs="Arial"/>
                <w:sz w:val="20"/>
                <w:szCs w:val="20"/>
              </w:rPr>
              <w:t xml:space="preserve">oftware </w:t>
            </w:r>
            <w:r>
              <w:rPr>
                <w:rFonts w:ascii="Arial" w:hAnsi="Arial" w:cs="Arial"/>
                <w:sz w:val="20"/>
                <w:szCs w:val="20"/>
              </w:rPr>
              <w:t>t</w:t>
            </w:r>
            <w:r w:rsidRPr="00D07DAB">
              <w:rPr>
                <w:rFonts w:ascii="Arial" w:hAnsi="Arial" w:cs="Arial"/>
                <w:sz w:val="20"/>
                <w:szCs w:val="20"/>
              </w:rPr>
              <w: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w:t>
            </w:r>
            <w:r>
              <w:rPr>
                <w:rFonts w:ascii="Arial" w:hAnsi="Arial" w:cs="Arial"/>
                <w:sz w:val="20"/>
                <w:szCs w:val="20"/>
              </w:rPr>
              <w:t xml:space="preserve"> organization.</w:t>
            </w:r>
          </w:p>
          <w:p w14:paraId="1DB3FFFC" w14:textId="6875E77C" w:rsidR="00D07DAB" w:rsidRDefault="00D07DAB" w:rsidP="00E20895">
            <w:pPr>
              <w:spacing w:before="60" w:after="60"/>
              <w:rPr>
                <w:rFonts w:ascii="Arial" w:hAnsi="Arial" w:cs="Arial"/>
                <w:sz w:val="20"/>
                <w:szCs w:val="20"/>
              </w:rPr>
            </w:pPr>
            <w:r w:rsidRPr="00D07DAB">
              <w:rPr>
                <w:rFonts w:ascii="Arial" w:hAnsi="Arial" w:cs="Arial"/>
                <w:sz w:val="20"/>
                <w:szCs w:val="20"/>
              </w:rPr>
              <w:t>There are seven main types of security testing as per Open Source Security Testing methodology manual. They are explained as follows:</w:t>
            </w:r>
          </w:p>
          <w:p w14:paraId="38729E88" w14:textId="77777777"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Vulnerability Scanning</w:t>
            </w:r>
            <w:r w:rsidRPr="00D07DAB">
              <w:rPr>
                <w:rFonts w:ascii="Arial" w:hAnsi="Arial" w:cs="Arial"/>
                <w:sz w:val="20"/>
                <w:szCs w:val="20"/>
              </w:rPr>
              <w:t>: This is done through automated software to scan a system against known vulnerability signatures.</w:t>
            </w:r>
          </w:p>
          <w:p w14:paraId="2038A6DE" w14:textId="77777777"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Security Scanning:</w:t>
            </w:r>
            <w:r w:rsidRPr="00D07DAB">
              <w:rPr>
                <w:rFonts w:ascii="Arial" w:hAnsi="Arial" w:cs="Arial"/>
                <w:sz w:val="20"/>
                <w:szCs w:val="20"/>
              </w:rPr>
              <w:t> It involves identifying network and system weaknesses, and later provides solutions for reducing these risks. This scanning can be performed for both Manual and Automated scanning.</w:t>
            </w:r>
          </w:p>
          <w:p w14:paraId="386655DC" w14:textId="77777777"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Penetration testing</w:t>
            </w:r>
            <w:r w:rsidRPr="00D07DAB">
              <w:rPr>
                <w:rFonts w:ascii="Arial" w:hAnsi="Arial" w:cs="Arial"/>
                <w:sz w:val="20"/>
                <w:szCs w:val="20"/>
              </w:rPr>
              <w:t xml:space="preserve">: This kind of testing simulates an attack from a malicious hacker. This testing involves analysis of a </w:t>
            </w:r>
            <w:proofErr w:type="gramStart"/>
            <w:r w:rsidRPr="00D07DAB">
              <w:rPr>
                <w:rFonts w:ascii="Arial" w:hAnsi="Arial" w:cs="Arial"/>
                <w:sz w:val="20"/>
                <w:szCs w:val="20"/>
              </w:rPr>
              <w:t>particular system</w:t>
            </w:r>
            <w:proofErr w:type="gramEnd"/>
            <w:r w:rsidRPr="00D07DAB">
              <w:rPr>
                <w:rFonts w:ascii="Arial" w:hAnsi="Arial" w:cs="Arial"/>
                <w:sz w:val="20"/>
                <w:szCs w:val="20"/>
              </w:rPr>
              <w:t xml:space="preserve"> to check for potential vulnerabilities to an external hacking attempt.</w:t>
            </w:r>
          </w:p>
          <w:p w14:paraId="48F8B023" w14:textId="175F4E24"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Risk Assessment:</w:t>
            </w:r>
            <w:r w:rsidRPr="00D07DAB">
              <w:rPr>
                <w:rFonts w:ascii="Arial" w:hAnsi="Arial" w:cs="Arial"/>
                <w:sz w:val="20"/>
                <w:szCs w:val="20"/>
              </w:rPr>
              <w:t> This testing involves analysis of security risks observed in the organization. Risks are classified as Low, Medium and High. This testing recommends controls and measures to reduce the risk.</w:t>
            </w:r>
          </w:p>
          <w:p w14:paraId="078A190B" w14:textId="77777777"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Security Auditing:</w:t>
            </w:r>
            <w:r w:rsidRPr="00D07DAB">
              <w:rPr>
                <w:rFonts w:ascii="Arial" w:hAnsi="Arial" w:cs="Arial"/>
                <w:sz w:val="20"/>
                <w:szCs w:val="20"/>
              </w:rPr>
              <w:t> This is an internal inspection of Applications and Operating systems for security flaws. An audit can also be done via line by line inspection of code</w:t>
            </w:r>
          </w:p>
          <w:p w14:paraId="57EF64CE" w14:textId="09168A9B"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Ethical hacking:</w:t>
            </w:r>
            <w:r w:rsidRPr="00D07DAB">
              <w:rPr>
                <w:rFonts w:ascii="Arial" w:hAnsi="Arial" w:cs="Arial"/>
                <w:sz w:val="20"/>
                <w:szCs w:val="20"/>
              </w:rPr>
              <w:t> It's hacking an</w:t>
            </w:r>
            <w:r>
              <w:rPr>
                <w:rFonts w:ascii="Arial" w:hAnsi="Arial" w:cs="Arial"/>
                <w:sz w:val="20"/>
                <w:szCs w:val="20"/>
              </w:rPr>
              <w:t xml:space="preserve"> </w:t>
            </w:r>
            <w:proofErr w:type="gramStart"/>
            <w:r w:rsidRPr="00D07DAB">
              <w:rPr>
                <w:rFonts w:ascii="Arial" w:hAnsi="Arial" w:cs="Arial"/>
                <w:sz w:val="20"/>
                <w:szCs w:val="20"/>
              </w:rPr>
              <w:t>Organization Software systems</w:t>
            </w:r>
            <w:proofErr w:type="gramEnd"/>
            <w:r w:rsidRPr="00D07DAB">
              <w:rPr>
                <w:rFonts w:ascii="Arial" w:hAnsi="Arial" w:cs="Arial"/>
                <w:sz w:val="20"/>
                <w:szCs w:val="20"/>
              </w:rPr>
              <w:t>. Unlike malicious hackers, who steal for their own gains, the intent is to expose security flaws in the system.</w:t>
            </w:r>
          </w:p>
          <w:p w14:paraId="15FB1A51" w14:textId="77777777" w:rsidR="00D07DAB" w:rsidRPr="00D07DAB" w:rsidRDefault="00D07DAB" w:rsidP="00D07DAB">
            <w:pPr>
              <w:numPr>
                <w:ilvl w:val="0"/>
                <w:numId w:val="11"/>
              </w:numPr>
              <w:shd w:val="clear" w:color="auto" w:fill="FFFFFF"/>
              <w:spacing w:before="100" w:beforeAutospacing="1" w:after="100" w:afterAutospacing="1"/>
              <w:rPr>
                <w:rFonts w:ascii="Arial" w:hAnsi="Arial" w:cs="Arial"/>
                <w:sz w:val="20"/>
                <w:szCs w:val="20"/>
              </w:rPr>
            </w:pPr>
            <w:r w:rsidRPr="00D07DAB">
              <w:rPr>
                <w:rFonts w:ascii="Arial" w:hAnsi="Arial" w:cs="Arial"/>
                <w:b/>
                <w:bCs/>
                <w:sz w:val="20"/>
                <w:szCs w:val="20"/>
              </w:rPr>
              <w:t>Posture Assessment:</w:t>
            </w:r>
            <w:r w:rsidRPr="00D07DAB">
              <w:rPr>
                <w:rFonts w:ascii="Arial" w:hAnsi="Arial" w:cs="Arial"/>
                <w:sz w:val="20"/>
                <w:szCs w:val="20"/>
              </w:rPr>
              <w:t> This combines Security scanning,</w:t>
            </w:r>
            <w:hyperlink r:id="rId9" w:history="1">
              <w:r w:rsidRPr="00D07DAB">
                <w:rPr>
                  <w:rFonts w:ascii="Arial" w:hAnsi="Arial" w:cs="Arial"/>
                  <w:sz w:val="20"/>
                  <w:szCs w:val="20"/>
                </w:rPr>
                <w:t> Ethical Hacking </w:t>
              </w:r>
            </w:hyperlink>
            <w:r w:rsidRPr="00D07DAB">
              <w:rPr>
                <w:rFonts w:ascii="Arial" w:hAnsi="Arial" w:cs="Arial"/>
                <w:sz w:val="20"/>
                <w:szCs w:val="20"/>
              </w:rPr>
              <w:t>and Risk Assessments to show an overall security posture of an organization.</w:t>
            </w:r>
          </w:p>
          <w:p w14:paraId="1E41FCA4" w14:textId="77777777" w:rsidR="00D07DAB" w:rsidRDefault="00D07DAB" w:rsidP="00E20895">
            <w:pPr>
              <w:spacing w:before="60" w:after="60"/>
              <w:rPr>
                <w:rFonts w:ascii="Arial" w:hAnsi="Arial" w:cs="Arial"/>
                <w:sz w:val="20"/>
                <w:szCs w:val="20"/>
              </w:rPr>
            </w:pPr>
          </w:p>
          <w:p w14:paraId="404CFCA7" w14:textId="77777777" w:rsidR="00D07DAB" w:rsidRDefault="00D07DAB" w:rsidP="00E20895">
            <w:pPr>
              <w:spacing w:before="60" w:after="60"/>
              <w:rPr>
                <w:rFonts w:ascii="Arial" w:hAnsi="Arial" w:cs="Arial"/>
                <w:sz w:val="20"/>
                <w:szCs w:val="20"/>
              </w:rPr>
            </w:pPr>
          </w:p>
          <w:p w14:paraId="70B19431" w14:textId="51C85169" w:rsidR="00D07DAB" w:rsidRPr="003F3094" w:rsidRDefault="00D07DAB" w:rsidP="00E20895">
            <w:pPr>
              <w:spacing w:before="60" w:after="60"/>
              <w:rPr>
                <w:rFonts w:ascii="Arial" w:hAnsi="Arial" w:cs="Arial"/>
                <w:sz w:val="20"/>
                <w:szCs w:val="20"/>
              </w:rPr>
            </w:pP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DA14AC">
        <w:trPr>
          <w:trHeight w:val="340"/>
        </w:trPr>
        <w:tc>
          <w:tcPr>
            <w:tcW w:w="287"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795AADC7" w:rsidR="00E20895" w:rsidRDefault="00DA14AC" w:rsidP="00E20895">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DA14AC">
        <w:trPr>
          <w:trHeight w:val="1780"/>
        </w:trPr>
        <w:tc>
          <w:tcPr>
            <w:tcW w:w="287"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BA8D335" w14:textId="3E26B30F"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Alpha Testing</w:t>
            </w:r>
          </w:p>
          <w:p w14:paraId="16BB9397"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It is the most common type of testing used in the Software industry. The objective of this testing is to identify all possible issues or defects before releasing it into the market or to the user.</w:t>
            </w:r>
          </w:p>
          <w:p w14:paraId="3519BABC"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Alpha Testing is carried out at the end of the software development phase but before the Beta Testing. Still, minor design changes may be made as a result of such testing.</w:t>
            </w:r>
          </w:p>
          <w:p w14:paraId="371D7E96" w14:textId="77777777" w:rsidR="00AA27CE" w:rsidRPr="00AA27CE" w:rsidRDefault="00330BE6" w:rsidP="00AA27CE">
            <w:pPr>
              <w:pStyle w:val="NormalWeb"/>
              <w:shd w:val="clear" w:color="auto" w:fill="FFFFFF"/>
              <w:spacing w:before="0" w:beforeAutospacing="0" w:after="0" w:afterAutospacing="0"/>
              <w:ind w:left="720"/>
              <w:rPr>
                <w:rFonts w:ascii="Arial" w:eastAsiaTheme="minorHAnsi" w:hAnsi="Arial" w:cs="Arial"/>
                <w:sz w:val="20"/>
                <w:szCs w:val="20"/>
              </w:rPr>
            </w:pPr>
            <w:hyperlink r:id="rId10" w:history="1">
              <w:r w:rsidR="00AA27CE" w:rsidRPr="00AA27CE">
                <w:rPr>
                  <w:rFonts w:ascii="Arial" w:eastAsiaTheme="minorHAnsi" w:hAnsi="Arial" w:cs="Arial"/>
                  <w:sz w:val="20"/>
                  <w:szCs w:val="20"/>
                </w:rPr>
                <w:t>Alpha Testing</w:t>
              </w:r>
            </w:hyperlink>
            <w:r w:rsidR="00AA27CE" w:rsidRPr="00AA27CE">
              <w:rPr>
                <w:rFonts w:ascii="Arial" w:eastAsiaTheme="minorHAnsi" w:hAnsi="Arial" w:cs="Arial"/>
                <w:sz w:val="20"/>
                <w:szCs w:val="20"/>
              </w:rPr>
              <w:t> is conducted at the developer’s site. In-house virtual user environment can be created for this type of testing.</w:t>
            </w:r>
          </w:p>
          <w:p w14:paraId="018E147E" w14:textId="6FC6E487"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Acceptance Testing</w:t>
            </w:r>
          </w:p>
          <w:p w14:paraId="42B4CAA3" w14:textId="77777777" w:rsidR="00AA27CE" w:rsidRPr="00AA27CE" w:rsidRDefault="00AA27CE" w:rsidP="00AA27CE">
            <w:pPr>
              <w:pStyle w:val="NormalWeb"/>
              <w:shd w:val="clear" w:color="auto" w:fill="FFFFFF"/>
              <w:spacing w:before="0" w:beforeAutospacing="0" w:after="0" w:afterAutospacing="0"/>
              <w:ind w:left="720"/>
              <w:rPr>
                <w:rFonts w:ascii="Arial" w:eastAsiaTheme="minorHAnsi" w:hAnsi="Arial" w:cs="Arial"/>
                <w:sz w:val="20"/>
                <w:szCs w:val="20"/>
              </w:rPr>
            </w:pPr>
            <w:r w:rsidRPr="00AA27CE">
              <w:rPr>
                <w:rFonts w:ascii="Arial" w:eastAsiaTheme="minorHAnsi" w:hAnsi="Arial" w:cs="Arial"/>
                <w:sz w:val="20"/>
                <w:szCs w:val="20"/>
              </w:rPr>
              <w:t>An </w:t>
            </w:r>
            <w:hyperlink r:id="rId11" w:history="1">
              <w:r w:rsidRPr="00AA27CE">
                <w:rPr>
                  <w:rFonts w:ascii="Arial" w:eastAsiaTheme="minorHAnsi" w:hAnsi="Arial" w:cs="Arial"/>
                  <w:sz w:val="20"/>
                  <w:szCs w:val="20"/>
                </w:rPr>
                <w:t>Acceptance Test</w:t>
              </w:r>
            </w:hyperlink>
            <w:r w:rsidRPr="00AA27CE">
              <w:rPr>
                <w:rFonts w:ascii="Arial" w:eastAsiaTheme="minorHAnsi" w:hAnsi="Arial" w:cs="Arial"/>
                <w:sz w:val="20"/>
                <w:szCs w:val="20"/>
              </w:rPr>
              <w:t> is performed by the client and verifies whether the end to end the flow of the system is as per the business requirements or not and if it is as per the needs of the end-user. Client accepts the software only when all the features and functionalities work as expected.</w:t>
            </w:r>
          </w:p>
          <w:p w14:paraId="2CCEB725"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It is the last phase of the testing, after which the software goes into production. This is also called User Acceptance Testing (UAT).</w:t>
            </w:r>
          </w:p>
          <w:p w14:paraId="1154C2E9" w14:textId="5F5EDBA6"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Ad-hoc Testing</w:t>
            </w:r>
          </w:p>
          <w:p w14:paraId="7BC62E85" w14:textId="77777777" w:rsidR="00AA27CE" w:rsidRPr="00AA27CE" w:rsidRDefault="00AA27CE" w:rsidP="00AA27CE">
            <w:pPr>
              <w:pStyle w:val="NormalWeb"/>
              <w:shd w:val="clear" w:color="auto" w:fill="FFFFFF"/>
              <w:spacing w:before="0" w:beforeAutospacing="0" w:after="0" w:afterAutospacing="0"/>
              <w:ind w:left="720"/>
              <w:rPr>
                <w:rFonts w:ascii="Arial" w:eastAsiaTheme="minorHAnsi" w:hAnsi="Arial" w:cs="Arial"/>
                <w:sz w:val="20"/>
                <w:szCs w:val="20"/>
              </w:rPr>
            </w:pPr>
            <w:r w:rsidRPr="00AA27CE">
              <w:rPr>
                <w:rFonts w:ascii="Arial" w:eastAsiaTheme="minorHAnsi" w:hAnsi="Arial" w:cs="Arial"/>
                <w:sz w:val="20"/>
                <w:szCs w:val="20"/>
              </w:rPr>
              <w:t>The name itself suggests that this testing is performed on </w:t>
            </w:r>
            <w:hyperlink r:id="rId12" w:history="1">
              <w:r w:rsidRPr="00AA27CE">
                <w:rPr>
                  <w:rFonts w:ascii="Arial" w:eastAsiaTheme="minorHAnsi" w:hAnsi="Arial" w:cs="Arial"/>
                  <w:sz w:val="20"/>
                  <w:szCs w:val="20"/>
                </w:rPr>
                <w:t>an Ad-hoc</w:t>
              </w:r>
            </w:hyperlink>
            <w:r w:rsidRPr="00AA27CE">
              <w:rPr>
                <w:rFonts w:ascii="Arial" w:eastAsiaTheme="minorHAnsi" w:hAnsi="Arial" w:cs="Arial"/>
                <w:sz w:val="20"/>
                <w:szCs w:val="20"/>
              </w:rPr>
              <w:t> basis i.e. with no reference to the test case and also without any plan or documentation in place for such type of testing.</w:t>
            </w:r>
          </w:p>
          <w:p w14:paraId="7CF3A843"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The objective of this testing is to find the defects and break the application by executing any flow of the application or any random functionality.</w:t>
            </w:r>
          </w:p>
          <w:p w14:paraId="2A8B0D99"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 xml:space="preserve">Ad-hoc Testing is an informal way of finding defects and can be performed by anyone in the project. It is difficult to identify defects without a test case but sometimes it is possible that defects found during ad-hoc </w:t>
            </w:r>
            <w:r w:rsidRPr="00AA27CE">
              <w:rPr>
                <w:rFonts w:ascii="Arial" w:eastAsiaTheme="minorHAnsi" w:hAnsi="Arial" w:cs="Arial"/>
                <w:sz w:val="20"/>
                <w:szCs w:val="20"/>
              </w:rPr>
              <w:lastRenderedPageBreak/>
              <w:t>testing might not have been identified using existing test cases.</w:t>
            </w:r>
          </w:p>
          <w:p w14:paraId="339578C8" w14:textId="3B2D0D5C"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Accessibility Testing</w:t>
            </w:r>
          </w:p>
          <w:p w14:paraId="08474E1A" w14:textId="77777777" w:rsidR="00AA27CE" w:rsidRPr="00AA27CE" w:rsidRDefault="00AA27CE" w:rsidP="00AA27CE">
            <w:pPr>
              <w:pStyle w:val="NormalWeb"/>
              <w:shd w:val="clear" w:color="auto" w:fill="FFFFFF"/>
              <w:spacing w:before="0" w:beforeAutospacing="0" w:after="0" w:afterAutospacing="0"/>
              <w:ind w:left="720"/>
              <w:rPr>
                <w:rFonts w:ascii="Arial" w:eastAsiaTheme="minorHAnsi" w:hAnsi="Arial" w:cs="Arial"/>
                <w:sz w:val="20"/>
                <w:szCs w:val="20"/>
              </w:rPr>
            </w:pPr>
            <w:r w:rsidRPr="00AA27CE">
              <w:rPr>
                <w:rFonts w:ascii="Arial" w:eastAsiaTheme="minorHAnsi" w:hAnsi="Arial" w:cs="Arial"/>
                <w:sz w:val="20"/>
                <w:szCs w:val="20"/>
              </w:rPr>
              <w:t>The aim of </w:t>
            </w:r>
            <w:hyperlink r:id="rId13" w:history="1">
              <w:r w:rsidRPr="00AA27CE">
                <w:rPr>
                  <w:rFonts w:ascii="Arial" w:eastAsiaTheme="minorHAnsi" w:hAnsi="Arial" w:cs="Arial"/>
                  <w:sz w:val="20"/>
                  <w:szCs w:val="20"/>
                </w:rPr>
                <w:t>Accessibility Testing</w:t>
              </w:r>
            </w:hyperlink>
            <w:r w:rsidRPr="00AA27CE">
              <w:rPr>
                <w:rFonts w:ascii="Arial" w:eastAsiaTheme="minorHAnsi" w:hAnsi="Arial" w:cs="Arial"/>
                <w:sz w:val="20"/>
                <w:szCs w:val="20"/>
              </w:rPr>
              <w:t> is to determine whether the software or application is accessible for disabled people or not.</w:t>
            </w:r>
          </w:p>
          <w:p w14:paraId="328BECD3"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 xml:space="preserve">Here, disability means deaf, </w:t>
            </w:r>
            <w:proofErr w:type="spellStart"/>
            <w:r w:rsidRPr="00AA27CE">
              <w:rPr>
                <w:rFonts w:ascii="Arial" w:eastAsiaTheme="minorHAnsi" w:hAnsi="Arial" w:cs="Arial"/>
                <w:sz w:val="20"/>
                <w:szCs w:val="20"/>
              </w:rPr>
              <w:t>color</w:t>
            </w:r>
            <w:proofErr w:type="spellEnd"/>
            <w:r w:rsidRPr="00AA27CE">
              <w:rPr>
                <w:rFonts w:ascii="Arial" w:eastAsiaTheme="minorHAnsi" w:hAnsi="Arial" w:cs="Arial"/>
                <w:sz w:val="20"/>
                <w:szCs w:val="20"/>
              </w:rPr>
              <w:t xml:space="preserve"> blind, mentally disabled, blind, old age and other disabled groups. Various checks are performed such as font size for visually disabled, </w:t>
            </w:r>
            <w:proofErr w:type="spellStart"/>
            <w:r w:rsidRPr="00AA27CE">
              <w:rPr>
                <w:rFonts w:ascii="Arial" w:eastAsiaTheme="minorHAnsi" w:hAnsi="Arial" w:cs="Arial"/>
                <w:sz w:val="20"/>
                <w:szCs w:val="20"/>
              </w:rPr>
              <w:t>color</w:t>
            </w:r>
            <w:proofErr w:type="spellEnd"/>
            <w:r w:rsidRPr="00AA27CE">
              <w:rPr>
                <w:rFonts w:ascii="Arial" w:eastAsiaTheme="minorHAnsi" w:hAnsi="Arial" w:cs="Arial"/>
                <w:sz w:val="20"/>
                <w:szCs w:val="20"/>
              </w:rPr>
              <w:t xml:space="preserve"> and contrast for </w:t>
            </w:r>
            <w:proofErr w:type="spellStart"/>
            <w:r w:rsidRPr="00AA27CE">
              <w:rPr>
                <w:rFonts w:ascii="Arial" w:eastAsiaTheme="minorHAnsi" w:hAnsi="Arial" w:cs="Arial"/>
                <w:sz w:val="20"/>
                <w:szCs w:val="20"/>
              </w:rPr>
              <w:t>color</w:t>
            </w:r>
            <w:proofErr w:type="spellEnd"/>
            <w:r w:rsidRPr="00AA27CE">
              <w:rPr>
                <w:rFonts w:ascii="Arial" w:eastAsiaTheme="minorHAnsi" w:hAnsi="Arial" w:cs="Arial"/>
                <w:sz w:val="20"/>
                <w:szCs w:val="20"/>
              </w:rPr>
              <w:t xml:space="preserve"> blindness, etc.</w:t>
            </w:r>
          </w:p>
          <w:p w14:paraId="3D092907" w14:textId="525FE69B"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Beta Testing</w:t>
            </w:r>
          </w:p>
          <w:p w14:paraId="2377CB3C" w14:textId="77777777" w:rsidR="00AA27CE" w:rsidRPr="00AA27CE" w:rsidRDefault="00330BE6" w:rsidP="00AA27CE">
            <w:pPr>
              <w:pStyle w:val="NormalWeb"/>
              <w:shd w:val="clear" w:color="auto" w:fill="FFFFFF"/>
              <w:spacing w:before="0" w:beforeAutospacing="0" w:after="0" w:afterAutospacing="0"/>
              <w:ind w:left="720"/>
              <w:rPr>
                <w:rFonts w:ascii="Arial" w:eastAsiaTheme="minorHAnsi" w:hAnsi="Arial" w:cs="Arial"/>
                <w:sz w:val="20"/>
                <w:szCs w:val="20"/>
              </w:rPr>
            </w:pPr>
            <w:hyperlink r:id="rId14" w:history="1">
              <w:r w:rsidR="00AA27CE" w:rsidRPr="00AA27CE">
                <w:rPr>
                  <w:rFonts w:ascii="Arial" w:eastAsiaTheme="minorHAnsi" w:hAnsi="Arial" w:cs="Arial"/>
                  <w:sz w:val="20"/>
                  <w:szCs w:val="20"/>
                </w:rPr>
                <w:t>Beta Testing</w:t>
              </w:r>
            </w:hyperlink>
            <w:r w:rsidR="00AA27CE" w:rsidRPr="00AA27CE">
              <w:rPr>
                <w:rFonts w:ascii="Arial" w:eastAsiaTheme="minorHAnsi" w:hAnsi="Arial" w:cs="Arial"/>
                <w:sz w:val="20"/>
                <w:szCs w:val="20"/>
              </w:rPr>
              <w:t> is a formal type of Software Testing which is carried out by the customer. It is performed in the Real Environment before releasing the product to the market for the actual end-users.</w:t>
            </w:r>
          </w:p>
          <w:p w14:paraId="45BC8088"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 xml:space="preserve">Beta Testing is carried out to ensure that there are no major failures in the software or </w:t>
            </w:r>
            <w:proofErr w:type="gramStart"/>
            <w:r w:rsidRPr="00AA27CE">
              <w:rPr>
                <w:rFonts w:ascii="Arial" w:eastAsiaTheme="minorHAnsi" w:hAnsi="Arial" w:cs="Arial"/>
                <w:sz w:val="20"/>
                <w:szCs w:val="20"/>
              </w:rPr>
              <w:t>product</w:t>
            </w:r>
            <w:proofErr w:type="gramEnd"/>
            <w:r w:rsidRPr="00AA27CE">
              <w:rPr>
                <w:rFonts w:ascii="Arial" w:eastAsiaTheme="minorHAnsi" w:hAnsi="Arial" w:cs="Arial"/>
                <w:sz w:val="20"/>
                <w:szCs w:val="20"/>
              </w:rPr>
              <w:t xml:space="preserve"> and it satisfies the business requirements from an end-user perspective. Beta Testing is successful when the customer accepts the software.</w:t>
            </w:r>
          </w:p>
          <w:p w14:paraId="6B9BC309"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14:paraId="5196241C"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proofErr w:type="gramStart"/>
            <w:r w:rsidRPr="00AA27CE">
              <w:rPr>
                <w:rFonts w:ascii="Arial" w:eastAsiaTheme="minorHAnsi" w:hAnsi="Arial" w:cs="Arial"/>
                <w:sz w:val="20"/>
                <w:szCs w:val="20"/>
              </w:rPr>
              <w:t>So</w:t>
            </w:r>
            <w:proofErr w:type="gramEnd"/>
            <w:r w:rsidRPr="00AA27CE">
              <w:rPr>
                <w:rFonts w:ascii="Arial" w:eastAsiaTheme="minorHAnsi" w:hAnsi="Arial" w:cs="Arial"/>
                <w:sz w:val="20"/>
                <w:szCs w:val="20"/>
              </w:rPr>
              <w:t xml:space="preserve"> end-user actually uses the software and shares the feedback to the company. Company then takes necessary action before releasing the software to the worldwide.</w:t>
            </w:r>
          </w:p>
          <w:p w14:paraId="07F4191F" w14:textId="0DE91A9D"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Back-end Testing</w:t>
            </w:r>
          </w:p>
          <w:p w14:paraId="3A7470A9"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 xml:space="preserve">Whenever an input or data is entered on front-end application, it stores in the database and the testing of such database </w:t>
            </w:r>
            <w:r w:rsidRPr="00AA27CE">
              <w:rPr>
                <w:rFonts w:ascii="Arial" w:eastAsiaTheme="minorHAnsi" w:hAnsi="Arial" w:cs="Arial"/>
                <w:sz w:val="20"/>
                <w:szCs w:val="20"/>
              </w:rPr>
              <w:lastRenderedPageBreak/>
              <w:t>is known as Database Testing or Backend Testing.</w:t>
            </w:r>
          </w:p>
          <w:p w14:paraId="2012D84A"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There are different databases like SQL Server, MySQL, and Oracle, etc. Database Testing involves testing of table structure, schema, stored procedure, data structure and so on.</w:t>
            </w:r>
          </w:p>
          <w:p w14:paraId="0E006102"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In Back-end Testing GUI is not involved, testers are directly connected to the database with proper access and testers can easily verify data by running a few queries on the database.</w:t>
            </w:r>
          </w:p>
          <w:p w14:paraId="3F964033"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There can be issues identified like data loss, deadlock, data corruption etc during this back-end testing and these issues are critical to fixing before the system goes live into the production environment</w:t>
            </w:r>
          </w:p>
          <w:p w14:paraId="0229C065" w14:textId="1970EF0D"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Browser Compatibility Testing</w:t>
            </w:r>
          </w:p>
          <w:p w14:paraId="16C68A55" w14:textId="67C35C41"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It is a subtype of Compatibility Testing and is performed by the testing team.</w:t>
            </w:r>
          </w:p>
          <w:p w14:paraId="59B595BA" w14:textId="77777777" w:rsidR="00AA27CE" w:rsidRPr="00AA27CE" w:rsidRDefault="00330BE6" w:rsidP="00AA27CE">
            <w:pPr>
              <w:pStyle w:val="NormalWeb"/>
              <w:shd w:val="clear" w:color="auto" w:fill="FFFFFF"/>
              <w:spacing w:before="0" w:beforeAutospacing="0" w:after="0" w:afterAutospacing="0"/>
              <w:ind w:left="720"/>
              <w:rPr>
                <w:rFonts w:ascii="Arial" w:eastAsiaTheme="minorHAnsi" w:hAnsi="Arial" w:cs="Arial"/>
                <w:sz w:val="20"/>
                <w:szCs w:val="20"/>
              </w:rPr>
            </w:pPr>
            <w:hyperlink r:id="rId15" w:history="1">
              <w:r w:rsidR="00AA27CE" w:rsidRPr="00AA27CE">
                <w:rPr>
                  <w:rFonts w:ascii="Arial" w:eastAsiaTheme="minorHAnsi" w:hAnsi="Arial" w:cs="Arial"/>
                  <w:sz w:val="20"/>
                  <w:szCs w:val="20"/>
                </w:rPr>
                <w:t>Browser Compatibility Testing</w:t>
              </w:r>
            </w:hyperlink>
            <w:r w:rsidR="00AA27CE" w:rsidRPr="00AA27CE">
              <w:rPr>
                <w:rFonts w:ascii="Arial" w:eastAsiaTheme="minorHAnsi" w:hAnsi="Arial" w:cs="Arial"/>
                <w:sz w:val="20"/>
                <w:szCs w:val="20"/>
              </w:rPr>
              <w:t> is performed for web applications and it ensures that the software can run with the combination of different browser and operating system. This type of testing also validates whether web application runs on all versions of all browsers or not.</w:t>
            </w:r>
          </w:p>
          <w:p w14:paraId="263DEFEA" w14:textId="7DD9FC31"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Backward Compatibility Testing</w:t>
            </w:r>
          </w:p>
          <w:p w14:paraId="3129BAB3"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It is a type of testing which validates whether the newly developed software or updated software works well with the older version of the environment or not.</w:t>
            </w:r>
          </w:p>
          <w:p w14:paraId="28EC44F0"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Backward Compatibility Testing checks whether the new version of the software works properly with file format created by an older version of the software; it also works well with data tables, data files, data structure created by the older version of that software.</w:t>
            </w:r>
          </w:p>
          <w:p w14:paraId="0B1D71D9"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lastRenderedPageBreak/>
              <w:t xml:space="preserve">If any of the software is </w:t>
            </w:r>
            <w:proofErr w:type="gramStart"/>
            <w:r w:rsidRPr="00AA27CE">
              <w:rPr>
                <w:rFonts w:ascii="Arial" w:eastAsiaTheme="minorHAnsi" w:hAnsi="Arial" w:cs="Arial"/>
                <w:sz w:val="20"/>
                <w:szCs w:val="20"/>
              </w:rPr>
              <w:t>updated</w:t>
            </w:r>
            <w:proofErr w:type="gramEnd"/>
            <w:r w:rsidRPr="00AA27CE">
              <w:rPr>
                <w:rFonts w:ascii="Arial" w:eastAsiaTheme="minorHAnsi" w:hAnsi="Arial" w:cs="Arial"/>
                <w:sz w:val="20"/>
                <w:szCs w:val="20"/>
              </w:rPr>
              <w:t xml:space="preserve"> then it should work well on top of the previous version of that software.</w:t>
            </w:r>
          </w:p>
          <w:p w14:paraId="03A55054" w14:textId="794E125D" w:rsidR="00AA27CE" w:rsidRPr="00AA27CE" w:rsidRDefault="00AA27CE" w:rsidP="00AA27CE">
            <w:pPr>
              <w:pStyle w:val="Heading4"/>
              <w:numPr>
                <w:ilvl w:val="0"/>
                <w:numId w:val="12"/>
              </w:numPr>
              <w:shd w:val="clear" w:color="auto" w:fill="FFFFFF"/>
              <w:spacing w:before="0" w:beforeAutospacing="0" w:after="0" w:afterAutospacing="0" w:line="288" w:lineRule="atLeast"/>
              <w:rPr>
                <w:rFonts w:ascii="Arial" w:eastAsiaTheme="minorHAnsi" w:hAnsi="Arial" w:cs="Arial"/>
                <w:b w:val="0"/>
                <w:bCs w:val="0"/>
                <w:sz w:val="20"/>
                <w:szCs w:val="20"/>
              </w:rPr>
            </w:pPr>
            <w:r w:rsidRPr="00AA27CE">
              <w:rPr>
                <w:rFonts w:ascii="Arial" w:eastAsiaTheme="minorHAnsi" w:hAnsi="Arial" w:cs="Arial"/>
                <w:b w:val="0"/>
                <w:bCs w:val="0"/>
                <w:sz w:val="20"/>
                <w:szCs w:val="20"/>
              </w:rPr>
              <w:t>Black Box Testing</w:t>
            </w:r>
          </w:p>
          <w:p w14:paraId="7807465B" w14:textId="77777777" w:rsidR="00AA27CE" w:rsidRPr="00AA27CE" w:rsidRDefault="00AA27CE" w:rsidP="00AA27CE">
            <w:pPr>
              <w:pStyle w:val="NormalWeb"/>
              <w:shd w:val="clear" w:color="auto" w:fill="FFFFFF"/>
              <w:spacing w:before="0" w:beforeAutospacing="0" w:after="336" w:afterAutospacing="0"/>
              <w:ind w:left="720"/>
              <w:rPr>
                <w:rFonts w:ascii="Arial" w:eastAsiaTheme="minorHAnsi" w:hAnsi="Arial" w:cs="Arial"/>
                <w:sz w:val="20"/>
                <w:szCs w:val="20"/>
              </w:rPr>
            </w:pPr>
            <w:r w:rsidRPr="00AA27CE">
              <w:rPr>
                <w:rFonts w:ascii="Arial" w:eastAsiaTheme="minorHAnsi" w:hAnsi="Arial" w:cs="Arial"/>
                <w:sz w:val="20"/>
                <w:szCs w:val="20"/>
              </w:rPr>
              <w:t>Internal system design is not considered in this type of testing. Tests are based on the requirements and functionality.</w:t>
            </w:r>
          </w:p>
          <w:p w14:paraId="4FB88555" w14:textId="72299AEC" w:rsidR="00E20895" w:rsidRDefault="00E20895" w:rsidP="00E20895">
            <w:pPr>
              <w:spacing w:before="60" w:after="60"/>
              <w:rPr>
                <w:rFonts w:ascii="Arial" w:hAnsi="Arial" w:cs="Arial"/>
                <w:sz w:val="20"/>
                <w:szCs w:val="20"/>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DA14AC">
        <w:trPr>
          <w:trHeight w:val="356"/>
        </w:trPr>
        <w:tc>
          <w:tcPr>
            <w:tcW w:w="287"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lastRenderedPageBreak/>
              <w:t>4</w:t>
            </w:r>
          </w:p>
        </w:tc>
        <w:tc>
          <w:tcPr>
            <w:tcW w:w="2547" w:type="pct"/>
            <w:shd w:val="clear" w:color="auto" w:fill="auto"/>
          </w:tcPr>
          <w:p w14:paraId="66A3FFA3" w14:textId="61385529" w:rsidR="00856B1B" w:rsidRDefault="00DA14AC" w:rsidP="00E20895">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9"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DA14AC">
        <w:trPr>
          <w:trHeight w:val="1411"/>
        </w:trPr>
        <w:tc>
          <w:tcPr>
            <w:tcW w:w="287"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6EF9F86F" w14:textId="77777777" w:rsidR="00AA27CE" w:rsidRPr="00AA27CE" w:rsidRDefault="00AA27CE" w:rsidP="00AA27CE">
            <w:pPr>
              <w:shd w:val="clear" w:color="auto" w:fill="FFFFFF"/>
              <w:spacing w:before="100" w:beforeAutospacing="1" w:after="100" w:afterAutospacing="1"/>
              <w:rPr>
                <w:rFonts w:ascii="Arial" w:hAnsi="Arial" w:cs="Arial"/>
                <w:sz w:val="20"/>
                <w:szCs w:val="20"/>
              </w:rPr>
            </w:pPr>
            <w:r w:rsidRPr="00AA27CE">
              <w:rPr>
                <w:rFonts w:ascii="Arial" w:hAnsi="Arial" w:cs="Arial"/>
                <w:sz w:val="20"/>
                <w:szCs w:val="20"/>
              </w:rPr>
              <w:t>Data security is the protection of programs and data in computers and communication systems against unauthorized access, modification, destruction, disclosure or transfer whether accidental or intentional by building physical arrangements and software checks. It refers to the right of individuals or organizations to deny or restrict the collection and use of information about unauthorized access. Data security requires system managers to reduce unauthorized access to the systems by building physical arrangements and software checks.</w:t>
            </w:r>
          </w:p>
          <w:p w14:paraId="06BC9F68" w14:textId="77777777" w:rsidR="00AA27CE" w:rsidRPr="00AA27CE" w:rsidRDefault="00AA27CE" w:rsidP="00AA27CE">
            <w:pPr>
              <w:shd w:val="clear" w:color="auto" w:fill="FFFFFF"/>
              <w:spacing w:before="100" w:beforeAutospacing="1" w:after="100" w:afterAutospacing="1"/>
              <w:rPr>
                <w:rFonts w:ascii="Arial" w:hAnsi="Arial" w:cs="Arial"/>
                <w:sz w:val="20"/>
                <w:szCs w:val="20"/>
              </w:rPr>
            </w:pPr>
            <w:r w:rsidRPr="00AA27CE">
              <w:rPr>
                <w:rFonts w:ascii="Arial" w:hAnsi="Arial" w:cs="Arial"/>
                <w:sz w:val="20"/>
                <w:szCs w:val="20"/>
              </w:rPr>
              <w:t>Data security uses various methods to make sure that the data is correct, original, kept confidentially and is safe. It includes-</w:t>
            </w:r>
          </w:p>
          <w:p w14:paraId="0D3C0D9C" w14:textId="77777777" w:rsidR="00AA27CE" w:rsidRPr="00AA27CE" w:rsidRDefault="00AA27CE" w:rsidP="00AA27CE">
            <w:pPr>
              <w:numPr>
                <w:ilvl w:val="0"/>
                <w:numId w:val="13"/>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Ensuring the integrity of data.</w:t>
            </w:r>
          </w:p>
          <w:p w14:paraId="53E2CF52" w14:textId="77777777" w:rsidR="00AA27CE" w:rsidRPr="00AA27CE" w:rsidRDefault="00AA27CE" w:rsidP="00AA27CE">
            <w:pPr>
              <w:numPr>
                <w:ilvl w:val="0"/>
                <w:numId w:val="13"/>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Ensuring the privacy of the data.</w:t>
            </w:r>
          </w:p>
          <w:p w14:paraId="3F3858BA" w14:textId="77777777" w:rsidR="00AA27CE" w:rsidRPr="00AA27CE" w:rsidRDefault="00AA27CE" w:rsidP="00AA27CE">
            <w:pPr>
              <w:numPr>
                <w:ilvl w:val="0"/>
                <w:numId w:val="13"/>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Prevent the loss or destruction of data.</w:t>
            </w:r>
          </w:p>
          <w:p w14:paraId="73AE4A51" w14:textId="77777777" w:rsidR="00AA27CE" w:rsidRDefault="00AA27CE" w:rsidP="00AA27CE">
            <w:pPr>
              <w:shd w:val="clear" w:color="auto" w:fill="FFFFFF"/>
              <w:spacing w:before="100" w:beforeAutospacing="1" w:after="100" w:afterAutospacing="1"/>
              <w:rPr>
                <w:rFonts w:ascii="Arial" w:hAnsi="Arial" w:cs="Arial"/>
                <w:sz w:val="20"/>
                <w:szCs w:val="20"/>
              </w:rPr>
            </w:pPr>
            <w:r w:rsidRPr="00AA27CE">
              <w:rPr>
                <w:rFonts w:ascii="Arial" w:hAnsi="Arial" w:cs="Arial"/>
                <w:sz w:val="20"/>
                <w:szCs w:val="20"/>
              </w:rPr>
              <w:t>Data security consideration involves the protection of data against unauthorized access, modification, destruction, loss, disclosure or transfer whether accidental or intentional. Some of the important data security consideration are described below:</w:t>
            </w:r>
          </w:p>
          <w:p w14:paraId="4561B5EE" w14:textId="2FE15CB5" w:rsidR="00AA27CE" w:rsidRPr="00AA27CE" w:rsidRDefault="00AA27CE" w:rsidP="00AA27CE">
            <w:pPr>
              <w:shd w:val="clear" w:color="auto" w:fill="FFFFFF"/>
              <w:spacing w:before="100" w:beforeAutospacing="1" w:after="100" w:afterAutospacing="1"/>
              <w:rPr>
                <w:rFonts w:ascii="Arial" w:hAnsi="Arial" w:cs="Arial"/>
                <w:b/>
                <w:bCs/>
                <w:sz w:val="20"/>
                <w:szCs w:val="20"/>
              </w:rPr>
            </w:pPr>
            <w:r w:rsidRPr="00AA27CE">
              <w:rPr>
                <w:rFonts w:ascii="Arial" w:hAnsi="Arial" w:cs="Arial"/>
                <w:b/>
                <w:bCs/>
                <w:sz w:val="20"/>
                <w:szCs w:val="20"/>
              </w:rPr>
              <w:t>Backups</w:t>
            </w:r>
          </w:p>
          <w:p w14:paraId="508D424D" w14:textId="77777777" w:rsidR="00AA27CE" w:rsidRPr="00AA27CE" w:rsidRDefault="00AA27CE" w:rsidP="00AA27CE">
            <w:pPr>
              <w:pStyle w:val="NormalWeb"/>
              <w:shd w:val="clear" w:color="auto" w:fill="FFFFFF"/>
              <w:rPr>
                <w:rFonts w:ascii="Arial" w:eastAsiaTheme="minorHAnsi" w:hAnsi="Arial" w:cs="Arial"/>
                <w:sz w:val="20"/>
                <w:szCs w:val="20"/>
              </w:rPr>
            </w:pPr>
            <w:r w:rsidRPr="00AA27CE">
              <w:rPr>
                <w:rFonts w:ascii="Arial" w:eastAsiaTheme="minorHAnsi" w:hAnsi="Arial" w:cs="Arial"/>
                <w:sz w:val="20"/>
                <w:szCs w:val="20"/>
              </w:rPr>
              <w:t>Data backup refers to save additional copies of our data in separate physical or cloud locations from data files in storage. It is essential for us to keep secure, store, and backup our data on a regular basis. Securing of the data will help us to prevent from-</w:t>
            </w:r>
          </w:p>
          <w:p w14:paraId="563571D1" w14:textId="77777777" w:rsidR="00AA27CE" w:rsidRPr="00AA27CE" w:rsidRDefault="00AA27CE" w:rsidP="00AA27CE">
            <w:pPr>
              <w:numPr>
                <w:ilvl w:val="0"/>
                <w:numId w:val="14"/>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lastRenderedPageBreak/>
              <w:t>Accidental or malicious damage/modification to data.</w:t>
            </w:r>
          </w:p>
          <w:p w14:paraId="5B5C43B4" w14:textId="77777777" w:rsidR="00AA27CE" w:rsidRPr="00AA27CE" w:rsidRDefault="00AA27CE" w:rsidP="00AA27CE">
            <w:pPr>
              <w:numPr>
                <w:ilvl w:val="0"/>
                <w:numId w:val="14"/>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Theft of valuable information.</w:t>
            </w:r>
          </w:p>
          <w:p w14:paraId="7D9E35FD" w14:textId="77777777" w:rsidR="00AA27CE" w:rsidRPr="00AA27CE" w:rsidRDefault="00AA27CE" w:rsidP="00AA27CE">
            <w:pPr>
              <w:numPr>
                <w:ilvl w:val="0"/>
                <w:numId w:val="14"/>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Breach of confidentiality agreements and privacy laws.</w:t>
            </w:r>
          </w:p>
          <w:p w14:paraId="398A36CD" w14:textId="77777777" w:rsidR="00AA27CE" w:rsidRPr="00AA27CE" w:rsidRDefault="00AA27CE" w:rsidP="00AA27CE">
            <w:pPr>
              <w:numPr>
                <w:ilvl w:val="0"/>
                <w:numId w:val="14"/>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Premature release of data which can avoid intellectual properties claims.</w:t>
            </w:r>
          </w:p>
          <w:p w14:paraId="0665351C" w14:textId="0065F8F8" w:rsidR="00AA27CE" w:rsidRDefault="00AA27CE" w:rsidP="00AA27CE">
            <w:pPr>
              <w:numPr>
                <w:ilvl w:val="0"/>
                <w:numId w:val="14"/>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Release before data have been checked for authenticity and accuracy.</w:t>
            </w:r>
          </w:p>
          <w:p w14:paraId="17219933" w14:textId="77777777" w:rsidR="00AA27CE" w:rsidRPr="00AA27CE" w:rsidRDefault="00AA27CE" w:rsidP="00AA27CE">
            <w:pPr>
              <w:pStyle w:val="Heading2"/>
              <w:shd w:val="clear" w:color="auto" w:fill="FFFFFF"/>
              <w:spacing w:line="312" w:lineRule="atLeast"/>
              <w:rPr>
                <w:rFonts w:ascii="Arial" w:eastAsiaTheme="minorHAnsi" w:hAnsi="Arial" w:cs="Arial"/>
                <w:b/>
                <w:bCs/>
                <w:color w:val="auto"/>
                <w:sz w:val="20"/>
                <w:szCs w:val="20"/>
              </w:rPr>
            </w:pPr>
            <w:r w:rsidRPr="00AA27CE">
              <w:rPr>
                <w:rFonts w:ascii="Arial" w:eastAsiaTheme="minorHAnsi" w:hAnsi="Arial" w:cs="Arial"/>
                <w:b/>
                <w:bCs/>
                <w:color w:val="auto"/>
                <w:sz w:val="20"/>
                <w:szCs w:val="20"/>
              </w:rPr>
              <w:t>Archival Storage</w:t>
            </w:r>
          </w:p>
          <w:p w14:paraId="7EFEF504" w14:textId="77777777" w:rsidR="00AA27CE" w:rsidRPr="00AA27CE" w:rsidRDefault="00AA27CE" w:rsidP="00AA27CE">
            <w:pPr>
              <w:pStyle w:val="NormalWeb"/>
              <w:shd w:val="clear" w:color="auto" w:fill="FFFFFF"/>
              <w:rPr>
                <w:rFonts w:ascii="Arial" w:eastAsiaTheme="minorHAnsi" w:hAnsi="Arial" w:cs="Arial"/>
                <w:sz w:val="20"/>
                <w:szCs w:val="20"/>
              </w:rPr>
            </w:pPr>
            <w:r w:rsidRPr="00AA27CE">
              <w:rPr>
                <w:rFonts w:ascii="Arial" w:eastAsiaTheme="minorHAnsi" w:hAnsi="Arial" w:cs="Arial"/>
                <w:sz w:val="20"/>
                <w:szCs w:val="20"/>
              </w:rPr>
              <w:t>Data archiving is the process of retaining or keeping of data at a secure place for long-term storage. The data might be stored in safe locations so that it can be used whenever it is required. The archive data is still essential to the organization and may be needed for future reference. Also, data archives are indexed and have search capabilities so that the files and parts of files can be easily located and retrieved. The Data archival serve as a way of reducing primary storage consumption of data and its related costs.</w:t>
            </w:r>
          </w:p>
          <w:p w14:paraId="160AA333" w14:textId="75EE9A24" w:rsidR="00AA27CE" w:rsidRDefault="00AA27CE" w:rsidP="00AA27CE">
            <w:pPr>
              <w:pStyle w:val="NormalWeb"/>
              <w:shd w:val="clear" w:color="auto" w:fill="FFFFFF"/>
              <w:rPr>
                <w:rFonts w:ascii="Arial" w:eastAsiaTheme="minorHAnsi" w:hAnsi="Arial" w:cs="Arial"/>
                <w:sz w:val="20"/>
                <w:szCs w:val="20"/>
              </w:rPr>
            </w:pPr>
            <w:r w:rsidRPr="00AA27CE">
              <w:rPr>
                <w:rFonts w:ascii="Arial" w:eastAsiaTheme="minorHAnsi" w:hAnsi="Arial" w:cs="Arial"/>
                <w:sz w:val="20"/>
                <w:szCs w:val="20"/>
              </w:rPr>
              <w:t>Data archival is different from data backup in the sense that data backups created copies of data and used as a data recovery mechanism to restore data in the event when it is corrupted or destroyed. On the other hand, data archives protect the older information that is not needed in day to day operations but may have to be accessed occasionally.</w:t>
            </w:r>
          </w:p>
          <w:p w14:paraId="02C1D5BC" w14:textId="77777777" w:rsidR="00AA27CE" w:rsidRPr="00AA27CE" w:rsidRDefault="00AA27CE" w:rsidP="00AA27CE">
            <w:pPr>
              <w:pStyle w:val="Heading2"/>
              <w:shd w:val="clear" w:color="auto" w:fill="FFFFFF"/>
              <w:spacing w:line="312" w:lineRule="atLeast"/>
              <w:rPr>
                <w:rFonts w:ascii="Arial" w:eastAsiaTheme="minorHAnsi" w:hAnsi="Arial" w:cs="Arial"/>
                <w:b/>
                <w:bCs/>
                <w:color w:val="auto"/>
                <w:sz w:val="20"/>
                <w:szCs w:val="20"/>
              </w:rPr>
            </w:pPr>
            <w:r w:rsidRPr="00AA27CE">
              <w:rPr>
                <w:rFonts w:ascii="Arial" w:eastAsiaTheme="minorHAnsi" w:hAnsi="Arial" w:cs="Arial"/>
                <w:b/>
                <w:bCs/>
                <w:color w:val="auto"/>
                <w:sz w:val="20"/>
                <w:szCs w:val="20"/>
              </w:rPr>
              <w:t>Disposal of Data</w:t>
            </w:r>
          </w:p>
          <w:p w14:paraId="61314B69" w14:textId="77777777" w:rsidR="00AA27CE" w:rsidRPr="00AA27CE" w:rsidRDefault="00AA27CE" w:rsidP="00AA27CE">
            <w:pPr>
              <w:pStyle w:val="NormalWeb"/>
              <w:shd w:val="clear" w:color="auto" w:fill="FFFFFF"/>
              <w:rPr>
                <w:rFonts w:ascii="Arial" w:eastAsiaTheme="minorHAnsi" w:hAnsi="Arial" w:cs="Arial"/>
                <w:sz w:val="20"/>
                <w:szCs w:val="20"/>
              </w:rPr>
            </w:pPr>
            <w:r w:rsidRPr="00AA27CE">
              <w:rPr>
                <w:rFonts w:ascii="Arial" w:eastAsiaTheme="minorHAnsi" w:hAnsi="Arial" w:cs="Arial"/>
                <w:sz w:val="20"/>
                <w:szCs w:val="20"/>
              </w:rPr>
              <w:t>Data destruction or disposal of data is the method of destroying data which is stored on tapes, hard disks and other electronic media so that it is completely unreadable, unusable and inaccessible for unauthorized purposes. It also ensures that the organization retains records of data for as long as they are needed. When it is no longer required, appropriately destroys them or disposes of that data in some other way, for example, by transfer to an archives service.</w:t>
            </w:r>
          </w:p>
          <w:p w14:paraId="3B26EB3D" w14:textId="77777777" w:rsidR="00AA27CE" w:rsidRPr="00AA27CE" w:rsidRDefault="00AA27CE" w:rsidP="00AA27CE">
            <w:pPr>
              <w:pStyle w:val="NormalWeb"/>
              <w:shd w:val="clear" w:color="auto" w:fill="FFFFFF"/>
              <w:rPr>
                <w:rFonts w:ascii="Arial" w:eastAsiaTheme="minorHAnsi" w:hAnsi="Arial" w:cs="Arial"/>
                <w:sz w:val="20"/>
                <w:szCs w:val="20"/>
              </w:rPr>
            </w:pPr>
            <w:r w:rsidRPr="00AA27CE">
              <w:rPr>
                <w:rFonts w:ascii="Arial" w:eastAsiaTheme="minorHAnsi" w:hAnsi="Arial" w:cs="Arial"/>
                <w:sz w:val="20"/>
                <w:szCs w:val="20"/>
              </w:rPr>
              <w:lastRenderedPageBreak/>
              <w:t>The managed process of data disposal has some essential benefits-</w:t>
            </w:r>
          </w:p>
          <w:p w14:paraId="5F1B69CF" w14:textId="77777777" w:rsidR="00AA27CE" w:rsidRPr="00AA27CE" w:rsidRDefault="00AA27CE" w:rsidP="00AA27CE">
            <w:pPr>
              <w:numPr>
                <w:ilvl w:val="0"/>
                <w:numId w:val="15"/>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It avoids the unnecessary storage costs incurred by using office or server space in maintaining records which is no longer needed by the organization.</w:t>
            </w:r>
          </w:p>
          <w:p w14:paraId="39B7248F" w14:textId="77777777" w:rsidR="00AA27CE" w:rsidRPr="00AA27CE" w:rsidRDefault="00AA27CE" w:rsidP="00AA27CE">
            <w:pPr>
              <w:numPr>
                <w:ilvl w:val="0"/>
                <w:numId w:val="15"/>
              </w:numPr>
              <w:shd w:val="clear" w:color="auto" w:fill="FFFFFF"/>
              <w:spacing w:before="60" w:after="100" w:afterAutospacing="1" w:line="315" w:lineRule="atLeast"/>
              <w:rPr>
                <w:rFonts w:ascii="Arial" w:hAnsi="Arial" w:cs="Arial"/>
                <w:sz w:val="20"/>
                <w:szCs w:val="20"/>
              </w:rPr>
            </w:pPr>
            <w:r w:rsidRPr="00AA27CE">
              <w:rPr>
                <w:rFonts w:ascii="Arial" w:hAnsi="Arial" w:cs="Arial"/>
                <w:sz w:val="20"/>
                <w:szCs w:val="20"/>
              </w:rPr>
              <w:t>Finding and retrieving information is easier and quicker because there is less to search.</w:t>
            </w:r>
          </w:p>
          <w:p w14:paraId="5D9C4B97" w14:textId="77777777" w:rsidR="00AA27CE" w:rsidRPr="00AA27CE" w:rsidRDefault="00AA27CE" w:rsidP="00AA27CE">
            <w:pPr>
              <w:pStyle w:val="NormalWeb"/>
              <w:shd w:val="clear" w:color="auto" w:fill="FFFFFF"/>
              <w:rPr>
                <w:rFonts w:ascii="Arial" w:eastAsiaTheme="minorHAnsi" w:hAnsi="Arial" w:cs="Arial"/>
                <w:sz w:val="20"/>
                <w:szCs w:val="20"/>
              </w:rPr>
            </w:pPr>
          </w:p>
          <w:p w14:paraId="630CF92A" w14:textId="77777777" w:rsidR="00AA27CE" w:rsidRPr="00AA27CE" w:rsidRDefault="00AA27CE" w:rsidP="00AA27CE">
            <w:pPr>
              <w:shd w:val="clear" w:color="auto" w:fill="FFFFFF"/>
              <w:spacing w:before="60" w:after="100" w:afterAutospacing="1" w:line="315" w:lineRule="atLeast"/>
              <w:rPr>
                <w:rFonts w:ascii="Arial" w:hAnsi="Arial" w:cs="Arial"/>
                <w:sz w:val="20"/>
                <w:szCs w:val="20"/>
              </w:rPr>
            </w:pPr>
          </w:p>
          <w:p w14:paraId="71DA56C1" w14:textId="77777777" w:rsidR="00AA27CE" w:rsidRPr="00AA27CE" w:rsidRDefault="00AA27CE" w:rsidP="00AA27CE">
            <w:pPr>
              <w:shd w:val="clear" w:color="auto" w:fill="FFFFFF"/>
              <w:spacing w:before="100" w:beforeAutospacing="1" w:after="100" w:afterAutospacing="1"/>
              <w:rPr>
                <w:rFonts w:ascii="Arial" w:hAnsi="Arial" w:cs="Arial"/>
                <w:sz w:val="20"/>
                <w:szCs w:val="20"/>
              </w:rPr>
            </w:pPr>
          </w:p>
          <w:p w14:paraId="2F66039B" w14:textId="77777777" w:rsidR="00F5290E" w:rsidRDefault="00F5290E" w:rsidP="00E20895">
            <w:pPr>
              <w:spacing w:before="60" w:after="60"/>
              <w:rPr>
                <w:rFonts w:ascii="Arial" w:hAnsi="Arial" w:cs="Arial"/>
                <w:sz w:val="20"/>
                <w:szCs w:val="20"/>
              </w:rPr>
            </w:pP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9"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16"/>
      <w:footerReference w:type="default" r:id="rId17"/>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B1AD1" w14:textId="77777777" w:rsidR="00330BE6" w:rsidRDefault="00330BE6" w:rsidP="00C444E3">
      <w:r>
        <w:separator/>
      </w:r>
    </w:p>
  </w:endnote>
  <w:endnote w:type="continuationSeparator" w:id="0">
    <w:p w14:paraId="5BEBDFCE" w14:textId="77777777" w:rsidR="00330BE6" w:rsidRDefault="00330BE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482DD" w14:textId="77777777" w:rsidR="00330BE6" w:rsidRDefault="00330BE6" w:rsidP="00C444E3">
      <w:r>
        <w:separator/>
      </w:r>
    </w:p>
  </w:footnote>
  <w:footnote w:type="continuationSeparator" w:id="0">
    <w:p w14:paraId="773514F0" w14:textId="77777777" w:rsidR="00330BE6" w:rsidRDefault="00330BE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DC747CF" w:rsidR="00E20895" w:rsidRDefault="00E20895" w:rsidP="00856B1B">
          <w:pPr>
            <w:spacing w:before="80" w:after="80"/>
            <w:rPr>
              <w:rFonts w:ascii="Arial" w:hAnsi="Arial" w:cs="Arial"/>
            </w:rPr>
          </w:pPr>
          <w:r>
            <w:rPr>
              <w:rFonts w:ascii="Arial" w:hAnsi="Arial" w:cs="Arial"/>
            </w:rPr>
            <w:t>ICT</w:t>
          </w:r>
          <w:r w:rsidR="00AD13D7">
            <w:rPr>
              <w:rFonts w:ascii="Arial" w:hAnsi="Arial" w:cs="Arial"/>
            </w:rPr>
            <w:t>PRG403</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673CCA5B" w:rsidR="00856B1B" w:rsidRPr="00856B1B" w:rsidRDefault="00AD13D7" w:rsidP="00856B1B">
          <w:pPr>
            <w:spacing w:before="80" w:after="80"/>
            <w:rPr>
              <w:rFonts w:ascii="Arial" w:hAnsi="Arial" w:cs="Arial"/>
            </w:rPr>
          </w:pPr>
          <w:r>
            <w:rPr>
              <w:rFonts w:ascii="Arial" w:hAnsi="Arial" w:cs="Arial"/>
            </w:rPr>
            <w:t>Create Data-Driven Applications</w:t>
          </w:r>
        </w:p>
        <w:p w14:paraId="0D5FB230" w14:textId="77777777" w:rsidR="00AD13D7" w:rsidRDefault="00AD13D7" w:rsidP="00856B1B">
          <w:pPr>
            <w:spacing w:before="80" w:after="80"/>
            <w:rPr>
              <w:rFonts w:ascii="Arial" w:hAnsi="Arial" w:cs="Arial"/>
            </w:rPr>
          </w:pPr>
        </w:p>
        <w:p w14:paraId="711CE459" w14:textId="2B4399DB" w:rsidR="00AE021E" w:rsidRPr="00E3532C" w:rsidRDefault="00856B1B" w:rsidP="00856B1B">
          <w:pPr>
            <w:spacing w:before="80" w:after="80"/>
            <w:rPr>
              <w:rFonts w:ascii="Arial" w:hAnsi="Arial" w:cs="Arial"/>
            </w:rPr>
          </w:pPr>
          <w:r w:rsidRPr="00856B1B">
            <w:rPr>
              <w:rFonts w:ascii="Arial" w:hAnsi="Arial" w:cs="Arial"/>
            </w:rPr>
            <w:t>Test applications</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29B78ED8" w:rsidR="002D3500" w:rsidRPr="00E3532C" w:rsidRDefault="0066587C"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228F5A9E" w:rsidR="002D3500" w:rsidRPr="00B42DB5" w:rsidRDefault="00AD13D7" w:rsidP="002D3500">
          <w:pPr>
            <w:spacing w:before="80" w:after="80"/>
            <w:rPr>
              <w:rFonts w:ascii="Arial" w:hAnsi="Arial" w:cs="Arial"/>
              <w:sz w:val="18"/>
              <w:szCs w:val="18"/>
            </w:rPr>
          </w:pPr>
          <w:r>
            <w:rPr>
              <w:rFonts w:ascii="Arial" w:hAnsi="Arial" w:cs="Arial"/>
              <w:sz w:val="18"/>
              <w:szCs w:val="18"/>
            </w:rPr>
            <w:t>Movies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A5E"/>
    <w:multiLevelType w:val="multilevel"/>
    <w:tmpl w:val="B4E0A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5C0034"/>
    <w:multiLevelType w:val="multilevel"/>
    <w:tmpl w:val="D4D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A3169"/>
    <w:multiLevelType w:val="multilevel"/>
    <w:tmpl w:val="7EE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9D7149"/>
    <w:multiLevelType w:val="multilevel"/>
    <w:tmpl w:val="7F86A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C16164"/>
    <w:multiLevelType w:val="hybridMultilevel"/>
    <w:tmpl w:val="F5BCE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3B0F62"/>
    <w:multiLevelType w:val="hybridMultilevel"/>
    <w:tmpl w:val="8D764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B965F9"/>
    <w:multiLevelType w:val="multilevel"/>
    <w:tmpl w:val="77AEB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7"/>
  </w:num>
  <w:num w:numId="4">
    <w:abstractNumId w:val="5"/>
  </w:num>
  <w:num w:numId="5">
    <w:abstractNumId w:val="9"/>
  </w:num>
  <w:num w:numId="6">
    <w:abstractNumId w:val="1"/>
  </w:num>
  <w:num w:numId="7">
    <w:abstractNumId w:val="13"/>
  </w:num>
  <w:num w:numId="8">
    <w:abstractNumId w:val="8"/>
  </w:num>
  <w:num w:numId="9">
    <w:abstractNumId w:val="10"/>
  </w:num>
  <w:num w:numId="10">
    <w:abstractNumId w:val="2"/>
  </w:num>
  <w:num w:numId="11">
    <w:abstractNumId w:val="4"/>
  </w:num>
  <w:num w:numId="12">
    <w:abstractNumId w:val="11"/>
  </w:num>
  <w:num w:numId="13">
    <w:abstractNumId w:val="6"/>
  </w:num>
  <w:num w:numId="14">
    <w:abstractNumId w:val="12"/>
  </w:num>
  <w:num w:numId="1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01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C66D6"/>
    <w:rsid w:val="002D1F8B"/>
    <w:rsid w:val="002D3500"/>
    <w:rsid w:val="002F2513"/>
    <w:rsid w:val="0030058E"/>
    <w:rsid w:val="00301121"/>
    <w:rsid w:val="00301592"/>
    <w:rsid w:val="00315621"/>
    <w:rsid w:val="00327115"/>
    <w:rsid w:val="00330BE6"/>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5366D"/>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0FCE"/>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A27CE"/>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73990"/>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07DAB"/>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42A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7DA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7DA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07DAB"/>
    <w:rPr>
      <w:rFonts w:asciiTheme="majorHAnsi" w:eastAsiaTheme="majorEastAsia" w:hAnsiTheme="majorHAnsi" w:cstheme="majorBidi"/>
      <w:color w:val="243F60" w:themeColor="accent1" w:themeShade="7F"/>
      <w:sz w:val="24"/>
      <w:szCs w:val="24"/>
    </w:rPr>
  </w:style>
  <w:style w:type="character" w:customStyle="1" w:styleId="lato-bold-text">
    <w:name w:val="lato-bold-text"/>
    <w:basedOn w:val="DefaultParagraphFont"/>
    <w:rsid w:val="00D07DAB"/>
  </w:style>
  <w:style w:type="character" w:customStyle="1" w:styleId="Heading2Char">
    <w:name w:val="Heading 2 Char"/>
    <w:basedOn w:val="DefaultParagraphFont"/>
    <w:link w:val="Heading2"/>
    <w:uiPriority w:val="9"/>
    <w:semiHidden/>
    <w:rsid w:val="00D07DA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1330313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67192531">
      <w:bodyDiv w:val="1"/>
      <w:marLeft w:val="0"/>
      <w:marRight w:val="0"/>
      <w:marTop w:val="0"/>
      <w:marBottom w:val="0"/>
      <w:divBdr>
        <w:top w:val="none" w:sz="0" w:space="0" w:color="auto"/>
        <w:left w:val="none" w:sz="0" w:space="0" w:color="auto"/>
        <w:bottom w:val="none" w:sz="0" w:space="0" w:color="auto"/>
        <w:right w:val="none" w:sz="0" w:space="0" w:color="auto"/>
      </w:divBdr>
    </w:div>
    <w:div w:id="809056638">
      <w:bodyDiv w:val="1"/>
      <w:marLeft w:val="0"/>
      <w:marRight w:val="0"/>
      <w:marTop w:val="0"/>
      <w:marBottom w:val="0"/>
      <w:divBdr>
        <w:top w:val="none" w:sz="0" w:space="0" w:color="auto"/>
        <w:left w:val="none" w:sz="0" w:space="0" w:color="auto"/>
        <w:bottom w:val="none" w:sz="0" w:space="0" w:color="auto"/>
        <w:right w:val="none" w:sz="0" w:space="0" w:color="auto"/>
      </w:divBdr>
    </w:div>
    <w:div w:id="824130690">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042556504">
      <w:bodyDiv w:val="1"/>
      <w:marLeft w:val="0"/>
      <w:marRight w:val="0"/>
      <w:marTop w:val="0"/>
      <w:marBottom w:val="0"/>
      <w:divBdr>
        <w:top w:val="none" w:sz="0" w:space="0" w:color="auto"/>
        <w:left w:val="none" w:sz="0" w:space="0" w:color="auto"/>
        <w:bottom w:val="none" w:sz="0" w:space="0" w:color="auto"/>
        <w:right w:val="none" w:sz="0" w:space="0" w:color="auto"/>
      </w:divBdr>
    </w:div>
    <w:div w:id="1158959854">
      <w:bodyDiv w:val="1"/>
      <w:marLeft w:val="0"/>
      <w:marRight w:val="0"/>
      <w:marTop w:val="0"/>
      <w:marBottom w:val="0"/>
      <w:divBdr>
        <w:top w:val="none" w:sz="0" w:space="0" w:color="auto"/>
        <w:left w:val="none" w:sz="0" w:space="0" w:color="auto"/>
        <w:bottom w:val="none" w:sz="0" w:space="0" w:color="auto"/>
        <w:right w:val="none" w:sz="0" w:space="0" w:color="auto"/>
      </w:divBdr>
    </w:div>
    <w:div w:id="1234119791">
      <w:bodyDiv w:val="1"/>
      <w:marLeft w:val="0"/>
      <w:marRight w:val="0"/>
      <w:marTop w:val="0"/>
      <w:marBottom w:val="0"/>
      <w:divBdr>
        <w:top w:val="none" w:sz="0" w:space="0" w:color="auto"/>
        <w:left w:val="none" w:sz="0" w:space="0" w:color="auto"/>
        <w:bottom w:val="none" w:sz="0" w:space="0" w:color="auto"/>
        <w:right w:val="none" w:sz="0" w:space="0" w:color="auto"/>
      </w:divBdr>
    </w:div>
    <w:div w:id="1429302974">
      <w:bodyDiv w:val="1"/>
      <w:marLeft w:val="0"/>
      <w:marRight w:val="0"/>
      <w:marTop w:val="0"/>
      <w:marBottom w:val="0"/>
      <w:divBdr>
        <w:top w:val="none" w:sz="0" w:space="0" w:color="auto"/>
        <w:left w:val="none" w:sz="0" w:space="0" w:color="auto"/>
        <w:bottom w:val="none" w:sz="0" w:space="0" w:color="auto"/>
        <w:right w:val="none" w:sz="0" w:space="0" w:color="auto"/>
      </w:divBdr>
    </w:div>
    <w:div w:id="1572733545">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71937291">
      <w:bodyDiv w:val="1"/>
      <w:marLeft w:val="0"/>
      <w:marRight w:val="0"/>
      <w:marTop w:val="0"/>
      <w:marBottom w:val="0"/>
      <w:divBdr>
        <w:top w:val="none" w:sz="0" w:space="0" w:color="auto"/>
        <w:left w:val="none" w:sz="0" w:space="0" w:color="auto"/>
        <w:bottom w:val="none" w:sz="0" w:space="0" w:color="auto"/>
        <w:right w:val="none" w:sz="0" w:space="0" w:color="auto"/>
      </w:divBdr>
    </w:div>
    <w:div w:id="1998608808">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hyperlink" Target="https://www.softwaretestinghelp.com/what-is-web-accessibility-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ad-hoc-test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what-is-acceptance-testing/" TargetMode="External"/><Relationship Id="rId5" Type="http://schemas.openxmlformats.org/officeDocument/2006/relationships/webSettings" Target="webSettings.xml"/><Relationship Id="rId15" Type="http://schemas.openxmlformats.org/officeDocument/2006/relationships/hyperlink" Target="https://www.softwaretestinghelp.com/how-is-cross-browser-testing-performed/" TargetMode="External"/><Relationship Id="rId10" Type="http://schemas.openxmlformats.org/officeDocument/2006/relationships/hyperlink" Target="https://www.softwaretestinghelp.com/what-is-alpha-testing-beta-testi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uru99.com/ethical-hacking-tutorials.html" TargetMode="External"/><Relationship Id="rId14" Type="http://schemas.openxmlformats.org/officeDocument/2006/relationships/hyperlink" Target="https://www.softwaretestinghelp.com/beta-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453823"/>
    <w:rsid w:val="008B0ED1"/>
    <w:rsid w:val="00C25E31"/>
    <w:rsid w:val="00C33C70"/>
    <w:rsid w:val="00D36099"/>
    <w:rsid w:val="00D54DF3"/>
    <w:rsid w:val="00DA6251"/>
    <w:rsid w:val="00F52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13301-88F9-4AD0-B1ED-71CE844A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Abdulla Shinah</cp:lastModifiedBy>
  <cp:revision>2</cp:revision>
  <cp:lastPrinted>2012-04-13T03:17:00Z</cp:lastPrinted>
  <dcterms:created xsi:type="dcterms:W3CDTF">2020-12-10T21:53:00Z</dcterms:created>
  <dcterms:modified xsi:type="dcterms:W3CDTF">2020-12-10T21:53:00Z</dcterms:modified>
</cp:coreProperties>
</file>