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4BB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感统小乐园・超市购物员活动方案</w:t>
      </w:r>
    </w:p>
    <w:p w14:paraId="151E6A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一、活动目的</w:t>
      </w:r>
    </w:p>
    <w:p w14:paraId="3222F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丰富婴幼儿成长驿站感统趣味活动内容，依托模拟超市场景开展职业角色扮演，锻炼幼儿肢体协调、手部精细动作、触觉感知等感统能力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1F125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二、活动主题</w:t>
      </w:r>
    </w:p>
    <w:p w14:paraId="5C8BF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感统小乐园・超市购物员</w:t>
      </w:r>
    </w:p>
    <w:p w14:paraId="05E98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三、活动时间</w:t>
      </w:r>
    </w:p>
    <w:p w14:paraId="7E4BB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default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6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月 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日 10: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-11: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15</w:t>
      </w:r>
    </w:p>
    <w:p w14:paraId="03C7D8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四、活动地点</w:t>
      </w:r>
    </w:p>
    <w:p w14:paraId="63104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申沁社区大运河幸福家园 — 婴幼儿成长驿站</w:t>
      </w:r>
    </w:p>
    <w:p w14:paraId="67B86B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五、参与对象</w:t>
      </w:r>
    </w:p>
    <w:p w14:paraId="3D4F9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组亲子家庭（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22个月-36个月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21002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六、活动内容与流程</w:t>
      </w:r>
    </w:p>
    <w:p w14:paraId="57591A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签到与暖场</w:t>
      </w:r>
    </w:p>
    <w:p w14:paraId="723EC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工作人员引导到场家庭签到，现场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布置仿真超市货架、蔬果道具、购物篮、收银台，播放轻快童趣背景音乐，幼儿自由参观场景、触摸各类仿真商品，等候活动开始。</w:t>
      </w:r>
    </w:p>
    <w:p w14:paraId="28EE5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活动开场（5 分钟）</w:t>
      </w:r>
    </w:p>
    <w:p w14:paraId="0D875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主持人简短致辞，介绍本次超市角色扮演活动意义、完整流程，讲解道具使用规则、活动安全注意事项，按幼儿年龄分组，有序开展感统游戏体验。</w:t>
      </w:r>
    </w:p>
    <w:p w14:paraId="793C3F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正式体验环节</w:t>
      </w:r>
    </w:p>
    <w:p w14:paraId="5E6B13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环节一：超市小课堂・感统认知科普（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 xml:space="preserve"> 分钟）</w:t>
      </w:r>
    </w:p>
    <w:p w14:paraId="610AE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工作人员结合道具讲解超市分区逻辑，引导幼儿触摸软硬、光滑、粗糙不同材质仿真食材，锻炼触觉感知；讲解购物基本礼仪、收银员与顾客基础职责，认识价格数字、简单货币，同步锻炼语言表达。</w:t>
      </w:r>
    </w:p>
    <w:p w14:paraId="530C71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环节二：岗位示范・感统动作教学（8 分钟）</w:t>
      </w:r>
    </w:p>
    <w:p w14:paraId="46875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作人员分步演示完整购物流程：推购物篮行走平衡练习、弯腰取放货物、分拣分类商品、手提重物行走、排队结账扫码；针对低龄幼儿平衡差、手部力量弱等特点放慢示范，指导亲子配合完成爬、走、拿、放系列感统动作。</w:t>
      </w:r>
    </w:p>
    <w:p w14:paraId="6B16F1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环节三：亲子角色扮演・超市实操（8 分钟）</w:t>
      </w:r>
    </w:p>
    <w:p w14:paraId="481F1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各组家庭领取购物篮、任务清单、仿真钱币，自由分配角色（小小收银员 / 顾客 / 理货员）。幼儿根据清单寻找对应商品，完成跨区行走、弯腰取物、手提搬运、分类摆放等感统训练；亲子相互配合完成采购、称重、扫码付款全套流程。</w:t>
      </w:r>
    </w:p>
    <w:p w14:paraId="3B58AC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环节四：货架整理・协作感统挑战（8 分钟）</w:t>
      </w:r>
    </w:p>
    <w:p w14:paraId="1C1E6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购物结束后开展整理货架小游戏，幼儿分组将散乱商品按品类、大小摆放整齐，锻炼手部精细控制与肢体协调；家长陪同协作，互相交流游戏感受，分享孩子感统训练小进步。</w:t>
      </w:r>
    </w:p>
    <w:p w14:paraId="43F09E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合影留念（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 xml:space="preserve"> 分钟）</w:t>
      </w:r>
    </w:p>
    <w:p w14:paraId="7E38B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全体亲子手持购物道具集体合影，记录小小超市购物员欢乐体验瞬间。</w:t>
      </w:r>
    </w:p>
    <w:p w14:paraId="13E253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七、活动结束与现场清理</w:t>
      </w:r>
    </w:p>
    <w:p w14:paraId="18BE3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活动结束后工作人员感谢各组家庭参与，提醒家长带好随身物品。工作人员统一收纳仿真蔬果、收银道具、购物篮等物资，清理场地，恢复感统乐园原有布局。</w:t>
      </w:r>
    </w:p>
    <w:p w14:paraId="7DDCB3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八、注意事项</w:t>
      </w:r>
    </w:p>
    <w:p w14:paraId="48DD43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提前通过社区微信群、公众号发布活动通知，线上接龙 / 扫码报名，仅限 20 组家庭，报满即止。</w:t>
      </w:r>
    </w:p>
    <w:p w14:paraId="60232A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活动道具均为圆角软质仿真玩具，无尖锐边角；工作人员全程巡视看护，防止幼儿奔跑碰撞，保障活动安全。</w:t>
      </w:r>
    </w:p>
    <w:p w14:paraId="5C57F5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活动设置行走、搬运、分拣等感统动作，针对平衡感较弱、好动幼儿专人引导，避免拥挤摔倒。</w:t>
      </w:r>
    </w:p>
    <w:p w14:paraId="057E6E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提前备足备用仿真商品、购物篮、游戏钱币，应对道具损耗，保障每组家庭正常参与体验。</w:t>
      </w:r>
    </w:p>
    <w:p w14:paraId="5EAF0E67">
      <w:pPr>
        <w:rPr>
          <w:rFonts w:hint="eastAsia"/>
          <w:sz w:val="24"/>
          <w:szCs w:val="24"/>
        </w:rPr>
      </w:pPr>
    </w:p>
    <w:sectPr>
      <w:pgSz w:w="11906" w:h="16838"/>
      <w:pgMar w:top="1134" w:right="1800" w:bottom="567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20F7"/>
    <w:multiLevelType w:val="multilevel"/>
    <w:tmpl w:val="FFE620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F793F"/>
    <w:rsid w:val="1FDD6533"/>
    <w:rsid w:val="2AF74630"/>
    <w:rsid w:val="3BEFC52D"/>
    <w:rsid w:val="3E0F106C"/>
    <w:rsid w:val="3F6F793F"/>
    <w:rsid w:val="574D9842"/>
    <w:rsid w:val="57FFFA66"/>
    <w:rsid w:val="6F5D58AA"/>
    <w:rsid w:val="7D4AEF5F"/>
    <w:rsid w:val="7FBA31BC"/>
    <w:rsid w:val="7FDF84A9"/>
    <w:rsid w:val="9F5A43D6"/>
    <w:rsid w:val="DB6C39E8"/>
    <w:rsid w:val="FF5B6FFD"/>
    <w:rsid w:val="FFD66C72"/>
    <w:rsid w:val="FFFE8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215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2026-04-21T10:15:00Z</dcterms:created>
  <dc:creator>傻傻辰</dc:creator>
  <cp:lastModifiedBy>傻傻辰</cp:lastModifiedBy>
  <dcterms:modified xsi:type="dcterms:W3CDTF">2026-06-25T13:52:01Z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4B403DF4B9D45E8BB959E3698D7F102C_41</vt:lpwstr>
  </property>
</Properties>
</file>