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ascii="宋体" w:hAnsi="宋体" w:eastAsia="宋体" w:cs="宋体"/>
          <w:sz w:val="44"/>
          <w:szCs w:val="44"/>
        </w:rPr>
      </w:pPr>
      <w:r>
        <w:rPr>
          <w:rFonts w:hint="eastAsia" w:ascii="宋体" w:hAnsi="宋体" w:eastAsia="宋体" w:cs="宋体"/>
          <w:sz w:val="44"/>
          <w:szCs w:val="44"/>
        </w:rPr>
        <w:t>计算机组成原理实验报告</w:t>
      </w:r>
    </w:p>
    <w:p>
      <w:pPr>
        <w:ind w:firstLine="600"/>
        <w:jc w:val="center"/>
        <w:rPr>
          <w:rFonts w:ascii="宋体" w:hAnsi="宋体" w:eastAsia="宋体" w:cs="宋体"/>
        </w:rPr>
      </w:pPr>
      <w:r>
        <w:rPr>
          <w:rFonts w:hint="eastAsia" w:ascii="宋体" w:hAnsi="宋体" w:eastAsia="宋体" w:cs="宋体"/>
          <w:sz w:val="30"/>
          <w:szCs w:val="30"/>
        </w:rPr>
        <w:t>计算机科学与技术学院（网络空间安全学院）</w:t>
      </w:r>
    </w:p>
    <w:p>
      <w:pPr>
        <w:ind w:firstLine="562"/>
        <w:rPr>
          <w:rFonts w:ascii="宋体" w:hAnsi="宋体" w:eastAsia="宋体" w:cs="宋体"/>
          <w:sz w:val="28"/>
        </w:rPr>
      </w:pPr>
      <w:r>
        <w:rPr>
          <w:rFonts w:hint="eastAsia" w:ascii="宋体" w:hAnsi="宋体" w:eastAsia="宋体" w:cs="宋体"/>
          <w:b/>
          <w:sz w:val="28"/>
        </w:rPr>
        <w:t>班级</w:t>
      </w:r>
      <w:r>
        <w:rPr>
          <w:rFonts w:hint="eastAsia" w:ascii="宋体" w:hAnsi="宋体" w:eastAsia="宋体" w:cs="宋体"/>
          <w:sz w:val="28"/>
        </w:rPr>
        <w:t>：</w:t>
      </w:r>
      <w:r>
        <w:rPr>
          <w:rFonts w:hint="eastAsia" w:ascii="宋体" w:hAnsi="宋体" w:eastAsia="宋体" w:cs="宋体"/>
          <w:sz w:val="28"/>
          <w:u w:val="single"/>
        </w:rPr>
        <w:t xml:space="preserve">  </w:t>
      </w:r>
      <w:r>
        <w:rPr>
          <w:rFonts w:hint="eastAsia" w:ascii="宋体" w:hAnsi="宋体" w:eastAsia="宋体" w:cs="宋体"/>
          <w:sz w:val="28"/>
          <w:u w:val="single"/>
          <w:lang w:val="en-US" w:eastAsia="zh-CN"/>
        </w:rPr>
        <w:t>计算机21-1</w:t>
      </w:r>
      <w:r>
        <w:rPr>
          <w:rFonts w:hint="eastAsia" w:ascii="宋体" w:hAnsi="宋体" w:eastAsia="宋体" w:cs="宋体"/>
          <w:sz w:val="28"/>
          <w:u w:val="single"/>
        </w:rPr>
        <w:t xml:space="preserve"> </w:t>
      </w:r>
      <w:r>
        <w:rPr>
          <w:rFonts w:hint="eastAsia" w:ascii="宋体" w:hAnsi="宋体" w:eastAsia="宋体" w:cs="宋体"/>
          <w:sz w:val="28"/>
        </w:rPr>
        <w:t xml:space="preserve">  </w:t>
      </w:r>
      <w:r>
        <w:rPr>
          <w:rFonts w:hint="eastAsia" w:ascii="宋体" w:hAnsi="宋体" w:eastAsia="宋体" w:cs="宋体"/>
          <w:b/>
          <w:sz w:val="28"/>
        </w:rPr>
        <w:t>姓名</w:t>
      </w:r>
      <w:r>
        <w:rPr>
          <w:rFonts w:hint="eastAsia" w:ascii="宋体" w:hAnsi="宋体" w:eastAsia="宋体" w:cs="宋体"/>
          <w:sz w:val="28"/>
        </w:rPr>
        <w:t>：</w:t>
      </w:r>
      <w:r>
        <w:rPr>
          <w:rFonts w:hint="eastAsia" w:ascii="宋体" w:hAnsi="宋体" w:eastAsia="宋体" w:cs="宋体"/>
          <w:sz w:val="28"/>
          <w:u w:val="single"/>
        </w:rPr>
        <w:t xml:space="preserve"> </w:t>
      </w:r>
      <w:r>
        <w:rPr>
          <w:rFonts w:hint="eastAsia" w:ascii="宋体" w:hAnsi="宋体" w:eastAsia="宋体" w:cs="宋体"/>
          <w:sz w:val="28"/>
          <w:u w:val="single"/>
          <w:lang w:val="en-US" w:eastAsia="zh-CN"/>
        </w:rPr>
        <w:t>梁浩铂</w:t>
      </w:r>
      <w:r>
        <w:rPr>
          <w:rFonts w:hint="eastAsia" w:ascii="宋体" w:hAnsi="宋体" w:eastAsia="宋体" w:cs="宋体"/>
          <w:sz w:val="28"/>
          <w:u w:val="single"/>
        </w:rPr>
        <w:t xml:space="preserve">  </w:t>
      </w:r>
      <w:r>
        <w:rPr>
          <w:rFonts w:hint="eastAsia" w:ascii="宋体" w:hAnsi="宋体" w:eastAsia="宋体" w:cs="宋体"/>
          <w:sz w:val="28"/>
        </w:rPr>
        <w:t xml:space="preserve">    </w:t>
      </w:r>
      <w:r>
        <w:rPr>
          <w:rFonts w:hint="eastAsia" w:ascii="宋体" w:hAnsi="宋体" w:eastAsia="宋体" w:cs="宋体"/>
          <w:b/>
          <w:sz w:val="28"/>
        </w:rPr>
        <w:t>成绩</w:t>
      </w:r>
      <w:r>
        <w:rPr>
          <w:rFonts w:hint="eastAsia" w:ascii="宋体" w:hAnsi="宋体" w:eastAsia="宋体" w:cs="宋体"/>
          <w:sz w:val="28"/>
        </w:rPr>
        <w:t>：</w:t>
      </w:r>
      <w:r>
        <w:rPr>
          <w:rFonts w:hint="eastAsia" w:ascii="宋体" w:hAnsi="宋体" w:eastAsia="宋体" w:cs="宋体"/>
          <w:sz w:val="28"/>
          <w:u w:val="single"/>
        </w:rPr>
        <w:t xml:space="preserve">             </w:t>
      </w:r>
    </w:p>
    <w:tbl>
      <w:tblPr>
        <w:tblStyle w:val="13"/>
        <w:tblW w:w="9284" w:type="dxa"/>
        <w:tblInd w:w="3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638"/>
        <w:gridCol w:w="2046"/>
        <w:gridCol w:w="26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1" w:hRule="atLeast"/>
        </w:trPr>
        <w:tc>
          <w:tcPr>
            <w:tcW w:w="4638" w:type="dxa"/>
            <w:tcBorders>
              <w:bottom w:val="single" w:color="8EAADB" w:themeColor="accent5" w:themeTint="99" w:sz="12" w:space="0"/>
              <w:insideH w:val="single" w:sz="12" w:space="0"/>
            </w:tcBorders>
            <w:shd w:val="clear" w:color="auto" w:fill="auto"/>
            <w:vAlign w:val="center"/>
          </w:tcPr>
          <w:p>
            <w:pPr>
              <w:ind w:firstLine="0" w:firstLineChars="0"/>
              <w:jc w:val="center"/>
              <w:rPr>
                <w:rFonts w:ascii="宋体" w:hAnsi="宋体" w:eastAsia="宋体" w:cs="宋体"/>
                <w:b w:val="0"/>
                <w:bCs w:val="0"/>
                <w:color w:val="auto"/>
                <w:sz w:val="28"/>
                <w:szCs w:val="28"/>
              </w:rPr>
            </w:pPr>
            <w:r>
              <w:rPr>
                <w:rFonts w:hint="eastAsia" w:ascii="宋体" w:hAnsi="宋体" w:eastAsia="宋体" w:cs="宋体"/>
                <w:b/>
                <w:bCs/>
                <w:color w:val="auto"/>
                <w:sz w:val="28"/>
                <w:szCs w:val="28"/>
              </w:rPr>
              <w:t>实验名称</w:t>
            </w:r>
          </w:p>
        </w:tc>
        <w:tc>
          <w:tcPr>
            <w:tcW w:w="2046" w:type="dxa"/>
            <w:tcBorders>
              <w:bottom w:val="single" w:color="8EAADB" w:themeColor="accent5" w:themeTint="99" w:sz="12" w:space="0"/>
              <w:insideH w:val="single" w:sz="12" w:space="0"/>
            </w:tcBorders>
            <w:shd w:val="clear" w:color="auto" w:fill="auto"/>
            <w:vAlign w:val="center"/>
          </w:tcPr>
          <w:p>
            <w:pPr>
              <w:ind w:firstLine="0" w:firstLineChars="0"/>
              <w:jc w:val="center"/>
              <w:rPr>
                <w:rFonts w:ascii="宋体" w:hAnsi="宋体" w:eastAsia="宋体" w:cs="宋体"/>
                <w:b w:val="0"/>
                <w:bCs w:val="0"/>
                <w:color w:val="auto"/>
                <w:sz w:val="28"/>
                <w:szCs w:val="28"/>
              </w:rPr>
            </w:pPr>
            <w:r>
              <w:rPr>
                <w:rFonts w:hint="eastAsia" w:ascii="宋体" w:hAnsi="宋体" w:eastAsia="宋体" w:cs="宋体"/>
                <w:b/>
                <w:bCs/>
                <w:color w:val="auto"/>
                <w:sz w:val="28"/>
                <w:szCs w:val="28"/>
              </w:rPr>
              <w:t>日期</w:t>
            </w:r>
          </w:p>
        </w:tc>
        <w:tc>
          <w:tcPr>
            <w:tcW w:w="2600" w:type="dxa"/>
            <w:tcBorders>
              <w:bottom w:val="single" w:color="8EAADB" w:themeColor="accent5" w:themeTint="99" w:sz="12" w:space="0"/>
              <w:insideH w:val="single" w:sz="12" w:space="0"/>
            </w:tcBorders>
            <w:shd w:val="clear" w:color="auto" w:fill="auto"/>
            <w:vAlign w:val="center"/>
          </w:tcPr>
          <w:p>
            <w:pPr>
              <w:ind w:firstLine="0" w:firstLineChars="0"/>
              <w:jc w:val="center"/>
              <w:rPr>
                <w:rFonts w:ascii="宋体" w:hAnsi="宋体" w:eastAsia="宋体" w:cs="宋体"/>
                <w:b w:val="0"/>
                <w:bCs w:val="0"/>
                <w:color w:val="auto"/>
                <w:sz w:val="28"/>
                <w:szCs w:val="28"/>
              </w:rPr>
            </w:pPr>
            <w:r>
              <w:rPr>
                <w:rFonts w:hint="eastAsia" w:ascii="宋体" w:hAnsi="宋体" w:eastAsia="宋体" w:cs="宋体"/>
                <w:b/>
                <w:bCs/>
                <w:color w:val="auto"/>
                <w:sz w:val="28"/>
                <w:szCs w:val="28"/>
              </w:rPr>
              <w:t>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4" w:hRule="atLeast"/>
        </w:trPr>
        <w:tc>
          <w:tcPr>
            <w:tcW w:w="4638" w:type="dxa"/>
            <w:shd w:val="clear" w:color="auto" w:fill="auto"/>
            <w:vAlign w:val="center"/>
          </w:tcPr>
          <w:p>
            <w:pPr>
              <w:ind w:firstLine="0" w:firstLineChars="0"/>
              <w:jc w:val="center"/>
              <w:rPr>
                <w:rFonts w:ascii="宋体" w:hAnsi="宋体" w:eastAsia="宋体" w:cs="宋体"/>
                <w:b w:val="0"/>
                <w:bCs/>
                <w:color w:val="auto"/>
                <w:sz w:val="28"/>
                <w:szCs w:val="28"/>
              </w:rPr>
            </w:pPr>
            <w:r>
              <w:rPr>
                <w:rFonts w:hint="eastAsia" w:ascii="宋体" w:hAnsi="宋体" w:eastAsia="宋体" w:cs="宋体"/>
                <w:b/>
                <w:bCs/>
                <w:color w:val="auto"/>
                <w:sz w:val="28"/>
                <w:szCs w:val="28"/>
              </w:rPr>
              <w:t>实验</w:t>
            </w:r>
            <w:r>
              <w:rPr>
                <w:rFonts w:hint="eastAsia" w:ascii="宋体" w:hAnsi="宋体" w:eastAsia="宋体" w:cs="宋体"/>
                <w:b/>
                <w:bCs/>
                <w:color w:val="auto"/>
                <w:sz w:val="28"/>
                <w:szCs w:val="28"/>
                <w:lang w:val="en-US" w:eastAsia="zh-CN"/>
              </w:rPr>
              <w:t>六</w:t>
            </w:r>
            <w:r>
              <w:rPr>
                <w:rFonts w:hint="eastAsia" w:ascii="宋体" w:hAnsi="宋体" w:eastAsia="宋体" w:cs="宋体"/>
                <w:b/>
                <w:bCs/>
                <w:color w:val="auto"/>
                <w:sz w:val="28"/>
                <w:szCs w:val="28"/>
              </w:rPr>
              <w:t>、</w:t>
            </w:r>
            <w:r>
              <w:rPr>
                <w:rFonts w:hint="eastAsia"/>
                <w:b/>
                <w:bCs/>
                <w:color w:val="2F5597" w:themeColor="accent5" w:themeShade="BF"/>
                <w:sz w:val="28"/>
                <w:szCs w:val="28"/>
              </w:rPr>
              <w:t>简单模型机组成原理实验</w:t>
            </w:r>
          </w:p>
        </w:tc>
        <w:tc>
          <w:tcPr>
            <w:tcW w:w="2046" w:type="dxa"/>
            <w:shd w:val="clear" w:color="auto" w:fill="auto"/>
            <w:vAlign w:val="center"/>
          </w:tcPr>
          <w:p>
            <w:pPr>
              <w:ind w:firstLine="0" w:firstLineChars="0"/>
              <w:jc w:val="center"/>
              <w:rPr>
                <w:rFonts w:hint="default" w:ascii="宋体" w:hAnsi="宋体" w:eastAsia="宋体" w:cs="宋体"/>
                <w:b/>
                <w:color w:val="auto"/>
                <w:sz w:val="28"/>
                <w:szCs w:val="28"/>
                <w:lang w:val="en-US" w:eastAsia="zh-CN"/>
              </w:rPr>
            </w:pPr>
            <w:r>
              <w:rPr>
                <w:rFonts w:hint="eastAsia" w:ascii="宋体" w:hAnsi="宋体" w:eastAsia="宋体" w:cs="宋体"/>
                <w:b/>
                <w:color w:val="auto"/>
                <w:sz w:val="28"/>
                <w:szCs w:val="28"/>
                <w:lang w:val="en-US" w:eastAsia="zh-CN"/>
              </w:rPr>
              <w:t>2023.11.27</w:t>
            </w:r>
          </w:p>
        </w:tc>
        <w:tc>
          <w:tcPr>
            <w:tcW w:w="2600" w:type="dxa"/>
            <w:shd w:val="clear" w:color="auto" w:fill="auto"/>
            <w:vAlign w:val="center"/>
          </w:tcPr>
          <w:p>
            <w:pPr>
              <w:ind w:firstLine="0" w:firstLineChars="0"/>
              <w:jc w:val="center"/>
              <w:rPr>
                <w:rFonts w:ascii="宋体" w:hAnsi="宋体" w:eastAsia="宋体" w:cs="宋体"/>
                <w:b/>
                <w:color w:val="auto"/>
                <w:sz w:val="28"/>
                <w:szCs w:val="28"/>
              </w:rPr>
            </w:pPr>
            <w:r>
              <w:rPr>
                <w:rFonts w:hint="eastAsia" w:ascii="宋体" w:hAnsi="宋体" w:eastAsia="宋体" w:cs="宋体"/>
                <w:b/>
                <w:color w:val="auto"/>
                <w:sz w:val="28"/>
                <w:szCs w:val="28"/>
              </w:rPr>
              <w:t>XXY-A502</w:t>
            </w:r>
          </w:p>
        </w:tc>
      </w:tr>
    </w:tbl>
    <w:p>
      <w:pPr>
        <w:pStyle w:val="14"/>
        <w:ind w:firstLine="0" w:firstLineChars="0"/>
        <w:rPr>
          <w:rFonts w:ascii="宋体" w:hAnsi="宋体" w:eastAsia="宋体" w:cs="宋体"/>
          <w:sz w:val="24"/>
          <w:szCs w:val="24"/>
        </w:rPr>
      </w:pPr>
    </w:p>
    <w:p>
      <w:pPr>
        <w:pStyle w:val="6"/>
        <w:numPr>
          <w:ilvl w:val="0"/>
          <w:numId w:val="1"/>
        </w:numPr>
        <w:spacing w:line="240" w:lineRule="auto"/>
      </w:pPr>
      <w:r>
        <w:rPr>
          <w:rFonts w:hint="eastAsia"/>
        </w:rPr>
        <w:t>实验目的</w:t>
      </w:r>
    </w:p>
    <w:p>
      <w:pPr>
        <w:spacing w:line="240" w:lineRule="auto"/>
        <w:ind w:firstLine="630" w:firstLineChars="300"/>
        <w:rPr>
          <w:rFonts w:hint="eastAsia"/>
        </w:rPr>
      </w:pPr>
      <w:r>
        <w:rPr>
          <w:rFonts w:hint="eastAsia"/>
        </w:rPr>
        <w:t>1</w:t>
      </w:r>
      <w:r>
        <w:t xml:space="preserve">. </w:t>
      </w:r>
      <w:r>
        <w:rPr>
          <w:rFonts w:hint="eastAsia"/>
        </w:rPr>
        <w:t>在掌握各部件功能的基础上，组成一个简单的计算机整机系统</w:t>
      </w:r>
      <w:r>
        <w:t>—</w:t>
      </w:r>
      <w:r>
        <w:rPr>
          <w:rFonts w:hint="eastAsia"/>
        </w:rPr>
        <w:t>模型机；</w:t>
      </w:r>
    </w:p>
    <w:p>
      <w:pPr>
        <w:spacing w:line="240" w:lineRule="auto"/>
        <w:ind w:firstLine="630" w:firstLineChars="300"/>
      </w:pPr>
      <w:r>
        <w:rPr>
          <w:rFonts w:hint="eastAsia"/>
        </w:rPr>
        <w:t>2</w:t>
      </w:r>
      <w:r>
        <w:t xml:space="preserve">. </w:t>
      </w:r>
      <w:r>
        <w:rPr>
          <w:rFonts w:hint="eastAsia"/>
        </w:rPr>
        <w:t>了解微程序控制器是如何控制模型机运行的，掌握整机动态工作过程</w:t>
      </w:r>
      <w:r>
        <w:t>;</w:t>
      </w:r>
    </w:p>
    <w:p>
      <w:pPr>
        <w:spacing w:line="240" w:lineRule="auto"/>
        <w:rPr>
          <w:rFonts w:hint="eastAsia"/>
        </w:rPr>
      </w:pPr>
      <w:r>
        <w:rPr>
          <w:rFonts w:hint="eastAsia"/>
        </w:rPr>
        <w:t xml:space="preserve">  3</w:t>
      </w:r>
      <w:r>
        <w:t>.</w:t>
      </w:r>
      <w:r>
        <w:rPr>
          <w:rFonts w:hint="eastAsia"/>
        </w:rPr>
        <w:t xml:space="preserve"> 定义五条机器指令，编写相应微程序并具体上机调试。</w:t>
      </w:r>
    </w:p>
    <w:p>
      <w:pPr>
        <w:pStyle w:val="6"/>
        <w:numPr>
          <w:ilvl w:val="0"/>
          <w:numId w:val="1"/>
        </w:numPr>
        <w:spacing w:line="240" w:lineRule="auto"/>
      </w:pPr>
      <w:r>
        <w:rPr>
          <w:rFonts w:hint="eastAsia"/>
        </w:rPr>
        <w:t>预习要求</w:t>
      </w:r>
      <w:r>
        <w:rPr>
          <w:rFonts w:hint="eastAsia"/>
          <w:lang w:eastAsia="zh-CN"/>
        </w:rPr>
        <w:t>（</w:t>
      </w:r>
      <w:r>
        <w:rPr>
          <w:rFonts w:hint="eastAsia"/>
          <w:lang w:val="en-US" w:eastAsia="zh-CN"/>
        </w:rPr>
        <w:t>20分</w:t>
      </w:r>
      <w:r>
        <w:rPr>
          <w:rFonts w:hint="eastAsia"/>
          <w:lang w:eastAsia="zh-CN"/>
        </w:rPr>
        <w:t>）</w:t>
      </w:r>
    </w:p>
    <w:p>
      <w:pPr>
        <w:spacing w:line="240" w:lineRule="auto"/>
        <w:ind w:firstLine="630" w:firstLineChars="300"/>
      </w:pPr>
      <w:r>
        <w:rPr>
          <w:rFonts w:hint="eastAsia"/>
        </w:rPr>
        <w:t>1. 复习</w:t>
      </w:r>
      <w:r>
        <w:rPr>
          <w:rFonts w:hint="eastAsia"/>
          <w:lang w:val="en-US" w:eastAsia="zh-CN"/>
        </w:rPr>
        <w:t>指令系统和中央处理器两章的内容，熟悉图6-2中微程序流程图</w:t>
      </w:r>
      <w:r>
        <w:rPr>
          <w:rFonts w:hint="eastAsia"/>
        </w:rPr>
        <w:t>；</w:t>
      </w:r>
    </w:p>
    <w:p>
      <w:pPr>
        <w:ind w:firstLine="630" w:firstLineChars="300"/>
        <w:rPr>
          <w:rFonts w:hint="eastAsia"/>
          <w:lang w:val="en-US" w:eastAsia="zh-CN"/>
        </w:rPr>
      </w:pPr>
      <w:r>
        <w:rPr>
          <w:rFonts w:hint="eastAsia"/>
        </w:rPr>
        <w:t xml:space="preserve">2. </w:t>
      </w:r>
      <w:r>
        <w:rPr>
          <w:rFonts w:hint="eastAsia"/>
          <w:lang w:val="en-US" w:eastAsia="zh-CN"/>
        </w:rPr>
        <w:t>预习实验内容，</w:t>
      </w:r>
      <w:r>
        <w:rPr>
          <w:rFonts w:hint="eastAsia"/>
          <w:color w:val="FF0000"/>
          <w:lang w:val="en-US" w:eastAsia="zh-CN"/>
        </w:rPr>
        <w:t>填写下表</w:t>
      </w:r>
      <w:r>
        <w:rPr>
          <w:rFonts w:hint="eastAsia"/>
          <w:lang w:val="en-US" w:eastAsia="zh-CN"/>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81"/>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Pr>
          <w:p>
            <w:pPr>
              <w:rPr>
                <w:rFonts w:hint="default"/>
                <w:vertAlign w:val="baseline"/>
                <w:lang w:val="en-US" w:eastAsia="zh-CN"/>
              </w:rPr>
            </w:pPr>
            <w:r>
              <w:rPr>
                <w:rFonts w:hint="eastAsia"/>
                <w:vertAlign w:val="baseline"/>
                <w:lang w:val="en-US" w:eastAsia="zh-CN"/>
              </w:rPr>
              <w:t>指令助记符</w:t>
            </w:r>
          </w:p>
        </w:tc>
        <w:tc>
          <w:tcPr>
            <w:tcW w:w="4981" w:type="dxa"/>
          </w:tcPr>
          <w:p>
            <w:pPr>
              <w:rPr>
                <w:rFonts w:hint="default"/>
                <w:vertAlign w:val="baseline"/>
                <w:lang w:val="en-US" w:eastAsia="zh-CN"/>
              </w:rPr>
            </w:pPr>
            <w:r>
              <w:rPr>
                <w:rFonts w:hint="eastAsia"/>
                <w:vertAlign w:val="baseline"/>
                <w:lang w:val="en-US" w:eastAsia="zh-CN"/>
              </w:rPr>
              <w:t>指令的第7654位值（I7I6I5I4）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Pr>
          <w:p>
            <w:pPr>
              <w:rPr>
                <w:rFonts w:hint="eastAsia"/>
                <w:vertAlign w:val="baseline"/>
                <w:lang w:val="en-US" w:eastAsia="zh-CN"/>
              </w:rPr>
            </w:pPr>
            <w:r>
              <w:rPr>
                <w:rFonts w:hint="eastAsia"/>
              </w:rPr>
              <w:t xml:space="preserve"> IN</w:t>
            </w:r>
            <w:r>
              <w:rPr>
                <w:rFonts w:hint="eastAsia"/>
                <w:lang w:val="en-US" w:eastAsia="zh-CN"/>
              </w:rPr>
              <w:t xml:space="preserve"> </w:t>
            </w:r>
            <w:r>
              <w:rPr>
                <w:rFonts w:hint="eastAsia"/>
              </w:rPr>
              <w:t xml:space="preserve"> AX, KIN</w:t>
            </w:r>
          </w:p>
        </w:tc>
        <w:tc>
          <w:tcPr>
            <w:tcW w:w="4981" w:type="dxa"/>
          </w:tcPr>
          <w:p>
            <w:pPr>
              <w:tabs>
                <w:tab w:val="left" w:pos="2005"/>
              </w:tabs>
              <w:rPr>
                <w:rFonts w:hint="default"/>
                <w:vertAlign w:val="baseline"/>
                <w:lang w:val="en-US" w:eastAsia="zh-CN"/>
              </w:rPr>
            </w:pPr>
            <w:r>
              <w:rPr>
                <w:rFonts w:hint="eastAsia"/>
                <w:vertAlign w:val="baseline"/>
                <w:lang w:val="en-US" w:eastAsia="zh-CN"/>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Pr>
          <w:p>
            <w:pPr>
              <w:rPr>
                <w:rFonts w:hint="eastAsia"/>
                <w:vertAlign w:val="baseline"/>
                <w:lang w:val="en-US" w:eastAsia="zh-CN"/>
              </w:rPr>
            </w:pPr>
            <w:r>
              <w:rPr>
                <w:rFonts w:hint="eastAsia"/>
              </w:rPr>
              <w:t xml:space="preserve">MOV </w:t>
            </w:r>
            <w:r>
              <w:rPr>
                <w:rFonts w:hint="eastAsia"/>
                <w:lang w:val="en-US" w:eastAsia="zh-CN"/>
              </w:rPr>
              <w:t xml:space="preserve"> </w:t>
            </w:r>
            <w:r>
              <w:rPr>
                <w:rFonts w:hint="eastAsia"/>
              </w:rPr>
              <w:t>B</w:t>
            </w:r>
            <w:r>
              <w:rPr>
                <w:rFonts w:hint="eastAsia"/>
                <w:lang w:val="en-US" w:eastAsia="zh-CN"/>
              </w:rPr>
              <w:t>X</w:t>
            </w:r>
            <w:r>
              <w:rPr>
                <w:rFonts w:hint="eastAsia"/>
              </w:rPr>
              <w:t>, 01H</w:t>
            </w:r>
          </w:p>
        </w:tc>
        <w:tc>
          <w:tcPr>
            <w:tcW w:w="4981" w:type="dxa"/>
          </w:tcPr>
          <w:p>
            <w:pPr>
              <w:rPr>
                <w:rFonts w:hint="default"/>
                <w:vertAlign w:val="baseline"/>
                <w:lang w:val="en-US" w:eastAsia="zh-CN"/>
              </w:rPr>
            </w:pPr>
            <w:r>
              <w:rPr>
                <w:rFonts w:hint="eastAsia"/>
                <w:vertAlign w:val="baseline"/>
                <w:lang w:val="en-US" w:eastAsia="zh-CN"/>
              </w:rPr>
              <w:t>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Pr>
          <w:p>
            <w:pPr>
              <w:rPr>
                <w:rFonts w:hint="eastAsia" w:eastAsiaTheme="minorEastAsia"/>
                <w:vertAlign w:val="baseline"/>
                <w:lang w:val="en-US" w:eastAsia="zh-CN"/>
              </w:rPr>
            </w:pPr>
            <w:r>
              <w:rPr>
                <w:rFonts w:hint="eastAsia"/>
              </w:rPr>
              <w:t xml:space="preserve">ADD </w:t>
            </w:r>
            <w:r>
              <w:rPr>
                <w:rFonts w:hint="eastAsia"/>
                <w:lang w:val="en-US" w:eastAsia="zh-CN"/>
              </w:rPr>
              <w:t xml:space="preserve"> </w:t>
            </w:r>
            <w:r>
              <w:rPr>
                <w:rFonts w:hint="eastAsia"/>
              </w:rPr>
              <w:t>A</w:t>
            </w:r>
            <w:r>
              <w:rPr>
                <w:rFonts w:hint="eastAsia"/>
                <w:lang w:val="en-US" w:eastAsia="zh-CN"/>
              </w:rPr>
              <w:t>X</w:t>
            </w:r>
            <w:r>
              <w:rPr>
                <w:rFonts w:hint="eastAsia"/>
              </w:rPr>
              <w:t>, B</w:t>
            </w:r>
            <w:r>
              <w:rPr>
                <w:rFonts w:hint="eastAsia"/>
                <w:lang w:val="en-US" w:eastAsia="zh-CN"/>
              </w:rPr>
              <w:t>X</w:t>
            </w:r>
          </w:p>
        </w:tc>
        <w:tc>
          <w:tcPr>
            <w:tcW w:w="4981" w:type="dxa"/>
          </w:tcPr>
          <w:p>
            <w:pPr>
              <w:rPr>
                <w:rFonts w:hint="default"/>
                <w:vertAlign w:val="baseline"/>
                <w:lang w:val="en-US" w:eastAsia="zh-CN"/>
              </w:rPr>
            </w:pPr>
            <w:r>
              <w:rPr>
                <w:rFonts w:hint="eastAsia"/>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Pr>
          <w:p>
            <w:pPr>
              <w:rPr>
                <w:rFonts w:hint="eastAsia" w:eastAsiaTheme="minorEastAsia"/>
                <w:vertAlign w:val="baseline"/>
                <w:lang w:val="en-US" w:eastAsia="zh-CN"/>
              </w:rPr>
            </w:pPr>
            <w:r>
              <w:rPr>
                <w:rFonts w:hint="eastAsia"/>
              </w:rPr>
              <w:t xml:space="preserve">OUT </w:t>
            </w:r>
            <w:r>
              <w:rPr>
                <w:rFonts w:hint="eastAsia"/>
                <w:lang w:val="en-US" w:eastAsia="zh-CN"/>
              </w:rPr>
              <w:t xml:space="preserve"> </w:t>
            </w:r>
            <w:r>
              <w:rPr>
                <w:rFonts w:hint="eastAsia"/>
              </w:rPr>
              <w:t>DISP, A</w:t>
            </w:r>
            <w:r>
              <w:rPr>
                <w:rFonts w:hint="eastAsia"/>
                <w:lang w:val="en-US" w:eastAsia="zh-CN"/>
              </w:rPr>
              <w:t>X</w:t>
            </w:r>
          </w:p>
        </w:tc>
        <w:tc>
          <w:tcPr>
            <w:tcW w:w="4981" w:type="dxa"/>
          </w:tcPr>
          <w:p>
            <w:pPr>
              <w:rPr>
                <w:rFonts w:hint="default"/>
                <w:vertAlign w:val="baseline"/>
                <w:lang w:val="en-US" w:eastAsia="zh-CN"/>
              </w:rPr>
            </w:pPr>
            <w:r>
              <w:rPr>
                <w:rFonts w:hint="eastAsia"/>
                <w:vertAlign w:val="baseline"/>
                <w:lang w:val="en-US" w:eastAsia="zh-CN"/>
              </w:rPr>
              <w:t>0011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Pr>
          <w:p>
            <w:pPr>
              <w:rPr>
                <w:rFonts w:hint="eastAsia"/>
                <w:vertAlign w:val="baseline"/>
                <w:lang w:val="en-US" w:eastAsia="zh-CN"/>
              </w:rPr>
            </w:pPr>
            <w:r>
              <w:rPr>
                <w:rFonts w:hint="eastAsia"/>
              </w:rPr>
              <w:t xml:space="preserve"> JMP  00H</w:t>
            </w:r>
          </w:p>
        </w:tc>
        <w:tc>
          <w:tcPr>
            <w:tcW w:w="4981" w:type="dxa"/>
          </w:tcPr>
          <w:p>
            <w:pPr>
              <w:rPr>
                <w:rFonts w:hint="default"/>
                <w:vertAlign w:val="baseline"/>
                <w:lang w:val="en-US" w:eastAsia="zh-CN"/>
              </w:rPr>
            </w:pPr>
            <w:r>
              <w:rPr>
                <w:rFonts w:hint="eastAsia"/>
                <w:vertAlign w:val="baseline"/>
                <w:lang w:val="en-US" w:eastAsia="zh-CN"/>
              </w:rPr>
              <w:t>0100</w:t>
            </w:r>
          </w:p>
        </w:tc>
      </w:tr>
    </w:tbl>
    <w:p>
      <w:pPr>
        <w:pStyle w:val="6"/>
        <w:numPr>
          <w:ilvl w:val="0"/>
          <w:numId w:val="1"/>
        </w:numPr>
        <w:spacing w:line="240" w:lineRule="auto"/>
      </w:pPr>
      <w:r>
        <w:rPr>
          <w:rFonts w:hint="eastAsia"/>
        </w:rPr>
        <w:t>实验设备：</w:t>
      </w:r>
    </w:p>
    <w:p>
      <w:pPr>
        <w:spacing w:line="240" w:lineRule="auto"/>
        <w:ind w:firstLine="840" w:firstLineChars="400"/>
        <w:rPr>
          <w:rFonts w:hint="default" w:ascii="宋体" w:hAnsi="宋体" w:eastAsia="宋体" w:cs="宋体"/>
          <w:lang w:val="en-US" w:eastAsia="zh-CN"/>
        </w:rPr>
      </w:pPr>
      <w:r>
        <w:rPr>
          <w:rFonts w:hint="eastAsia"/>
        </w:rPr>
        <w:t>JY系列计算机组成原理实验系统一套，排线若干。</w:t>
      </w:r>
      <w:r>
        <w:rPr>
          <w:rFonts w:hint="eastAsia" w:ascii="宋体" w:hAnsi="宋体" w:eastAsia="宋体" w:cs="宋体"/>
        </w:rPr>
        <w:t xml:space="preserve"> </w:t>
      </w:r>
    </w:p>
    <w:p>
      <w:pPr>
        <w:pStyle w:val="6"/>
        <w:numPr>
          <w:ilvl w:val="0"/>
          <w:numId w:val="1"/>
        </w:numPr>
        <w:spacing w:line="240" w:lineRule="auto"/>
      </w:pPr>
      <w:r>
        <w:rPr>
          <w:rFonts w:hint="eastAsia"/>
        </w:rPr>
        <w:t>实验原理</w:t>
      </w:r>
    </w:p>
    <w:p>
      <w:pPr>
        <w:spacing w:line="240" w:lineRule="auto"/>
        <w:ind w:firstLine="0" w:firstLineChars="0"/>
        <w:jc w:val="both"/>
        <w:rPr>
          <w:rFonts w:hint="eastAsia" w:ascii="Calibri" w:hAnsi="Calibri" w:eastAsia="宋体" w:cs="Times New Roman"/>
          <w:b/>
        </w:rPr>
      </w:pPr>
      <w:r>
        <w:rPr>
          <w:rFonts w:hint="eastAsia" w:ascii="Calibri" w:hAnsi="Calibri" w:eastAsia="宋体" w:cs="Times New Roman"/>
          <w:b/>
          <w:lang w:val="en-US" w:eastAsia="zh-CN"/>
        </w:rPr>
        <w:t>1）</w:t>
      </w:r>
      <w:r>
        <w:rPr>
          <w:rFonts w:hint="eastAsia" w:ascii="Calibri" w:hAnsi="Calibri" w:eastAsia="宋体" w:cs="Times New Roman"/>
          <w:b/>
        </w:rPr>
        <w:t>模型机结构：</w:t>
      </w:r>
    </w:p>
    <w:p>
      <w:pPr>
        <w:spacing w:line="240" w:lineRule="auto"/>
        <w:ind w:firstLine="375" w:firstLineChars="0"/>
        <w:jc w:val="both"/>
        <w:rPr>
          <w:rFonts w:hint="eastAsia" w:ascii="Calibri" w:hAnsi="Calibri" w:eastAsia="宋体" w:cs="Times New Roman"/>
        </w:rPr>
      </w:pPr>
      <w:r>
        <w:rPr>
          <w:rFonts w:hint="eastAsia" w:ascii="Calibri" w:hAnsi="Calibri" w:eastAsia="宋体" w:cs="Times New Roman"/>
        </w:rPr>
        <w:t xml:space="preserve">模型机结构框图见图6-1。  </w:t>
      </w:r>
    </w:p>
    <w:p>
      <w:pPr>
        <w:spacing w:line="400" w:lineRule="atLeast"/>
        <w:ind w:firstLine="375" w:firstLineChars="0"/>
        <w:jc w:val="both"/>
        <w:rPr>
          <w:rFonts w:ascii="Calibri" w:hAnsi="Calibri" w:eastAsia="宋体" w:cs="Times New Roman"/>
        </w:rPr>
      </w:pPr>
      <w:r>
        <w:rPr>
          <w:rFonts w:ascii="Calibri" w:hAnsi="Calibri" w:eastAsia="宋体" w:cs="Times New Roman"/>
        </w:rPr>
        <w:object>
          <v:shape id="_x0000_i1025" o:spt="75" type="#_x0000_t75" style="height:333.75pt;width:398.45pt;" o:ole="t" filled="f" o:preferrelative="t" stroked="f" coordsize="21600,21600">
            <v:path/>
            <v:fill on="f" focussize="0,0"/>
            <v:stroke on="f"/>
            <v:imagedata r:id="rId13" o:title=""/>
            <o:lock v:ext="edit" aspectratio="t"/>
            <w10:wrap type="none"/>
            <w10:anchorlock/>
          </v:shape>
          <o:OLEObject Type="Embed" ProgID="PBrush" ShapeID="_x0000_i1025" DrawAspect="Content" ObjectID="_1468075725" r:id="rId12">
            <o:LockedField>false</o:LockedField>
          </o:OLEObject>
        </w:object>
      </w:r>
    </w:p>
    <w:p>
      <w:pPr>
        <w:jc w:val="center"/>
        <w:rPr>
          <w:rFonts w:hint="eastAsia" w:ascii="Calibri" w:hAnsi="Calibri" w:eastAsia="宋体" w:cs="Times New Roman"/>
          <w:b/>
          <w:bCs/>
        </w:rPr>
      </w:pPr>
      <w:r>
        <w:rPr>
          <w:rFonts w:hint="eastAsia" w:ascii="Calibri" w:hAnsi="Calibri" w:eastAsia="宋体" w:cs="Times New Roman"/>
          <w:b/>
          <w:bCs/>
        </w:rPr>
        <w:t>图6-1  模型机结构框图</w:t>
      </w:r>
    </w:p>
    <w:p>
      <w:pPr>
        <w:numPr>
          <w:ilvl w:val="0"/>
          <w:numId w:val="2"/>
        </w:numPr>
        <w:spacing w:line="240" w:lineRule="auto"/>
        <w:ind w:left="420" w:leftChars="0" w:hanging="420" w:firstLineChars="0"/>
        <w:jc w:val="both"/>
        <w:rPr>
          <w:rFonts w:hint="eastAsia" w:ascii="Calibri" w:hAnsi="Calibri" w:eastAsia="宋体" w:cs="Times New Roman"/>
        </w:rPr>
      </w:pPr>
      <w:r>
        <w:rPr>
          <w:rFonts w:hint="eastAsia" w:ascii="Calibri" w:hAnsi="Calibri" w:eastAsia="宋体" w:cs="Times New Roman"/>
        </w:rPr>
        <w:t>运算器ALU由四片74LS181构成，暂存器1由两片74LS273构成，暂存器2由两片74LS273构成。微控器部分控存由三片28</w:t>
      </w:r>
      <w:r>
        <w:rPr>
          <w:rFonts w:hint="eastAsia" w:ascii="Calibri" w:hAnsi="Calibri" w:eastAsia="宋体" w:cs="Times New Roman"/>
          <w:lang w:val="en-US" w:eastAsia="zh-CN"/>
        </w:rPr>
        <w:t>c</w:t>
      </w:r>
      <w:r>
        <w:rPr>
          <w:rFonts w:hint="eastAsia" w:ascii="Calibri" w:hAnsi="Calibri" w:eastAsia="宋体" w:cs="Times New Roman"/>
        </w:rPr>
        <w:t>16构成</w:t>
      </w:r>
      <w:r>
        <w:rPr>
          <w:rFonts w:hint="eastAsia" w:ascii="Calibri" w:hAnsi="Calibri" w:eastAsia="宋体" w:cs="Times New Roman"/>
          <w:lang w:val="en-US" w:eastAsia="zh-CN"/>
        </w:rPr>
        <w:t>,</w:t>
      </w:r>
      <w:r>
        <w:rPr>
          <w:rFonts w:hint="eastAsia" w:ascii="Calibri" w:hAnsi="Calibri" w:eastAsia="宋体" w:cs="Times New Roman"/>
        </w:rPr>
        <w:t>除此之外，CPU的其它部分都由EPM570</w:t>
      </w:r>
      <w:r>
        <w:rPr>
          <w:rFonts w:hint="eastAsia" w:ascii="Calibri" w:hAnsi="Calibri" w:eastAsia="宋体" w:cs="Times New Roman"/>
          <w:lang w:eastAsia="zh-CN"/>
        </w:rPr>
        <w:t>（</w:t>
      </w:r>
      <w:r>
        <w:rPr>
          <w:rFonts w:hint="eastAsia" w:ascii="Calibri" w:hAnsi="Calibri" w:eastAsia="宋体" w:cs="Times New Roman"/>
          <w:lang w:val="en-US" w:eastAsia="zh-CN"/>
        </w:rPr>
        <w:t>可编程逻辑器件</w:t>
      </w:r>
      <w:r>
        <w:rPr>
          <w:rFonts w:hint="eastAsia" w:ascii="Calibri" w:hAnsi="Calibri" w:eastAsia="宋体" w:cs="Times New Roman"/>
          <w:lang w:eastAsia="zh-CN"/>
        </w:rPr>
        <w:t>）</w:t>
      </w:r>
      <w:r>
        <w:rPr>
          <w:rFonts w:hint="eastAsia" w:ascii="Calibri" w:hAnsi="Calibri" w:eastAsia="宋体" w:cs="Times New Roman"/>
        </w:rPr>
        <w:t>集成。</w:t>
      </w:r>
    </w:p>
    <w:p>
      <w:pPr>
        <w:numPr>
          <w:ilvl w:val="0"/>
          <w:numId w:val="2"/>
        </w:numPr>
        <w:spacing w:line="240" w:lineRule="auto"/>
        <w:ind w:left="420" w:leftChars="0" w:hanging="420" w:firstLineChars="0"/>
        <w:jc w:val="both"/>
        <w:rPr>
          <w:rFonts w:hint="eastAsia" w:ascii="Calibri" w:hAnsi="Calibri" w:eastAsia="宋体" w:cs="Times New Roman"/>
        </w:rPr>
      </w:pPr>
      <w:r>
        <w:rPr>
          <w:rFonts w:hint="eastAsia" w:ascii="Calibri" w:hAnsi="Calibri" w:eastAsia="宋体" w:cs="Times New Roman"/>
        </w:rPr>
        <w:t>存储器部分由两片6116构成16位存储器，地址总线只有低八位有效，因而其存储空间为00H—FFH。</w:t>
      </w:r>
    </w:p>
    <w:p>
      <w:pPr>
        <w:numPr>
          <w:ilvl w:val="0"/>
          <w:numId w:val="2"/>
        </w:numPr>
        <w:spacing w:line="240" w:lineRule="auto"/>
        <w:ind w:left="420" w:leftChars="0" w:hanging="420" w:firstLineChars="0"/>
        <w:jc w:val="both"/>
        <w:rPr>
          <w:rFonts w:hint="eastAsia" w:ascii="Calibri" w:hAnsi="Calibri" w:eastAsia="宋体" w:cs="Times New Roman"/>
        </w:rPr>
      </w:pPr>
      <w:r>
        <w:rPr>
          <w:rFonts w:hint="eastAsia" w:ascii="Calibri" w:hAnsi="Calibri" w:eastAsia="宋体" w:cs="Times New Roman"/>
        </w:rPr>
        <w:t>输出设备由四个LED数码管及其译码、驱动电路构成，当D-G和W/R均为低电平时将数据总线的数据送入数码管显示。在开关方式下，输入设备由16位电平开关及两个三态缓冲芯片74LS244构成，当DIJ-G为低电平时将16位开关状态送上数据总线。在键盘方式或联机方式下，数据可由键盘或上位机输入，然后由监控程序直接送上数据总线，因而外加的数据输入电路可以不用。</w:t>
      </w:r>
    </w:p>
    <w:p>
      <w:pPr>
        <w:spacing w:line="240" w:lineRule="auto"/>
        <w:ind w:firstLine="375" w:firstLineChars="0"/>
        <w:jc w:val="both"/>
        <w:rPr>
          <w:rFonts w:hint="eastAsia" w:ascii="Calibri" w:hAnsi="Calibri" w:eastAsia="宋体" w:cs="Times New Roman"/>
          <w:color w:val="FF0000"/>
        </w:rPr>
      </w:pPr>
      <w:r>
        <w:rPr>
          <w:rFonts w:hint="eastAsia" w:ascii="Calibri" w:hAnsi="Calibri" w:eastAsia="宋体" w:cs="Times New Roman"/>
          <w:b/>
          <w:bCs/>
          <w:color w:val="FF0000"/>
        </w:rPr>
        <w:t>注：本系统的数据总线为16位，指令、地址和程序计数器均为8位。当数据总线上的数据打入指令寄存器、地址寄存器和程序计数器时，只有低8位有效</w:t>
      </w:r>
      <w:r>
        <w:rPr>
          <w:rFonts w:hint="eastAsia" w:ascii="Calibri" w:hAnsi="Calibri" w:eastAsia="宋体" w:cs="Times New Roman"/>
          <w:color w:val="FF0000"/>
        </w:rPr>
        <w:t>。</w:t>
      </w:r>
    </w:p>
    <w:p>
      <w:pPr>
        <w:spacing w:line="240" w:lineRule="auto"/>
        <w:ind w:firstLine="0" w:firstLineChars="0"/>
        <w:jc w:val="both"/>
        <w:rPr>
          <w:rFonts w:hint="eastAsia" w:ascii="Calibri" w:hAnsi="Calibri" w:eastAsia="宋体" w:cs="Times New Roman"/>
          <w:b/>
        </w:rPr>
      </w:pPr>
      <w:r>
        <w:rPr>
          <w:rFonts w:hint="eastAsia" w:ascii="Calibri" w:hAnsi="Calibri" w:eastAsia="宋体" w:cs="Times New Roman"/>
          <w:b/>
          <w:lang w:val="en-US" w:eastAsia="zh-CN"/>
        </w:rPr>
        <w:t>2）</w:t>
      </w:r>
      <w:r>
        <w:rPr>
          <w:rFonts w:hint="eastAsia" w:ascii="Calibri" w:hAnsi="Calibri" w:eastAsia="宋体" w:cs="Times New Roman"/>
          <w:b/>
        </w:rPr>
        <w:t>工作原理：</w:t>
      </w:r>
    </w:p>
    <w:p>
      <w:pPr>
        <w:spacing w:line="240" w:lineRule="auto"/>
        <w:ind w:firstLine="0" w:firstLineChars="0"/>
        <w:jc w:val="both"/>
        <w:rPr>
          <w:rFonts w:hint="eastAsia" w:ascii="Calibri" w:hAnsi="Calibri" w:eastAsia="宋体" w:cs="Times New Roman"/>
        </w:rPr>
      </w:pPr>
      <w:r>
        <w:rPr>
          <w:rFonts w:hint="eastAsia" w:ascii="Calibri" w:hAnsi="Calibri" w:eastAsia="宋体" w:cs="Times New Roman"/>
          <w:b/>
        </w:rPr>
        <w:t xml:space="preserve">  </w:t>
      </w:r>
      <w:r>
        <w:rPr>
          <w:rFonts w:hint="eastAsia" w:ascii="Calibri" w:hAnsi="Calibri" w:eastAsia="宋体" w:cs="Times New Roman"/>
          <w:bCs/>
        </w:rPr>
        <w:t xml:space="preserve"> </w:t>
      </w:r>
      <w:r>
        <w:rPr>
          <w:rFonts w:ascii="Calibri" w:hAnsi="Calibri" w:eastAsia="宋体" w:cs="Times New Roman"/>
          <w:bCs/>
        </w:rPr>
        <w:t xml:space="preserve"> </w:t>
      </w:r>
      <w:r>
        <w:rPr>
          <w:rFonts w:hint="eastAsia" w:ascii="Calibri" w:hAnsi="Calibri" w:eastAsia="宋体" w:cs="Times New Roman"/>
        </w:rPr>
        <w:t>在</w:t>
      </w:r>
      <w:r>
        <w:rPr>
          <w:rFonts w:hint="eastAsia" w:ascii="Calibri" w:hAnsi="Calibri" w:eastAsia="宋体" w:cs="Times New Roman"/>
          <w:lang w:val="en-US" w:eastAsia="zh-CN"/>
        </w:rPr>
        <w:t>微程序控制器的实现方式下，系统</w:t>
      </w:r>
      <w:r>
        <w:rPr>
          <w:rFonts w:hint="eastAsia" w:ascii="Calibri" w:hAnsi="Calibri" w:eastAsia="宋体" w:cs="Times New Roman"/>
        </w:rPr>
        <w:t>机器指令</w:t>
      </w:r>
      <w:r>
        <w:rPr>
          <w:rFonts w:hint="eastAsia" w:ascii="Calibri" w:hAnsi="Calibri" w:eastAsia="宋体" w:cs="Times New Roman"/>
          <w:lang w:val="en-US" w:eastAsia="zh-CN"/>
        </w:rPr>
        <w:t>功能</w:t>
      </w:r>
      <w:r>
        <w:rPr>
          <w:rFonts w:hint="eastAsia" w:ascii="Calibri" w:hAnsi="Calibri" w:eastAsia="宋体" w:cs="Times New Roman"/>
        </w:rPr>
        <w:t>由</w:t>
      </w:r>
      <w:r>
        <w:rPr>
          <w:rFonts w:hint="eastAsia" w:ascii="Calibri" w:hAnsi="Calibri" w:eastAsia="宋体" w:cs="Times New Roman"/>
          <w:lang w:val="en-US" w:eastAsia="zh-CN"/>
        </w:rPr>
        <w:t>执行一段控存中的微程序实现，</w:t>
      </w:r>
      <w:r>
        <w:rPr>
          <w:rFonts w:hint="eastAsia" w:ascii="Calibri" w:hAnsi="Calibri" w:eastAsia="宋体" w:cs="Times New Roman"/>
        </w:rPr>
        <w:t>一条机器指令对应一段微程序</w:t>
      </w:r>
      <w:r>
        <w:rPr>
          <w:rFonts w:hint="eastAsia" w:ascii="Calibri" w:hAnsi="Calibri" w:eastAsia="宋体" w:cs="Times New Roman"/>
          <w:lang w:eastAsia="zh-CN"/>
        </w:rPr>
        <w:t>；</w:t>
      </w:r>
      <w:r>
        <w:rPr>
          <w:rFonts w:hint="eastAsia" w:ascii="Calibri" w:hAnsi="Calibri" w:eastAsia="宋体" w:cs="Times New Roman"/>
        </w:rPr>
        <w:t>另外，读、写机器指令也分别由相应的微程序段来完成。</w:t>
      </w:r>
    </w:p>
    <w:p>
      <w:pPr>
        <w:spacing w:line="240" w:lineRule="auto"/>
        <w:ind w:firstLine="0" w:firstLineChars="0"/>
        <w:jc w:val="both"/>
        <w:rPr>
          <w:rFonts w:hint="eastAsia" w:ascii="宋体" w:hAnsi="Calibri" w:eastAsia="宋体" w:cs="Times New Roman"/>
        </w:rPr>
      </w:pPr>
      <w:r>
        <w:rPr>
          <w:rFonts w:hint="eastAsia" w:ascii="Calibri" w:hAnsi="Calibri" w:eastAsia="宋体" w:cs="Times New Roman"/>
        </w:rPr>
        <w:t xml:space="preserve">   </w:t>
      </w:r>
      <w:r>
        <w:rPr>
          <w:rFonts w:ascii="Calibri" w:hAnsi="Calibri" w:eastAsia="宋体" w:cs="Times New Roman"/>
        </w:rPr>
        <w:t xml:space="preserve"> </w:t>
      </w:r>
      <w:r>
        <w:rPr>
          <w:rFonts w:hint="eastAsia" w:ascii="宋体" w:hAnsi="Calibri" w:eastAsia="宋体" w:cs="Times New Roman"/>
        </w:rPr>
        <w:t>为了向RAM中装入程序和数据，检查写入是否正确，并能启动程序执行，必须设计三个控制操作微程序。</w:t>
      </w:r>
    </w:p>
    <w:p>
      <w:pPr>
        <w:spacing w:line="240" w:lineRule="auto"/>
        <w:ind w:firstLine="420" w:firstLineChars="200"/>
        <w:jc w:val="both"/>
        <w:rPr>
          <w:rFonts w:hint="eastAsia" w:ascii="宋体" w:hAnsi="Calibri" w:eastAsia="宋体" w:cs="Times New Roman"/>
        </w:rPr>
      </w:pPr>
      <w:r>
        <w:rPr>
          <w:rFonts w:hint="eastAsia" w:ascii="宋体" w:hAnsi="Calibri" w:eastAsia="宋体" w:cs="Times New Roman"/>
        </w:rPr>
        <w:t>存储器读操作（</w:t>
      </w:r>
      <w:r>
        <w:rPr>
          <w:rFonts w:ascii="宋体" w:hAnsi="Calibri" w:eastAsia="宋体" w:cs="Times New Roman"/>
        </w:rPr>
        <w:t>M</w:t>
      </w:r>
      <w:r>
        <w:rPr>
          <w:rFonts w:hint="eastAsia" w:ascii="宋体" w:hAnsi="Calibri" w:eastAsia="宋体" w:cs="Times New Roman"/>
        </w:rPr>
        <w:t>RD）：拨动清零开关CLR对地址、指令寄存器清零后，指令译码输入CA1、CA2为“00”时，按“单步”键，可对RAM连续读操作。</w:t>
      </w:r>
    </w:p>
    <w:p>
      <w:pPr>
        <w:spacing w:line="240" w:lineRule="auto"/>
        <w:ind w:firstLine="0" w:firstLineChars="0"/>
        <w:jc w:val="both"/>
        <w:rPr>
          <w:rFonts w:hint="eastAsia" w:ascii="宋体" w:hAnsi="Calibri" w:eastAsia="宋体" w:cs="Times New Roman"/>
        </w:rPr>
      </w:pPr>
      <w:r>
        <w:rPr>
          <w:rFonts w:hint="eastAsia" w:ascii="宋体" w:hAnsi="Calibri" w:eastAsia="宋体" w:cs="Times New Roman"/>
        </w:rPr>
        <w:t xml:space="preserve">    存储器写操作（</w:t>
      </w:r>
      <w:r>
        <w:rPr>
          <w:rFonts w:ascii="宋体" w:hAnsi="Calibri" w:eastAsia="宋体" w:cs="Times New Roman"/>
        </w:rPr>
        <w:t>M</w:t>
      </w:r>
      <w:r>
        <w:rPr>
          <w:rFonts w:hint="eastAsia" w:ascii="宋体" w:hAnsi="Calibri" w:eastAsia="宋体" w:cs="Times New Roman"/>
        </w:rPr>
        <w:t>WE）：拨动清零开关CLR对地址、指令寄存器清零后，指令译码输入CA1、CA2为“10”时，按“单步”键，可对RAM连续写操作。</w:t>
      </w:r>
    </w:p>
    <w:p>
      <w:pPr>
        <w:spacing w:line="240" w:lineRule="auto"/>
        <w:ind w:firstLine="420" w:firstLineChars="200"/>
        <w:jc w:val="both"/>
        <w:rPr>
          <w:rFonts w:hint="eastAsia" w:ascii="宋体" w:hAnsi="Calibri" w:eastAsia="宋体" w:cs="Times New Roman"/>
        </w:rPr>
      </w:pPr>
      <w:r>
        <w:rPr>
          <w:rFonts w:hint="eastAsia" w:ascii="宋体" w:hAnsi="Calibri" w:eastAsia="宋体" w:cs="Times New Roman"/>
        </w:rPr>
        <w:t>启动程序（R</w:t>
      </w:r>
      <w:r>
        <w:rPr>
          <w:rFonts w:ascii="宋体" w:hAnsi="Calibri" w:eastAsia="宋体" w:cs="Times New Roman"/>
        </w:rPr>
        <w:t>UN</w:t>
      </w:r>
      <w:r>
        <w:rPr>
          <w:rFonts w:hint="eastAsia" w:ascii="宋体" w:hAnsi="Calibri" w:eastAsia="宋体" w:cs="Times New Roman"/>
        </w:rPr>
        <w:t>）：拨动开关CLR对地址、指令寄存器清零后，指令译码输入CA1、CA2为“11”时，按“单步”键，即可转入到第01号“取指”微指令，启动程序运行。</w:t>
      </w:r>
    </w:p>
    <w:p>
      <w:pPr>
        <w:spacing w:line="240" w:lineRule="auto"/>
        <w:ind w:firstLine="422" w:firstLineChars="200"/>
        <w:jc w:val="both"/>
        <w:rPr>
          <w:rFonts w:hint="eastAsia" w:ascii="Calibri" w:hAnsi="Calibri" w:eastAsia="宋体" w:cs="Times New Roman"/>
          <w:b/>
          <w:bCs/>
        </w:rPr>
      </w:pPr>
      <w:r>
        <w:rPr>
          <w:rFonts w:hint="eastAsia" w:ascii="宋体" w:hAnsi="Calibri" w:eastAsia="宋体" w:cs="Times New Roman"/>
          <w:b/>
          <w:bCs/>
        </w:rPr>
        <w:t>注：CA1、CA2由控制总线的E4、E5给出。键盘操作方式时由监控程序直接对E4、E5赋值，无需接线。开关方式时可将E4、E5接至控制开关CA1、CA2，由开关来控制。</w:t>
      </w:r>
    </w:p>
    <w:p>
      <w:pPr>
        <w:spacing w:line="240" w:lineRule="auto"/>
        <w:ind w:firstLine="420" w:firstLineChars="200"/>
        <w:jc w:val="both"/>
        <w:rPr>
          <w:rFonts w:hint="eastAsia" w:ascii="Calibri" w:hAnsi="Calibri" w:eastAsia="宋体" w:cs="Times New Roman"/>
        </w:rPr>
      </w:pPr>
      <w:r>
        <w:rPr>
          <w:rFonts w:hint="eastAsia" w:ascii="Calibri" w:hAnsi="Calibri" w:eastAsia="宋体" w:cs="Times New Roman"/>
        </w:rPr>
        <w:t>本系统设计的微指令字长24位，其控制位顺序如下：</w:t>
      </w:r>
    </w:p>
    <w:tbl>
      <w:tblPr>
        <w:tblStyle w:val="10"/>
        <w:tblW w:w="9696" w:type="dxa"/>
        <w:tblInd w:w="1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54"/>
        <w:gridCol w:w="454"/>
        <w:gridCol w:w="454"/>
        <w:gridCol w:w="454"/>
        <w:gridCol w:w="454"/>
        <w:gridCol w:w="454"/>
        <w:gridCol w:w="454"/>
        <w:gridCol w:w="454"/>
        <w:gridCol w:w="454"/>
        <w:gridCol w:w="850"/>
        <w:gridCol w:w="850"/>
        <w:gridCol w:w="850"/>
        <w:gridCol w:w="510"/>
        <w:gridCol w:w="510"/>
        <w:gridCol w:w="510"/>
        <w:gridCol w:w="510"/>
        <w:gridCol w:w="510"/>
        <w:gridCol w:w="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trHeight w:val="300" w:hRule="atLeast"/>
        </w:trPr>
        <w:tc>
          <w:tcPr>
            <w:tcW w:w="454" w:type="dxa"/>
            <w:noWrap w:val="0"/>
            <w:vAlign w:val="center"/>
          </w:tcPr>
          <w:p>
            <w:pPr>
              <w:ind w:left="-118" w:firstLine="0" w:firstLineChars="0"/>
              <w:jc w:val="center"/>
              <w:rPr>
                <w:rFonts w:ascii="Calibri" w:hAnsi="Calibri" w:eastAsia="宋体" w:cs="Times New Roman"/>
                <w:sz w:val="18"/>
                <w:szCs w:val="18"/>
              </w:rPr>
            </w:pPr>
            <w:r>
              <w:rPr>
                <w:rFonts w:ascii="Calibri" w:hAnsi="Calibri" w:eastAsia="宋体" w:cs="Times New Roman"/>
                <w:sz w:val="18"/>
                <w:szCs w:val="18"/>
              </w:rPr>
              <w:t>24</w:t>
            </w:r>
          </w:p>
        </w:tc>
        <w:tc>
          <w:tcPr>
            <w:tcW w:w="454" w:type="dxa"/>
            <w:noWrap w:val="0"/>
            <w:vAlign w:val="center"/>
          </w:tcPr>
          <w:p>
            <w:pPr>
              <w:ind w:left="-118" w:firstLine="0" w:firstLineChars="0"/>
              <w:jc w:val="center"/>
              <w:rPr>
                <w:rFonts w:ascii="Calibri" w:hAnsi="Calibri" w:eastAsia="宋体" w:cs="Times New Roman"/>
                <w:sz w:val="18"/>
                <w:szCs w:val="18"/>
              </w:rPr>
            </w:pPr>
            <w:r>
              <w:rPr>
                <w:rFonts w:ascii="Calibri" w:hAnsi="Calibri" w:eastAsia="宋体" w:cs="Times New Roman"/>
                <w:sz w:val="18"/>
                <w:szCs w:val="18"/>
              </w:rPr>
              <w:t>23</w:t>
            </w:r>
          </w:p>
        </w:tc>
        <w:tc>
          <w:tcPr>
            <w:tcW w:w="454" w:type="dxa"/>
            <w:noWrap w:val="0"/>
            <w:vAlign w:val="center"/>
          </w:tcPr>
          <w:p>
            <w:pPr>
              <w:ind w:firstLine="0" w:firstLineChars="0"/>
              <w:jc w:val="center"/>
              <w:rPr>
                <w:rFonts w:ascii="Calibri" w:hAnsi="Calibri" w:eastAsia="宋体" w:cs="Times New Roman"/>
                <w:sz w:val="18"/>
                <w:szCs w:val="18"/>
              </w:rPr>
            </w:pPr>
            <w:r>
              <w:rPr>
                <w:rFonts w:ascii="Calibri" w:hAnsi="Calibri" w:eastAsia="宋体" w:cs="Times New Roman"/>
                <w:sz w:val="18"/>
                <w:szCs w:val="18"/>
              </w:rPr>
              <w:t>22</w:t>
            </w:r>
          </w:p>
        </w:tc>
        <w:tc>
          <w:tcPr>
            <w:tcW w:w="454" w:type="dxa"/>
            <w:noWrap w:val="0"/>
            <w:vAlign w:val="center"/>
          </w:tcPr>
          <w:p>
            <w:pPr>
              <w:ind w:firstLine="0" w:firstLineChars="0"/>
              <w:jc w:val="center"/>
              <w:rPr>
                <w:rFonts w:ascii="Calibri" w:hAnsi="Calibri" w:eastAsia="宋体" w:cs="Times New Roman"/>
                <w:sz w:val="18"/>
                <w:szCs w:val="18"/>
              </w:rPr>
            </w:pPr>
            <w:r>
              <w:rPr>
                <w:rFonts w:ascii="Calibri" w:hAnsi="Calibri" w:eastAsia="宋体" w:cs="Times New Roman"/>
                <w:sz w:val="18"/>
                <w:szCs w:val="18"/>
              </w:rPr>
              <w:t>21</w:t>
            </w:r>
          </w:p>
        </w:tc>
        <w:tc>
          <w:tcPr>
            <w:tcW w:w="454" w:type="dxa"/>
            <w:noWrap w:val="0"/>
            <w:vAlign w:val="center"/>
          </w:tcPr>
          <w:p>
            <w:pPr>
              <w:ind w:firstLine="0" w:firstLineChars="0"/>
              <w:jc w:val="center"/>
              <w:rPr>
                <w:rFonts w:ascii="Calibri" w:hAnsi="Calibri" w:eastAsia="宋体" w:cs="Times New Roman"/>
                <w:sz w:val="18"/>
                <w:szCs w:val="18"/>
              </w:rPr>
            </w:pPr>
            <w:r>
              <w:rPr>
                <w:rFonts w:ascii="Calibri" w:hAnsi="Calibri" w:eastAsia="宋体" w:cs="Times New Roman"/>
                <w:sz w:val="18"/>
                <w:szCs w:val="18"/>
              </w:rPr>
              <w:t>20</w:t>
            </w:r>
          </w:p>
        </w:tc>
        <w:tc>
          <w:tcPr>
            <w:tcW w:w="454" w:type="dxa"/>
            <w:noWrap w:val="0"/>
            <w:vAlign w:val="center"/>
          </w:tcPr>
          <w:p>
            <w:pPr>
              <w:ind w:firstLine="0" w:firstLineChars="0"/>
              <w:jc w:val="center"/>
              <w:rPr>
                <w:rFonts w:ascii="Calibri" w:hAnsi="Calibri" w:eastAsia="宋体" w:cs="Times New Roman"/>
                <w:sz w:val="18"/>
                <w:szCs w:val="18"/>
              </w:rPr>
            </w:pPr>
            <w:r>
              <w:rPr>
                <w:rFonts w:ascii="Calibri" w:hAnsi="Calibri" w:eastAsia="宋体" w:cs="Times New Roman"/>
                <w:sz w:val="18"/>
                <w:szCs w:val="18"/>
              </w:rPr>
              <w:t>19</w:t>
            </w:r>
          </w:p>
        </w:tc>
        <w:tc>
          <w:tcPr>
            <w:tcW w:w="454" w:type="dxa"/>
            <w:noWrap w:val="0"/>
            <w:vAlign w:val="center"/>
          </w:tcPr>
          <w:p>
            <w:pPr>
              <w:ind w:firstLine="0" w:firstLineChars="0"/>
              <w:jc w:val="center"/>
              <w:rPr>
                <w:rFonts w:ascii="Calibri" w:hAnsi="Calibri" w:eastAsia="宋体" w:cs="Times New Roman"/>
                <w:sz w:val="18"/>
                <w:szCs w:val="18"/>
              </w:rPr>
            </w:pPr>
            <w:r>
              <w:rPr>
                <w:rFonts w:ascii="Calibri" w:hAnsi="Calibri" w:eastAsia="宋体" w:cs="Times New Roman"/>
                <w:sz w:val="18"/>
                <w:szCs w:val="18"/>
              </w:rPr>
              <w:t>18</w:t>
            </w:r>
          </w:p>
        </w:tc>
        <w:tc>
          <w:tcPr>
            <w:tcW w:w="454" w:type="dxa"/>
            <w:noWrap w:val="0"/>
            <w:vAlign w:val="center"/>
          </w:tcPr>
          <w:p>
            <w:pPr>
              <w:ind w:firstLine="0" w:firstLineChars="0"/>
              <w:jc w:val="center"/>
              <w:rPr>
                <w:rFonts w:ascii="Calibri" w:hAnsi="Calibri" w:eastAsia="宋体" w:cs="Times New Roman"/>
                <w:sz w:val="18"/>
                <w:szCs w:val="18"/>
              </w:rPr>
            </w:pPr>
            <w:r>
              <w:rPr>
                <w:rFonts w:ascii="Calibri" w:hAnsi="Calibri" w:eastAsia="宋体" w:cs="Times New Roman"/>
                <w:sz w:val="18"/>
                <w:szCs w:val="18"/>
              </w:rPr>
              <w:t>17</w:t>
            </w:r>
          </w:p>
        </w:tc>
        <w:tc>
          <w:tcPr>
            <w:tcW w:w="454" w:type="dxa"/>
            <w:noWrap w:val="0"/>
            <w:vAlign w:val="center"/>
          </w:tcPr>
          <w:p>
            <w:pPr>
              <w:ind w:firstLine="0" w:firstLineChars="0"/>
              <w:jc w:val="center"/>
              <w:rPr>
                <w:rFonts w:ascii="Calibri" w:hAnsi="Calibri" w:eastAsia="宋体" w:cs="Times New Roman"/>
                <w:sz w:val="18"/>
                <w:szCs w:val="18"/>
              </w:rPr>
            </w:pPr>
            <w:r>
              <w:rPr>
                <w:rFonts w:ascii="Calibri" w:hAnsi="Calibri" w:eastAsia="宋体" w:cs="Times New Roman"/>
                <w:sz w:val="18"/>
                <w:szCs w:val="18"/>
              </w:rPr>
              <w:t>16</w:t>
            </w:r>
          </w:p>
        </w:tc>
        <w:tc>
          <w:tcPr>
            <w:tcW w:w="850" w:type="dxa"/>
            <w:noWrap w:val="0"/>
            <w:vAlign w:val="center"/>
          </w:tcPr>
          <w:p>
            <w:pPr>
              <w:ind w:firstLine="0" w:firstLineChars="0"/>
              <w:jc w:val="center"/>
              <w:rPr>
                <w:rFonts w:ascii="Calibri" w:hAnsi="Calibri" w:eastAsia="宋体" w:cs="Times New Roman"/>
                <w:sz w:val="18"/>
                <w:szCs w:val="18"/>
              </w:rPr>
            </w:pPr>
            <w:r>
              <w:rPr>
                <w:rFonts w:ascii="Calibri" w:hAnsi="Calibri" w:eastAsia="宋体" w:cs="Times New Roman"/>
                <w:sz w:val="18"/>
                <w:szCs w:val="18"/>
              </w:rPr>
              <w:t>15 14 13</w:t>
            </w:r>
          </w:p>
        </w:tc>
        <w:tc>
          <w:tcPr>
            <w:tcW w:w="850" w:type="dxa"/>
            <w:noWrap w:val="0"/>
            <w:vAlign w:val="center"/>
          </w:tcPr>
          <w:p>
            <w:pPr>
              <w:ind w:firstLine="0" w:firstLineChars="0"/>
              <w:jc w:val="center"/>
              <w:rPr>
                <w:rFonts w:ascii="Calibri" w:hAnsi="Calibri" w:eastAsia="宋体" w:cs="Times New Roman"/>
                <w:sz w:val="18"/>
                <w:szCs w:val="18"/>
              </w:rPr>
            </w:pPr>
            <w:r>
              <w:rPr>
                <w:rFonts w:ascii="Calibri" w:hAnsi="Calibri" w:eastAsia="宋体" w:cs="Times New Roman"/>
                <w:sz w:val="18"/>
                <w:szCs w:val="18"/>
              </w:rPr>
              <w:t>12 11 10</w:t>
            </w:r>
          </w:p>
        </w:tc>
        <w:tc>
          <w:tcPr>
            <w:tcW w:w="850" w:type="dxa"/>
            <w:noWrap w:val="0"/>
            <w:vAlign w:val="center"/>
          </w:tcPr>
          <w:p>
            <w:pPr>
              <w:ind w:firstLine="0" w:firstLineChars="0"/>
              <w:jc w:val="center"/>
              <w:rPr>
                <w:rFonts w:ascii="Calibri" w:hAnsi="Calibri" w:eastAsia="宋体" w:cs="Times New Roman"/>
                <w:sz w:val="18"/>
                <w:szCs w:val="18"/>
              </w:rPr>
            </w:pPr>
            <w:r>
              <w:rPr>
                <w:rFonts w:ascii="Calibri" w:hAnsi="Calibri" w:eastAsia="宋体" w:cs="Times New Roman"/>
                <w:sz w:val="18"/>
                <w:szCs w:val="18"/>
              </w:rPr>
              <w:t>9 8 7</w:t>
            </w:r>
          </w:p>
        </w:tc>
        <w:tc>
          <w:tcPr>
            <w:tcW w:w="510" w:type="dxa"/>
            <w:noWrap w:val="0"/>
            <w:vAlign w:val="center"/>
          </w:tcPr>
          <w:p>
            <w:pPr>
              <w:ind w:firstLine="0" w:firstLineChars="0"/>
              <w:jc w:val="center"/>
              <w:rPr>
                <w:rFonts w:ascii="Calibri" w:hAnsi="Calibri" w:eastAsia="宋体" w:cs="Times New Roman"/>
                <w:sz w:val="18"/>
                <w:szCs w:val="18"/>
              </w:rPr>
            </w:pPr>
            <w:r>
              <w:rPr>
                <w:rFonts w:ascii="Calibri" w:hAnsi="Calibri" w:eastAsia="宋体" w:cs="Times New Roman"/>
                <w:sz w:val="18"/>
                <w:szCs w:val="18"/>
              </w:rPr>
              <w:t>6</w:t>
            </w:r>
          </w:p>
        </w:tc>
        <w:tc>
          <w:tcPr>
            <w:tcW w:w="510" w:type="dxa"/>
            <w:noWrap w:val="0"/>
            <w:vAlign w:val="center"/>
          </w:tcPr>
          <w:p>
            <w:pPr>
              <w:ind w:firstLine="0" w:firstLineChars="0"/>
              <w:jc w:val="center"/>
              <w:rPr>
                <w:rFonts w:ascii="Calibri" w:hAnsi="Calibri" w:eastAsia="宋体" w:cs="Times New Roman"/>
                <w:sz w:val="18"/>
                <w:szCs w:val="18"/>
              </w:rPr>
            </w:pPr>
            <w:r>
              <w:rPr>
                <w:rFonts w:ascii="Calibri" w:hAnsi="Calibri" w:eastAsia="宋体" w:cs="Times New Roman"/>
                <w:sz w:val="18"/>
                <w:szCs w:val="18"/>
              </w:rPr>
              <w:t>5</w:t>
            </w:r>
          </w:p>
        </w:tc>
        <w:tc>
          <w:tcPr>
            <w:tcW w:w="510" w:type="dxa"/>
            <w:noWrap w:val="0"/>
            <w:vAlign w:val="center"/>
          </w:tcPr>
          <w:p>
            <w:pPr>
              <w:ind w:firstLine="0" w:firstLineChars="0"/>
              <w:jc w:val="center"/>
              <w:rPr>
                <w:rFonts w:ascii="Calibri" w:hAnsi="Calibri" w:eastAsia="宋体" w:cs="Times New Roman"/>
                <w:sz w:val="18"/>
                <w:szCs w:val="18"/>
              </w:rPr>
            </w:pPr>
            <w:r>
              <w:rPr>
                <w:rFonts w:ascii="Calibri" w:hAnsi="Calibri" w:eastAsia="宋体" w:cs="Times New Roman"/>
                <w:sz w:val="18"/>
                <w:szCs w:val="18"/>
              </w:rPr>
              <w:t>4</w:t>
            </w:r>
          </w:p>
        </w:tc>
        <w:tc>
          <w:tcPr>
            <w:tcW w:w="510" w:type="dxa"/>
            <w:noWrap w:val="0"/>
            <w:vAlign w:val="center"/>
          </w:tcPr>
          <w:p>
            <w:pPr>
              <w:ind w:firstLine="0" w:firstLineChars="0"/>
              <w:jc w:val="center"/>
              <w:rPr>
                <w:rFonts w:ascii="Calibri" w:hAnsi="Calibri" w:eastAsia="宋体" w:cs="Times New Roman"/>
                <w:sz w:val="18"/>
                <w:szCs w:val="18"/>
              </w:rPr>
            </w:pPr>
            <w:r>
              <w:rPr>
                <w:rFonts w:ascii="Calibri" w:hAnsi="Calibri" w:eastAsia="宋体" w:cs="Times New Roman"/>
                <w:sz w:val="18"/>
                <w:szCs w:val="18"/>
              </w:rPr>
              <w:t>3</w:t>
            </w:r>
          </w:p>
        </w:tc>
        <w:tc>
          <w:tcPr>
            <w:tcW w:w="510" w:type="dxa"/>
            <w:noWrap w:val="0"/>
            <w:vAlign w:val="center"/>
          </w:tcPr>
          <w:p>
            <w:pPr>
              <w:ind w:firstLine="0" w:firstLineChars="0"/>
              <w:jc w:val="center"/>
              <w:rPr>
                <w:rFonts w:ascii="Calibri" w:hAnsi="Calibri" w:eastAsia="宋体" w:cs="Times New Roman"/>
                <w:sz w:val="18"/>
                <w:szCs w:val="18"/>
              </w:rPr>
            </w:pPr>
            <w:r>
              <w:rPr>
                <w:rFonts w:ascii="Calibri" w:hAnsi="Calibri" w:eastAsia="宋体" w:cs="Times New Roman"/>
                <w:sz w:val="18"/>
                <w:szCs w:val="18"/>
              </w:rPr>
              <w:t>2</w:t>
            </w:r>
          </w:p>
        </w:tc>
        <w:tc>
          <w:tcPr>
            <w:tcW w:w="510" w:type="dxa"/>
            <w:noWrap w:val="0"/>
            <w:vAlign w:val="center"/>
          </w:tcPr>
          <w:p>
            <w:pPr>
              <w:ind w:firstLine="0" w:firstLineChars="0"/>
              <w:jc w:val="center"/>
              <w:rPr>
                <w:rFonts w:ascii="Calibri" w:hAnsi="Calibri" w:eastAsia="宋体" w:cs="Times New Roman"/>
                <w:sz w:val="18"/>
                <w:szCs w:val="18"/>
              </w:rPr>
            </w:pPr>
            <w:r>
              <w:rPr>
                <w:rFonts w:ascii="Calibri" w:hAnsi="Calibri" w:eastAsia="宋体" w:cs="Times New Roman"/>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trHeight w:val="300" w:hRule="atLeast"/>
        </w:trPr>
        <w:tc>
          <w:tcPr>
            <w:tcW w:w="454" w:type="dxa"/>
            <w:noWrap w:val="0"/>
            <w:vAlign w:val="center"/>
          </w:tcPr>
          <w:p>
            <w:pPr>
              <w:ind w:left="-118" w:firstLine="0" w:firstLineChars="0"/>
              <w:jc w:val="center"/>
              <w:rPr>
                <w:rFonts w:ascii="Calibri" w:hAnsi="Calibri" w:eastAsia="宋体" w:cs="Times New Roman"/>
                <w:sz w:val="18"/>
                <w:szCs w:val="18"/>
              </w:rPr>
            </w:pPr>
            <w:r>
              <w:rPr>
                <w:rFonts w:ascii="Calibri" w:hAnsi="Calibri" w:eastAsia="宋体" w:cs="Times New Roman"/>
                <w:sz w:val="18"/>
                <w:szCs w:val="18"/>
              </w:rPr>
              <w:t>S3</w:t>
            </w:r>
          </w:p>
        </w:tc>
        <w:tc>
          <w:tcPr>
            <w:tcW w:w="454" w:type="dxa"/>
            <w:noWrap w:val="0"/>
            <w:vAlign w:val="center"/>
          </w:tcPr>
          <w:p>
            <w:pPr>
              <w:ind w:left="-118" w:firstLine="0" w:firstLineChars="0"/>
              <w:jc w:val="center"/>
              <w:rPr>
                <w:rFonts w:ascii="Calibri" w:hAnsi="Calibri" w:eastAsia="宋体" w:cs="Times New Roman"/>
                <w:sz w:val="18"/>
                <w:szCs w:val="18"/>
              </w:rPr>
            </w:pPr>
            <w:r>
              <w:rPr>
                <w:rFonts w:ascii="Calibri" w:hAnsi="Calibri" w:eastAsia="宋体" w:cs="Times New Roman"/>
                <w:sz w:val="18"/>
                <w:szCs w:val="18"/>
              </w:rPr>
              <w:t>S2</w:t>
            </w:r>
          </w:p>
        </w:tc>
        <w:tc>
          <w:tcPr>
            <w:tcW w:w="454" w:type="dxa"/>
            <w:noWrap w:val="0"/>
            <w:vAlign w:val="center"/>
          </w:tcPr>
          <w:p>
            <w:pPr>
              <w:ind w:firstLine="0" w:firstLineChars="0"/>
              <w:jc w:val="center"/>
              <w:rPr>
                <w:rFonts w:ascii="Calibri" w:hAnsi="Calibri" w:eastAsia="宋体" w:cs="Times New Roman"/>
                <w:sz w:val="18"/>
                <w:szCs w:val="18"/>
              </w:rPr>
            </w:pPr>
            <w:r>
              <w:rPr>
                <w:rFonts w:ascii="Calibri" w:hAnsi="Calibri" w:eastAsia="宋体" w:cs="Times New Roman"/>
                <w:sz w:val="18"/>
                <w:szCs w:val="18"/>
              </w:rPr>
              <w:t>S1</w:t>
            </w:r>
          </w:p>
        </w:tc>
        <w:tc>
          <w:tcPr>
            <w:tcW w:w="454" w:type="dxa"/>
            <w:noWrap w:val="0"/>
            <w:vAlign w:val="center"/>
          </w:tcPr>
          <w:p>
            <w:pPr>
              <w:ind w:firstLine="0" w:firstLineChars="0"/>
              <w:jc w:val="center"/>
              <w:rPr>
                <w:rFonts w:ascii="Calibri" w:hAnsi="Calibri" w:eastAsia="宋体" w:cs="Times New Roman"/>
                <w:sz w:val="18"/>
                <w:szCs w:val="18"/>
              </w:rPr>
            </w:pPr>
            <w:r>
              <w:rPr>
                <w:rFonts w:ascii="Calibri" w:hAnsi="Calibri" w:eastAsia="宋体" w:cs="Times New Roman"/>
                <w:sz w:val="18"/>
                <w:szCs w:val="18"/>
              </w:rPr>
              <w:t>S0</w:t>
            </w:r>
          </w:p>
        </w:tc>
        <w:tc>
          <w:tcPr>
            <w:tcW w:w="454" w:type="dxa"/>
            <w:noWrap w:val="0"/>
            <w:vAlign w:val="center"/>
          </w:tcPr>
          <w:p>
            <w:pPr>
              <w:ind w:firstLine="0" w:firstLineChars="0"/>
              <w:jc w:val="center"/>
              <w:rPr>
                <w:rFonts w:ascii="Calibri" w:hAnsi="Calibri" w:eastAsia="宋体" w:cs="Times New Roman"/>
                <w:sz w:val="18"/>
                <w:szCs w:val="18"/>
              </w:rPr>
            </w:pPr>
            <w:r>
              <w:rPr>
                <w:rFonts w:ascii="Calibri" w:hAnsi="Calibri" w:eastAsia="宋体" w:cs="Times New Roman"/>
                <w:sz w:val="18"/>
                <w:szCs w:val="18"/>
              </w:rPr>
              <w:t>M</w:t>
            </w:r>
          </w:p>
        </w:tc>
        <w:tc>
          <w:tcPr>
            <w:tcW w:w="454" w:type="dxa"/>
            <w:noWrap w:val="0"/>
            <w:vAlign w:val="center"/>
          </w:tcPr>
          <w:p>
            <w:pPr>
              <w:ind w:firstLine="0" w:firstLineChars="0"/>
              <w:jc w:val="center"/>
              <w:rPr>
                <w:rFonts w:ascii="Calibri" w:hAnsi="Calibri" w:eastAsia="宋体" w:cs="Times New Roman"/>
                <w:sz w:val="18"/>
                <w:szCs w:val="18"/>
              </w:rPr>
            </w:pPr>
            <w:r>
              <w:rPr>
                <w:rFonts w:ascii="Calibri" w:hAnsi="Calibri" w:eastAsia="宋体" w:cs="Times New Roman"/>
                <w:sz w:val="18"/>
                <w:szCs w:val="18"/>
              </w:rPr>
              <w:t>Cn</w:t>
            </w:r>
          </w:p>
        </w:tc>
        <w:tc>
          <w:tcPr>
            <w:tcW w:w="454" w:type="dxa"/>
            <w:noWrap w:val="0"/>
            <w:vAlign w:val="center"/>
          </w:tcPr>
          <w:p>
            <w:pPr>
              <w:ind w:firstLine="0" w:firstLineChars="0"/>
              <w:jc w:val="center"/>
              <w:rPr>
                <w:rFonts w:ascii="Calibri" w:hAnsi="Calibri" w:eastAsia="宋体" w:cs="Times New Roman"/>
                <w:sz w:val="18"/>
                <w:szCs w:val="18"/>
              </w:rPr>
            </w:pPr>
            <w:r>
              <w:rPr>
                <w:rFonts w:ascii="Calibri" w:hAnsi="Calibri" w:eastAsia="宋体" w:cs="Times New Roman"/>
                <w:sz w:val="18"/>
                <w:szCs w:val="18"/>
              </w:rPr>
              <w:t>WE</w:t>
            </w:r>
          </w:p>
        </w:tc>
        <w:tc>
          <w:tcPr>
            <w:tcW w:w="454" w:type="dxa"/>
            <w:noWrap w:val="0"/>
            <w:vAlign w:val="center"/>
          </w:tcPr>
          <w:p>
            <w:pPr>
              <w:ind w:firstLine="0" w:firstLineChars="0"/>
              <w:jc w:val="center"/>
              <w:rPr>
                <w:rFonts w:ascii="Calibri" w:hAnsi="Calibri" w:eastAsia="宋体" w:cs="Times New Roman"/>
                <w:sz w:val="18"/>
                <w:szCs w:val="18"/>
              </w:rPr>
            </w:pPr>
            <w:r>
              <w:rPr>
                <w:rFonts w:ascii="Calibri" w:hAnsi="Calibri" w:eastAsia="宋体" w:cs="Times New Roman"/>
                <w:sz w:val="18"/>
                <w:szCs w:val="18"/>
              </w:rPr>
              <w:t>1A</w:t>
            </w:r>
          </w:p>
        </w:tc>
        <w:tc>
          <w:tcPr>
            <w:tcW w:w="454" w:type="dxa"/>
            <w:noWrap w:val="0"/>
            <w:vAlign w:val="center"/>
          </w:tcPr>
          <w:p>
            <w:pPr>
              <w:ind w:firstLine="0" w:firstLineChars="0"/>
              <w:jc w:val="center"/>
              <w:rPr>
                <w:rFonts w:ascii="Calibri" w:hAnsi="Calibri" w:eastAsia="宋体" w:cs="Times New Roman"/>
                <w:sz w:val="18"/>
                <w:szCs w:val="18"/>
              </w:rPr>
            </w:pPr>
            <w:r>
              <w:rPr>
                <w:rFonts w:ascii="Calibri" w:hAnsi="Calibri" w:eastAsia="宋体" w:cs="Times New Roman"/>
                <w:sz w:val="18"/>
                <w:szCs w:val="18"/>
              </w:rPr>
              <w:t>1B</w:t>
            </w:r>
          </w:p>
        </w:tc>
        <w:tc>
          <w:tcPr>
            <w:tcW w:w="850" w:type="dxa"/>
            <w:noWrap w:val="0"/>
            <w:vAlign w:val="center"/>
          </w:tcPr>
          <w:p>
            <w:pPr>
              <w:ind w:firstLine="0" w:firstLineChars="0"/>
              <w:jc w:val="center"/>
              <w:rPr>
                <w:rFonts w:ascii="Calibri" w:hAnsi="Calibri" w:eastAsia="宋体" w:cs="Times New Roman"/>
                <w:sz w:val="18"/>
                <w:szCs w:val="18"/>
              </w:rPr>
            </w:pPr>
            <w:r>
              <w:rPr>
                <w:rFonts w:hint="eastAsia" w:ascii="Calibri" w:hAnsi="Calibri" w:eastAsia="宋体" w:cs="Times New Roman"/>
                <w:sz w:val="18"/>
                <w:szCs w:val="18"/>
              </w:rPr>
              <w:t>F1</w:t>
            </w:r>
          </w:p>
        </w:tc>
        <w:tc>
          <w:tcPr>
            <w:tcW w:w="850" w:type="dxa"/>
            <w:noWrap w:val="0"/>
            <w:vAlign w:val="center"/>
          </w:tcPr>
          <w:p>
            <w:pPr>
              <w:ind w:firstLine="0" w:firstLineChars="0"/>
              <w:jc w:val="center"/>
              <w:rPr>
                <w:rFonts w:ascii="Calibri" w:hAnsi="Calibri" w:eastAsia="宋体" w:cs="Times New Roman"/>
                <w:sz w:val="18"/>
                <w:szCs w:val="18"/>
              </w:rPr>
            </w:pPr>
            <w:r>
              <w:rPr>
                <w:rFonts w:hint="eastAsia" w:ascii="Calibri" w:hAnsi="Calibri" w:eastAsia="宋体" w:cs="Times New Roman"/>
                <w:sz w:val="18"/>
                <w:szCs w:val="18"/>
              </w:rPr>
              <w:t>F2</w:t>
            </w:r>
          </w:p>
        </w:tc>
        <w:tc>
          <w:tcPr>
            <w:tcW w:w="850" w:type="dxa"/>
            <w:noWrap w:val="0"/>
            <w:vAlign w:val="center"/>
          </w:tcPr>
          <w:p>
            <w:pPr>
              <w:ind w:firstLine="0" w:firstLineChars="0"/>
              <w:jc w:val="center"/>
              <w:rPr>
                <w:rFonts w:ascii="Calibri" w:hAnsi="Calibri" w:eastAsia="宋体" w:cs="Times New Roman"/>
                <w:sz w:val="18"/>
                <w:szCs w:val="18"/>
              </w:rPr>
            </w:pPr>
            <w:r>
              <w:rPr>
                <w:rFonts w:hint="eastAsia" w:ascii="Calibri" w:hAnsi="Calibri" w:eastAsia="宋体" w:cs="Times New Roman"/>
                <w:sz w:val="18"/>
                <w:szCs w:val="18"/>
              </w:rPr>
              <w:t>F3</w:t>
            </w:r>
          </w:p>
        </w:tc>
        <w:tc>
          <w:tcPr>
            <w:tcW w:w="510" w:type="dxa"/>
            <w:noWrap w:val="0"/>
            <w:vAlign w:val="center"/>
          </w:tcPr>
          <w:p>
            <w:pPr>
              <w:ind w:firstLine="0" w:firstLineChars="0"/>
              <w:jc w:val="center"/>
              <w:rPr>
                <w:rFonts w:ascii="Calibri" w:hAnsi="Calibri" w:eastAsia="宋体" w:cs="Times New Roman"/>
                <w:sz w:val="18"/>
                <w:szCs w:val="18"/>
              </w:rPr>
            </w:pPr>
            <w:r>
              <w:rPr>
                <w:rFonts w:ascii="Calibri" w:hAnsi="Calibri" w:eastAsia="宋体" w:cs="Times New Roman"/>
                <w:sz w:val="18"/>
                <w:szCs w:val="18"/>
              </w:rPr>
              <w:t>uA5</w:t>
            </w:r>
          </w:p>
        </w:tc>
        <w:tc>
          <w:tcPr>
            <w:tcW w:w="510" w:type="dxa"/>
            <w:noWrap w:val="0"/>
            <w:vAlign w:val="center"/>
          </w:tcPr>
          <w:p>
            <w:pPr>
              <w:ind w:firstLine="0" w:firstLineChars="0"/>
              <w:jc w:val="center"/>
              <w:rPr>
                <w:rFonts w:ascii="Calibri" w:hAnsi="Calibri" w:eastAsia="宋体" w:cs="Times New Roman"/>
                <w:sz w:val="18"/>
                <w:szCs w:val="18"/>
              </w:rPr>
            </w:pPr>
            <w:r>
              <w:rPr>
                <w:rFonts w:ascii="Calibri" w:hAnsi="Calibri" w:eastAsia="宋体" w:cs="Times New Roman"/>
                <w:sz w:val="18"/>
                <w:szCs w:val="18"/>
              </w:rPr>
              <w:t>uA4</w:t>
            </w:r>
          </w:p>
        </w:tc>
        <w:tc>
          <w:tcPr>
            <w:tcW w:w="510" w:type="dxa"/>
            <w:noWrap w:val="0"/>
            <w:vAlign w:val="center"/>
          </w:tcPr>
          <w:p>
            <w:pPr>
              <w:ind w:firstLine="0" w:firstLineChars="0"/>
              <w:jc w:val="center"/>
              <w:rPr>
                <w:rFonts w:ascii="Calibri" w:hAnsi="Calibri" w:eastAsia="宋体" w:cs="Times New Roman"/>
                <w:sz w:val="18"/>
                <w:szCs w:val="18"/>
              </w:rPr>
            </w:pPr>
            <w:r>
              <w:rPr>
                <w:rFonts w:ascii="Calibri" w:hAnsi="Calibri" w:eastAsia="宋体" w:cs="Times New Roman"/>
                <w:sz w:val="18"/>
                <w:szCs w:val="18"/>
              </w:rPr>
              <w:t>uA3</w:t>
            </w:r>
          </w:p>
        </w:tc>
        <w:tc>
          <w:tcPr>
            <w:tcW w:w="510" w:type="dxa"/>
            <w:noWrap w:val="0"/>
            <w:vAlign w:val="center"/>
          </w:tcPr>
          <w:p>
            <w:pPr>
              <w:ind w:firstLine="0" w:firstLineChars="0"/>
              <w:jc w:val="center"/>
              <w:rPr>
                <w:rFonts w:ascii="Calibri" w:hAnsi="Calibri" w:eastAsia="宋体" w:cs="Times New Roman"/>
                <w:sz w:val="18"/>
                <w:szCs w:val="18"/>
              </w:rPr>
            </w:pPr>
            <w:r>
              <w:rPr>
                <w:rFonts w:ascii="Calibri" w:hAnsi="Calibri" w:eastAsia="宋体" w:cs="Times New Roman"/>
                <w:sz w:val="18"/>
                <w:szCs w:val="18"/>
              </w:rPr>
              <w:t>uA2</w:t>
            </w:r>
          </w:p>
        </w:tc>
        <w:tc>
          <w:tcPr>
            <w:tcW w:w="510" w:type="dxa"/>
            <w:noWrap w:val="0"/>
            <w:vAlign w:val="center"/>
          </w:tcPr>
          <w:p>
            <w:pPr>
              <w:ind w:firstLine="0" w:firstLineChars="0"/>
              <w:jc w:val="center"/>
              <w:rPr>
                <w:rFonts w:ascii="Calibri" w:hAnsi="Calibri" w:eastAsia="宋体" w:cs="Times New Roman"/>
                <w:sz w:val="18"/>
                <w:szCs w:val="18"/>
              </w:rPr>
            </w:pPr>
            <w:r>
              <w:rPr>
                <w:rFonts w:ascii="Calibri" w:hAnsi="Calibri" w:eastAsia="宋体" w:cs="Times New Roman"/>
                <w:sz w:val="18"/>
                <w:szCs w:val="18"/>
              </w:rPr>
              <w:t>uA1</w:t>
            </w:r>
          </w:p>
        </w:tc>
        <w:tc>
          <w:tcPr>
            <w:tcW w:w="510" w:type="dxa"/>
            <w:noWrap w:val="0"/>
            <w:vAlign w:val="center"/>
          </w:tcPr>
          <w:p>
            <w:pPr>
              <w:ind w:firstLine="0" w:firstLineChars="0"/>
              <w:jc w:val="center"/>
              <w:rPr>
                <w:rFonts w:ascii="Calibri" w:hAnsi="Calibri" w:eastAsia="宋体" w:cs="Times New Roman"/>
                <w:sz w:val="18"/>
                <w:szCs w:val="18"/>
              </w:rPr>
            </w:pPr>
            <w:r>
              <w:rPr>
                <w:rFonts w:ascii="Calibri" w:hAnsi="Calibri" w:eastAsia="宋体" w:cs="Times New Roman"/>
                <w:sz w:val="18"/>
                <w:szCs w:val="18"/>
              </w:rPr>
              <w:t>uA0</w:t>
            </w:r>
          </w:p>
        </w:tc>
      </w:tr>
    </w:tbl>
    <w:p>
      <w:pPr>
        <w:spacing w:line="360" w:lineRule="exact"/>
        <w:ind w:firstLine="420" w:firstLineChars="200"/>
        <w:jc w:val="both"/>
        <w:rPr>
          <w:rFonts w:hint="eastAsia" w:ascii="Calibri" w:hAnsi="Calibri" w:eastAsia="宋体" w:cs="Times New Roman"/>
        </w:rPr>
      </w:pPr>
      <w:r>
        <w:rPr>
          <w:rFonts w:hint="eastAsia" w:ascii="Calibri" w:hAnsi="Calibri" w:eastAsia="宋体" w:cs="Times New Roman"/>
        </w:rPr>
        <w:t>Ｆ１、Ｆ２、Ｆ３三个字段的编码方案如</w:t>
      </w:r>
      <w:r>
        <w:rPr>
          <w:rFonts w:hint="eastAsia" w:ascii="Calibri" w:hAnsi="Calibri" w:eastAsia="宋体" w:cs="Times New Roman"/>
          <w:lang w:val="en-US" w:eastAsia="zh-CN"/>
        </w:rPr>
        <w:t>下</w:t>
      </w:r>
      <w:r>
        <w:rPr>
          <w:rFonts w:hint="eastAsia" w:ascii="Calibri" w:hAnsi="Calibri" w:eastAsia="宋体" w:cs="Times New Roman"/>
        </w:rPr>
        <w:t>表，其余控制位的含义见实验五。</w:t>
      </w:r>
    </w:p>
    <w:tbl>
      <w:tblPr>
        <w:tblStyle w:val="10"/>
        <w:tblW w:w="0" w:type="auto"/>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828"/>
        <w:gridCol w:w="1449"/>
        <w:gridCol w:w="1035"/>
        <w:gridCol w:w="1242"/>
        <w:gridCol w:w="1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2070" w:type="dxa"/>
            <w:gridSpan w:val="2"/>
            <w:noWrap w:val="0"/>
            <w:vAlign w:val="center"/>
          </w:tcPr>
          <w:p>
            <w:pPr>
              <w:ind w:firstLine="0" w:firstLineChars="0"/>
              <w:jc w:val="center"/>
              <w:rPr>
                <w:rFonts w:hint="eastAsia" w:ascii="Calibri" w:hAnsi="Calibri" w:eastAsia="宋体" w:cs="Times New Roman"/>
              </w:rPr>
            </w:pPr>
            <w:r>
              <w:rPr>
                <w:rFonts w:ascii="Calibri" w:hAnsi="Calibri" w:eastAsia="宋体" w:cs="Times New Roman"/>
              </w:rPr>
              <w:t>F1</w:t>
            </w:r>
            <w:r>
              <w:rPr>
                <w:rFonts w:hint="eastAsia" w:ascii="Calibri" w:hAnsi="Calibri" w:eastAsia="宋体" w:cs="Times New Roman"/>
              </w:rPr>
              <w:t>字段</w:t>
            </w:r>
          </w:p>
        </w:tc>
        <w:tc>
          <w:tcPr>
            <w:tcW w:w="2484" w:type="dxa"/>
            <w:gridSpan w:val="2"/>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F2字段</w:t>
            </w:r>
          </w:p>
        </w:tc>
        <w:tc>
          <w:tcPr>
            <w:tcW w:w="2277" w:type="dxa"/>
            <w:gridSpan w:val="2"/>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F3字段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1242"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15 14 13</w:t>
            </w:r>
          </w:p>
        </w:tc>
        <w:tc>
          <w:tcPr>
            <w:tcW w:w="828"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选择</w:t>
            </w:r>
          </w:p>
        </w:tc>
        <w:tc>
          <w:tcPr>
            <w:tcW w:w="1449"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12 11 10</w:t>
            </w:r>
          </w:p>
        </w:tc>
        <w:tc>
          <w:tcPr>
            <w:tcW w:w="1035"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选择</w:t>
            </w:r>
          </w:p>
        </w:tc>
        <w:tc>
          <w:tcPr>
            <w:tcW w:w="1242"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9  8  7</w:t>
            </w:r>
          </w:p>
        </w:tc>
        <w:tc>
          <w:tcPr>
            <w:tcW w:w="1035"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1242"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0  0  0</w:t>
            </w:r>
          </w:p>
        </w:tc>
        <w:tc>
          <w:tcPr>
            <w:tcW w:w="828"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LDRi</w:t>
            </w:r>
          </w:p>
        </w:tc>
        <w:tc>
          <w:tcPr>
            <w:tcW w:w="1449"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0  0  0</w:t>
            </w:r>
          </w:p>
        </w:tc>
        <w:tc>
          <w:tcPr>
            <w:tcW w:w="1035"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RAG</w:t>
            </w:r>
          </w:p>
        </w:tc>
        <w:tc>
          <w:tcPr>
            <w:tcW w:w="1242"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0  0  0</w:t>
            </w:r>
          </w:p>
        </w:tc>
        <w:tc>
          <w:tcPr>
            <w:tcW w:w="1035" w:type="dxa"/>
            <w:noWrap w:val="0"/>
            <w:vAlign w:val="center"/>
          </w:tcPr>
          <w:p>
            <w:pPr>
              <w:ind w:firstLine="0" w:firstLineChars="0"/>
              <w:jc w:val="center"/>
              <w:rPr>
                <w:rFonts w:ascii="Calibri" w:hAnsi="Calibri" w:eastAsia="宋体" w:cs="Times New Roman"/>
                <w:sz w:val="18"/>
              </w:rPr>
            </w:pPr>
            <w:r>
              <w:rPr>
                <w:rFonts w:hint="eastAsia" w:ascii="Calibri" w:hAnsi="Calibri" w:eastAsia="宋体" w:cs="Times New Roman"/>
                <w:sz w:val="18"/>
              </w:rPr>
              <w:t>P1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1242"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0  0  1</w:t>
            </w:r>
          </w:p>
        </w:tc>
        <w:tc>
          <w:tcPr>
            <w:tcW w:w="828"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LOAD</w:t>
            </w:r>
          </w:p>
        </w:tc>
        <w:tc>
          <w:tcPr>
            <w:tcW w:w="1449"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0  0  1</w:t>
            </w:r>
          </w:p>
        </w:tc>
        <w:tc>
          <w:tcPr>
            <w:tcW w:w="1035"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ALU-G</w:t>
            </w:r>
          </w:p>
        </w:tc>
        <w:tc>
          <w:tcPr>
            <w:tcW w:w="1242"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0  0  1</w:t>
            </w:r>
          </w:p>
        </w:tc>
        <w:tc>
          <w:tcPr>
            <w:tcW w:w="1035"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1242"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0  1  0</w:t>
            </w:r>
          </w:p>
        </w:tc>
        <w:tc>
          <w:tcPr>
            <w:tcW w:w="828"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LDR2</w:t>
            </w:r>
          </w:p>
        </w:tc>
        <w:tc>
          <w:tcPr>
            <w:tcW w:w="1449"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0  1  0</w:t>
            </w:r>
          </w:p>
        </w:tc>
        <w:tc>
          <w:tcPr>
            <w:tcW w:w="1035" w:type="dxa"/>
            <w:noWrap w:val="0"/>
            <w:vAlign w:val="center"/>
          </w:tcPr>
          <w:p>
            <w:pPr>
              <w:ind w:firstLine="0" w:firstLineChars="0"/>
              <w:jc w:val="center"/>
              <w:rPr>
                <w:rFonts w:hint="eastAsia" w:ascii="Calibri" w:hAnsi="Calibri" w:eastAsia="宋体" w:cs="Times New Roman"/>
                <w:sz w:val="18"/>
              </w:rPr>
            </w:pPr>
            <w:r>
              <w:rPr>
                <w:rFonts w:ascii="Calibri" w:hAnsi="Calibri" w:eastAsia="宋体" w:cs="Times New Roman"/>
                <w:sz w:val="18"/>
              </w:rPr>
              <w:t>RCG</w:t>
            </w:r>
          </w:p>
        </w:tc>
        <w:tc>
          <w:tcPr>
            <w:tcW w:w="1242"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0  1  0</w:t>
            </w:r>
          </w:p>
        </w:tc>
        <w:tc>
          <w:tcPr>
            <w:tcW w:w="1035"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P</w:t>
            </w:r>
            <w:r>
              <w:rPr>
                <w:rFonts w:ascii="Calibri" w:hAnsi="Calibri" w:eastAsia="宋体" w:cs="Times New Roman"/>
                <w:sz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1242"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0  1  1</w:t>
            </w:r>
          </w:p>
        </w:tc>
        <w:tc>
          <w:tcPr>
            <w:tcW w:w="828"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自定义</w:t>
            </w:r>
          </w:p>
        </w:tc>
        <w:tc>
          <w:tcPr>
            <w:tcW w:w="1449"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0  1  1</w:t>
            </w:r>
          </w:p>
        </w:tc>
        <w:tc>
          <w:tcPr>
            <w:tcW w:w="1035"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自定义</w:t>
            </w:r>
          </w:p>
        </w:tc>
        <w:tc>
          <w:tcPr>
            <w:tcW w:w="1242"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0  1  1</w:t>
            </w:r>
          </w:p>
        </w:tc>
        <w:tc>
          <w:tcPr>
            <w:tcW w:w="1035" w:type="dxa"/>
            <w:noWrap w:val="0"/>
            <w:vAlign w:val="center"/>
          </w:tcPr>
          <w:p>
            <w:pPr>
              <w:ind w:firstLine="100" w:firstLineChars="0"/>
              <w:jc w:val="center"/>
              <w:rPr>
                <w:rFonts w:hint="eastAsia" w:ascii="Calibri" w:hAnsi="Calibri" w:eastAsia="宋体" w:cs="Times New Roman"/>
                <w:sz w:val="18"/>
              </w:rPr>
            </w:pPr>
            <w:r>
              <w:rPr>
                <w:rFonts w:hint="eastAsia" w:ascii="Calibri" w:hAnsi="Calibri" w:eastAsia="宋体" w:cs="Times New Roman"/>
                <w:sz w:val="18"/>
              </w:rPr>
              <w:t>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1242"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1  0  0</w:t>
            </w:r>
          </w:p>
        </w:tc>
        <w:tc>
          <w:tcPr>
            <w:tcW w:w="828"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LDR1</w:t>
            </w:r>
          </w:p>
        </w:tc>
        <w:tc>
          <w:tcPr>
            <w:tcW w:w="1449"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1  0  0</w:t>
            </w:r>
          </w:p>
        </w:tc>
        <w:tc>
          <w:tcPr>
            <w:tcW w:w="1035" w:type="dxa"/>
            <w:noWrap w:val="0"/>
            <w:vAlign w:val="center"/>
          </w:tcPr>
          <w:p>
            <w:pPr>
              <w:ind w:firstLine="0" w:firstLineChars="0"/>
              <w:jc w:val="center"/>
              <w:rPr>
                <w:rFonts w:ascii="Calibri" w:hAnsi="Calibri" w:eastAsia="宋体" w:cs="Times New Roman"/>
                <w:sz w:val="18"/>
              </w:rPr>
            </w:pPr>
            <w:r>
              <w:rPr>
                <w:rFonts w:hint="eastAsia" w:ascii="Calibri" w:hAnsi="Calibri" w:eastAsia="宋体" w:cs="Times New Roman"/>
                <w:sz w:val="18"/>
              </w:rPr>
              <w:t>RBG</w:t>
            </w:r>
          </w:p>
        </w:tc>
        <w:tc>
          <w:tcPr>
            <w:tcW w:w="1242"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1  0  0</w:t>
            </w:r>
          </w:p>
        </w:tc>
        <w:tc>
          <w:tcPr>
            <w:tcW w:w="1035"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P2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1242"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1  0  1</w:t>
            </w:r>
          </w:p>
        </w:tc>
        <w:tc>
          <w:tcPr>
            <w:tcW w:w="828"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LAR</w:t>
            </w:r>
          </w:p>
        </w:tc>
        <w:tc>
          <w:tcPr>
            <w:tcW w:w="1449"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1  0  1</w:t>
            </w:r>
          </w:p>
        </w:tc>
        <w:tc>
          <w:tcPr>
            <w:tcW w:w="1035" w:type="dxa"/>
            <w:noWrap w:val="0"/>
            <w:vAlign w:val="center"/>
          </w:tcPr>
          <w:p>
            <w:pPr>
              <w:ind w:firstLine="0" w:firstLineChars="0"/>
              <w:jc w:val="center"/>
              <w:rPr>
                <w:rFonts w:ascii="Calibri" w:hAnsi="Calibri" w:eastAsia="宋体" w:cs="Times New Roman"/>
                <w:sz w:val="18"/>
              </w:rPr>
            </w:pPr>
            <w:r>
              <w:rPr>
                <w:rFonts w:hint="eastAsia" w:ascii="Calibri" w:hAnsi="Calibri" w:eastAsia="宋体" w:cs="Times New Roman"/>
                <w:sz w:val="18"/>
              </w:rPr>
              <w:t>PC-G</w:t>
            </w:r>
          </w:p>
        </w:tc>
        <w:tc>
          <w:tcPr>
            <w:tcW w:w="1242"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1  0  1</w:t>
            </w:r>
          </w:p>
        </w:tc>
        <w:tc>
          <w:tcPr>
            <w:tcW w:w="1035" w:type="dxa"/>
            <w:noWrap w:val="0"/>
            <w:vAlign w:val="center"/>
          </w:tcPr>
          <w:p>
            <w:pPr>
              <w:ind w:firstLine="0" w:firstLineChars="0"/>
              <w:jc w:val="center"/>
              <w:rPr>
                <w:rFonts w:ascii="Calibri" w:hAnsi="Calibri" w:eastAsia="宋体" w:cs="Times New Roman"/>
                <w:sz w:val="18"/>
              </w:rPr>
            </w:pPr>
            <w:r>
              <w:rPr>
                <w:rFonts w:hint="eastAsia" w:ascii="Calibri" w:hAnsi="Calibri" w:eastAsia="宋体" w:cs="Times New Roman"/>
                <w:sz w:val="18"/>
              </w:rPr>
              <w:t>LPC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1242"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1  1  0</w:t>
            </w:r>
          </w:p>
        </w:tc>
        <w:tc>
          <w:tcPr>
            <w:tcW w:w="828"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LDIR</w:t>
            </w:r>
          </w:p>
        </w:tc>
        <w:tc>
          <w:tcPr>
            <w:tcW w:w="1449"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1  1  0</w:t>
            </w:r>
          </w:p>
        </w:tc>
        <w:tc>
          <w:tcPr>
            <w:tcW w:w="1035" w:type="dxa"/>
            <w:noWrap w:val="0"/>
            <w:vAlign w:val="center"/>
          </w:tcPr>
          <w:p>
            <w:pPr>
              <w:ind w:firstLine="0" w:firstLineChars="0"/>
              <w:jc w:val="center"/>
              <w:rPr>
                <w:rFonts w:ascii="Calibri" w:hAnsi="Calibri" w:eastAsia="宋体" w:cs="Times New Roman"/>
                <w:sz w:val="18"/>
              </w:rPr>
            </w:pPr>
            <w:r>
              <w:rPr>
                <w:rFonts w:ascii="Calibri" w:hAnsi="Calibri" w:eastAsia="宋体" w:cs="Times New Roman"/>
                <w:sz w:val="18"/>
              </w:rPr>
              <w:t>299-G</w:t>
            </w:r>
          </w:p>
        </w:tc>
        <w:tc>
          <w:tcPr>
            <w:tcW w:w="1242"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1  1  0</w:t>
            </w:r>
          </w:p>
        </w:tc>
        <w:tc>
          <w:tcPr>
            <w:tcW w:w="1035" w:type="dxa"/>
            <w:noWrap w:val="0"/>
            <w:vAlign w:val="center"/>
          </w:tcPr>
          <w:p>
            <w:pPr>
              <w:ind w:firstLine="0" w:firstLineChars="0"/>
              <w:jc w:val="center"/>
              <w:rPr>
                <w:rFonts w:ascii="Calibri" w:hAnsi="Calibri" w:eastAsia="宋体" w:cs="Times New Roman"/>
                <w:sz w:val="18"/>
              </w:rPr>
            </w:pPr>
            <w:r>
              <w:rPr>
                <w:rFonts w:hint="eastAsia" w:ascii="Calibri" w:hAnsi="Calibri" w:eastAsia="宋体" w:cs="Times New Roman"/>
                <w:sz w:val="18"/>
              </w:rPr>
              <w:t>P</w:t>
            </w:r>
            <w:r>
              <w:rPr>
                <w:rFonts w:ascii="Calibri" w:hAnsi="Calibri" w:eastAsia="宋体" w:cs="Times New Roman"/>
                <w:sz w:val="18"/>
              </w:rPr>
              <w:t xml:space="preserve"> </w:t>
            </w:r>
            <w:r>
              <w:rPr>
                <w:rFonts w:hint="eastAsia" w:ascii="Calibri" w:hAnsi="Calibri" w:eastAsia="宋体" w:cs="Times New Roman"/>
                <w:sz w:val="1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1242"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1  1  1</w:t>
            </w:r>
          </w:p>
        </w:tc>
        <w:tc>
          <w:tcPr>
            <w:tcW w:w="828"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无操作</w:t>
            </w:r>
          </w:p>
        </w:tc>
        <w:tc>
          <w:tcPr>
            <w:tcW w:w="1449"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1  1  1</w:t>
            </w:r>
          </w:p>
        </w:tc>
        <w:tc>
          <w:tcPr>
            <w:tcW w:w="1035" w:type="dxa"/>
            <w:noWrap w:val="0"/>
            <w:vAlign w:val="center"/>
          </w:tcPr>
          <w:p>
            <w:pPr>
              <w:ind w:firstLine="0" w:firstLineChars="0"/>
              <w:jc w:val="center"/>
              <w:rPr>
                <w:rFonts w:ascii="Calibri" w:hAnsi="Calibri" w:eastAsia="宋体" w:cs="Times New Roman"/>
                <w:sz w:val="18"/>
              </w:rPr>
            </w:pPr>
            <w:r>
              <w:rPr>
                <w:rFonts w:hint="eastAsia" w:ascii="Calibri" w:hAnsi="Calibri" w:eastAsia="宋体" w:cs="Times New Roman"/>
                <w:sz w:val="18"/>
              </w:rPr>
              <w:t>无操作</w:t>
            </w:r>
          </w:p>
        </w:tc>
        <w:tc>
          <w:tcPr>
            <w:tcW w:w="1242"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1  1  1</w:t>
            </w:r>
          </w:p>
        </w:tc>
        <w:tc>
          <w:tcPr>
            <w:tcW w:w="1035" w:type="dxa"/>
            <w:noWrap w:val="0"/>
            <w:vAlign w:val="center"/>
          </w:tcPr>
          <w:p>
            <w:pPr>
              <w:ind w:firstLine="0" w:firstLineChars="0"/>
              <w:jc w:val="center"/>
              <w:rPr>
                <w:rFonts w:hint="eastAsia" w:ascii="Calibri" w:hAnsi="Calibri" w:eastAsia="宋体" w:cs="Times New Roman"/>
                <w:sz w:val="18"/>
              </w:rPr>
            </w:pPr>
            <w:r>
              <w:rPr>
                <w:rFonts w:hint="eastAsia" w:ascii="Calibri" w:hAnsi="Calibri" w:eastAsia="宋体" w:cs="Times New Roman"/>
                <w:sz w:val="18"/>
              </w:rPr>
              <w:t>无操作</w:t>
            </w:r>
          </w:p>
        </w:tc>
      </w:tr>
    </w:tbl>
    <w:p>
      <w:pPr>
        <w:spacing w:line="240" w:lineRule="auto"/>
        <w:ind w:firstLine="525" w:firstLineChars="0"/>
        <w:jc w:val="both"/>
        <w:rPr>
          <w:rFonts w:hint="eastAsia" w:ascii="Calibri" w:hAnsi="Calibri" w:eastAsia="宋体" w:cs="Times New Roman"/>
        </w:rPr>
      </w:pPr>
    </w:p>
    <w:p>
      <w:pPr>
        <w:spacing w:line="240" w:lineRule="auto"/>
        <w:ind w:firstLine="525" w:firstLineChars="0"/>
        <w:jc w:val="both"/>
        <w:rPr>
          <w:rFonts w:hint="eastAsia" w:ascii="Calibri" w:hAnsi="Calibri" w:eastAsia="宋体" w:cs="Times New Roman"/>
        </w:rPr>
      </w:pPr>
      <w:r>
        <w:rPr>
          <w:rFonts w:hint="eastAsia" w:ascii="Calibri" w:hAnsi="Calibri" w:eastAsia="宋体" w:cs="Times New Roman"/>
        </w:rPr>
        <w:t>系统涉及到的微程序流程见</w:t>
      </w:r>
      <w:r>
        <w:rPr>
          <w:rFonts w:hint="eastAsia" w:ascii="Calibri" w:hAnsi="Calibri" w:eastAsia="宋体" w:cs="Times New Roman"/>
          <w:lang w:val="en-US" w:eastAsia="zh-CN"/>
        </w:rPr>
        <w:t>下图</w:t>
      </w:r>
      <w:r>
        <w:rPr>
          <w:rFonts w:hint="eastAsia" w:ascii="Calibri" w:hAnsi="Calibri" w:eastAsia="宋体" w:cs="Times New Roman"/>
          <w:b/>
          <w:bCs/>
        </w:rPr>
        <w:t>（图中各方框内为微指令所执行的操作，方框外的标号为该条微指令所处的八进制微地址）</w:t>
      </w:r>
      <w:r>
        <w:rPr>
          <w:rFonts w:hint="eastAsia" w:ascii="Calibri" w:hAnsi="Calibri" w:eastAsia="宋体" w:cs="Times New Roman"/>
        </w:rPr>
        <w:t>。</w:t>
      </w:r>
    </w:p>
    <w:p>
      <w:pPr>
        <w:spacing w:line="240" w:lineRule="auto"/>
        <w:ind w:firstLine="525" w:firstLineChars="0"/>
        <w:jc w:val="both"/>
        <w:rPr>
          <w:rFonts w:hint="eastAsia" w:ascii="Calibri" w:hAnsi="Calibri" w:eastAsia="宋体" w:cs="Times New Roman"/>
        </w:rPr>
      </w:pPr>
      <w:r>
        <w:drawing>
          <wp:anchor distT="0" distB="0" distL="114300" distR="114300" simplePos="0" relativeHeight="251660288" behindDoc="0" locked="0" layoutInCell="1" allowOverlap="1">
            <wp:simplePos x="0" y="0"/>
            <wp:positionH relativeFrom="column">
              <wp:posOffset>396875</wp:posOffset>
            </wp:positionH>
            <wp:positionV relativeFrom="paragraph">
              <wp:posOffset>44450</wp:posOffset>
            </wp:positionV>
            <wp:extent cx="4335145" cy="2633980"/>
            <wp:effectExtent l="0" t="0" r="8255" b="13970"/>
            <wp:wrapTopAndBottom/>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r:embed="rId14"/>
                    <a:stretch>
                      <a:fillRect/>
                    </a:stretch>
                  </pic:blipFill>
                  <pic:spPr>
                    <a:xfrm>
                      <a:off x="0" y="0"/>
                      <a:ext cx="4335145" cy="2633980"/>
                    </a:xfrm>
                    <a:prstGeom prst="rect">
                      <a:avLst/>
                    </a:prstGeom>
                    <a:noFill/>
                    <a:ln>
                      <a:noFill/>
                    </a:ln>
                  </pic:spPr>
                </pic:pic>
              </a:graphicData>
            </a:graphic>
          </wp:anchor>
        </w:drawing>
      </w:r>
      <w:r>
        <w:rPr>
          <w:rFonts w:hint="eastAsia" w:ascii="Calibri" w:hAnsi="Calibri" w:eastAsia="宋体" w:cs="Times New Roman"/>
        </w:rPr>
        <w:t>控制操作为P4测试，它以CA1、CA2作为测试条件，出现了写机器指令、读机器指令和运行机器指令3路分支，占用3个固定微地址单元。当分支微地址单元固定后，剩下的其它地方就可以一条微指令占用控存一个微地址单元随意填写。</w:t>
      </w:r>
    </w:p>
    <w:p>
      <w:pPr>
        <w:spacing w:line="240" w:lineRule="auto"/>
        <w:ind w:firstLine="525" w:firstLineChars="0"/>
        <w:jc w:val="both"/>
        <w:rPr>
          <w:rFonts w:hint="eastAsia" w:ascii="Calibri" w:hAnsi="Calibri" w:eastAsia="宋体" w:cs="Times New Roman"/>
        </w:rPr>
      </w:pPr>
      <w:r>
        <w:rPr>
          <w:rFonts w:hint="eastAsia" w:ascii="Calibri" w:hAnsi="Calibri" w:eastAsia="宋体" w:cs="Times New Roman"/>
        </w:rPr>
        <w:t>机器指令的执行过程如下：首先将指令在外存储器的地址送上地址总线，然后将该地址上的指令传送至指令寄存器，这就是“取指”过程。之后必须对操作码进行P1测试，根据指令的译码将后续微地址中的某几位强制置位，使下一条微指令指向相应</w:t>
      </w:r>
      <w:r>
        <w:rPr>
          <w:rFonts w:hint="eastAsia" w:ascii="Calibri" w:hAnsi="Calibri" w:eastAsia="宋体" w:cs="Times New Roman"/>
          <w:lang w:val="en-US" w:eastAsia="zh-CN"/>
        </w:rPr>
        <w:t>机器指令</w:t>
      </w:r>
      <w:r>
        <w:rPr>
          <w:rFonts w:hint="eastAsia" w:ascii="Calibri" w:hAnsi="Calibri" w:eastAsia="宋体" w:cs="Times New Roman"/>
        </w:rPr>
        <w:t>微程序</w:t>
      </w:r>
      <w:r>
        <w:rPr>
          <w:rFonts w:hint="eastAsia" w:ascii="Calibri" w:hAnsi="Calibri" w:eastAsia="宋体" w:cs="Times New Roman"/>
          <w:lang w:eastAsia="zh-CN"/>
        </w:rPr>
        <w:t>的</w:t>
      </w:r>
      <w:r>
        <w:rPr>
          <w:rFonts w:hint="eastAsia" w:ascii="Calibri" w:hAnsi="Calibri" w:eastAsia="宋体" w:cs="Times New Roman"/>
        </w:rPr>
        <w:t>首地址，然后顺序执行该段微程序，</w:t>
      </w:r>
      <w:r>
        <w:rPr>
          <w:rFonts w:hint="eastAsia" w:ascii="Calibri" w:hAnsi="Calibri" w:eastAsia="宋体" w:cs="Times New Roman"/>
          <w:lang w:val="en-US" w:eastAsia="zh-CN"/>
        </w:rPr>
        <w:t>完成该机器指令的功能</w:t>
      </w:r>
      <w:r>
        <w:rPr>
          <w:rFonts w:hint="eastAsia" w:ascii="Calibri" w:hAnsi="Calibri" w:eastAsia="宋体" w:cs="Times New Roman"/>
        </w:rPr>
        <w:t>。</w:t>
      </w:r>
    </w:p>
    <w:p>
      <w:pPr>
        <w:spacing w:line="240" w:lineRule="auto"/>
        <w:ind w:firstLine="525" w:firstLineChars="0"/>
        <w:jc w:val="both"/>
        <w:rPr>
          <w:rFonts w:hint="eastAsia" w:ascii="Calibri" w:hAnsi="Calibri" w:eastAsia="宋体" w:cs="Times New Roman"/>
        </w:rPr>
      </w:pPr>
      <w:r>
        <w:rPr>
          <w:rFonts w:hint="eastAsia" w:ascii="Calibri" w:hAnsi="Calibri" w:eastAsia="宋体" w:cs="Times New Roman"/>
        </w:rPr>
        <w:t>在所有机器指令的执行过程中，“取指”和“译码”是公用微指令，对应于图6-2中01、02、31地址的微指令。31地址为“译码”微指令，该微指令的操作为P（1）测试，测试结果出现多路分支。本实验用指令寄存器的前4位（I7-I4）作为测试条件，出现5路分支，占用5个固定微地址单元</w:t>
      </w:r>
      <w:r>
        <w:rPr>
          <w:rFonts w:hint="eastAsia" w:ascii="Calibri" w:hAnsi="Calibri" w:eastAsia="宋体" w:cs="Times New Roman"/>
          <w:lang w:eastAsia="zh-CN"/>
        </w:rPr>
        <w:t>，</w:t>
      </w:r>
      <w:r>
        <w:rPr>
          <w:rFonts w:hint="eastAsia" w:ascii="Calibri" w:hAnsi="Calibri" w:eastAsia="宋体" w:cs="Times New Roman"/>
          <w:lang w:val="en-US" w:eastAsia="zh-CN"/>
        </w:rPr>
        <w:t>分别对应五个机器指令的微程序入口</w:t>
      </w:r>
      <w:r>
        <w:rPr>
          <w:rFonts w:hint="eastAsia" w:ascii="Calibri" w:hAnsi="Calibri" w:eastAsia="宋体" w:cs="Times New Roman"/>
        </w:rPr>
        <w:t>。</w:t>
      </w:r>
    </w:p>
    <w:p>
      <w:pPr>
        <w:spacing w:line="240" w:lineRule="auto"/>
        <w:ind w:firstLine="525" w:firstLineChars="0"/>
        <w:jc w:val="both"/>
        <w:rPr>
          <w:rFonts w:hint="eastAsia" w:ascii="Calibri" w:hAnsi="Calibri" w:eastAsia="宋体" w:cs="Times New Roman"/>
        </w:rPr>
      </w:pPr>
    </w:p>
    <w:p>
      <w:pPr>
        <w:spacing w:line="240" w:lineRule="auto"/>
        <w:ind w:firstLine="525" w:firstLineChars="0"/>
        <w:jc w:val="both"/>
      </w:pPr>
      <w:r>
        <w:drawing>
          <wp:anchor distT="0" distB="0" distL="114300" distR="114300" simplePos="0" relativeHeight="251661312" behindDoc="0" locked="0" layoutInCell="1" allowOverlap="1">
            <wp:simplePos x="0" y="0"/>
            <wp:positionH relativeFrom="column">
              <wp:posOffset>37465</wp:posOffset>
            </wp:positionH>
            <wp:positionV relativeFrom="paragraph">
              <wp:posOffset>7620</wp:posOffset>
            </wp:positionV>
            <wp:extent cx="5857875" cy="3533140"/>
            <wp:effectExtent l="0" t="0" r="9525" b="10160"/>
            <wp:wrapTopAndBottom/>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15"/>
                    <a:stretch>
                      <a:fillRect/>
                    </a:stretch>
                  </pic:blipFill>
                  <pic:spPr>
                    <a:xfrm>
                      <a:off x="0" y="0"/>
                      <a:ext cx="5857875" cy="3533140"/>
                    </a:xfrm>
                    <a:prstGeom prst="rect">
                      <a:avLst/>
                    </a:prstGeom>
                    <a:noFill/>
                    <a:ln>
                      <a:noFill/>
                    </a:ln>
                  </pic:spPr>
                </pic:pic>
              </a:graphicData>
            </a:graphic>
          </wp:anchor>
        </w:drawing>
      </w:r>
    </w:p>
    <w:p>
      <w:pPr>
        <w:spacing w:line="240" w:lineRule="auto"/>
        <w:ind w:firstLine="525" w:firstLineChars="0"/>
        <w:jc w:val="both"/>
        <w:rPr>
          <w:rFonts w:hint="eastAsia" w:ascii="Calibri" w:hAnsi="Calibri" w:eastAsia="宋体" w:cs="Times New Roman"/>
          <w:lang w:eastAsia="zh-CN"/>
        </w:rPr>
      </w:pPr>
      <w:r>
        <w:rPr>
          <w:rFonts w:hint="eastAsia" w:ascii="Calibri" w:hAnsi="Calibri" w:eastAsia="宋体" w:cs="Times New Roman"/>
        </w:rPr>
        <w:t xml:space="preserve">  </w:t>
      </w:r>
      <w:r>
        <w:rPr>
          <w:rFonts w:ascii="Calibri" w:hAnsi="Calibri" w:eastAsia="宋体" w:cs="Times New Roman"/>
        </w:rPr>
        <mc:AlternateContent>
          <mc:Choice Requires="wps">
            <w:drawing>
              <wp:anchor distT="0" distB="0" distL="114300" distR="114300" simplePos="0" relativeHeight="251659264" behindDoc="0" locked="0" layoutInCell="0" allowOverlap="1">
                <wp:simplePos x="0" y="0"/>
                <wp:positionH relativeFrom="column">
                  <wp:posOffset>114300</wp:posOffset>
                </wp:positionH>
                <wp:positionV relativeFrom="paragraph">
                  <wp:posOffset>99060</wp:posOffset>
                </wp:positionV>
                <wp:extent cx="635" cy="0"/>
                <wp:effectExtent l="0" t="4445" r="0" b="5080"/>
                <wp:wrapNone/>
                <wp:docPr id="168" name="直接连接符 168"/>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9pt;margin-top:7.8pt;height:0pt;width:0.05pt;z-index:251659264;mso-width-relative:page;mso-height-relative:page;" filled="f" stroked="t" coordsize="21600,21600" o:allowincell="f" o:gfxdata="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ODAFi0wAAAAcBAAAPAAAAAAAAAAEAIAAAACIAAABkcnMvZG93bnJldi54bWxQSwECFAAUAAAA&#10;CACHTuJAs0hvIvMBAADkAwAADgAAAAAAAAABACAAAAAiAQAAZHJzL2Uyb0RvYy54bWxQSwUGAAAA&#10;AAYABgBZAQAAhwUAAAAA&#10;">
                <v:fill on="f" focussize="0,0"/>
                <v:stroke color="#000000" joinstyle="round"/>
                <v:imagedata o:title=""/>
                <o:lock v:ext="edit" aspectratio="f"/>
              </v:line>
            </w:pict>
          </mc:Fallback>
        </mc:AlternateContent>
      </w:r>
      <w:r>
        <w:rPr>
          <w:rFonts w:ascii="Calibri" w:hAnsi="Calibri" w:eastAsia="宋体" w:cs="Times New Roman"/>
          <w:sz w:val="15"/>
        </w:rPr>
        <w:t xml:space="preserve"> </w:t>
      </w:r>
      <w:r>
        <w:rPr>
          <w:rFonts w:ascii="Calibri" w:hAnsi="Calibri" w:eastAsia="宋体" w:cs="Times New Roman"/>
        </w:rPr>
        <w:t xml:space="preserve">  </w:t>
      </w:r>
      <w:r>
        <w:rPr>
          <w:rFonts w:hint="eastAsia" w:ascii="Calibri" w:hAnsi="Calibri" w:eastAsia="宋体" w:cs="Times New Roman"/>
        </w:rPr>
        <w:t>当全部微程序流程图设计完毕后，应将每条微指令代码化，表6-2即为将图6-2的微程序流程按微指令格式转化而成的“二进制微代码表”</w:t>
      </w:r>
      <w:r>
        <w:rPr>
          <w:rFonts w:hint="eastAsia" w:ascii="Calibri" w:hAnsi="Calibri" w:eastAsia="宋体" w:cs="Times New Roman"/>
          <w:lang w:eastAsia="zh-CN"/>
        </w:rPr>
        <w:t>：</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0"/>
        <w:gridCol w:w="3060"/>
        <w:gridCol w:w="540"/>
        <w:gridCol w:w="540"/>
        <w:gridCol w:w="5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179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微地址（二进制）</w:t>
            </w:r>
          </w:p>
        </w:tc>
        <w:tc>
          <w:tcPr>
            <w:tcW w:w="306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S3 S2 S1 S0  M CN WE 1A 1B</w:t>
            </w:r>
          </w:p>
        </w:tc>
        <w:tc>
          <w:tcPr>
            <w:tcW w:w="54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F1</w:t>
            </w:r>
          </w:p>
        </w:tc>
        <w:tc>
          <w:tcPr>
            <w:tcW w:w="54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F2</w:t>
            </w:r>
          </w:p>
        </w:tc>
        <w:tc>
          <w:tcPr>
            <w:tcW w:w="54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F3</w:t>
            </w:r>
          </w:p>
        </w:tc>
        <w:tc>
          <w:tcPr>
            <w:tcW w:w="126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UA5...UA0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179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000000</w:t>
            </w:r>
          </w:p>
        </w:tc>
        <w:tc>
          <w:tcPr>
            <w:tcW w:w="3060" w:type="dxa"/>
            <w:noWrap w:val="0"/>
            <w:vAlign w:val="center"/>
          </w:tcPr>
          <w:p>
            <w:pPr>
              <w:ind w:firstLine="0" w:firstLineChars="0"/>
              <w:jc w:val="center"/>
              <w:rPr>
                <w:rFonts w:ascii="Calibri" w:hAnsi="Calibri" w:eastAsia="宋体" w:cs="Times New Roman"/>
              </w:rPr>
            </w:pPr>
            <w:r>
              <w:rPr>
                <w:rFonts w:hint="eastAsia" w:ascii="Calibri" w:hAnsi="Calibri" w:eastAsia="宋体" w:cs="Times New Roman"/>
              </w:rPr>
              <w:t xml:space="preserve">0  0  0  0  0  0   0  </w:t>
            </w:r>
            <w:r>
              <w:rPr>
                <w:rFonts w:ascii="Calibri" w:hAnsi="Calibri" w:eastAsia="宋体" w:cs="Times New Roman"/>
              </w:rPr>
              <w:t>0  0</w:t>
            </w:r>
          </w:p>
        </w:tc>
        <w:tc>
          <w:tcPr>
            <w:tcW w:w="540" w:type="dxa"/>
            <w:noWrap w:val="0"/>
            <w:vAlign w:val="center"/>
          </w:tcPr>
          <w:p>
            <w:pPr>
              <w:ind w:firstLine="0" w:firstLineChars="0"/>
              <w:jc w:val="center"/>
              <w:rPr>
                <w:rFonts w:ascii="Calibri" w:hAnsi="Calibri" w:eastAsia="宋体" w:cs="Times New Roman"/>
              </w:rPr>
            </w:pPr>
            <w:r>
              <w:rPr>
                <w:rFonts w:ascii="Calibri" w:hAnsi="Calibri" w:eastAsia="宋体" w:cs="Times New Roman"/>
              </w:rPr>
              <w:t>111</w:t>
            </w:r>
          </w:p>
        </w:tc>
        <w:tc>
          <w:tcPr>
            <w:tcW w:w="540" w:type="dxa"/>
            <w:noWrap w:val="0"/>
            <w:vAlign w:val="center"/>
          </w:tcPr>
          <w:p>
            <w:pPr>
              <w:ind w:firstLine="0" w:firstLineChars="0"/>
              <w:jc w:val="center"/>
              <w:rPr>
                <w:rFonts w:ascii="Calibri" w:hAnsi="Calibri" w:eastAsia="宋体" w:cs="Times New Roman"/>
              </w:rPr>
            </w:pPr>
            <w:r>
              <w:rPr>
                <w:rFonts w:ascii="Calibri" w:hAnsi="Calibri" w:eastAsia="宋体" w:cs="Times New Roman"/>
              </w:rPr>
              <w:t>111</w:t>
            </w:r>
          </w:p>
        </w:tc>
        <w:tc>
          <w:tcPr>
            <w:tcW w:w="540" w:type="dxa"/>
            <w:noWrap w:val="0"/>
            <w:vAlign w:val="center"/>
          </w:tcPr>
          <w:p>
            <w:pPr>
              <w:ind w:firstLine="0" w:firstLineChars="0"/>
              <w:jc w:val="center"/>
              <w:rPr>
                <w:rFonts w:ascii="Calibri" w:hAnsi="Calibri" w:eastAsia="宋体" w:cs="Times New Roman"/>
              </w:rPr>
            </w:pPr>
            <w:r>
              <w:rPr>
                <w:rFonts w:ascii="Calibri" w:hAnsi="Calibri" w:eastAsia="宋体" w:cs="Times New Roman"/>
              </w:rPr>
              <w:t>110</w:t>
            </w:r>
          </w:p>
        </w:tc>
        <w:tc>
          <w:tcPr>
            <w:tcW w:w="126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179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000001</w:t>
            </w:r>
          </w:p>
        </w:tc>
        <w:tc>
          <w:tcPr>
            <w:tcW w:w="306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 xml:space="preserve">0  0  0  0  0  0   0  </w:t>
            </w:r>
            <w:r>
              <w:rPr>
                <w:rFonts w:ascii="Calibri" w:hAnsi="Calibri" w:eastAsia="宋体" w:cs="Times New Roman"/>
              </w:rPr>
              <w:t>0</w:t>
            </w:r>
            <w:r>
              <w:rPr>
                <w:rFonts w:hint="eastAsia" w:ascii="Calibri" w:hAnsi="Calibri" w:eastAsia="宋体" w:cs="Times New Roman"/>
              </w:rPr>
              <w:t xml:space="preserve">  </w:t>
            </w:r>
            <w:r>
              <w:rPr>
                <w:rFonts w:ascii="Calibri" w:hAnsi="Calibri" w:eastAsia="宋体" w:cs="Times New Roman"/>
              </w:rPr>
              <w:t>0</w:t>
            </w:r>
          </w:p>
        </w:tc>
        <w:tc>
          <w:tcPr>
            <w:tcW w:w="540" w:type="dxa"/>
            <w:noWrap w:val="0"/>
            <w:vAlign w:val="center"/>
          </w:tcPr>
          <w:p>
            <w:pPr>
              <w:ind w:firstLine="0" w:firstLineChars="0"/>
              <w:jc w:val="center"/>
              <w:rPr>
                <w:rFonts w:hint="eastAsia" w:ascii="Calibri" w:hAnsi="Calibri" w:eastAsia="宋体" w:cs="Times New Roman"/>
              </w:rPr>
            </w:pPr>
            <w:r>
              <w:rPr>
                <w:rFonts w:ascii="Calibri" w:hAnsi="Calibri" w:eastAsia="宋体" w:cs="Times New Roman"/>
              </w:rPr>
              <w:t>101</w:t>
            </w:r>
          </w:p>
        </w:tc>
        <w:tc>
          <w:tcPr>
            <w:tcW w:w="540" w:type="dxa"/>
            <w:noWrap w:val="0"/>
            <w:vAlign w:val="center"/>
          </w:tcPr>
          <w:p>
            <w:pPr>
              <w:ind w:firstLine="0" w:firstLineChars="0"/>
              <w:jc w:val="center"/>
              <w:rPr>
                <w:rFonts w:hint="eastAsia" w:ascii="Calibri" w:hAnsi="Calibri" w:eastAsia="宋体" w:cs="Times New Roman"/>
              </w:rPr>
            </w:pPr>
            <w:r>
              <w:rPr>
                <w:rFonts w:ascii="Calibri" w:hAnsi="Calibri" w:eastAsia="宋体" w:cs="Times New Roman"/>
              </w:rPr>
              <w:t>101</w:t>
            </w:r>
          </w:p>
        </w:tc>
        <w:tc>
          <w:tcPr>
            <w:tcW w:w="540" w:type="dxa"/>
            <w:noWrap w:val="0"/>
            <w:vAlign w:val="center"/>
          </w:tcPr>
          <w:p>
            <w:pPr>
              <w:ind w:firstLine="0" w:firstLineChars="0"/>
              <w:jc w:val="center"/>
              <w:rPr>
                <w:rFonts w:hint="eastAsia" w:ascii="Calibri" w:hAnsi="Calibri" w:eastAsia="宋体" w:cs="Times New Roman"/>
              </w:rPr>
            </w:pPr>
            <w:r>
              <w:rPr>
                <w:rFonts w:ascii="Calibri" w:hAnsi="Calibri" w:eastAsia="宋体" w:cs="Times New Roman"/>
              </w:rPr>
              <w:t>101</w:t>
            </w:r>
          </w:p>
        </w:tc>
        <w:tc>
          <w:tcPr>
            <w:tcW w:w="126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179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000010</w:t>
            </w:r>
          </w:p>
        </w:tc>
        <w:tc>
          <w:tcPr>
            <w:tcW w:w="3060" w:type="dxa"/>
            <w:noWrap w:val="0"/>
            <w:vAlign w:val="center"/>
          </w:tcPr>
          <w:p>
            <w:pPr>
              <w:ind w:firstLine="0" w:firstLineChars="0"/>
              <w:jc w:val="center"/>
              <w:rPr>
                <w:rFonts w:ascii="Calibri" w:hAnsi="Calibri" w:eastAsia="宋体" w:cs="Times New Roman"/>
              </w:rPr>
            </w:pPr>
            <w:r>
              <w:rPr>
                <w:rFonts w:hint="eastAsia" w:ascii="Calibri" w:hAnsi="Calibri" w:eastAsia="宋体" w:cs="Times New Roman"/>
              </w:rPr>
              <w:t>0  0  0  0  0  0   0  1  0</w:t>
            </w:r>
          </w:p>
        </w:tc>
        <w:tc>
          <w:tcPr>
            <w:tcW w:w="540" w:type="dxa"/>
            <w:noWrap w:val="0"/>
            <w:vAlign w:val="center"/>
          </w:tcPr>
          <w:p>
            <w:pPr>
              <w:ind w:firstLine="0" w:firstLineChars="0"/>
              <w:jc w:val="center"/>
              <w:rPr>
                <w:rFonts w:ascii="Calibri" w:hAnsi="Calibri" w:eastAsia="宋体" w:cs="Times New Roman"/>
              </w:rPr>
            </w:pPr>
            <w:r>
              <w:rPr>
                <w:rFonts w:ascii="Calibri" w:hAnsi="Calibri" w:eastAsia="宋体" w:cs="Times New Roman"/>
              </w:rPr>
              <w:t>110</w:t>
            </w:r>
          </w:p>
        </w:tc>
        <w:tc>
          <w:tcPr>
            <w:tcW w:w="540" w:type="dxa"/>
            <w:noWrap w:val="0"/>
            <w:vAlign w:val="center"/>
          </w:tcPr>
          <w:p>
            <w:pPr>
              <w:ind w:firstLine="0" w:firstLineChars="0"/>
              <w:jc w:val="center"/>
              <w:rPr>
                <w:rFonts w:ascii="Calibri" w:hAnsi="Calibri" w:eastAsia="宋体" w:cs="Times New Roman"/>
              </w:rPr>
            </w:pPr>
            <w:r>
              <w:rPr>
                <w:rFonts w:ascii="Calibri" w:hAnsi="Calibri" w:eastAsia="宋体" w:cs="Times New Roman"/>
              </w:rPr>
              <w:t>111</w:t>
            </w:r>
          </w:p>
        </w:tc>
        <w:tc>
          <w:tcPr>
            <w:tcW w:w="54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111</w:t>
            </w:r>
          </w:p>
        </w:tc>
        <w:tc>
          <w:tcPr>
            <w:tcW w:w="126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011001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179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000011</w:t>
            </w:r>
          </w:p>
        </w:tc>
        <w:tc>
          <w:tcPr>
            <w:tcW w:w="3060" w:type="dxa"/>
            <w:noWrap w:val="0"/>
            <w:vAlign w:val="center"/>
          </w:tcPr>
          <w:p>
            <w:pPr>
              <w:ind w:firstLine="0" w:firstLineChars="0"/>
              <w:jc w:val="center"/>
              <w:rPr>
                <w:rFonts w:ascii="Calibri" w:hAnsi="Calibri" w:eastAsia="宋体" w:cs="Times New Roman"/>
              </w:rPr>
            </w:pPr>
            <w:r>
              <w:rPr>
                <w:rFonts w:hint="eastAsia" w:ascii="Calibri" w:hAnsi="Calibri" w:eastAsia="宋体" w:cs="Times New Roman"/>
              </w:rPr>
              <w:t>0  0  0  0  0  0   0  0  0</w:t>
            </w:r>
          </w:p>
        </w:tc>
        <w:tc>
          <w:tcPr>
            <w:tcW w:w="54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010</w:t>
            </w:r>
          </w:p>
        </w:tc>
        <w:tc>
          <w:tcPr>
            <w:tcW w:w="540" w:type="dxa"/>
            <w:noWrap w:val="0"/>
            <w:vAlign w:val="center"/>
          </w:tcPr>
          <w:p>
            <w:pPr>
              <w:ind w:firstLine="0" w:firstLineChars="0"/>
              <w:jc w:val="center"/>
              <w:rPr>
                <w:rFonts w:ascii="Calibri" w:hAnsi="Calibri" w:eastAsia="宋体" w:cs="Times New Roman"/>
              </w:rPr>
            </w:pPr>
            <w:r>
              <w:rPr>
                <w:rFonts w:hint="eastAsia" w:ascii="Calibri" w:hAnsi="Calibri" w:eastAsia="宋体" w:cs="Times New Roman"/>
              </w:rPr>
              <w:t>100</w:t>
            </w:r>
          </w:p>
        </w:tc>
        <w:tc>
          <w:tcPr>
            <w:tcW w:w="540" w:type="dxa"/>
            <w:noWrap w:val="0"/>
            <w:vAlign w:val="center"/>
          </w:tcPr>
          <w:p>
            <w:pPr>
              <w:ind w:firstLine="0" w:firstLineChars="0"/>
              <w:jc w:val="center"/>
              <w:rPr>
                <w:rFonts w:ascii="Calibri" w:hAnsi="Calibri" w:eastAsia="宋体" w:cs="Times New Roman"/>
              </w:rPr>
            </w:pPr>
            <w:r>
              <w:rPr>
                <w:rFonts w:ascii="Calibri" w:hAnsi="Calibri" w:eastAsia="宋体" w:cs="Times New Roman"/>
              </w:rPr>
              <w:t>111</w:t>
            </w:r>
          </w:p>
        </w:tc>
        <w:tc>
          <w:tcPr>
            <w:tcW w:w="126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000110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179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000110</w:t>
            </w:r>
          </w:p>
        </w:tc>
        <w:tc>
          <w:tcPr>
            <w:tcW w:w="306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 xml:space="preserve">1  0  0  1  0  1   0  </w:t>
            </w:r>
            <w:r>
              <w:rPr>
                <w:rFonts w:ascii="Calibri" w:hAnsi="Calibri" w:eastAsia="宋体" w:cs="Times New Roman"/>
              </w:rPr>
              <w:t>0</w:t>
            </w:r>
            <w:r>
              <w:rPr>
                <w:rFonts w:hint="eastAsia" w:ascii="Calibri" w:hAnsi="Calibri" w:eastAsia="宋体" w:cs="Times New Roman"/>
              </w:rPr>
              <w:t xml:space="preserve">  </w:t>
            </w:r>
            <w:r>
              <w:rPr>
                <w:rFonts w:ascii="Calibri" w:hAnsi="Calibri" w:eastAsia="宋体" w:cs="Times New Roman"/>
              </w:rPr>
              <w:t>0</w:t>
            </w:r>
          </w:p>
        </w:tc>
        <w:tc>
          <w:tcPr>
            <w:tcW w:w="540" w:type="dxa"/>
            <w:noWrap w:val="0"/>
            <w:vAlign w:val="center"/>
          </w:tcPr>
          <w:p>
            <w:pPr>
              <w:ind w:firstLine="0" w:firstLineChars="0"/>
              <w:jc w:val="center"/>
              <w:rPr>
                <w:rFonts w:ascii="Calibri" w:hAnsi="Calibri" w:eastAsia="宋体" w:cs="Times New Roman"/>
              </w:rPr>
            </w:pPr>
            <w:r>
              <w:rPr>
                <w:rFonts w:ascii="Calibri" w:hAnsi="Calibri" w:eastAsia="宋体" w:cs="Times New Roman"/>
              </w:rPr>
              <w:t>000</w:t>
            </w:r>
          </w:p>
        </w:tc>
        <w:tc>
          <w:tcPr>
            <w:tcW w:w="540" w:type="dxa"/>
            <w:noWrap w:val="0"/>
            <w:vAlign w:val="center"/>
          </w:tcPr>
          <w:p>
            <w:pPr>
              <w:ind w:firstLine="0" w:firstLineChars="0"/>
              <w:jc w:val="center"/>
              <w:rPr>
                <w:rFonts w:ascii="Calibri" w:hAnsi="Calibri" w:eastAsia="宋体" w:cs="Times New Roman"/>
              </w:rPr>
            </w:pPr>
            <w:r>
              <w:rPr>
                <w:rFonts w:ascii="Calibri" w:hAnsi="Calibri" w:eastAsia="宋体" w:cs="Times New Roman"/>
              </w:rPr>
              <w:t>001</w:t>
            </w:r>
          </w:p>
        </w:tc>
        <w:tc>
          <w:tcPr>
            <w:tcW w:w="540" w:type="dxa"/>
            <w:noWrap w:val="0"/>
            <w:vAlign w:val="center"/>
          </w:tcPr>
          <w:p>
            <w:pPr>
              <w:ind w:firstLine="0" w:firstLineChars="0"/>
              <w:jc w:val="center"/>
              <w:rPr>
                <w:rFonts w:ascii="Calibri" w:hAnsi="Calibri" w:eastAsia="宋体" w:cs="Times New Roman"/>
              </w:rPr>
            </w:pPr>
            <w:r>
              <w:rPr>
                <w:rFonts w:ascii="Calibri" w:hAnsi="Calibri" w:eastAsia="宋体" w:cs="Times New Roman"/>
              </w:rPr>
              <w:t>111</w:t>
            </w:r>
          </w:p>
        </w:tc>
        <w:tc>
          <w:tcPr>
            <w:tcW w:w="126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000</w:t>
            </w:r>
            <w:r>
              <w:rPr>
                <w:rFonts w:ascii="Calibri" w:hAnsi="Calibri" w:eastAsia="宋体" w:cs="Times New Roman"/>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179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000111</w:t>
            </w:r>
          </w:p>
        </w:tc>
        <w:tc>
          <w:tcPr>
            <w:tcW w:w="306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0  0  0  0  0  0   0  1  0</w:t>
            </w:r>
          </w:p>
        </w:tc>
        <w:tc>
          <w:tcPr>
            <w:tcW w:w="54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000</w:t>
            </w:r>
          </w:p>
        </w:tc>
        <w:tc>
          <w:tcPr>
            <w:tcW w:w="540" w:type="dxa"/>
            <w:noWrap w:val="0"/>
            <w:vAlign w:val="center"/>
          </w:tcPr>
          <w:p>
            <w:pPr>
              <w:ind w:firstLine="0" w:firstLineChars="0"/>
              <w:jc w:val="center"/>
              <w:rPr>
                <w:rFonts w:ascii="Calibri" w:hAnsi="Calibri" w:eastAsia="宋体" w:cs="Times New Roman"/>
              </w:rPr>
            </w:pPr>
            <w:r>
              <w:rPr>
                <w:rFonts w:ascii="Calibri" w:hAnsi="Calibri" w:eastAsia="宋体" w:cs="Times New Roman"/>
              </w:rPr>
              <w:t>111</w:t>
            </w:r>
          </w:p>
        </w:tc>
        <w:tc>
          <w:tcPr>
            <w:tcW w:w="540" w:type="dxa"/>
            <w:noWrap w:val="0"/>
            <w:vAlign w:val="center"/>
          </w:tcPr>
          <w:p>
            <w:pPr>
              <w:ind w:firstLine="0" w:firstLineChars="0"/>
              <w:jc w:val="center"/>
              <w:rPr>
                <w:rFonts w:ascii="Calibri" w:hAnsi="Calibri" w:eastAsia="宋体" w:cs="Times New Roman"/>
              </w:rPr>
            </w:pPr>
            <w:r>
              <w:rPr>
                <w:rFonts w:ascii="Calibri" w:hAnsi="Calibri" w:eastAsia="宋体" w:cs="Times New Roman"/>
              </w:rPr>
              <w:t>111</w:t>
            </w:r>
          </w:p>
        </w:tc>
        <w:tc>
          <w:tcPr>
            <w:tcW w:w="126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179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001000</w:t>
            </w:r>
          </w:p>
        </w:tc>
        <w:tc>
          <w:tcPr>
            <w:tcW w:w="306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 xml:space="preserve">0  0  0  0  0  0   0  </w:t>
            </w:r>
            <w:r>
              <w:rPr>
                <w:rFonts w:ascii="Calibri" w:hAnsi="Calibri" w:eastAsia="宋体" w:cs="Times New Roman"/>
              </w:rPr>
              <w:t>1</w:t>
            </w:r>
            <w:r>
              <w:rPr>
                <w:rFonts w:hint="eastAsia" w:ascii="Calibri" w:hAnsi="Calibri" w:eastAsia="宋体" w:cs="Times New Roman"/>
              </w:rPr>
              <w:t xml:space="preserve">  </w:t>
            </w:r>
            <w:r>
              <w:rPr>
                <w:rFonts w:ascii="Calibri" w:hAnsi="Calibri" w:eastAsia="宋体" w:cs="Times New Roman"/>
              </w:rPr>
              <w:t>1</w:t>
            </w:r>
          </w:p>
        </w:tc>
        <w:tc>
          <w:tcPr>
            <w:tcW w:w="540" w:type="dxa"/>
            <w:noWrap w:val="0"/>
            <w:vAlign w:val="center"/>
          </w:tcPr>
          <w:p>
            <w:pPr>
              <w:ind w:firstLine="0" w:firstLineChars="0"/>
              <w:jc w:val="center"/>
              <w:rPr>
                <w:rFonts w:ascii="Calibri" w:hAnsi="Calibri" w:eastAsia="宋体" w:cs="Times New Roman"/>
              </w:rPr>
            </w:pPr>
            <w:r>
              <w:rPr>
                <w:rFonts w:ascii="Calibri" w:hAnsi="Calibri" w:eastAsia="宋体" w:cs="Times New Roman"/>
              </w:rPr>
              <w:t>000</w:t>
            </w:r>
          </w:p>
        </w:tc>
        <w:tc>
          <w:tcPr>
            <w:tcW w:w="540" w:type="dxa"/>
            <w:noWrap w:val="0"/>
            <w:vAlign w:val="center"/>
          </w:tcPr>
          <w:p>
            <w:pPr>
              <w:ind w:firstLine="0" w:firstLineChars="0"/>
              <w:jc w:val="center"/>
              <w:rPr>
                <w:rFonts w:ascii="Calibri" w:hAnsi="Calibri" w:eastAsia="宋体" w:cs="Times New Roman"/>
              </w:rPr>
            </w:pPr>
            <w:r>
              <w:rPr>
                <w:rFonts w:ascii="Calibri" w:hAnsi="Calibri" w:eastAsia="宋体" w:cs="Times New Roman"/>
              </w:rPr>
              <w:t>111</w:t>
            </w:r>
          </w:p>
        </w:tc>
        <w:tc>
          <w:tcPr>
            <w:tcW w:w="540" w:type="dxa"/>
            <w:noWrap w:val="0"/>
            <w:vAlign w:val="center"/>
          </w:tcPr>
          <w:p>
            <w:pPr>
              <w:ind w:firstLine="0" w:firstLineChars="0"/>
              <w:jc w:val="center"/>
              <w:rPr>
                <w:rFonts w:ascii="Calibri" w:hAnsi="Calibri" w:eastAsia="宋体" w:cs="Times New Roman"/>
              </w:rPr>
            </w:pPr>
            <w:r>
              <w:rPr>
                <w:rFonts w:ascii="Calibri" w:hAnsi="Calibri" w:eastAsia="宋体" w:cs="Times New Roman"/>
              </w:rPr>
              <w:t>000</w:t>
            </w:r>
          </w:p>
        </w:tc>
        <w:tc>
          <w:tcPr>
            <w:tcW w:w="126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179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001001</w:t>
            </w:r>
          </w:p>
        </w:tc>
        <w:tc>
          <w:tcPr>
            <w:tcW w:w="306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 xml:space="preserve">0  0  0  0  0  0   0  </w:t>
            </w:r>
            <w:r>
              <w:rPr>
                <w:rFonts w:ascii="Calibri" w:hAnsi="Calibri" w:eastAsia="宋体" w:cs="Times New Roman"/>
              </w:rPr>
              <w:t>0</w:t>
            </w:r>
            <w:r>
              <w:rPr>
                <w:rFonts w:hint="eastAsia" w:ascii="Calibri" w:hAnsi="Calibri" w:eastAsia="宋体" w:cs="Times New Roman"/>
              </w:rPr>
              <w:t xml:space="preserve">  </w:t>
            </w:r>
            <w:r>
              <w:rPr>
                <w:rFonts w:ascii="Calibri" w:hAnsi="Calibri" w:eastAsia="宋体" w:cs="Times New Roman"/>
              </w:rPr>
              <w:t>0</w:t>
            </w:r>
          </w:p>
        </w:tc>
        <w:tc>
          <w:tcPr>
            <w:tcW w:w="540" w:type="dxa"/>
            <w:noWrap w:val="0"/>
            <w:vAlign w:val="center"/>
          </w:tcPr>
          <w:p>
            <w:pPr>
              <w:ind w:firstLine="0" w:firstLineChars="0"/>
              <w:jc w:val="center"/>
              <w:rPr>
                <w:rFonts w:hint="eastAsia" w:ascii="Calibri" w:hAnsi="Calibri" w:eastAsia="宋体" w:cs="Times New Roman"/>
              </w:rPr>
            </w:pPr>
            <w:r>
              <w:rPr>
                <w:rFonts w:ascii="Calibri" w:hAnsi="Calibri" w:eastAsia="宋体" w:cs="Times New Roman"/>
              </w:rPr>
              <w:t>10</w:t>
            </w:r>
            <w:r>
              <w:rPr>
                <w:rFonts w:hint="eastAsia" w:ascii="Calibri" w:hAnsi="Calibri" w:eastAsia="宋体" w:cs="Times New Roman"/>
              </w:rPr>
              <w:t>0</w:t>
            </w:r>
          </w:p>
        </w:tc>
        <w:tc>
          <w:tcPr>
            <w:tcW w:w="54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000</w:t>
            </w:r>
          </w:p>
        </w:tc>
        <w:tc>
          <w:tcPr>
            <w:tcW w:w="540" w:type="dxa"/>
            <w:noWrap w:val="0"/>
            <w:vAlign w:val="center"/>
          </w:tcPr>
          <w:p>
            <w:pPr>
              <w:ind w:firstLine="0" w:firstLineChars="0"/>
              <w:jc w:val="center"/>
              <w:rPr>
                <w:rFonts w:ascii="Calibri" w:hAnsi="Calibri" w:eastAsia="宋体" w:cs="Times New Roman"/>
              </w:rPr>
            </w:pPr>
            <w:r>
              <w:rPr>
                <w:rFonts w:ascii="Calibri" w:hAnsi="Calibri" w:eastAsia="宋体" w:cs="Times New Roman"/>
              </w:rPr>
              <w:t>1</w:t>
            </w:r>
            <w:r>
              <w:rPr>
                <w:rFonts w:hint="eastAsia" w:ascii="Calibri" w:hAnsi="Calibri" w:eastAsia="宋体" w:cs="Times New Roman"/>
              </w:rPr>
              <w:t>1</w:t>
            </w:r>
            <w:r>
              <w:rPr>
                <w:rFonts w:ascii="Calibri" w:hAnsi="Calibri" w:eastAsia="宋体" w:cs="Times New Roman"/>
              </w:rPr>
              <w:t>1</w:t>
            </w:r>
          </w:p>
        </w:tc>
        <w:tc>
          <w:tcPr>
            <w:tcW w:w="126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000011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179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001010</w:t>
            </w:r>
          </w:p>
        </w:tc>
        <w:tc>
          <w:tcPr>
            <w:tcW w:w="306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 xml:space="preserve">0  0  0  0  0  0   0  </w:t>
            </w:r>
            <w:r>
              <w:rPr>
                <w:rFonts w:ascii="Calibri" w:hAnsi="Calibri" w:eastAsia="宋体" w:cs="Times New Roman"/>
              </w:rPr>
              <w:t>0</w:t>
            </w:r>
            <w:r>
              <w:rPr>
                <w:rFonts w:hint="eastAsia" w:ascii="Calibri" w:hAnsi="Calibri" w:eastAsia="宋体" w:cs="Times New Roman"/>
              </w:rPr>
              <w:t xml:space="preserve">  </w:t>
            </w:r>
            <w:r>
              <w:rPr>
                <w:rFonts w:ascii="Calibri" w:hAnsi="Calibri" w:eastAsia="宋体" w:cs="Times New Roman"/>
              </w:rPr>
              <w:t>0</w:t>
            </w:r>
          </w:p>
        </w:tc>
        <w:tc>
          <w:tcPr>
            <w:tcW w:w="540" w:type="dxa"/>
            <w:noWrap w:val="0"/>
            <w:vAlign w:val="center"/>
          </w:tcPr>
          <w:p>
            <w:pPr>
              <w:ind w:firstLine="0" w:firstLineChars="0"/>
              <w:jc w:val="center"/>
              <w:rPr>
                <w:rFonts w:ascii="Calibri" w:hAnsi="Calibri" w:eastAsia="宋体" w:cs="Times New Roman"/>
              </w:rPr>
            </w:pPr>
            <w:r>
              <w:rPr>
                <w:rFonts w:ascii="Calibri" w:hAnsi="Calibri" w:eastAsia="宋体" w:cs="Times New Roman"/>
              </w:rPr>
              <w:t>101</w:t>
            </w:r>
          </w:p>
        </w:tc>
        <w:tc>
          <w:tcPr>
            <w:tcW w:w="540" w:type="dxa"/>
            <w:noWrap w:val="0"/>
            <w:vAlign w:val="center"/>
          </w:tcPr>
          <w:p>
            <w:pPr>
              <w:ind w:firstLine="0" w:firstLineChars="0"/>
              <w:jc w:val="center"/>
              <w:rPr>
                <w:rFonts w:ascii="Calibri" w:hAnsi="Calibri" w:eastAsia="宋体" w:cs="Times New Roman"/>
              </w:rPr>
            </w:pPr>
            <w:r>
              <w:rPr>
                <w:rFonts w:ascii="Calibri" w:hAnsi="Calibri" w:eastAsia="宋体" w:cs="Times New Roman"/>
              </w:rPr>
              <w:t>101</w:t>
            </w:r>
          </w:p>
        </w:tc>
        <w:tc>
          <w:tcPr>
            <w:tcW w:w="540" w:type="dxa"/>
            <w:noWrap w:val="0"/>
            <w:vAlign w:val="center"/>
          </w:tcPr>
          <w:p>
            <w:pPr>
              <w:ind w:firstLine="0" w:firstLineChars="0"/>
              <w:jc w:val="center"/>
              <w:rPr>
                <w:rFonts w:ascii="Calibri" w:hAnsi="Calibri" w:eastAsia="宋体" w:cs="Times New Roman"/>
              </w:rPr>
            </w:pPr>
            <w:r>
              <w:rPr>
                <w:rFonts w:ascii="Calibri" w:hAnsi="Calibri" w:eastAsia="宋体" w:cs="Times New Roman"/>
              </w:rPr>
              <w:t>101</w:t>
            </w:r>
          </w:p>
        </w:tc>
        <w:tc>
          <w:tcPr>
            <w:tcW w:w="126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000111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179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001011</w:t>
            </w:r>
          </w:p>
        </w:tc>
        <w:tc>
          <w:tcPr>
            <w:tcW w:w="306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 xml:space="preserve">0  0  0  0  0  0   1  </w:t>
            </w:r>
            <w:r>
              <w:rPr>
                <w:rFonts w:ascii="Calibri" w:hAnsi="Calibri" w:eastAsia="宋体" w:cs="Times New Roman"/>
              </w:rPr>
              <w:t>0</w:t>
            </w:r>
            <w:r>
              <w:rPr>
                <w:rFonts w:hint="eastAsia" w:ascii="Calibri" w:hAnsi="Calibri" w:eastAsia="宋体" w:cs="Times New Roman"/>
              </w:rPr>
              <w:t xml:space="preserve">  1</w:t>
            </w:r>
          </w:p>
        </w:tc>
        <w:tc>
          <w:tcPr>
            <w:tcW w:w="54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111</w:t>
            </w:r>
          </w:p>
        </w:tc>
        <w:tc>
          <w:tcPr>
            <w:tcW w:w="54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000</w:t>
            </w:r>
          </w:p>
        </w:tc>
        <w:tc>
          <w:tcPr>
            <w:tcW w:w="54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111</w:t>
            </w:r>
          </w:p>
        </w:tc>
        <w:tc>
          <w:tcPr>
            <w:tcW w:w="126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179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001100</w:t>
            </w:r>
          </w:p>
        </w:tc>
        <w:tc>
          <w:tcPr>
            <w:tcW w:w="306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 xml:space="preserve">0  0  0  0  0  0   0  </w:t>
            </w:r>
            <w:r>
              <w:rPr>
                <w:rFonts w:ascii="Calibri" w:hAnsi="Calibri" w:eastAsia="宋体" w:cs="Times New Roman"/>
              </w:rPr>
              <w:t>0</w:t>
            </w:r>
            <w:r>
              <w:rPr>
                <w:rFonts w:hint="eastAsia" w:ascii="Calibri" w:hAnsi="Calibri" w:eastAsia="宋体" w:cs="Times New Roman"/>
              </w:rPr>
              <w:t xml:space="preserve">  </w:t>
            </w:r>
            <w:r>
              <w:rPr>
                <w:rFonts w:ascii="Calibri" w:hAnsi="Calibri" w:eastAsia="宋体" w:cs="Times New Roman"/>
              </w:rPr>
              <w:t>0</w:t>
            </w:r>
          </w:p>
        </w:tc>
        <w:tc>
          <w:tcPr>
            <w:tcW w:w="540" w:type="dxa"/>
            <w:noWrap w:val="0"/>
            <w:vAlign w:val="center"/>
          </w:tcPr>
          <w:p>
            <w:pPr>
              <w:ind w:firstLine="0" w:firstLineChars="0"/>
              <w:jc w:val="center"/>
              <w:rPr>
                <w:rFonts w:ascii="Calibri" w:hAnsi="Calibri" w:eastAsia="宋体" w:cs="Times New Roman"/>
              </w:rPr>
            </w:pPr>
            <w:r>
              <w:rPr>
                <w:rFonts w:ascii="Calibri" w:hAnsi="Calibri" w:eastAsia="宋体" w:cs="Times New Roman"/>
              </w:rPr>
              <w:t>101</w:t>
            </w:r>
          </w:p>
        </w:tc>
        <w:tc>
          <w:tcPr>
            <w:tcW w:w="540" w:type="dxa"/>
            <w:noWrap w:val="0"/>
            <w:vAlign w:val="center"/>
          </w:tcPr>
          <w:p>
            <w:pPr>
              <w:ind w:firstLine="0" w:firstLineChars="0"/>
              <w:jc w:val="center"/>
              <w:rPr>
                <w:rFonts w:ascii="Calibri" w:hAnsi="Calibri" w:eastAsia="宋体" w:cs="Times New Roman"/>
              </w:rPr>
            </w:pPr>
            <w:r>
              <w:rPr>
                <w:rFonts w:ascii="Calibri" w:hAnsi="Calibri" w:eastAsia="宋体" w:cs="Times New Roman"/>
              </w:rPr>
              <w:t>101</w:t>
            </w:r>
          </w:p>
        </w:tc>
        <w:tc>
          <w:tcPr>
            <w:tcW w:w="540" w:type="dxa"/>
            <w:noWrap w:val="0"/>
            <w:vAlign w:val="center"/>
          </w:tcPr>
          <w:p>
            <w:pPr>
              <w:ind w:firstLine="0" w:firstLineChars="0"/>
              <w:jc w:val="center"/>
              <w:rPr>
                <w:rFonts w:ascii="Calibri" w:hAnsi="Calibri" w:eastAsia="宋体" w:cs="Times New Roman"/>
              </w:rPr>
            </w:pPr>
            <w:r>
              <w:rPr>
                <w:rFonts w:ascii="Calibri" w:hAnsi="Calibri" w:eastAsia="宋体" w:cs="Times New Roman"/>
              </w:rPr>
              <w:t>101</w:t>
            </w:r>
          </w:p>
        </w:tc>
        <w:tc>
          <w:tcPr>
            <w:tcW w:w="126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001101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179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001101</w:t>
            </w:r>
          </w:p>
        </w:tc>
        <w:tc>
          <w:tcPr>
            <w:tcW w:w="3060" w:type="dxa"/>
            <w:noWrap w:val="0"/>
            <w:vAlign w:val="center"/>
          </w:tcPr>
          <w:p>
            <w:pPr>
              <w:ind w:firstLine="0" w:firstLineChars="0"/>
              <w:jc w:val="center"/>
              <w:rPr>
                <w:rFonts w:ascii="Calibri" w:hAnsi="Calibri" w:eastAsia="宋体" w:cs="Times New Roman"/>
              </w:rPr>
            </w:pPr>
            <w:r>
              <w:rPr>
                <w:rFonts w:hint="eastAsia" w:ascii="Calibri" w:hAnsi="Calibri" w:eastAsia="宋体" w:cs="Times New Roman"/>
              </w:rPr>
              <w:t>0  0  0  0  0  0   0  1  0</w:t>
            </w:r>
          </w:p>
        </w:tc>
        <w:tc>
          <w:tcPr>
            <w:tcW w:w="540" w:type="dxa"/>
            <w:noWrap w:val="0"/>
            <w:vAlign w:val="center"/>
          </w:tcPr>
          <w:p>
            <w:pPr>
              <w:ind w:firstLine="0" w:firstLineChars="0"/>
              <w:jc w:val="center"/>
              <w:rPr>
                <w:rFonts w:ascii="Calibri" w:hAnsi="Calibri" w:eastAsia="宋体" w:cs="Times New Roman"/>
              </w:rPr>
            </w:pPr>
            <w:r>
              <w:rPr>
                <w:rFonts w:hint="eastAsia" w:ascii="Calibri" w:hAnsi="Calibri" w:eastAsia="宋体" w:cs="Times New Roman"/>
              </w:rPr>
              <w:t>001</w:t>
            </w:r>
          </w:p>
        </w:tc>
        <w:tc>
          <w:tcPr>
            <w:tcW w:w="540" w:type="dxa"/>
            <w:noWrap w:val="0"/>
            <w:vAlign w:val="center"/>
          </w:tcPr>
          <w:p>
            <w:pPr>
              <w:ind w:firstLine="0" w:firstLineChars="0"/>
              <w:jc w:val="center"/>
              <w:rPr>
                <w:rFonts w:ascii="Calibri" w:hAnsi="Calibri" w:eastAsia="宋体" w:cs="Times New Roman"/>
              </w:rPr>
            </w:pPr>
            <w:r>
              <w:rPr>
                <w:rFonts w:hint="eastAsia" w:ascii="Calibri" w:hAnsi="Calibri" w:eastAsia="宋体" w:cs="Times New Roman"/>
              </w:rPr>
              <w:t>111</w:t>
            </w:r>
          </w:p>
        </w:tc>
        <w:tc>
          <w:tcPr>
            <w:tcW w:w="540" w:type="dxa"/>
            <w:noWrap w:val="0"/>
            <w:vAlign w:val="center"/>
          </w:tcPr>
          <w:p>
            <w:pPr>
              <w:ind w:firstLine="0" w:firstLineChars="0"/>
              <w:jc w:val="center"/>
              <w:rPr>
                <w:rFonts w:ascii="Calibri" w:hAnsi="Calibri" w:eastAsia="宋体" w:cs="Times New Roman"/>
              </w:rPr>
            </w:pPr>
            <w:r>
              <w:rPr>
                <w:rFonts w:hint="eastAsia" w:ascii="Calibri" w:hAnsi="Calibri" w:eastAsia="宋体" w:cs="Times New Roman"/>
              </w:rPr>
              <w:t>101</w:t>
            </w:r>
          </w:p>
        </w:tc>
        <w:tc>
          <w:tcPr>
            <w:tcW w:w="126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179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010000</w:t>
            </w:r>
          </w:p>
        </w:tc>
        <w:tc>
          <w:tcPr>
            <w:tcW w:w="306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 xml:space="preserve">0  0  0  0  0  0   0  </w:t>
            </w:r>
            <w:r>
              <w:rPr>
                <w:rFonts w:ascii="Calibri" w:hAnsi="Calibri" w:eastAsia="宋体" w:cs="Times New Roman"/>
              </w:rPr>
              <w:t>0</w:t>
            </w:r>
            <w:r>
              <w:rPr>
                <w:rFonts w:hint="eastAsia" w:ascii="Calibri" w:hAnsi="Calibri" w:eastAsia="宋体" w:cs="Times New Roman"/>
              </w:rPr>
              <w:t xml:space="preserve">  </w:t>
            </w:r>
            <w:r>
              <w:rPr>
                <w:rFonts w:ascii="Calibri" w:hAnsi="Calibri" w:eastAsia="宋体" w:cs="Times New Roman"/>
              </w:rPr>
              <w:t>0</w:t>
            </w:r>
          </w:p>
        </w:tc>
        <w:tc>
          <w:tcPr>
            <w:tcW w:w="540" w:type="dxa"/>
            <w:noWrap w:val="0"/>
            <w:vAlign w:val="center"/>
          </w:tcPr>
          <w:p>
            <w:pPr>
              <w:ind w:firstLine="0" w:firstLineChars="0"/>
              <w:jc w:val="center"/>
              <w:rPr>
                <w:rFonts w:hint="eastAsia" w:ascii="Calibri" w:hAnsi="Calibri" w:eastAsia="宋体" w:cs="Times New Roman"/>
              </w:rPr>
            </w:pPr>
            <w:r>
              <w:rPr>
                <w:rFonts w:ascii="Calibri" w:hAnsi="Calibri" w:eastAsia="宋体" w:cs="Times New Roman"/>
              </w:rPr>
              <w:t>101</w:t>
            </w:r>
          </w:p>
        </w:tc>
        <w:tc>
          <w:tcPr>
            <w:tcW w:w="540" w:type="dxa"/>
            <w:noWrap w:val="0"/>
            <w:vAlign w:val="center"/>
          </w:tcPr>
          <w:p>
            <w:pPr>
              <w:ind w:firstLine="0" w:firstLineChars="0"/>
              <w:jc w:val="center"/>
              <w:rPr>
                <w:rFonts w:hint="eastAsia" w:ascii="Calibri" w:hAnsi="Calibri" w:eastAsia="宋体" w:cs="Times New Roman"/>
              </w:rPr>
            </w:pPr>
            <w:r>
              <w:rPr>
                <w:rFonts w:ascii="Calibri" w:hAnsi="Calibri" w:eastAsia="宋体" w:cs="Times New Roman"/>
              </w:rPr>
              <w:t>101</w:t>
            </w:r>
          </w:p>
        </w:tc>
        <w:tc>
          <w:tcPr>
            <w:tcW w:w="540" w:type="dxa"/>
            <w:noWrap w:val="0"/>
            <w:vAlign w:val="center"/>
          </w:tcPr>
          <w:p>
            <w:pPr>
              <w:ind w:firstLine="0" w:firstLineChars="0"/>
              <w:jc w:val="center"/>
              <w:rPr>
                <w:rFonts w:hint="eastAsia" w:ascii="Calibri" w:hAnsi="Calibri" w:eastAsia="宋体" w:cs="Times New Roman"/>
              </w:rPr>
            </w:pPr>
            <w:r>
              <w:rPr>
                <w:rFonts w:ascii="Calibri" w:hAnsi="Calibri" w:eastAsia="宋体" w:cs="Times New Roman"/>
              </w:rPr>
              <w:t>101</w:t>
            </w:r>
          </w:p>
        </w:tc>
        <w:tc>
          <w:tcPr>
            <w:tcW w:w="126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010010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179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010001</w:t>
            </w:r>
          </w:p>
        </w:tc>
        <w:tc>
          <w:tcPr>
            <w:tcW w:w="306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 xml:space="preserve">0  0  0  0  0  0   0  </w:t>
            </w:r>
            <w:r>
              <w:rPr>
                <w:rFonts w:ascii="Calibri" w:hAnsi="Calibri" w:eastAsia="宋体" w:cs="Times New Roman"/>
              </w:rPr>
              <w:t>0</w:t>
            </w:r>
            <w:r>
              <w:rPr>
                <w:rFonts w:hint="eastAsia" w:ascii="Calibri" w:hAnsi="Calibri" w:eastAsia="宋体" w:cs="Times New Roman"/>
              </w:rPr>
              <w:t xml:space="preserve">  </w:t>
            </w:r>
            <w:r>
              <w:rPr>
                <w:rFonts w:ascii="Calibri" w:hAnsi="Calibri" w:eastAsia="宋体" w:cs="Times New Roman"/>
              </w:rPr>
              <w:t>0</w:t>
            </w:r>
          </w:p>
        </w:tc>
        <w:tc>
          <w:tcPr>
            <w:tcW w:w="540" w:type="dxa"/>
            <w:noWrap w:val="0"/>
            <w:vAlign w:val="center"/>
          </w:tcPr>
          <w:p>
            <w:pPr>
              <w:ind w:firstLine="0" w:firstLineChars="0"/>
              <w:jc w:val="center"/>
              <w:rPr>
                <w:rFonts w:hint="eastAsia" w:ascii="Calibri" w:hAnsi="Calibri" w:eastAsia="宋体" w:cs="Times New Roman"/>
              </w:rPr>
            </w:pPr>
            <w:r>
              <w:rPr>
                <w:rFonts w:ascii="Calibri" w:hAnsi="Calibri" w:eastAsia="宋体" w:cs="Times New Roman"/>
              </w:rPr>
              <w:t>101</w:t>
            </w:r>
          </w:p>
        </w:tc>
        <w:tc>
          <w:tcPr>
            <w:tcW w:w="540" w:type="dxa"/>
            <w:noWrap w:val="0"/>
            <w:vAlign w:val="center"/>
          </w:tcPr>
          <w:p>
            <w:pPr>
              <w:ind w:firstLine="0" w:firstLineChars="0"/>
              <w:jc w:val="center"/>
              <w:rPr>
                <w:rFonts w:hint="eastAsia" w:ascii="Calibri" w:hAnsi="Calibri" w:eastAsia="宋体" w:cs="Times New Roman"/>
              </w:rPr>
            </w:pPr>
            <w:r>
              <w:rPr>
                <w:rFonts w:ascii="Calibri" w:hAnsi="Calibri" w:eastAsia="宋体" w:cs="Times New Roman"/>
              </w:rPr>
              <w:t>101</w:t>
            </w:r>
          </w:p>
        </w:tc>
        <w:tc>
          <w:tcPr>
            <w:tcW w:w="540" w:type="dxa"/>
            <w:noWrap w:val="0"/>
            <w:vAlign w:val="center"/>
          </w:tcPr>
          <w:p>
            <w:pPr>
              <w:ind w:firstLine="0" w:firstLineChars="0"/>
              <w:jc w:val="center"/>
              <w:rPr>
                <w:rFonts w:hint="eastAsia" w:ascii="Calibri" w:hAnsi="Calibri" w:eastAsia="宋体" w:cs="Times New Roman"/>
              </w:rPr>
            </w:pPr>
            <w:r>
              <w:rPr>
                <w:rFonts w:ascii="Calibri" w:hAnsi="Calibri" w:eastAsia="宋体" w:cs="Times New Roman"/>
              </w:rPr>
              <w:t>101</w:t>
            </w:r>
          </w:p>
        </w:tc>
        <w:tc>
          <w:tcPr>
            <w:tcW w:w="126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010100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179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010010</w:t>
            </w:r>
          </w:p>
        </w:tc>
        <w:tc>
          <w:tcPr>
            <w:tcW w:w="306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0  0  0  0  0  0   0  1  0</w:t>
            </w:r>
          </w:p>
        </w:tc>
        <w:tc>
          <w:tcPr>
            <w:tcW w:w="540" w:type="dxa"/>
            <w:noWrap w:val="0"/>
            <w:vAlign w:val="center"/>
          </w:tcPr>
          <w:p>
            <w:pPr>
              <w:ind w:firstLine="0" w:firstLineChars="0"/>
              <w:jc w:val="center"/>
              <w:rPr>
                <w:rFonts w:hint="eastAsia" w:ascii="Calibri" w:hAnsi="Calibri" w:eastAsia="宋体" w:cs="Times New Roman"/>
              </w:rPr>
            </w:pPr>
            <w:r>
              <w:rPr>
                <w:rFonts w:ascii="Calibri" w:hAnsi="Calibri" w:eastAsia="宋体" w:cs="Times New Roman"/>
              </w:rPr>
              <w:t>100</w:t>
            </w:r>
          </w:p>
        </w:tc>
        <w:tc>
          <w:tcPr>
            <w:tcW w:w="540" w:type="dxa"/>
            <w:noWrap w:val="0"/>
            <w:vAlign w:val="center"/>
          </w:tcPr>
          <w:p>
            <w:pPr>
              <w:ind w:firstLine="0" w:firstLineChars="0"/>
              <w:jc w:val="center"/>
              <w:rPr>
                <w:rFonts w:ascii="Calibri" w:hAnsi="Calibri" w:eastAsia="宋体" w:cs="Times New Roman"/>
              </w:rPr>
            </w:pPr>
            <w:r>
              <w:rPr>
                <w:rFonts w:ascii="Calibri" w:hAnsi="Calibri" w:eastAsia="宋体" w:cs="Times New Roman"/>
              </w:rPr>
              <w:t>111</w:t>
            </w:r>
          </w:p>
        </w:tc>
        <w:tc>
          <w:tcPr>
            <w:tcW w:w="540" w:type="dxa"/>
            <w:noWrap w:val="0"/>
            <w:vAlign w:val="center"/>
          </w:tcPr>
          <w:p>
            <w:pPr>
              <w:ind w:firstLine="0" w:firstLineChars="0"/>
              <w:jc w:val="center"/>
              <w:rPr>
                <w:rFonts w:ascii="Calibri" w:hAnsi="Calibri" w:eastAsia="宋体" w:cs="Times New Roman"/>
              </w:rPr>
            </w:pPr>
            <w:r>
              <w:rPr>
                <w:rFonts w:ascii="Calibri" w:hAnsi="Calibri" w:eastAsia="宋体" w:cs="Times New Roman"/>
              </w:rPr>
              <w:t>111</w:t>
            </w:r>
          </w:p>
        </w:tc>
        <w:tc>
          <w:tcPr>
            <w:tcW w:w="126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010111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179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010011</w:t>
            </w:r>
          </w:p>
        </w:tc>
        <w:tc>
          <w:tcPr>
            <w:tcW w:w="306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 xml:space="preserve">0  0  0  0  0  0   0  </w:t>
            </w:r>
            <w:r>
              <w:rPr>
                <w:rFonts w:ascii="Calibri" w:hAnsi="Calibri" w:eastAsia="宋体" w:cs="Times New Roman"/>
              </w:rPr>
              <w:t>0</w:t>
            </w:r>
            <w:r>
              <w:rPr>
                <w:rFonts w:hint="eastAsia" w:ascii="Calibri" w:hAnsi="Calibri" w:eastAsia="宋体" w:cs="Times New Roman"/>
              </w:rPr>
              <w:t xml:space="preserve">  </w:t>
            </w:r>
            <w:r>
              <w:rPr>
                <w:rFonts w:ascii="Calibri" w:hAnsi="Calibri" w:eastAsia="宋体" w:cs="Times New Roman"/>
              </w:rPr>
              <w:t>0</w:t>
            </w:r>
          </w:p>
        </w:tc>
        <w:tc>
          <w:tcPr>
            <w:tcW w:w="540" w:type="dxa"/>
            <w:noWrap w:val="0"/>
            <w:vAlign w:val="center"/>
          </w:tcPr>
          <w:p>
            <w:pPr>
              <w:ind w:firstLine="0" w:firstLineChars="0"/>
              <w:jc w:val="center"/>
              <w:rPr>
                <w:rFonts w:ascii="Calibri" w:hAnsi="Calibri" w:eastAsia="宋体" w:cs="Times New Roman"/>
              </w:rPr>
            </w:pPr>
            <w:r>
              <w:rPr>
                <w:rFonts w:ascii="Calibri" w:hAnsi="Calibri" w:eastAsia="宋体" w:cs="Times New Roman"/>
              </w:rPr>
              <w:t>111</w:t>
            </w:r>
          </w:p>
        </w:tc>
        <w:tc>
          <w:tcPr>
            <w:tcW w:w="540" w:type="dxa"/>
            <w:noWrap w:val="0"/>
            <w:vAlign w:val="center"/>
          </w:tcPr>
          <w:p>
            <w:pPr>
              <w:ind w:firstLine="0" w:firstLineChars="0"/>
              <w:jc w:val="center"/>
              <w:rPr>
                <w:rFonts w:ascii="Calibri" w:hAnsi="Calibri" w:eastAsia="宋体" w:cs="Times New Roman"/>
              </w:rPr>
            </w:pPr>
            <w:r>
              <w:rPr>
                <w:rFonts w:ascii="Calibri" w:hAnsi="Calibri" w:eastAsia="宋体" w:cs="Times New Roman"/>
              </w:rPr>
              <w:t>111</w:t>
            </w:r>
          </w:p>
        </w:tc>
        <w:tc>
          <w:tcPr>
            <w:tcW w:w="540" w:type="dxa"/>
            <w:noWrap w:val="0"/>
            <w:vAlign w:val="center"/>
          </w:tcPr>
          <w:p>
            <w:pPr>
              <w:ind w:firstLine="0" w:firstLineChars="0"/>
              <w:jc w:val="center"/>
              <w:rPr>
                <w:rFonts w:ascii="Calibri" w:hAnsi="Calibri" w:eastAsia="宋体" w:cs="Times New Roman"/>
              </w:rPr>
            </w:pPr>
            <w:r>
              <w:rPr>
                <w:rFonts w:ascii="Calibri" w:hAnsi="Calibri" w:eastAsia="宋体" w:cs="Times New Roman"/>
              </w:rPr>
              <w:t>111</w:t>
            </w:r>
          </w:p>
        </w:tc>
        <w:tc>
          <w:tcPr>
            <w:tcW w:w="126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179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010100</w:t>
            </w:r>
          </w:p>
        </w:tc>
        <w:tc>
          <w:tcPr>
            <w:tcW w:w="306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 xml:space="preserve">0  0  0  0  0  0   0  </w:t>
            </w:r>
            <w:r>
              <w:rPr>
                <w:rFonts w:ascii="Calibri" w:hAnsi="Calibri" w:eastAsia="宋体" w:cs="Times New Roman"/>
              </w:rPr>
              <w:t>1</w:t>
            </w:r>
            <w:r>
              <w:rPr>
                <w:rFonts w:hint="eastAsia" w:ascii="Calibri" w:hAnsi="Calibri" w:eastAsia="宋体" w:cs="Times New Roman"/>
              </w:rPr>
              <w:t xml:space="preserve">  </w:t>
            </w:r>
            <w:r>
              <w:rPr>
                <w:rFonts w:ascii="Calibri" w:hAnsi="Calibri" w:eastAsia="宋体" w:cs="Times New Roman"/>
              </w:rPr>
              <w:t>1</w:t>
            </w:r>
          </w:p>
        </w:tc>
        <w:tc>
          <w:tcPr>
            <w:tcW w:w="540" w:type="dxa"/>
            <w:noWrap w:val="0"/>
            <w:vAlign w:val="center"/>
          </w:tcPr>
          <w:p>
            <w:pPr>
              <w:ind w:firstLine="0" w:firstLineChars="0"/>
              <w:jc w:val="center"/>
              <w:rPr>
                <w:rFonts w:hint="eastAsia" w:ascii="Calibri" w:hAnsi="Calibri" w:eastAsia="宋体" w:cs="Times New Roman"/>
              </w:rPr>
            </w:pPr>
            <w:r>
              <w:rPr>
                <w:rFonts w:ascii="Calibri" w:hAnsi="Calibri" w:eastAsia="宋体" w:cs="Times New Roman"/>
              </w:rPr>
              <w:t>100</w:t>
            </w:r>
          </w:p>
        </w:tc>
        <w:tc>
          <w:tcPr>
            <w:tcW w:w="540" w:type="dxa"/>
            <w:noWrap w:val="0"/>
            <w:vAlign w:val="center"/>
          </w:tcPr>
          <w:p>
            <w:pPr>
              <w:ind w:firstLine="0" w:firstLineChars="0"/>
              <w:jc w:val="center"/>
              <w:rPr>
                <w:rFonts w:ascii="Calibri" w:hAnsi="Calibri" w:eastAsia="宋体" w:cs="Times New Roman"/>
              </w:rPr>
            </w:pPr>
            <w:r>
              <w:rPr>
                <w:rFonts w:ascii="Calibri" w:hAnsi="Calibri" w:eastAsia="宋体" w:cs="Times New Roman"/>
              </w:rPr>
              <w:t>111</w:t>
            </w:r>
          </w:p>
        </w:tc>
        <w:tc>
          <w:tcPr>
            <w:tcW w:w="540" w:type="dxa"/>
            <w:noWrap w:val="0"/>
            <w:vAlign w:val="center"/>
          </w:tcPr>
          <w:p>
            <w:pPr>
              <w:ind w:firstLine="0" w:firstLineChars="0"/>
              <w:jc w:val="center"/>
              <w:rPr>
                <w:rFonts w:ascii="Calibri" w:hAnsi="Calibri" w:eastAsia="宋体" w:cs="Times New Roman"/>
              </w:rPr>
            </w:pPr>
            <w:r>
              <w:rPr>
                <w:rFonts w:ascii="Calibri" w:hAnsi="Calibri" w:eastAsia="宋体" w:cs="Times New Roman"/>
              </w:rPr>
              <w:t>111</w:t>
            </w:r>
          </w:p>
        </w:tc>
        <w:tc>
          <w:tcPr>
            <w:tcW w:w="126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011000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179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010111</w:t>
            </w:r>
          </w:p>
        </w:tc>
        <w:tc>
          <w:tcPr>
            <w:tcW w:w="3060" w:type="dxa"/>
            <w:noWrap w:val="0"/>
            <w:vAlign w:val="center"/>
          </w:tcPr>
          <w:p>
            <w:pPr>
              <w:ind w:firstLine="0" w:firstLineChars="0"/>
              <w:jc w:val="center"/>
              <w:rPr>
                <w:rFonts w:ascii="Calibri" w:hAnsi="Calibri" w:eastAsia="宋体" w:cs="Times New Roman"/>
              </w:rPr>
            </w:pPr>
            <w:r>
              <w:rPr>
                <w:rFonts w:hint="eastAsia" w:ascii="Calibri" w:hAnsi="Calibri" w:eastAsia="宋体" w:cs="Times New Roman"/>
              </w:rPr>
              <w:t xml:space="preserve">0  0  0  0 </w:t>
            </w:r>
            <w:r>
              <w:rPr>
                <w:rFonts w:ascii="Calibri" w:hAnsi="Calibri" w:eastAsia="宋体" w:cs="Times New Roman"/>
              </w:rPr>
              <w:t xml:space="preserve"> 0</w:t>
            </w:r>
            <w:r>
              <w:rPr>
                <w:rFonts w:hint="eastAsia" w:ascii="Calibri" w:hAnsi="Calibri" w:eastAsia="宋体" w:cs="Times New Roman"/>
              </w:rPr>
              <w:t xml:space="preserve"> </w:t>
            </w:r>
            <w:r>
              <w:rPr>
                <w:rFonts w:ascii="Calibri" w:hAnsi="Calibri" w:eastAsia="宋体" w:cs="Times New Roman"/>
              </w:rPr>
              <w:t xml:space="preserve"> 1</w:t>
            </w:r>
            <w:r>
              <w:rPr>
                <w:rFonts w:hint="eastAsia" w:ascii="Calibri" w:hAnsi="Calibri" w:eastAsia="宋体" w:cs="Times New Roman"/>
              </w:rPr>
              <w:t xml:space="preserve">   </w:t>
            </w:r>
            <w:r>
              <w:rPr>
                <w:rFonts w:ascii="Calibri" w:hAnsi="Calibri" w:eastAsia="宋体" w:cs="Times New Roman"/>
              </w:rPr>
              <w:t>1</w:t>
            </w:r>
            <w:r>
              <w:rPr>
                <w:rFonts w:hint="eastAsia" w:ascii="Calibri" w:hAnsi="Calibri" w:eastAsia="宋体" w:cs="Times New Roman"/>
              </w:rPr>
              <w:t xml:space="preserve">  </w:t>
            </w:r>
            <w:r>
              <w:rPr>
                <w:rFonts w:ascii="Calibri" w:hAnsi="Calibri" w:eastAsia="宋体" w:cs="Times New Roman"/>
              </w:rPr>
              <w:t>0  1</w:t>
            </w:r>
          </w:p>
        </w:tc>
        <w:tc>
          <w:tcPr>
            <w:tcW w:w="540" w:type="dxa"/>
            <w:noWrap w:val="0"/>
            <w:vAlign w:val="center"/>
          </w:tcPr>
          <w:p>
            <w:pPr>
              <w:ind w:firstLine="0" w:firstLineChars="0"/>
              <w:jc w:val="center"/>
              <w:rPr>
                <w:rFonts w:ascii="Calibri" w:hAnsi="Calibri" w:eastAsia="宋体" w:cs="Times New Roman"/>
              </w:rPr>
            </w:pPr>
            <w:r>
              <w:rPr>
                <w:rFonts w:ascii="Calibri" w:hAnsi="Calibri" w:eastAsia="宋体" w:cs="Times New Roman"/>
              </w:rPr>
              <w:t>111</w:t>
            </w:r>
          </w:p>
        </w:tc>
        <w:tc>
          <w:tcPr>
            <w:tcW w:w="540" w:type="dxa"/>
            <w:noWrap w:val="0"/>
            <w:vAlign w:val="center"/>
          </w:tcPr>
          <w:p>
            <w:pPr>
              <w:ind w:firstLine="0" w:firstLineChars="0"/>
              <w:jc w:val="center"/>
              <w:rPr>
                <w:rFonts w:ascii="Calibri" w:hAnsi="Calibri" w:eastAsia="宋体" w:cs="Times New Roman"/>
              </w:rPr>
            </w:pPr>
            <w:r>
              <w:rPr>
                <w:rFonts w:ascii="Calibri" w:hAnsi="Calibri" w:eastAsia="宋体" w:cs="Times New Roman"/>
              </w:rPr>
              <w:t>001</w:t>
            </w:r>
          </w:p>
        </w:tc>
        <w:tc>
          <w:tcPr>
            <w:tcW w:w="540" w:type="dxa"/>
            <w:noWrap w:val="0"/>
            <w:vAlign w:val="center"/>
          </w:tcPr>
          <w:p>
            <w:pPr>
              <w:ind w:firstLine="0" w:firstLineChars="0"/>
              <w:jc w:val="center"/>
              <w:rPr>
                <w:rFonts w:ascii="Calibri" w:hAnsi="Calibri" w:eastAsia="宋体" w:cs="Times New Roman"/>
              </w:rPr>
            </w:pPr>
            <w:r>
              <w:rPr>
                <w:rFonts w:ascii="Calibri" w:hAnsi="Calibri" w:eastAsia="宋体" w:cs="Times New Roman"/>
              </w:rPr>
              <w:t>111</w:t>
            </w:r>
          </w:p>
        </w:tc>
        <w:tc>
          <w:tcPr>
            <w:tcW w:w="126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179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011000</w:t>
            </w:r>
          </w:p>
        </w:tc>
        <w:tc>
          <w:tcPr>
            <w:tcW w:w="3060" w:type="dxa"/>
            <w:noWrap w:val="0"/>
            <w:vAlign w:val="center"/>
          </w:tcPr>
          <w:p>
            <w:pPr>
              <w:ind w:firstLine="0" w:firstLineChars="0"/>
              <w:jc w:val="center"/>
              <w:rPr>
                <w:rFonts w:ascii="Calibri" w:hAnsi="Calibri" w:eastAsia="宋体" w:cs="Times New Roman"/>
              </w:rPr>
            </w:pPr>
            <w:r>
              <w:rPr>
                <w:rFonts w:ascii="Calibri" w:hAnsi="Calibri" w:eastAsia="宋体" w:cs="Times New Roman"/>
              </w:rPr>
              <w:t>1</w:t>
            </w:r>
            <w:r>
              <w:rPr>
                <w:rFonts w:hint="eastAsia" w:ascii="Calibri" w:hAnsi="Calibri" w:eastAsia="宋体" w:cs="Times New Roman"/>
              </w:rPr>
              <w:t xml:space="preserve">  </w:t>
            </w:r>
            <w:r>
              <w:rPr>
                <w:rFonts w:ascii="Calibri" w:hAnsi="Calibri" w:eastAsia="宋体" w:cs="Times New Roman"/>
              </w:rPr>
              <w:t>1</w:t>
            </w:r>
            <w:r>
              <w:rPr>
                <w:rFonts w:hint="eastAsia" w:ascii="Calibri" w:hAnsi="Calibri" w:eastAsia="宋体" w:cs="Times New Roman"/>
              </w:rPr>
              <w:t xml:space="preserve">  </w:t>
            </w:r>
            <w:r>
              <w:rPr>
                <w:rFonts w:ascii="Calibri" w:hAnsi="Calibri" w:eastAsia="宋体" w:cs="Times New Roman"/>
              </w:rPr>
              <w:t>1</w:t>
            </w:r>
            <w:r>
              <w:rPr>
                <w:rFonts w:hint="eastAsia" w:ascii="Calibri" w:hAnsi="Calibri" w:eastAsia="宋体" w:cs="Times New Roman"/>
              </w:rPr>
              <w:t xml:space="preserve">  </w:t>
            </w:r>
            <w:r>
              <w:rPr>
                <w:rFonts w:ascii="Calibri" w:hAnsi="Calibri" w:eastAsia="宋体" w:cs="Times New Roman"/>
              </w:rPr>
              <w:t>1</w:t>
            </w:r>
            <w:r>
              <w:rPr>
                <w:rFonts w:hint="eastAsia" w:ascii="Calibri" w:hAnsi="Calibri" w:eastAsia="宋体" w:cs="Times New Roman"/>
              </w:rPr>
              <w:t xml:space="preserve">  </w:t>
            </w:r>
            <w:r>
              <w:rPr>
                <w:rFonts w:ascii="Calibri" w:hAnsi="Calibri" w:eastAsia="宋体" w:cs="Times New Roman"/>
              </w:rPr>
              <w:t>1</w:t>
            </w:r>
            <w:r>
              <w:rPr>
                <w:rFonts w:hint="eastAsia" w:ascii="Calibri" w:hAnsi="Calibri" w:eastAsia="宋体" w:cs="Times New Roman"/>
              </w:rPr>
              <w:t xml:space="preserve">  </w:t>
            </w:r>
            <w:r>
              <w:rPr>
                <w:rFonts w:ascii="Calibri" w:hAnsi="Calibri" w:eastAsia="宋体" w:cs="Times New Roman"/>
              </w:rPr>
              <w:t>1   1</w:t>
            </w:r>
            <w:r>
              <w:rPr>
                <w:rFonts w:hint="eastAsia" w:ascii="Calibri" w:hAnsi="Calibri" w:eastAsia="宋体" w:cs="Times New Roman"/>
              </w:rPr>
              <w:t xml:space="preserve"> </w:t>
            </w:r>
            <w:r>
              <w:rPr>
                <w:rFonts w:ascii="Calibri" w:hAnsi="Calibri" w:eastAsia="宋体" w:cs="Times New Roman"/>
              </w:rPr>
              <w:t xml:space="preserve"> 1</w:t>
            </w:r>
            <w:r>
              <w:rPr>
                <w:rFonts w:hint="eastAsia" w:ascii="Calibri" w:hAnsi="Calibri" w:eastAsia="宋体" w:cs="Times New Roman"/>
              </w:rPr>
              <w:t xml:space="preserve">  </w:t>
            </w:r>
            <w:r>
              <w:rPr>
                <w:rFonts w:ascii="Calibri" w:hAnsi="Calibri" w:eastAsia="宋体" w:cs="Times New Roman"/>
              </w:rPr>
              <w:t>0</w:t>
            </w:r>
          </w:p>
        </w:tc>
        <w:tc>
          <w:tcPr>
            <w:tcW w:w="540" w:type="dxa"/>
            <w:noWrap w:val="0"/>
            <w:vAlign w:val="center"/>
          </w:tcPr>
          <w:p>
            <w:pPr>
              <w:ind w:firstLine="0" w:firstLineChars="0"/>
              <w:jc w:val="center"/>
              <w:rPr>
                <w:rFonts w:ascii="Calibri" w:hAnsi="Calibri" w:eastAsia="宋体" w:cs="Times New Roman"/>
              </w:rPr>
            </w:pPr>
            <w:r>
              <w:rPr>
                <w:rFonts w:ascii="Calibri" w:hAnsi="Calibri" w:eastAsia="宋体" w:cs="Times New Roman"/>
              </w:rPr>
              <w:t>111</w:t>
            </w:r>
          </w:p>
        </w:tc>
        <w:tc>
          <w:tcPr>
            <w:tcW w:w="540" w:type="dxa"/>
            <w:noWrap w:val="0"/>
            <w:vAlign w:val="center"/>
          </w:tcPr>
          <w:p>
            <w:pPr>
              <w:ind w:firstLine="0" w:firstLineChars="0"/>
              <w:jc w:val="center"/>
              <w:rPr>
                <w:rFonts w:hint="eastAsia" w:ascii="Calibri" w:hAnsi="Calibri" w:eastAsia="宋体" w:cs="Times New Roman"/>
              </w:rPr>
            </w:pPr>
            <w:r>
              <w:rPr>
                <w:rFonts w:ascii="Calibri" w:hAnsi="Calibri" w:eastAsia="宋体" w:cs="Times New Roman"/>
              </w:rPr>
              <w:t>001</w:t>
            </w:r>
          </w:p>
        </w:tc>
        <w:tc>
          <w:tcPr>
            <w:tcW w:w="540" w:type="dxa"/>
            <w:noWrap w:val="0"/>
            <w:vAlign w:val="center"/>
          </w:tcPr>
          <w:p>
            <w:pPr>
              <w:ind w:firstLine="0" w:firstLineChars="0"/>
              <w:jc w:val="center"/>
              <w:rPr>
                <w:rFonts w:ascii="Calibri" w:hAnsi="Calibri" w:eastAsia="宋体" w:cs="Times New Roman"/>
              </w:rPr>
            </w:pPr>
            <w:r>
              <w:rPr>
                <w:rFonts w:ascii="Calibri" w:hAnsi="Calibri" w:eastAsia="宋体" w:cs="Times New Roman"/>
              </w:rPr>
              <w:t>111</w:t>
            </w:r>
          </w:p>
        </w:tc>
        <w:tc>
          <w:tcPr>
            <w:tcW w:w="126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1790" w:type="dxa"/>
            <w:noWrap w:val="0"/>
            <w:vAlign w:val="center"/>
          </w:tcPr>
          <w:p>
            <w:pPr>
              <w:ind w:firstLine="0" w:firstLineChars="0"/>
              <w:jc w:val="center"/>
              <w:rPr>
                <w:rFonts w:hint="eastAsia" w:ascii="Calibri" w:hAnsi="Calibri" w:eastAsia="宋体" w:cs="Times New Roman"/>
              </w:rPr>
            </w:pPr>
            <w:r>
              <w:rPr>
                <w:rFonts w:ascii="Calibri" w:hAnsi="Calibri" w:eastAsia="宋体" w:cs="Times New Roman"/>
              </w:rPr>
              <w:t>011001</w:t>
            </w:r>
          </w:p>
        </w:tc>
        <w:tc>
          <w:tcPr>
            <w:tcW w:w="3060" w:type="dxa"/>
            <w:noWrap w:val="0"/>
            <w:vAlign w:val="center"/>
          </w:tcPr>
          <w:p>
            <w:pPr>
              <w:ind w:firstLine="0" w:firstLineChars="0"/>
              <w:jc w:val="center"/>
              <w:rPr>
                <w:rFonts w:ascii="Calibri" w:hAnsi="Calibri" w:eastAsia="宋体" w:cs="Times New Roman"/>
              </w:rPr>
            </w:pPr>
            <w:r>
              <w:rPr>
                <w:rFonts w:hint="eastAsia" w:ascii="Calibri" w:hAnsi="Calibri" w:eastAsia="宋体" w:cs="Times New Roman"/>
              </w:rPr>
              <w:t xml:space="preserve">0  0  0  0  0  0   0  </w:t>
            </w:r>
            <w:r>
              <w:rPr>
                <w:rFonts w:ascii="Calibri" w:hAnsi="Calibri" w:eastAsia="宋体" w:cs="Times New Roman"/>
              </w:rPr>
              <w:t>1</w:t>
            </w:r>
            <w:r>
              <w:rPr>
                <w:rFonts w:hint="eastAsia" w:ascii="Calibri" w:hAnsi="Calibri" w:eastAsia="宋体" w:cs="Times New Roman"/>
              </w:rPr>
              <w:t xml:space="preserve">  </w:t>
            </w:r>
            <w:r>
              <w:rPr>
                <w:rFonts w:ascii="Calibri" w:hAnsi="Calibri" w:eastAsia="宋体" w:cs="Times New Roman"/>
              </w:rPr>
              <w:t>0</w:t>
            </w:r>
          </w:p>
        </w:tc>
        <w:tc>
          <w:tcPr>
            <w:tcW w:w="540" w:type="dxa"/>
            <w:noWrap w:val="0"/>
            <w:vAlign w:val="center"/>
          </w:tcPr>
          <w:p>
            <w:pPr>
              <w:ind w:firstLine="0" w:firstLineChars="0"/>
              <w:jc w:val="center"/>
              <w:rPr>
                <w:rFonts w:ascii="Calibri" w:hAnsi="Calibri" w:eastAsia="宋体" w:cs="Times New Roman"/>
              </w:rPr>
            </w:pPr>
            <w:r>
              <w:rPr>
                <w:rFonts w:ascii="Calibri" w:hAnsi="Calibri" w:eastAsia="宋体" w:cs="Times New Roman"/>
              </w:rPr>
              <w:t>110</w:t>
            </w:r>
          </w:p>
        </w:tc>
        <w:tc>
          <w:tcPr>
            <w:tcW w:w="540" w:type="dxa"/>
            <w:noWrap w:val="0"/>
            <w:vAlign w:val="center"/>
          </w:tcPr>
          <w:p>
            <w:pPr>
              <w:ind w:firstLine="0" w:firstLineChars="0"/>
              <w:jc w:val="center"/>
              <w:rPr>
                <w:rFonts w:ascii="Calibri" w:hAnsi="Calibri" w:eastAsia="宋体" w:cs="Times New Roman"/>
              </w:rPr>
            </w:pPr>
            <w:r>
              <w:rPr>
                <w:rFonts w:ascii="Calibri" w:hAnsi="Calibri" w:eastAsia="宋体" w:cs="Times New Roman"/>
              </w:rPr>
              <w:t>111</w:t>
            </w:r>
          </w:p>
        </w:tc>
        <w:tc>
          <w:tcPr>
            <w:tcW w:w="54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000</w:t>
            </w:r>
          </w:p>
        </w:tc>
        <w:tc>
          <w:tcPr>
            <w:tcW w:w="126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001000</w:t>
            </w:r>
          </w:p>
        </w:tc>
      </w:tr>
    </w:tbl>
    <w:p>
      <w:pPr>
        <w:spacing w:line="360" w:lineRule="auto"/>
        <w:ind w:firstLine="0" w:firstLineChars="0"/>
        <w:jc w:val="center"/>
        <w:rPr>
          <w:rFonts w:hint="eastAsia" w:ascii="Calibri" w:hAnsi="Calibri" w:eastAsia="宋体" w:cs="Times New Roman"/>
          <w:b/>
          <w:bCs/>
        </w:rPr>
      </w:pPr>
      <w:r>
        <w:rPr>
          <w:rFonts w:hint="eastAsia" w:ascii="Calibri" w:hAnsi="Calibri" w:eastAsia="宋体" w:cs="Times New Roman"/>
          <w:b/>
          <w:bCs/>
        </w:rPr>
        <w:t>表6-2</w:t>
      </w:r>
    </w:p>
    <w:p>
      <w:pPr>
        <w:spacing w:line="400" w:lineRule="exact"/>
        <w:ind w:firstLine="420" w:firstLineChars="0"/>
        <w:jc w:val="both"/>
        <w:rPr>
          <w:rFonts w:hint="eastAsia" w:ascii="Calibri" w:hAnsi="Calibri" w:eastAsia="宋体" w:cs="Times New Roman"/>
        </w:rPr>
      </w:pPr>
      <w:r>
        <w:rPr>
          <w:rFonts w:hint="eastAsia" w:ascii="Calibri" w:hAnsi="Calibri" w:eastAsia="宋体" w:cs="Times New Roman"/>
        </w:rPr>
        <w:t>本实验采用五条机器指令，</w:t>
      </w:r>
      <w:r>
        <w:rPr>
          <w:rFonts w:hint="eastAsia" w:ascii="宋体" w:hAnsi="Calibri" w:eastAsia="宋体" w:cs="Times New Roman"/>
        </w:rPr>
        <w:t>根据上面所说的工作原理，设计参考实验程序如下：</w:t>
      </w:r>
    </w:p>
    <w:p>
      <w:pPr>
        <w:spacing w:line="400" w:lineRule="exact"/>
        <w:ind w:firstLine="0" w:firstLineChars="0"/>
        <w:jc w:val="both"/>
        <w:rPr>
          <w:rFonts w:hint="eastAsia" w:ascii="Calibri" w:hAnsi="Calibri" w:eastAsia="宋体" w:cs="Times New Roman"/>
        </w:rPr>
      </w:pPr>
      <w:r>
        <w:rPr>
          <w:rFonts w:hint="eastAsia" w:ascii="Calibri" w:hAnsi="Calibri" w:eastAsia="宋体" w:cs="Times New Roman"/>
        </w:rPr>
        <w:t>地址（二进制） 机器指令（二进制）   助记符               说  明</w:t>
      </w:r>
    </w:p>
    <w:p>
      <w:pPr>
        <w:tabs>
          <w:tab w:val="right" w:pos="8051"/>
        </w:tabs>
        <w:spacing w:line="400" w:lineRule="exact"/>
        <w:ind w:firstLine="0" w:firstLineChars="0"/>
        <w:jc w:val="both"/>
        <w:rPr>
          <w:rFonts w:hint="eastAsia" w:ascii="Calibri" w:hAnsi="Calibri" w:eastAsia="宋体" w:cs="Times New Roman"/>
        </w:rPr>
      </w:pPr>
      <w:r>
        <w:rPr>
          <w:rFonts w:ascii="Calibri" w:hAnsi="Calibri" w:eastAsia="宋体" w:cs="Times New Roman"/>
        </w:rPr>
        <mc:AlternateContent>
          <mc:Choice Requires="wps">
            <w:drawing>
              <wp:anchor distT="0" distB="0" distL="114300" distR="114300" simplePos="0" relativeHeight="251663360" behindDoc="0" locked="0" layoutInCell="1" allowOverlap="1">
                <wp:simplePos x="0" y="0"/>
                <wp:positionH relativeFrom="column">
                  <wp:posOffset>4109085</wp:posOffset>
                </wp:positionH>
                <wp:positionV relativeFrom="paragraph">
                  <wp:posOffset>146050</wp:posOffset>
                </wp:positionV>
                <wp:extent cx="276225" cy="635"/>
                <wp:effectExtent l="0" t="38100" r="9525" b="37465"/>
                <wp:wrapNone/>
                <wp:docPr id="177" name="任意多边形 177"/>
                <wp:cNvGraphicFramePr/>
                <a:graphic xmlns:a="http://schemas.openxmlformats.org/drawingml/2006/main">
                  <a:graphicData uri="http://schemas.microsoft.com/office/word/2010/wordprocessingShape">
                    <wps:wsp>
                      <wps:cNvSpPr/>
                      <wps:spPr>
                        <a:xfrm>
                          <a:off x="0" y="0"/>
                          <a:ext cx="276225" cy="635"/>
                        </a:xfrm>
                        <a:custGeom>
                          <a:avLst/>
                          <a:gdLst/>
                          <a:ahLst/>
                          <a:cxnLst/>
                          <a:pathLst>
                            <a:path w="435" h="1">
                              <a:moveTo>
                                <a:pt x="0" y="0"/>
                              </a:moveTo>
                              <a:lnTo>
                                <a:pt x="435" y="0"/>
                              </a:lnTo>
                            </a:path>
                          </a:pathLst>
                        </a:custGeom>
                        <a:noFill/>
                        <a:ln w="9525" cap="flat" cmpd="sng">
                          <a:solidFill>
                            <a:srgbClr val="000000"/>
                          </a:solidFill>
                          <a:prstDash val="solid"/>
                          <a:headEnd type="none" w="med" len="med"/>
                          <a:tailEnd type="triangle" w="med" len="med"/>
                        </a:ln>
                      </wps:spPr>
                      <wps:bodyPr upright="1"/>
                    </wps:wsp>
                  </a:graphicData>
                </a:graphic>
              </wp:anchor>
            </w:drawing>
          </mc:Choice>
          <mc:Fallback>
            <w:pict>
              <v:shape id="_x0000_s1026" o:spid="_x0000_s1026" o:spt="100" style="position:absolute;left:0pt;margin-left:323.55pt;margin-top:11.5pt;height:0.05pt;width:21.75pt;z-index:251663360;mso-width-relative:page;mso-height-relative:page;" filled="f" stroked="t" coordsize="435,1" o:gfxdata="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X7DM32QAAAAkBAAAPAAAAAAAAAAEAIAAAACIAAABkcnMvZG93bnJl&#10;di54bWxQSwECFAAUAAAACACHTuJAgYaofjUCAACPBAAADgAAAAAAAAABACAAAAAoAQAAZHJzL2Uy&#10;b0RvYy54bWxQSwUGAAAAAAYABgBZAQAAzwUAAAAA&#10;" path="m0,0l435,0e">
                <v:fill on="f" focussize="0,0"/>
                <v:stroke color="#000000" joinstyle="round" endarrow="block"/>
                <v:imagedata o:title=""/>
                <o:lock v:ext="edit" aspectratio="f"/>
              </v:shape>
            </w:pict>
          </mc:Fallback>
        </mc:AlternateContent>
      </w:r>
      <w:r>
        <w:rPr>
          <w:rFonts w:hint="eastAsia" w:ascii="Calibri" w:hAnsi="Calibri" w:eastAsia="宋体" w:cs="Times New Roman"/>
        </w:rPr>
        <w:t xml:space="preserve">0000 0000       0000 0000         IN AX, KIN    </w:t>
      </w:r>
      <w:r>
        <w:rPr>
          <w:rFonts w:ascii="Calibri" w:hAnsi="Calibri" w:eastAsia="宋体" w:cs="Times New Roman"/>
        </w:rPr>
        <w:t xml:space="preserve">  </w:t>
      </w:r>
      <w:r>
        <w:rPr>
          <w:rFonts w:hint="eastAsia" w:ascii="Calibri" w:hAnsi="Calibri" w:eastAsia="宋体" w:cs="Times New Roman"/>
        </w:rPr>
        <w:t xml:space="preserve">  数据输入电路     AX</w:t>
      </w:r>
    </w:p>
    <w:p>
      <w:pPr>
        <w:spacing w:line="400" w:lineRule="exact"/>
        <w:ind w:firstLine="0" w:firstLineChars="0"/>
        <w:jc w:val="both"/>
        <w:rPr>
          <w:rFonts w:ascii="Calibri" w:hAnsi="Calibri" w:eastAsia="宋体" w:cs="Times New Roman"/>
        </w:rPr>
      </w:pPr>
      <w:r>
        <w:rPr>
          <w:rFonts w:ascii="Calibri" w:hAnsi="Calibri" w:eastAsia="宋体" w:cs="Times New Roman"/>
        </w:rPr>
        <mc:AlternateContent>
          <mc:Choice Requires="wps">
            <w:drawing>
              <wp:anchor distT="0" distB="0" distL="114300" distR="114300" simplePos="0" relativeHeight="251662336" behindDoc="0" locked="0" layoutInCell="1" allowOverlap="1">
                <wp:simplePos x="0" y="0"/>
                <wp:positionH relativeFrom="column">
                  <wp:posOffset>4000500</wp:posOffset>
                </wp:positionH>
                <wp:positionV relativeFrom="paragraph">
                  <wp:posOffset>148590</wp:posOffset>
                </wp:positionV>
                <wp:extent cx="228600" cy="0"/>
                <wp:effectExtent l="0" t="38100" r="0" b="38100"/>
                <wp:wrapNone/>
                <wp:docPr id="181" name="直接连接符 181"/>
                <wp:cNvGraphicFramePr/>
                <a:graphic xmlns:a="http://schemas.openxmlformats.org/drawingml/2006/main">
                  <a:graphicData uri="http://schemas.microsoft.com/office/word/2010/wordprocessingShape">
                    <wps:wsp>
                      <wps:cNvCnPr/>
                      <wps:spPr>
                        <a:xfrm>
                          <a:off x="0" y="0"/>
                          <a:ext cx="2286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315pt;margin-top:11.7pt;height:0pt;width:18pt;z-index:251662336;mso-width-relative:page;mso-height-relative:page;" filled="f" stroked="t" coordsize="21600,21600" o:gfxdata="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hRJwLYAAAACQEAAA8AAAAAAAAAAQAgAAAAIgAAAGRycy9kb3ducmV2&#10;LnhtbFBLAQIUABQAAAAIAIdO4kAsUpwX/AEAAOsDAAAOAAAAAAAAAAEAIAAAACcBAABkcnMvZTJv&#10;RG9jLnhtbFBLBQYAAAAABgAGAFkBAACVBQAAAAA=&#10;">
                <v:fill on="f" focussize="0,0"/>
                <v:stroke color="#000000" joinstyle="round" endarrow="block"/>
                <v:imagedata o:title=""/>
                <o:lock v:ext="edit" aspectratio="f"/>
              </v:line>
            </w:pict>
          </mc:Fallback>
        </mc:AlternateContent>
      </w:r>
      <w:r>
        <w:rPr>
          <w:rFonts w:hint="eastAsia" w:ascii="Calibri" w:hAnsi="Calibri" w:eastAsia="宋体" w:cs="Times New Roman"/>
        </w:rPr>
        <w:t xml:space="preserve">0000 0001       0010 0001       </w:t>
      </w:r>
      <w:r>
        <w:rPr>
          <w:rFonts w:ascii="Calibri" w:hAnsi="Calibri" w:eastAsia="宋体" w:cs="Times New Roman"/>
        </w:rPr>
        <w:t xml:space="preserve"> </w:t>
      </w:r>
      <w:r>
        <w:rPr>
          <w:rFonts w:hint="eastAsia" w:ascii="Calibri" w:hAnsi="Calibri" w:eastAsia="宋体" w:cs="Times New Roman"/>
        </w:rPr>
        <w:t>MOV Bx, 01H           0001H     Bx</w:t>
      </w:r>
    </w:p>
    <w:p>
      <w:pPr>
        <w:spacing w:line="400" w:lineRule="exact"/>
        <w:ind w:firstLine="0" w:firstLineChars="0"/>
        <w:jc w:val="both"/>
        <w:rPr>
          <w:rFonts w:hint="eastAsia" w:ascii="Calibri" w:hAnsi="Calibri" w:eastAsia="宋体" w:cs="Times New Roman"/>
        </w:rPr>
      </w:pPr>
      <w:r>
        <w:rPr>
          <w:rFonts w:hint="eastAsia" w:ascii="Calibri" w:hAnsi="Calibri" w:eastAsia="宋体" w:cs="Times New Roman"/>
        </w:rPr>
        <w:t xml:space="preserve">0000 0010       0000 0001            </w:t>
      </w:r>
    </w:p>
    <w:p>
      <w:pPr>
        <w:spacing w:line="400" w:lineRule="exact"/>
        <w:ind w:firstLine="0" w:firstLineChars="0"/>
        <w:jc w:val="both"/>
        <w:rPr>
          <w:rFonts w:hint="eastAsia" w:ascii="Calibri" w:hAnsi="Calibri" w:eastAsia="宋体" w:cs="Times New Roman"/>
        </w:rPr>
      </w:pPr>
      <w:r>
        <w:rPr>
          <w:rFonts w:ascii="Calibri" w:hAnsi="Calibri" w:eastAsia="宋体" w:cs="Times New Roman"/>
        </w:rPr>
        <mc:AlternateContent>
          <mc:Choice Requires="wps">
            <w:drawing>
              <wp:anchor distT="0" distB="0" distL="114300" distR="114300" simplePos="0" relativeHeight="251664384" behindDoc="0" locked="0" layoutInCell="1" allowOverlap="1">
                <wp:simplePos x="0" y="0"/>
                <wp:positionH relativeFrom="column">
                  <wp:posOffset>3829050</wp:posOffset>
                </wp:positionH>
                <wp:positionV relativeFrom="paragraph">
                  <wp:posOffset>170180</wp:posOffset>
                </wp:positionV>
                <wp:extent cx="247650" cy="4445"/>
                <wp:effectExtent l="0" t="36830" r="0" b="34925"/>
                <wp:wrapNone/>
                <wp:docPr id="179" name="任意多边形 179"/>
                <wp:cNvGraphicFramePr/>
                <a:graphic xmlns:a="http://schemas.openxmlformats.org/drawingml/2006/main">
                  <a:graphicData uri="http://schemas.microsoft.com/office/word/2010/wordprocessingShape">
                    <wps:wsp>
                      <wps:cNvSpPr/>
                      <wps:spPr>
                        <a:xfrm>
                          <a:off x="0" y="0"/>
                          <a:ext cx="247650" cy="4445"/>
                        </a:xfrm>
                        <a:custGeom>
                          <a:avLst/>
                          <a:gdLst/>
                          <a:ahLst/>
                          <a:cxnLst/>
                          <a:pathLst>
                            <a:path w="390" h="7">
                              <a:moveTo>
                                <a:pt x="0" y="7"/>
                              </a:moveTo>
                              <a:lnTo>
                                <a:pt x="390" y="0"/>
                              </a:lnTo>
                            </a:path>
                          </a:pathLst>
                        </a:custGeom>
                        <a:noFill/>
                        <a:ln w="9525" cap="flat" cmpd="sng">
                          <a:solidFill>
                            <a:srgbClr val="000000"/>
                          </a:solidFill>
                          <a:prstDash val="solid"/>
                          <a:headEnd type="none" w="med" len="med"/>
                          <a:tailEnd type="triangle" w="med" len="med"/>
                        </a:ln>
                      </wps:spPr>
                      <wps:bodyPr upright="1"/>
                    </wps:wsp>
                  </a:graphicData>
                </a:graphic>
              </wp:anchor>
            </w:drawing>
          </mc:Choice>
          <mc:Fallback>
            <w:pict>
              <v:shape id="_x0000_s1026" o:spid="_x0000_s1026" o:spt="100" style="position:absolute;left:0pt;margin-left:301.5pt;margin-top:13.4pt;height:0.35pt;width:19.5pt;z-index:251664384;mso-width-relative:page;mso-height-relative:page;" filled="f" stroked="t" coordsize="390,7" o:gfxdata="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bEFSp1wAAAAkBAAAPAAAAAAAAAAEAIAAAACIAAABkcnMvZG93&#10;bnJldi54bWxQSwECFAAUAAAACACHTuJAk8I7qToCAACQBAAADgAAAAAAAAABACAAAAAmAQAAZHJz&#10;L2Uyb0RvYy54bWxQSwUGAAAAAAYABgBZAQAA0gUAAAAA&#10;" path="m0,7l390,0e">
                <v:fill on="f" focussize="0,0"/>
                <v:stroke color="#000000" joinstyle="round" endarrow="block"/>
                <v:imagedata o:title=""/>
                <o:lock v:ext="edit" aspectratio="f"/>
              </v:shape>
            </w:pict>
          </mc:Fallback>
        </mc:AlternateContent>
      </w:r>
      <w:r>
        <w:rPr>
          <w:rFonts w:hint="eastAsia" w:ascii="Calibri" w:hAnsi="Calibri" w:eastAsia="宋体" w:cs="Times New Roman"/>
        </w:rPr>
        <w:t xml:space="preserve">0000 0011       0001 0000     </w:t>
      </w:r>
      <w:r>
        <w:rPr>
          <w:rFonts w:ascii="Calibri" w:hAnsi="Calibri" w:eastAsia="宋体" w:cs="Times New Roman"/>
        </w:rPr>
        <w:t xml:space="preserve"> </w:t>
      </w:r>
      <w:r>
        <w:rPr>
          <w:rFonts w:hint="eastAsia" w:ascii="Calibri" w:hAnsi="Calibri" w:eastAsia="宋体" w:cs="Times New Roman"/>
        </w:rPr>
        <w:t xml:space="preserve">  ADD Ax, Bx           Ax+Bx     Ax</w:t>
      </w:r>
    </w:p>
    <w:p>
      <w:pPr>
        <w:spacing w:line="400" w:lineRule="exact"/>
        <w:ind w:firstLine="0" w:firstLineChars="0"/>
        <w:jc w:val="both"/>
        <w:rPr>
          <w:rFonts w:hint="eastAsia" w:ascii="Calibri" w:hAnsi="Calibri" w:eastAsia="宋体" w:cs="Times New Roman"/>
        </w:rPr>
      </w:pPr>
      <w:r>
        <w:rPr>
          <w:rFonts w:ascii="Calibri" w:hAnsi="Calibri" w:eastAsia="宋体" w:cs="Times New Roman"/>
        </w:rPr>
        <mc:AlternateContent>
          <mc:Choice Requires="wps">
            <w:drawing>
              <wp:anchor distT="0" distB="0" distL="114300" distR="114300" simplePos="0" relativeHeight="251665408" behindDoc="0" locked="0" layoutInCell="1" allowOverlap="1">
                <wp:simplePos x="0" y="0"/>
                <wp:positionH relativeFrom="column">
                  <wp:posOffset>3680460</wp:posOffset>
                </wp:positionH>
                <wp:positionV relativeFrom="paragraph">
                  <wp:posOffset>160020</wp:posOffset>
                </wp:positionV>
                <wp:extent cx="342900" cy="635"/>
                <wp:effectExtent l="0" t="38100" r="0" b="37465"/>
                <wp:wrapNone/>
                <wp:docPr id="180" name="任意多边形 180"/>
                <wp:cNvGraphicFramePr/>
                <a:graphic xmlns:a="http://schemas.openxmlformats.org/drawingml/2006/main">
                  <a:graphicData uri="http://schemas.microsoft.com/office/word/2010/wordprocessingShape">
                    <wps:wsp>
                      <wps:cNvSpPr/>
                      <wps:spPr>
                        <a:xfrm>
                          <a:off x="0" y="0"/>
                          <a:ext cx="342900" cy="635"/>
                        </a:xfrm>
                        <a:custGeom>
                          <a:avLst/>
                          <a:gdLst/>
                          <a:ahLst/>
                          <a:cxnLst/>
                          <a:pathLst>
                            <a:path w="540" h="1">
                              <a:moveTo>
                                <a:pt x="0" y="0"/>
                              </a:moveTo>
                              <a:lnTo>
                                <a:pt x="540" y="0"/>
                              </a:lnTo>
                            </a:path>
                          </a:pathLst>
                        </a:custGeom>
                        <a:noFill/>
                        <a:ln w="9525" cap="flat" cmpd="sng">
                          <a:solidFill>
                            <a:srgbClr val="000000"/>
                          </a:solidFill>
                          <a:prstDash val="solid"/>
                          <a:headEnd type="none" w="med" len="med"/>
                          <a:tailEnd type="triangle" w="med" len="med"/>
                        </a:ln>
                      </wps:spPr>
                      <wps:bodyPr upright="1"/>
                    </wps:wsp>
                  </a:graphicData>
                </a:graphic>
              </wp:anchor>
            </w:drawing>
          </mc:Choice>
          <mc:Fallback>
            <w:pict>
              <v:shape id="_x0000_s1026" o:spid="_x0000_s1026" o:spt="100" style="position:absolute;left:0pt;margin-left:289.8pt;margin-top:12.6pt;height:0.05pt;width:27pt;z-index:251665408;mso-width-relative:page;mso-height-relative:page;" filled="f" stroked="t" coordsize="540,1" o:gfxdata="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u7Gcb2AAAAAkBAAAPAAAAAAAAAAEAIAAAACIAAABkcnMvZG93bnJl&#10;di54bWxQSwECFAAUAAAACACHTuJATzsGVDYCAACPBAAADgAAAAAAAAABACAAAAAnAQAAZHJzL2Uy&#10;b0RvYy54bWxQSwUGAAAAAAYABgBZAQAAzwUAAAAA&#10;" path="m0,0l540,0e">
                <v:fill on="f" focussize="0,0"/>
                <v:stroke color="#000000" joinstyle="round" endarrow="block"/>
                <v:imagedata o:title=""/>
                <o:lock v:ext="edit" aspectratio="f"/>
              </v:shape>
            </w:pict>
          </mc:Fallback>
        </mc:AlternateContent>
      </w:r>
      <w:r>
        <w:rPr>
          <w:rFonts w:hint="eastAsia" w:ascii="Calibri" w:hAnsi="Calibri" w:eastAsia="宋体" w:cs="Times New Roman"/>
        </w:rPr>
        <w:t xml:space="preserve">0000 0100       0011 0000     </w:t>
      </w:r>
      <w:r>
        <w:rPr>
          <w:rFonts w:ascii="Calibri" w:hAnsi="Calibri" w:eastAsia="宋体" w:cs="Times New Roman"/>
        </w:rPr>
        <w:t xml:space="preserve"> </w:t>
      </w:r>
      <w:r>
        <w:rPr>
          <w:rFonts w:hint="eastAsia" w:ascii="Calibri" w:hAnsi="Calibri" w:eastAsia="宋体" w:cs="Times New Roman"/>
        </w:rPr>
        <w:t xml:space="preserve">  OUT DISP, Ax          Ax      输出显示电路</w:t>
      </w:r>
    </w:p>
    <w:p>
      <w:pPr>
        <w:spacing w:line="400" w:lineRule="exact"/>
        <w:ind w:firstLine="0" w:firstLineChars="0"/>
        <w:jc w:val="both"/>
        <w:rPr>
          <w:rFonts w:hint="eastAsia" w:ascii="Calibri" w:hAnsi="Calibri" w:eastAsia="宋体" w:cs="Times New Roman"/>
        </w:rPr>
      </w:pPr>
      <w:r>
        <w:rPr>
          <w:rFonts w:ascii="Calibri" w:hAnsi="Calibri" w:eastAsia="宋体" w:cs="Times New Roman"/>
        </w:rPr>
        <mc:AlternateContent>
          <mc:Choice Requires="wps">
            <w:drawing>
              <wp:anchor distT="0" distB="0" distL="114300" distR="114300" simplePos="0" relativeHeight="251666432" behindDoc="0" locked="0" layoutInCell="1" allowOverlap="1">
                <wp:simplePos x="0" y="0"/>
                <wp:positionH relativeFrom="column">
                  <wp:posOffset>3632835</wp:posOffset>
                </wp:positionH>
                <wp:positionV relativeFrom="paragraph">
                  <wp:posOffset>161925</wp:posOffset>
                </wp:positionV>
                <wp:extent cx="409575" cy="635"/>
                <wp:effectExtent l="0" t="38100" r="9525" b="37465"/>
                <wp:wrapNone/>
                <wp:docPr id="178" name="任意多边形 178"/>
                <wp:cNvGraphicFramePr/>
                <a:graphic xmlns:a="http://schemas.openxmlformats.org/drawingml/2006/main">
                  <a:graphicData uri="http://schemas.microsoft.com/office/word/2010/wordprocessingShape">
                    <wps:wsp>
                      <wps:cNvSpPr/>
                      <wps:spPr>
                        <a:xfrm>
                          <a:off x="0" y="0"/>
                          <a:ext cx="409575" cy="635"/>
                        </a:xfrm>
                        <a:custGeom>
                          <a:avLst/>
                          <a:gdLst/>
                          <a:ahLst/>
                          <a:cxnLst/>
                          <a:pathLst>
                            <a:path w="645" h="1">
                              <a:moveTo>
                                <a:pt x="0" y="0"/>
                              </a:moveTo>
                              <a:lnTo>
                                <a:pt x="645" y="0"/>
                              </a:lnTo>
                            </a:path>
                          </a:pathLst>
                        </a:custGeom>
                        <a:noFill/>
                        <a:ln w="9525" cap="flat" cmpd="sng">
                          <a:solidFill>
                            <a:srgbClr val="000000"/>
                          </a:solidFill>
                          <a:prstDash val="solid"/>
                          <a:headEnd type="none" w="med" len="med"/>
                          <a:tailEnd type="triangle" w="med" len="med"/>
                        </a:ln>
                      </wps:spPr>
                      <wps:bodyPr upright="1"/>
                    </wps:wsp>
                  </a:graphicData>
                </a:graphic>
              </wp:anchor>
            </w:drawing>
          </mc:Choice>
          <mc:Fallback>
            <w:pict>
              <v:shape id="_x0000_s1026" o:spid="_x0000_s1026" o:spt="100" style="position:absolute;left:0pt;margin-left:286.05pt;margin-top:12.75pt;height:0.05pt;width:32.25pt;z-index:251666432;mso-width-relative:page;mso-height-relative:page;" filled="f" stroked="t" coordsize="645,1" o:gfxdata="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HhJaN/XAAAACQEAAA8AAAAAAAAAAQAgAAAAIgAAAGRycy9kb3ducmV2&#10;LnhtbFBLAQIUABQAAAAIAIdO4kBaIsGCNgIAAI8EAAAOAAAAAAAAAAEAIAAAACYBAABkcnMvZTJv&#10;RG9jLnhtbFBLBQYAAAAABgAGAFkBAADOBQAAAAA=&#10;" path="m0,0l645,0e">
                <v:fill on="f" focussize="0,0"/>
                <v:stroke color="#000000" joinstyle="round" endarrow="block"/>
                <v:imagedata o:title=""/>
                <o:lock v:ext="edit" aspectratio="f"/>
              </v:shape>
            </w:pict>
          </mc:Fallback>
        </mc:AlternateContent>
      </w:r>
      <w:r>
        <w:rPr>
          <w:rFonts w:hint="eastAsia" w:ascii="Calibri" w:hAnsi="Calibri" w:eastAsia="宋体" w:cs="Times New Roman"/>
        </w:rPr>
        <w:t xml:space="preserve">0000 0101       0100 0000         JMP  00H      </w:t>
      </w:r>
      <w:r>
        <w:rPr>
          <w:rFonts w:ascii="Calibri" w:hAnsi="Calibri" w:eastAsia="宋体" w:cs="Times New Roman"/>
        </w:rPr>
        <w:t xml:space="preserve"> </w:t>
      </w:r>
      <w:r>
        <w:rPr>
          <w:rFonts w:hint="eastAsia" w:ascii="Calibri" w:hAnsi="Calibri" w:eastAsia="宋体" w:cs="Times New Roman"/>
        </w:rPr>
        <w:t xml:space="preserve">  00H     </w:t>
      </w:r>
      <w:r>
        <w:rPr>
          <w:rFonts w:ascii="Calibri" w:hAnsi="Calibri" w:eastAsia="宋体" w:cs="Times New Roman"/>
        </w:rPr>
        <w:t xml:space="preserve"> </w:t>
      </w:r>
      <w:r>
        <w:rPr>
          <w:rFonts w:hint="eastAsia" w:ascii="Calibri" w:hAnsi="Calibri" w:eastAsia="宋体" w:cs="Times New Roman"/>
        </w:rPr>
        <w:t xml:space="preserve"> PC</w:t>
      </w:r>
    </w:p>
    <w:p>
      <w:pPr>
        <w:spacing w:line="400" w:lineRule="exact"/>
        <w:ind w:firstLine="0" w:firstLineChars="0"/>
        <w:jc w:val="both"/>
        <w:rPr>
          <w:rFonts w:hint="eastAsia" w:ascii="Calibri" w:hAnsi="Calibri" w:eastAsia="宋体" w:cs="Times New Roman"/>
        </w:rPr>
      </w:pPr>
      <w:r>
        <w:rPr>
          <w:rFonts w:hint="eastAsia" w:ascii="Calibri" w:hAnsi="Calibri" w:eastAsia="宋体" w:cs="Times New Roman"/>
        </w:rPr>
        <w:t xml:space="preserve">0000 0110       0000 0000            </w:t>
      </w:r>
    </w:p>
    <w:p>
      <w:pPr>
        <w:spacing w:line="400" w:lineRule="exact"/>
        <w:ind w:firstLine="0" w:firstLineChars="0"/>
        <w:jc w:val="both"/>
        <w:rPr>
          <w:rFonts w:ascii="Calibri" w:hAnsi="Calibri" w:eastAsia="宋体" w:cs="Times New Roman"/>
          <w:b/>
          <w:bCs/>
        </w:rPr>
      </w:pPr>
      <w:r>
        <w:rPr>
          <w:rFonts w:hint="eastAsia" w:ascii="Calibri" w:hAnsi="Calibri" w:eastAsia="宋体" w:cs="Times New Roman"/>
        </w:rPr>
        <w:t xml:space="preserve">    </w:t>
      </w:r>
      <w:r>
        <w:rPr>
          <w:rFonts w:hint="eastAsia" w:ascii="Calibri" w:hAnsi="Calibri" w:eastAsia="宋体" w:cs="Times New Roman"/>
          <w:b/>
          <w:bCs/>
        </w:rPr>
        <w:t>注：其中MOV、JMP为双字长（32位），其余为单字长指令。对于双字长指令，第一字为操作码，第二字为操作数；对于单字长指令只有操作码，没有操作数。上述所有指令的操作码均为低8位有效，高八位默认为0。而操作数8位和16位均可。KIN和DISP分别为本系统专用输入、输出设备。</w:t>
      </w:r>
    </w:p>
    <w:p/>
    <w:p>
      <w:pPr>
        <w:pStyle w:val="6"/>
        <w:numPr>
          <w:ilvl w:val="0"/>
          <w:numId w:val="1"/>
        </w:numPr>
      </w:pPr>
      <w:r>
        <w:rPr>
          <w:rFonts w:hint="eastAsia"/>
        </w:rPr>
        <w:t>实验内容与步骤（</w:t>
      </w:r>
      <w:r>
        <w:rPr>
          <w:rFonts w:hint="eastAsia"/>
          <w:lang w:val="en-US" w:eastAsia="zh-CN"/>
        </w:rPr>
        <w:t>4</w:t>
      </w:r>
      <w:r>
        <w:rPr>
          <w:rFonts w:hint="eastAsia"/>
        </w:rPr>
        <w:t>0分）</w:t>
      </w:r>
    </w:p>
    <w:p>
      <w:pPr>
        <w:ind w:firstLine="422"/>
        <w:rPr>
          <w:b/>
          <w:bCs/>
          <w:color w:val="FF0000"/>
        </w:rPr>
      </w:pPr>
      <w:r>
        <w:rPr>
          <w:rFonts w:hint="eastAsia"/>
          <w:b/>
          <w:bCs/>
          <w:color w:val="FF0000"/>
        </w:rPr>
        <w:t>注意：在进行单片机键盘控制实验时，必须把开关K4置于“OFF”状态，否则系统处于自锁状态，无法进行实验！</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rFonts w:hint="eastAsia" w:ascii="宋体" w:hAnsi="宋体" w:eastAsia="宋体"/>
          <w:color w:val="000000" w:themeColor="text1"/>
          <w14:textFill>
            <w14:solidFill>
              <w14:schemeClr w14:val="tx1"/>
            </w14:solidFill>
          </w14:textFill>
        </w:rPr>
        <w:t>、</w:t>
      </w:r>
      <w:r>
        <w:rPr>
          <w:rFonts w:hint="eastAsia" w:ascii="宋体" w:hAnsi="宋体" w:eastAsia="宋体"/>
          <w:color w:val="000000" w:themeColor="text1"/>
          <w:lang w:val="en-US" w:eastAsia="zh-CN"/>
          <w14:textFill>
            <w14:solidFill>
              <w14:schemeClr w14:val="tx1"/>
            </w14:solidFill>
          </w14:textFill>
        </w:rPr>
        <w:t>根据图6-2编写微程序和一段机器语言程序，</w:t>
      </w:r>
      <w:r>
        <w:rPr>
          <w:rFonts w:hint="eastAsia" w:ascii="宋体" w:hAnsi="宋体" w:eastAsia="宋体"/>
          <w:color w:val="000000" w:themeColor="text1"/>
          <w14:textFill>
            <w14:solidFill>
              <w14:schemeClr w14:val="tx1"/>
            </w14:solidFill>
          </w14:textFill>
        </w:rPr>
        <w:t>并读出</w:t>
      </w:r>
      <w:r>
        <w:rPr>
          <w:rFonts w:hint="eastAsia" w:ascii="宋体" w:hAnsi="宋体" w:eastAsia="宋体"/>
          <w:color w:val="000000" w:themeColor="text1"/>
          <w:lang w:eastAsia="zh-CN"/>
          <w14:textFill>
            <w14:solidFill>
              <w14:schemeClr w14:val="tx1"/>
            </w14:solidFill>
          </w14:textFill>
        </w:rPr>
        <w:t>、</w:t>
      </w:r>
      <w:r>
        <w:rPr>
          <w:rFonts w:hint="eastAsia" w:ascii="宋体" w:hAnsi="宋体" w:eastAsia="宋体"/>
          <w:color w:val="000000" w:themeColor="text1"/>
          <w:lang w:val="en-US" w:eastAsia="zh-CN"/>
          <w14:textFill>
            <w14:solidFill>
              <w14:schemeClr w14:val="tx1"/>
            </w14:solidFill>
          </w14:textFill>
        </w:rPr>
        <w:t>运行</w:t>
      </w:r>
      <w:r>
        <w:rPr>
          <w:rFonts w:hint="eastAsia" w:ascii="宋体" w:hAnsi="宋体" w:eastAsia="宋体"/>
          <w:color w:val="000000" w:themeColor="text1"/>
          <w14:textFill>
            <w14:solidFill>
              <w14:schemeClr w14:val="tx1"/>
            </w14:solidFill>
          </w14:textFill>
        </w:rPr>
        <w:t>验证其正确性。</w:t>
      </w:r>
    </w:p>
    <w:p>
      <w:pPr>
        <w:ind w:firstLine="420"/>
        <w:rPr>
          <w:rFonts w:hint="eastAsia"/>
          <w:lang w:val="en-US" w:eastAsia="zh-CN"/>
        </w:rPr>
      </w:pPr>
      <w:r>
        <w:rPr>
          <w:rFonts w:hint="eastAsia"/>
        </w:rPr>
        <w:t>2、实验连线</w:t>
      </w:r>
      <w:r>
        <w:rPr>
          <w:rFonts w:hint="eastAsia"/>
          <w:lang w:val="en-US" w:eastAsia="zh-CN"/>
        </w:rPr>
        <w:t>如下图</w:t>
      </w:r>
    </w:p>
    <w:p>
      <w:pPr>
        <w:ind w:firstLine="420"/>
        <w:rPr>
          <w:rFonts w:hint="default" w:eastAsiaTheme="minorEastAsia"/>
          <w:lang w:val="en-US" w:eastAsia="zh-CN"/>
        </w:rPr>
      </w:pPr>
      <w:r>
        <w:object>
          <v:shape id="_x0000_i1026" o:spt="75" type="#_x0000_t75" style="height:343.25pt;width:431.7pt;" o:ole="t" filled="f" o:preferrelative="t" stroked="f" coordsize="21600,21600">
            <v:path/>
            <v:fill on="f" focussize="0,0"/>
            <v:stroke on="f"/>
            <v:imagedata r:id="rId17" o:title=""/>
            <o:lock v:ext="edit" aspectratio="t"/>
            <w10:wrap type="none"/>
            <w10:anchorlock/>
          </v:shape>
          <o:OLEObject Type="Embed" ProgID="PBrush" ShapeID="_x0000_i1026" DrawAspect="Content" ObjectID="_1468075726" r:id="rId16">
            <o:LockedField>false</o:LockedField>
          </o:OLEObject>
        </w:object>
      </w:r>
      <w:r>
        <w:rPr>
          <w:rFonts w:hint="eastAsia"/>
          <w:lang w:val="en-US" w:eastAsia="zh-CN"/>
        </w:rPr>
        <w:t>99</w:t>
      </w:r>
    </w:p>
    <w:p>
      <w:pPr>
        <w:numPr>
          <w:ilvl w:val="0"/>
          <w:numId w:val="3"/>
        </w:numPr>
        <w:ind w:firstLine="420"/>
        <w:rPr>
          <w:rFonts w:hint="eastAsia"/>
        </w:rPr>
      </w:pPr>
      <w:r>
        <w:rPr>
          <w:rFonts w:hint="eastAsia"/>
        </w:rPr>
        <w:t>实验过程</w:t>
      </w:r>
    </w:p>
    <w:p>
      <w:pPr>
        <w:tabs>
          <w:tab w:val="left" w:pos="1830"/>
        </w:tabs>
        <w:spacing w:line="360" w:lineRule="auto"/>
        <w:ind w:firstLine="0" w:firstLineChars="0"/>
        <w:jc w:val="both"/>
        <w:rPr>
          <w:rFonts w:ascii="Calibri" w:hAnsi="Calibri" w:eastAsia="宋体" w:cs="Times New Roman"/>
          <w:b/>
          <w:bCs/>
        </w:rPr>
      </w:pPr>
      <w:r>
        <w:rPr>
          <w:rFonts w:hint="eastAsia" w:ascii="Calibri" w:hAnsi="Calibri" w:eastAsia="宋体" w:cs="Times New Roman"/>
          <w:b/>
          <w:bCs/>
        </w:rPr>
        <w:t>写微代码：</w:t>
      </w:r>
    </w:p>
    <w:p>
      <w:pPr>
        <w:numPr>
          <w:ilvl w:val="0"/>
          <w:numId w:val="4"/>
        </w:numPr>
        <w:tabs>
          <w:tab w:val="left" w:pos="180"/>
          <w:tab w:val="left" w:pos="540"/>
          <w:tab w:val="clear" w:pos="720"/>
        </w:tabs>
        <w:spacing w:line="400" w:lineRule="atLeast"/>
        <w:ind w:left="178" w:leftChars="-1" w:hanging="180" w:hangingChars="86"/>
        <w:jc w:val="both"/>
        <w:rPr>
          <w:rFonts w:hint="eastAsia" w:ascii="Calibri" w:hAnsi="Calibri" w:eastAsia="宋体" w:cs="Times New Roman"/>
        </w:rPr>
      </w:pPr>
      <w:r>
        <w:rPr>
          <w:rFonts w:hint="eastAsia" w:ascii="Calibri" w:hAnsi="Calibri" w:eastAsia="宋体" w:cs="Times New Roman"/>
        </w:rPr>
        <w:t>将开关K1K2K3K4拨到写状态即K1 off、K2 on、K3 off、K4 off，其中K1、K2、K3在微程序控制电路，K4在24位微代码输入及显示电路上。在监控指示灯滚动显示【CLASS SELECt】状态下按【实验选择】键，显示【ES--_ _ 】输入06或6，按【确认】键，显示为【ES06】，再按下【确认】键。</w:t>
      </w:r>
    </w:p>
    <w:p>
      <w:pPr>
        <w:numPr>
          <w:ilvl w:val="0"/>
          <w:numId w:val="4"/>
        </w:numPr>
        <w:tabs>
          <w:tab w:val="left" w:pos="540"/>
          <w:tab w:val="clear" w:pos="720"/>
        </w:tabs>
        <w:spacing w:line="400" w:lineRule="atLeast"/>
        <w:ind w:left="180" w:hanging="180" w:firstLineChars="0"/>
        <w:jc w:val="both"/>
        <w:rPr>
          <w:rFonts w:hint="eastAsia" w:ascii="Calibri" w:hAnsi="Calibri" w:eastAsia="宋体" w:cs="Times New Roman"/>
        </w:rPr>
      </w:pPr>
      <w:r>
        <w:rPr>
          <w:rFonts w:hint="eastAsia" w:ascii="Calibri" w:hAnsi="Calibri" w:eastAsia="宋体" w:cs="Times New Roman"/>
        </w:rPr>
        <w:t>监控显示为【CtL1=_】，输入1显示【CtL1_1】，按【确认】。</w:t>
      </w:r>
    </w:p>
    <w:p>
      <w:pPr>
        <w:numPr>
          <w:ilvl w:val="0"/>
          <w:numId w:val="4"/>
        </w:numPr>
        <w:tabs>
          <w:tab w:val="left" w:pos="540"/>
          <w:tab w:val="clear" w:pos="720"/>
        </w:tabs>
        <w:spacing w:line="400" w:lineRule="atLeast"/>
        <w:ind w:left="180" w:hanging="180" w:firstLineChars="0"/>
        <w:jc w:val="both"/>
        <w:rPr>
          <w:rFonts w:hint="eastAsia" w:ascii="Calibri" w:hAnsi="Calibri" w:eastAsia="宋体" w:cs="Times New Roman"/>
        </w:rPr>
      </w:pPr>
      <w:r>
        <w:rPr>
          <w:rFonts w:hint="eastAsia" w:ascii="Calibri" w:hAnsi="Calibri" w:eastAsia="宋体" w:cs="Times New Roman"/>
        </w:rPr>
        <w:t>监控显示【U-Addr】，此时输入【000000】6位二进制数表示的微地址，然后按【确认】键，监控指示灯显示【U_CodE】，显示这时输入微代码【00</w:t>
      </w:r>
      <w:r>
        <w:rPr>
          <w:rFonts w:ascii="Calibri" w:hAnsi="Calibri" w:eastAsia="宋体" w:cs="Times New Roman"/>
        </w:rPr>
        <w:t>7F90</w:t>
      </w:r>
      <w:r>
        <w:rPr>
          <w:rFonts w:hint="eastAsia" w:ascii="Calibri" w:hAnsi="Calibri" w:eastAsia="宋体" w:cs="Times New Roman"/>
        </w:rPr>
        <w:t>】，该微代码是用6位十六进制数来表示前面的24位二进制数，注意输入微代码的顺序，先右后左，按【确认】键则显示【PULSE】，按【单步】完成一条微代码的输入，重新显示【U-Addr】提示输入第二条微代码地址。</w:t>
      </w:r>
    </w:p>
    <w:p>
      <w:pPr>
        <w:numPr>
          <w:ilvl w:val="0"/>
          <w:numId w:val="4"/>
        </w:numPr>
        <w:tabs>
          <w:tab w:val="left" w:pos="540"/>
          <w:tab w:val="clear" w:pos="720"/>
        </w:tabs>
        <w:spacing w:line="400" w:lineRule="atLeast"/>
        <w:ind w:left="180" w:hanging="180" w:firstLineChars="0"/>
        <w:jc w:val="both"/>
        <w:rPr>
          <w:rFonts w:ascii="Calibri" w:hAnsi="Calibri" w:eastAsia="宋体" w:cs="Times New Roman"/>
        </w:rPr>
      </w:pPr>
      <w:r>
        <w:rPr>
          <w:rFonts w:hint="eastAsia" w:ascii="Calibri" w:hAnsi="Calibri" w:eastAsia="宋体" w:cs="Times New Roman"/>
        </w:rPr>
        <w:t>按照上面的方法输入表6-3微代码,观察微代码与微地址显示灯的对应关系（注意输入微代码的顺序是由右至左）。</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8"/>
        <w:gridCol w:w="1988"/>
        <w:gridCol w:w="2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988"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微地址（八进制）</w:t>
            </w:r>
          </w:p>
        </w:tc>
        <w:tc>
          <w:tcPr>
            <w:tcW w:w="1988" w:type="dxa"/>
            <w:noWrap w:val="0"/>
            <w:vAlign w:val="center"/>
          </w:tcPr>
          <w:p>
            <w:pPr>
              <w:ind w:firstLine="0" w:firstLineChars="0"/>
              <w:jc w:val="center"/>
              <w:rPr>
                <w:rFonts w:ascii="Calibri" w:hAnsi="Calibri" w:eastAsia="宋体" w:cs="Times New Roman"/>
              </w:rPr>
            </w:pPr>
            <w:r>
              <w:rPr>
                <w:rFonts w:hint="eastAsia" w:ascii="Calibri" w:hAnsi="Calibri" w:eastAsia="宋体" w:cs="Times New Roman"/>
              </w:rPr>
              <w:t>微地址（二进制）</w:t>
            </w:r>
          </w:p>
        </w:tc>
        <w:tc>
          <w:tcPr>
            <w:tcW w:w="2144"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微代码（十六进制）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988"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w:t>
            </w:r>
          </w:p>
        </w:tc>
        <w:tc>
          <w:tcPr>
            <w:tcW w:w="1988"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000000</w:t>
            </w:r>
          </w:p>
        </w:tc>
        <w:tc>
          <w:tcPr>
            <w:tcW w:w="2144"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007F90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988"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01</w:t>
            </w:r>
          </w:p>
        </w:tc>
        <w:tc>
          <w:tcPr>
            <w:tcW w:w="1988"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000001</w:t>
            </w:r>
          </w:p>
        </w:tc>
        <w:tc>
          <w:tcPr>
            <w:tcW w:w="2144"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005B42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988"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02</w:t>
            </w:r>
          </w:p>
        </w:tc>
        <w:tc>
          <w:tcPr>
            <w:tcW w:w="1988"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000010</w:t>
            </w:r>
          </w:p>
        </w:tc>
        <w:tc>
          <w:tcPr>
            <w:tcW w:w="2144"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016FD9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988"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03</w:t>
            </w:r>
          </w:p>
        </w:tc>
        <w:tc>
          <w:tcPr>
            <w:tcW w:w="1988"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000011</w:t>
            </w:r>
          </w:p>
        </w:tc>
        <w:tc>
          <w:tcPr>
            <w:tcW w:w="2144"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0029C6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988"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06</w:t>
            </w:r>
          </w:p>
        </w:tc>
        <w:tc>
          <w:tcPr>
            <w:tcW w:w="1988"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000110</w:t>
            </w:r>
          </w:p>
        </w:tc>
        <w:tc>
          <w:tcPr>
            <w:tcW w:w="2144"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9403C1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988"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07</w:t>
            </w:r>
          </w:p>
        </w:tc>
        <w:tc>
          <w:tcPr>
            <w:tcW w:w="1988"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000111</w:t>
            </w:r>
          </w:p>
        </w:tc>
        <w:tc>
          <w:tcPr>
            <w:tcW w:w="2144"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010FC1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988"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10</w:t>
            </w:r>
          </w:p>
        </w:tc>
        <w:tc>
          <w:tcPr>
            <w:tcW w:w="1988"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001000</w:t>
            </w:r>
          </w:p>
        </w:tc>
        <w:tc>
          <w:tcPr>
            <w:tcW w:w="2144"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018E01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988"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11</w:t>
            </w:r>
          </w:p>
        </w:tc>
        <w:tc>
          <w:tcPr>
            <w:tcW w:w="1988"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001001</w:t>
            </w:r>
          </w:p>
        </w:tc>
        <w:tc>
          <w:tcPr>
            <w:tcW w:w="2144"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0041C3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988"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12</w:t>
            </w:r>
          </w:p>
        </w:tc>
        <w:tc>
          <w:tcPr>
            <w:tcW w:w="1988"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001010</w:t>
            </w:r>
          </w:p>
        </w:tc>
        <w:tc>
          <w:tcPr>
            <w:tcW w:w="2144"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005B47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988"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13</w:t>
            </w:r>
          </w:p>
        </w:tc>
        <w:tc>
          <w:tcPr>
            <w:tcW w:w="1988"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001011</w:t>
            </w:r>
          </w:p>
        </w:tc>
        <w:tc>
          <w:tcPr>
            <w:tcW w:w="2144"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02F1C1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988"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14</w:t>
            </w:r>
          </w:p>
        </w:tc>
        <w:tc>
          <w:tcPr>
            <w:tcW w:w="1988"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001100</w:t>
            </w:r>
          </w:p>
        </w:tc>
        <w:tc>
          <w:tcPr>
            <w:tcW w:w="2144"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005B4D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988"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15</w:t>
            </w:r>
          </w:p>
        </w:tc>
        <w:tc>
          <w:tcPr>
            <w:tcW w:w="1988"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001101</w:t>
            </w:r>
          </w:p>
        </w:tc>
        <w:tc>
          <w:tcPr>
            <w:tcW w:w="2144"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011F41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988"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20</w:t>
            </w:r>
          </w:p>
        </w:tc>
        <w:tc>
          <w:tcPr>
            <w:tcW w:w="1988"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010000</w:t>
            </w:r>
          </w:p>
        </w:tc>
        <w:tc>
          <w:tcPr>
            <w:tcW w:w="2144"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005B52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988"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21</w:t>
            </w:r>
          </w:p>
        </w:tc>
        <w:tc>
          <w:tcPr>
            <w:tcW w:w="1988"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010001</w:t>
            </w:r>
          </w:p>
        </w:tc>
        <w:tc>
          <w:tcPr>
            <w:tcW w:w="2144"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005B54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988"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22</w:t>
            </w:r>
          </w:p>
        </w:tc>
        <w:tc>
          <w:tcPr>
            <w:tcW w:w="1988"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010010</w:t>
            </w:r>
          </w:p>
        </w:tc>
        <w:tc>
          <w:tcPr>
            <w:tcW w:w="2144"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014FD7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988" w:type="dxa"/>
            <w:tcBorders>
              <w:bottom w:val="single" w:color="auto" w:sz="4" w:space="0"/>
            </w:tcBorders>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23</w:t>
            </w:r>
          </w:p>
        </w:tc>
        <w:tc>
          <w:tcPr>
            <w:tcW w:w="1988" w:type="dxa"/>
            <w:tcBorders>
              <w:bottom w:val="single" w:color="auto" w:sz="4" w:space="0"/>
            </w:tcBorders>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010011</w:t>
            </w:r>
          </w:p>
        </w:tc>
        <w:tc>
          <w:tcPr>
            <w:tcW w:w="2144" w:type="dxa"/>
            <w:tcBorders>
              <w:bottom w:val="single" w:color="auto" w:sz="4" w:space="0"/>
            </w:tcBorders>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007FC1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988"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24</w:t>
            </w:r>
          </w:p>
        </w:tc>
        <w:tc>
          <w:tcPr>
            <w:tcW w:w="1988"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010100</w:t>
            </w:r>
          </w:p>
        </w:tc>
        <w:tc>
          <w:tcPr>
            <w:tcW w:w="2144"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01CFD8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988"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25</w:t>
            </w:r>
          </w:p>
        </w:tc>
        <w:tc>
          <w:tcPr>
            <w:tcW w:w="1988"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010101</w:t>
            </w:r>
          </w:p>
        </w:tc>
        <w:tc>
          <w:tcPr>
            <w:tcW w:w="2144"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06F3C1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988"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26</w:t>
            </w:r>
          </w:p>
        </w:tc>
        <w:tc>
          <w:tcPr>
            <w:tcW w:w="1988"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010110</w:t>
            </w:r>
          </w:p>
        </w:tc>
        <w:tc>
          <w:tcPr>
            <w:tcW w:w="2144"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011F41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988"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27</w:t>
            </w:r>
          </w:p>
        </w:tc>
        <w:tc>
          <w:tcPr>
            <w:tcW w:w="1988"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010111</w:t>
            </w:r>
          </w:p>
        </w:tc>
        <w:tc>
          <w:tcPr>
            <w:tcW w:w="2144"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06F3D0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988"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30</w:t>
            </w:r>
          </w:p>
        </w:tc>
        <w:tc>
          <w:tcPr>
            <w:tcW w:w="1988"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011000</w:t>
            </w:r>
          </w:p>
        </w:tc>
        <w:tc>
          <w:tcPr>
            <w:tcW w:w="2144"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FF73D1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988"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31</w:t>
            </w:r>
          </w:p>
        </w:tc>
        <w:tc>
          <w:tcPr>
            <w:tcW w:w="1988"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011001</w:t>
            </w:r>
          </w:p>
        </w:tc>
        <w:tc>
          <w:tcPr>
            <w:tcW w:w="2144" w:type="dxa"/>
            <w:noWrap w:val="0"/>
            <w:vAlign w:val="center"/>
          </w:tcPr>
          <w:p>
            <w:pPr>
              <w:ind w:firstLine="0" w:firstLineChars="0"/>
              <w:jc w:val="center"/>
              <w:rPr>
                <w:rFonts w:ascii="Calibri" w:hAnsi="Calibri" w:eastAsia="宋体" w:cs="Times New Roman"/>
              </w:rPr>
            </w:pPr>
            <w:r>
              <w:rPr>
                <w:rFonts w:hint="eastAsia" w:ascii="Calibri" w:hAnsi="Calibri" w:eastAsia="宋体" w:cs="Times New Roman"/>
              </w:rPr>
              <w:t>016E08</w:t>
            </w:r>
          </w:p>
        </w:tc>
      </w:tr>
    </w:tbl>
    <w:p>
      <w:pPr>
        <w:spacing w:line="360" w:lineRule="auto"/>
        <w:ind w:left="1260" w:firstLine="0" w:firstLineChars="0"/>
        <w:jc w:val="both"/>
        <w:rPr>
          <w:rFonts w:hint="eastAsia" w:ascii="Calibri" w:hAnsi="Calibri" w:eastAsia="宋体" w:cs="Times New Roman"/>
          <w:b/>
          <w:bCs/>
        </w:rPr>
      </w:pPr>
      <w:r>
        <w:rPr>
          <w:rFonts w:hint="eastAsia" w:ascii="Calibri" w:hAnsi="Calibri" w:eastAsia="宋体" w:cs="Times New Roman"/>
        </w:rPr>
        <w:t xml:space="preserve">                </w:t>
      </w:r>
      <w:r>
        <w:rPr>
          <w:rFonts w:hint="eastAsia" w:ascii="Calibri" w:hAnsi="Calibri" w:eastAsia="宋体" w:cs="Times New Roman"/>
          <w:b/>
          <w:bCs/>
        </w:rPr>
        <w:t>表6－3</w:t>
      </w:r>
    </w:p>
    <w:p>
      <w:pPr>
        <w:spacing w:line="400" w:lineRule="exact"/>
        <w:ind w:firstLine="0" w:firstLineChars="0"/>
        <w:jc w:val="both"/>
        <w:rPr>
          <w:rFonts w:hint="eastAsia" w:ascii="Calibri" w:hAnsi="Calibri" w:eastAsia="宋体" w:cs="Times New Roman"/>
        </w:rPr>
      </w:pPr>
      <w:r>
        <w:rPr>
          <w:rFonts w:hint="eastAsia" w:ascii="Calibri" w:hAnsi="Calibri" w:eastAsia="宋体" w:cs="Times New Roman"/>
          <w:b/>
          <w:bCs/>
        </w:rPr>
        <w:t>读微代码及校验微代码：</w:t>
      </w:r>
    </w:p>
    <w:p>
      <w:pPr>
        <w:numPr>
          <w:ilvl w:val="0"/>
          <w:numId w:val="5"/>
        </w:numPr>
        <w:tabs>
          <w:tab w:val="left" w:pos="540"/>
          <w:tab w:val="clear" w:pos="720"/>
        </w:tabs>
        <w:spacing w:line="400" w:lineRule="exact"/>
        <w:ind w:left="0" w:firstLine="0" w:firstLineChars="0"/>
        <w:jc w:val="both"/>
        <w:rPr>
          <w:rFonts w:hint="eastAsia" w:ascii="Calibri" w:hAnsi="Calibri" w:eastAsia="宋体" w:cs="Times New Roman"/>
        </w:rPr>
      </w:pPr>
      <w:r>
        <w:rPr>
          <w:rFonts w:hint="eastAsia" w:ascii="Calibri" w:hAnsi="Calibri" w:eastAsia="宋体" w:cs="Times New Roman"/>
        </w:rPr>
        <w:t>先将开关K1K2K3K4拨到读状态即K1 off、K2 off、K3 on、K4 off，按【RESET】按钮对单片机复位，使监控指示灯滚动显示【CLASS SELECt】状态。</w:t>
      </w:r>
    </w:p>
    <w:p>
      <w:pPr>
        <w:numPr>
          <w:ilvl w:val="0"/>
          <w:numId w:val="5"/>
        </w:numPr>
        <w:tabs>
          <w:tab w:val="left" w:pos="540"/>
          <w:tab w:val="clear" w:pos="720"/>
        </w:tabs>
        <w:spacing w:line="400" w:lineRule="exact"/>
        <w:ind w:left="0" w:firstLine="0" w:firstLineChars="0"/>
        <w:jc w:val="both"/>
        <w:rPr>
          <w:rFonts w:hint="eastAsia" w:ascii="Calibri" w:hAnsi="Calibri" w:eastAsia="宋体" w:cs="Times New Roman"/>
        </w:rPr>
      </w:pPr>
      <w:r>
        <w:rPr>
          <w:rFonts w:hint="eastAsia" w:ascii="Calibri" w:hAnsi="Calibri" w:eastAsia="宋体" w:cs="Times New Roman"/>
        </w:rPr>
        <w:t>按【实验选择】键，显示【ES--_ _ 】输入06或6，按【确认】键，显示【ES06】。按【确认】键。</w:t>
      </w:r>
    </w:p>
    <w:p>
      <w:pPr>
        <w:numPr>
          <w:ilvl w:val="0"/>
          <w:numId w:val="5"/>
        </w:numPr>
        <w:tabs>
          <w:tab w:val="left" w:pos="540"/>
          <w:tab w:val="clear" w:pos="720"/>
        </w:tabs>
        <w:spacing w:line="400" w:lineRule="exact"/>
        <w:ind w:left="0" w:firstLine="0" w:firstLineChars="0"/>
        <w:jc w:val="both"/>
        <w:rPr>
          <w:rFonts w:hint="eastAsia" w:ascii="Calibri" w:hAnsi="Calibri" w:eastAsia="宋体" w:cs="Times New Roman"/>
        </w:rPr>
      </w:pPr>
      <w:r>
        <w:rPr>
          <w:rFonts w:hint="eastAsia" w:ascii="Calibri" w:hAnsi="Calibri" w:eastAsia="宋体" w:cs="Times New Roman"/>
        </w:rPr>
        <w:t>监控显示【CtL1=_】时，输入2，按【确认】显示【U_Addr】 ，此时输入6位二进制微地址，进入读代码状态。再按【确认】显示【PULSE】，此时按【单步】键，微地址指示灯显示输入的微地址，同时微代码显示电路上显示该地址对应的微代码，至此完成一条微指令的读过程。</w:t>
      </w:r>
    </w:p>
    <w:p>
      <w:pPr>
        <w:numPr>
          <w:ilvl w:val="0"/>
          <w:numId w:val="5"/>
        </w:numPr>
        <w:tabs>
          <w:tab w:val="left" w:pos="540"/>
          <w:tab w:val="clear" w:pos="720"/>
        </w:tabs>
        <w:spacing w:line="400" w:lineRule="exact"/>
        <w:ind w:left="0" w:firstLine="0" w:firstLineChars="0"/>
        <w:jc w:val="both"/>
        <w:rPr>
          <w:rFonts w:hint="eastAsia" w:ascii="Calibri" w:hAnsi="Calibri" w:eastAsia="宋体" w:cs="Times New Roman"/>
        </w:rPr>
      </w:pPr>
      <w:r>
        <w:rPr>
          <w:rFonts w:hint="eastAsia" w:ascii="Calibri" w:hAnsi="Calibri" w:eastAsia="宋体" w:cs="Times New Roman"/>
        </w:rPr>
        <w:t>此时监控显示【U_Addr】，按上述步骤对照表6-3表检查微代码是否有错误，如有错误，可按步骤2重新输入微代码。</w:t>
      </w:r>
    </w:p>
    <w:p>
      <w:pPr>
        <w:spacing w:line="400" w:lineRule="exact"/>
        <w:ind w:firstLine="0" w:firstLineChars="0"/>
        <w:jc w:val="both"/>
        <w:rPr>
          <w:rFonts w:hint="eastAsia" w:ascii="Calibri" w:hAnsi="Calibri" w:eastAsia="宋体" w:cs="Times New Roman"/>
          <w:b/>
          <w:bCs/>
        </w:rPr>
      </w:pPr>
      <w:r>
        <w:rPr>
          <w:rFonts w:hint="eastAsia" w:ascii="Calibri" w:hAnsi="Calibri" w:eastAsia="宋体" w:cs="Times New Roman"/>
          <w:b/>
          <w:bCs/>
        </w:rPr>
        <w:t>写机器指令</w:t>
      </w:r>
    </w:p>
    <w:p>
      <w:pPr>
        <w:numPr>
          <w:ilvl w:val="0"/>
          <w:numId w:val="6"/>
        </w:numPr>
        <w:tabs>
          <w:tab w:val="left" w:pos="540"/>
          <w:tab w:val="clear" w:pos="720"/>
        </w:tabs>
        <w:spacing w:line="400" w:lineRule="exact"/>
        <w:ind w:left="0" w:firstLine="0" w:firstLineChars="0"/>
        <w:jc w:val="both"/>
        <w:rPr>
          <w:rFonts w:hint="eastAsia" w:ascii="Calibri" w:hAnsi="Calibri" w:eastAsia="宋体" w:cs="Times New Roman"/>
        </w:rPr>
      </w:pPr>
      <w:r>
        <w:rPr>
          <w:rFonts w:hint="eastAsia" w:ascii="Calibri" w:hAnsi="Calibri" w:eastAsia="宋体" w:cs="Times New Roman"/>
        </w:rPr>
        <w:t>先将K1K2K3K4拨到运行状态即K1 on、K2 off、K3 on、K4 off，按【RESET】按钮对单片机复位，使监控指示灯滚动显示【CLASS SELECt】状态。</w:t>
      </w:r>
    </w:p>
    <w:p>
      <w:pPr>
        <w:numPr>
          <w:ilvl w:val="0"/>
          <w:numId w:val="6"/>
        </w:numPr>
        <w:tabs>
          <w:tab w:val="left" w:pos="0"/>
          <w:tab w:val="left" w:pos="540"/>
          <w:tab w:val="clear" w:pos="720"/>
        </w:tabs>
        <w:spacing w:line="400" w:lineRule="exact"/>
        <w:ind w:left="0" w:firstLine="0" w:firstLineChars="0"/>
        <w:jc w:val="both"/>
        <w:rPr>
          <w:rFonts w:hint="eastAsia" w:ascii="Calibri" w:hAnsi="Calibri" w:eastAsia="宋体" w:cs="Times New Roman"/>
        </w:rPr>
      </w:pPr>
      <w:r>
        <w:rPr>
          <w:rFonts w:hint="eastAsia" w:ascii="Calibri" w:hAnsi="Calibri" w:eastAsia="宋体" w:cs="Times New Roman"/>
        </w:rPr>
        <w:t>按【实验选择】键，显示【ES--_ _ 】输入06或6，按【确认】键，显示【ES06】，再按【确认】。</w:t>
      </w:r>
    </w:p>
    <w:p>
      <w:pPr>
        <w:numPr>
          <w:ilvl w:val="0"/>
          <w:numId w:val="6"/>
        </w:numPr>
        <w:tabs>
          <w:tab w:val="left" w:pos="0"/>
          <w:tab w:val="left" w:pos="540"/>
          <w:tab w:val="clear" w:pos="720"/>
        </w:tabs>
        <w:spacing w:line="400" w:lineRule="exact"/>
        <w:ind w:left="720" w:hanging="720" w:firstLineChars="0"/>
        <w:jc w:val="both"/>
        <w:rPr>
          <w:rFonts w:hint="eastAsia" w:ascii="Calibri" w:hAnsi="Calibri" w:eastAsia="宋体" w:cs="Times New Roman"/>
        </w:rPr>
      </w:pPr>
      <w:r>
        <w:rPr>
          <w:rFonts w:hint="eastAsia" w:ascii="Calibri" w:hAnsi="Calibri" w:eastAsia="宋体" w:cs="Times New Roman"/>
        </w:rPr>
        <w:t>监控显示【CtL1=_】,按【取消】键，监控指示灯显示【CtL2=_】，输入1显示【CtL2_1】表示进入对机器指令操作状态，此时拨动CLR清零开关（在控制开关电路上，注意对应的JUI应短接）对地址寄存器、指令寄存器清零，清零结果是微地址指示灯（uA5—uA0）和地址指示灯（A7—A0）全灭，清零步骤是使其电平高－低－高即CLR指示灯状态为亮－灭－亮。</w:t>
      </w:r>
      <w:r>
        <w:rPr>
          <w:rFonts w:hint="eastAsia" w:ascii="Calibri" w:hAnsi="Calibri" w:eastAsia="宋体" w:cs="Times New Roman"/>
          <w:b/>
          <w:bCs/>
        </w:rPr>
        <w:t>如不清零则会影响机器指令的输入！！！</w:t>
      </w:r>
      <w:r>
        <w:rPr>
          <w:rFonts w:hint="eastAsia" w:ascii="Calibri" w:hAnsi="Calibri" w:eastAsia="宋体" w:cs="Times New Roman"/>
        </w:rPr>
        <w:t>确定清零后，按【确认】。</w:t>
      </w:r>
    </w:p>
    <w:p>
      <w:pPr>
        <w:numPr>
          <w:ilvl w:val="0"/>
          <w:numId w:val="6"/>
        </w:numPr>
        <w:tabs>
          <w:tab w:val="left" w:pos="0"/>
          <w:tab w:val="left" w:pos="540"/>
          <w:tab w:val="clear" w:pos="720"/>
        </w:tabs>
        <w:spacing w:line="400" w:lineRule="exact"/>
        <w:ind w:left="0" w:firstLine="0" w:firstLineChars="0"/>
        <w:jc w:val="both"/>
        <w:rPr>
          <w:rFonts w:hint="eastAsia" w:ascii="Calibri" w:hAnsi="Calibri" w:eastAsia="宋体" w:cs="Times New Roman"/>
        </w:rPr>
      </w:pPr>
      <w:r>
        <w:rPr>
          <w:rFonts w:hint="eastAsia" w:ascii="Calibri" w:hAnsi="Calibri" w:eastAsia="宋体" w:cs="Times New Roman"/>
        </w:rPr>
        <w:t>监控显示闪烁的【PULSE】，连续按【单步】键，当微地址显示灯显示“010100”，时按【确认】键，监控指示灯显示【data】，提示输入机器指令“00”或“0000”（两位或四位十六进制数）,输入后按【确认】，显示【PULSE】，再按【单步】，微地址显示灯显示“011000”，数据总线显示灯显示“0000000000000000”，即输入的机器指令。</w:t>
      </w:r>
    </w:p>
    <w:p>
      <w:pPr>
        <w:numPr>
          <w:ilvl w:val="0"/>
          <w:numId w:val="6"/>
        </w:numPr>
        <w:tabs>
          <w:tab w:val="left" w:pos="0"/>
          <w:tab w:val="left" w:pos="540"/>
          <w:tab w:val="clear" w:pos="720"/>
        </w:tabs>
        <w:spacing w:line="400" w:lineRule="exact"/>
        <w:ind w:left="720" w:hanging="720" w:firstLineChars="0"/>
        <w:jc w:val="both"/>
        <w:rPr>
          <w:rFonts w:ascii="Calibri" w:hAnsi="Calibri" w:eastAsia="宋体" w:cs="Times New Roman"/>
        </w:rPr>
      </w:pPr>
      <w:r>
        <w:rPr>
          <w:rFonts w:hint="eastAsia" w:ascii="Calibri" w:hAnsi="Calibri" w:eastAsia="宋体" w:cs="Times New Roman"/>
        </w:rPr>
        <w:t>再连续按【单步】，当微地址显示灯再次显示“010100”时，按【确认】输入第二条机器指令。依此规律逐条输入表6－4的机器指令，输完后，可连续按【取消】或【RESET】退出写机器指令状态。</w:t>
      </w:r>
      <w:r>
        <w:rPr>
          <w:rFonts w:hint="eastAsia" w:ascii="Calibri" w:hAnsi="Calibri" w:eastAsia="宋体" w:cs="Times New Roman"/>
          <w:b/>
          <w:bCs/>
        </w:rPr>
        <w:t>注意，每当微地址显示灯显示“010100”时，地址指示灯自动加1显示。如输入指令为8位，则高8位自动变为0。</w:t>
      </w:r>
    </w:p>
    <w:tbl>
      <w:tblPr>
        <w:tblStyle w:val="10"/>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52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地址（十六进制）</w:t>
            </w:r>
          </w:p>
        </w:tc>
        <w:tc>
          <w:tcPr>
            <w:tcW w:w="270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机器指令（十六进制）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52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w:t>
            </w:r>
          </w:p>
        </w:tc>
        <w:tc>
          <w:tcPr>
            <w:tcW w:w="270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52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01</w:t>
            </w:r>
          </w:p>
        </w:tc>
        <w:tc>
          <w:tcPr>
            <w:tcW w:w="270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52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02</w:t>
            </w:r>
          </w:p>
        </w:tc>
        <w:tc>
          <w:tcPr>
            <w:tcW w:w="270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52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03</w:t>
            </w:r>
          </w:p>
        </w:tc>
        <w:tc>
          <w:tcPr>
            <w:tcW w:w="270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52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04</w:t>
            </w:r>
          </w:p>
        </w:tc>
        <w:tc>
          <w:tcPr>
            <w:tcW w:w="270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52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05</w:t>
            </w:r>
          </w:p>
        </w:tc>
        <w:tc>
          <w:tcPr>
            <w:tcW w:w="270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52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06</w:t>
            </w:r>
          </w:p>
        </w:tc>
        <w:tc>
          <w:tcPr>
            <w:tcW w:w="2700" w:type="dxa"/>
            <w:noWrap w:val="0"/>
            <w:vAlign w:val="center"/>
          </w:tcPr>
          <w:p>
            <w:pPr>
              <w:ind w:firstLine="0" w:firstLineChars="0"/>
              <w:jc w:val="center"/>
              <w:rPr>
                <w:rFonts w:hint="eastAsia" w:ascii="Calibri" w:hAnsi="Calibri" w:eastAsia="宋体" w:cs="Times New Roman"/>
              </w:rPr>
            </w:pPr>
            <w:r>
              <w:rPr>
                <w:rFonts w:hint="eastAsia" w:ascii="Calibri" w:hAnsi="Calibri" w:eastAsia="宋体" w:cs="Times New Roman"/>
              </w:rPr>
              <w:t>0000</w:t>
            </w:r>
          </w:p>
        </w:tc>
      </w:tr>
    </w:tbl>
    <w:p>
      <w:pPr>
        <w:spacing w:line="360" w:lineRule="auto"/>
        <w:ind w:firstLine="2530" w:firstLineChars="1200"/>
        <w:jc w:val="both"/>
        <w:rPr>
          <w:rFonts w:hint="eastAsia" w:ascii="Calibri" w:hAnsi="Calibri" w:eastAsia="宋体" w:cs="Times New Roman"/>
          <w:b/>
          <w:bCs/>
        </w:rPr>
      </w:pPr>
      <w:r>
        <w:rPr>
          <w:rFonts w:hint="eastAsia" w:ascii="Calibri" w:hAnsi="Calibri" w:eastAsia="宋体" w:cs="Times New Roman"/>
          <w:b/>
          <w:bCs/>
        </w:rPr>
        <w:t>表6-4 机器指令表</w:t>
      </w:r>
    </w:p>
    <w:p>
      <w:pPr>
        <w:spacing w:line="400" w:lineRule="exact"/>
        <w:ind w:firstLine="0" w:firstLineChars="0"/>
        <w:jc w:val="both"/>
        <w:rPr>
          <w:rFonts w:hint="eastAsia" w:ascii="Calibri" w:hAnsi="Calibri" w:eastAsia="宋体" w:cs="Times New Roman"/>
          <w:b/>
          <w:bCs/>
        </w:rPr>
      </w:pPr>
      <w:r>
        <w:rPr>
          <w:rFonts w:hint="eastAsia" w:ascii="Calibri" w:hAnsi="Calibri" w:eastAsia="宋体" w:cs="Times New Roman"/>
          <w:b/>
          <w:bCs/>
        </w:rPr>
        <w:t>读机器指令：</w:t>
      </w:r>
    </w:p>
    <w:p>
      <w:pPr>
        <w:spacing w:line="400" w:lineRule="exact"/>
        <w:ind w:firstLine="420" w:firstLineChars="200"/>
        <w:jc w:val="both"/>
        <w:rPr>
          <w:rFonts w:ascii="Calibri" w:hAnsi="Calibri" w:eastAsia="宋体" w:cs="Times New Roman"/>
        </w:rPr>
      </w:pPr>
      <w:r>
        <w:rPr>
          <w:rFonts w:hint="eastAsia" w:ascii="Calibri" w:hAnsi="Calibri" w:eastAsia="宋体" w:cs="Times New Roman"/>
        </w:rPr>
        <w:t>在监控指示灯显示【CtL2=_】状态下，输入2，显示【CtL2_2】，表示进入读机器指令状态，按步骤4的方法拨动CLR开关对地址寄存器和指令寄存器进行清零，然后按【确认】键，显示【PULSE】，连续按【单步】键，微地址显示灯从“000000”开始，然后按“0</w:t>
      </w:r>
      <w:r>
        <w:rPr>
          <w:rFonts w:ascii="Calibri" w:hAnsi="Calibri" w:eastAsia="宋体" w:cs="Times New Roman"/>
        </w:rPr>
        <w:t>10</w:t>
      </w:r>
      <w:r>
        <w:rPr>
          <w:rFonts w:hint="eastAsia" w:ascii="Calibri" w:hAnsi="Calibri" w:eastAsia="宋体" w:cs="Times New Roman"/>
        </w:rPr>
        <w:t>000”、 “0</w:t>
      </w:r>
      <w:r>
        <w:rPr>
          <w:rFonts w:ascii="Calibri" w:hAnsi="Calibri" w:eastAsia="宋体" w:cs="Times New Roman"/>
        </w:rPr>
        <w:t>10</w:t>
      </w:r>
      <w:r>
        <w:rPr>
          <w:rFonts w:hint="eastAsia" w:ascii="Calibri" w:hAnsi="Calibri" w:eastAsia="宋体" w:cs="Times New Roman"/>
        </w:rPr>
        <w:t>010” 、“01011</w:t>
      </w:r>
      <w:r>
        <w:rPr>
          <w:rFonts w:ascii="Calibri" w:hAnsi="Calibri" w:eastAsia="宋体" w:cs="Times New Roman"/>
        </w:rPr>
        <w:t>1</w:t>
      </w:r>
      <w:r>
        <w:rPr>
          <w:rFonts w:hint="eastAsia" w:ascii="Calibri" w:hAnsi="Calibri" w:eastAsia="宋体" w:cs="Times New Roman"/>
        </w:rPr>
        <w:t>”方式循环显示。当微地址灯再次显示为“0</w:t>
      </w:r>
      <w:r>
        <w:rPr>
          <w:rFonts w:ascii="Calibri" w:hAnsi="Calibri" w:eastAsia="宋体" w:cs="Times New Roman"/>
        </w:rPr>
        <w:t>10</w:t>
      </w:r>
      <w:r>
        <w:rPr>
          <w:rFonts w:hint="eastAsia" w:ascii="Calibri" w:hAnsi="Calibri" w:eastAsia="宋体" w:cs="Times New Roman"/>
        </w:rPr>
        <w:t>000”时，输出显示数码管上显示写入的机器指令。读的过程注意微地址显示灯，地址显示灯和数据总线指示灯的对应关系。如果发现机器指令有误，则需重新输入机器指令。</w:t>
      </w:r>
    </w:p>
    <w:p>
      <w:pPr>
        <w:spacing w:line="400" w:lineRule="exact"/>
        <w:ind w:firstLine="420" w:firstLineChars="200"/>
        <w:jc w:val="both"/>
        <w:rPr>
          <w:rFonts w:hint="eastAsia" w:ascii="Calibri" w:hAnsi="Calibri" w:eastAsia="宋体" w:cs="Times New Roman"/>
        </w:rPr>
      </w:pPr>
      <w:r>
        <w:rPr>
          <w:rFonts w:hint="eastAsia" w:ascii="Calibri" w:hAnsi="Calibri" w:eastAsia="宋体" w:cs="Times New Roman"/>
        </w:rPr>
        <w:t>注意：机器指令存放在RAM里，掉电丢失，故断电后需重新输入。</w:t>
      </w:r>
    </w:p>
    <w:p>
      <w:pPr>
        <w:numPr>
          <w:ilvl w:val="0"/>
          <w:numId w:val="0"/>
        </w:numPr>
        <w:rPr>
          <w:rFonts w:hint="eastAsia"/>
        </w:rPr>
      </w:pPr>
      <w:r>
        <w:rPr>
          <w:rFonts w:ascii="Calibri" w:hAnsi="Calibri" w:eastAsia="宋体" w:cs="Times New Roman"/>
          <w:b/>
          <w:bCs/>
        </w:rPr>
        <w:t>6</w:t>
      </w:r>
    </w:p>
    <w:p>
      <w:pPr>
        <w:numPr>
          <w:ilvl w:val="0"/>
          <w:numId w:val="0"/>
        </w:numPr>
        <w:rPr>
          <w:rFonts w:hint="eastAsia" w:ascii="Calibri" w:hAnsi="Calibri" w:eastAsia="宋体" w:cs="Times New Roman"/>
          <w:sz w:val="28"/>
          <w:lang w:val="en-US" w:eastAsia="zh-CN"/>
        </w:rPr>
      </w:pPr>
      <w:r>
        <w:rPr>
          <w:rFonts w:hint="eastAsia" w:ascii="Calibri" w:hAnsi="Calibri" w:eastAsia="宋体" w:cs="Times New Roman"/>
          <w:sz w:val="28"/>
        </w:rPr>
        <w:t xml:space="preserve">                          </w:t>
      </w:r>
      <w:r>
        <w:rPr>
          <w:rFonts w:ascii="Calibri" w:hAnsi="Calibri" w:eastAsia="宋体" w:cs="Times New Roman"/>
        </w:rPr>
        <w:t xml:space="preserve">                                        </w:t>
      </w:r>
      <w:r>
        <w:rPr>
          <w:rFonts w:hint="eastAsia" w:ascii="Calibri" w:hAnsi="Calibri" w:eastAsia="宋体" w:cs="Times New Roman"/>
        </w:rPr>
        <w:t xml:space="preserve">                 </w:t>
      </w:r>
    </w:p>
    <w:p>
      <w:pPr>
        <w:pStyle w:val="6"/>
        <w:numPr>
          <w:ilvl w:val="0"/>
          <w:numId w:val="1"/>
        </w:numPr>
        <w:spacing w:before="0" w:after="0"/>
        <w:ind w:left="0" w:firstLine="0"/>
      </w:pPr>
      <w:r>
        <w:rPr>
          <w:rFonts w:hint="eastAsia"/>
        </w:rPr>
        <w:t>实验结果与分析（40分）</w:t>
      </w:r>
    </w:p>
    <w:p>
      <w:pPr>
        <w:keepNext w:val="0"/>
        <w:keepLines w:val="0"/>
        <w:pageBreakBefore w:val="0"/>
        <w:widowControl w:val="0"/>
        <w:kinsoku/>
        <w:wordWrap/>
        <w:overflowPunct/>
        <w:topLinePunct w:val="0"/>
        <w:autoSpaceDE/>
        <w:autoSpaceDN/>
        <w:bidi w:val="0"/>
        <w:adjustRightInd/>
        <w:snapToGrid/>
        <w:ind w:left="0" w:firstLine="422" w:firstLineChars="200"/>
        <w:textAlignment w:val="auto"/>
        <w:rPr>
          <w:rFonts w:hint="eastAsia" w:ascii="Calibri" w:hAnsi="Calibri" w:eastAsia="宋体" w:cs="Times New Roman"/>
          <w:b/>
          <w:bCs/>
          <w:lang w:val="en-US" w:eastAsia="zh-CN"/>
        </w:rPr>
      </w:pPr>
      <w:r>
        <w:rPr>
          <w:rFonts w:hint="eastAsia" w:ascii="Calibri" w:hAnsi="Calibri" w:eastAsia="宋体" w:cs="Times New Roman"/>
          <w:b/>
          <w:bCs/>
          <w:lang w:val="en-US" w:eastAsia="zh-CN"/>
        </w:rPr>
        <w:t>在实验过程中验证微程序和机器语言程序的正确性。</w:t>
      </w:r>
    </w:p>
    <w:p>
      <w:pPr>
        <w:spacing w:line="400" w:lineRule="exact"/>
        <w:ind w:firstLine="0" w:firstLineChars="0"/>
        <w:jc w:val="both"/>
        <w:rPr>
          <w:rFonts w:hint="eastAsia" w:ascii="Calibri" w:hAnsi="Calibri" w:eastAsia="宋体" w:cs="Times New Roman"/>
          <w:b/>
          <w:bCs/>
        </w:rPr>
      </w:pPr>
      <w:r>
        <w:rPr>
          <w:rFonts w:hint="eastAsia" w:ascii="Calibri" w:hAnsi="Calibri" w:eastAsia="宋体" w:cs="Times New Roman"/>
          <w:b/>
          <w:bCs/>
          <w:lang w:val="en-US" w:eastAsia="zh-CN"/>
        </w:rPr>
        <w:t>1、</w:t>
      </w:r>
      <w:r>
        <w:rPr>
          <w:rFonts w:hint="eastAsia" w:ascii="Calibri" w:hAnsi="Calibri" w:eastAsia="宋体" w:cs="Times New Roman"/>
          <w:b/>
          <w:bCs/>
        </w:rPr>
        <w:t>运行程序</w:t>
      </w:r>
    </w:p>
    <w:p>
      <w:pPr>
        <w:spacing w:line="400" w:lineRule="exact"/>
        <w:ind w:firstLine="420" w:firstLineChars="200"/>
        <w:jc w:val="both"/>
        <w:rPr>
          <w:rFonts w:hint="eastAsia" w:ascii="Calibri" w:hAnsi="Calibri" w:eastAsia="宋体" w:cs="Times New Roman"/>
        </w:rPr>
      </w:pPr>
      <w:r>
        <w:rPr>
          <w:rFonts w:hint="eastAsia" w:ascii="Calibri" w:hAnsi="Calibri" w:eastAsia="宋体" w:cs="Times New Roman"/>
        </w:rPr>
        <w:t>在监控指示灯显示【CtL2=_】状态下，输入3，显示【CtL2_3】，表示进入运行机器指令状态，按步骤4的方法拨动CLR开关对地址寄存器和指令寄存器进行清零</w:t>
      </w:r>
      <w:r>
        <w:rPr>
          <w:rFonts w:ascii="Calibri" w:hAnsi="Calibri" w:eastAsia="宋体" w:cs="Times New Roman"/>
        </w:rPr>
        <w:t>,</w:t>
      </w:r>
      <w:r>
        <w:rPr>
          <w:rFonts w:hint="eastAsia" w:ascii="Calibri" w:hAnsi="Calibri" w:eastAsia="宋体" w:cs="Times New Roman"/>
        </w:rPr>
        <w:t>使程序入口地址为00H，可以【单步】运行程序也可以【全速】运行，运行过程中提示输入相应的量，运行结束后从输出显示电路上观察结果。</w:t>
      </w:r>
    </w:p>
    <w:p>
      <w:pPr>
        <w:spacing w:line="400" w:lineRule="exact"/>
        <w:ind w:firstLine="210" w:firstLineChars="100"/>
        <w:rPr>
          <w:rFonts w:hint="eastAsia"/>
        </w:rPr>
      </w:pPr>
      <w:r>
        <w:t>1).</w:t>
      </w:r>
      <w:r>
        <w:rPr>
          <w:rFonts w:hint="eastAsia"/>
        </w:rPr>
        <w:t>单步运行结果</w:t>
      </w:r>
    </w:p>
    <w:p>
      <w:pPr>
        <w:spacing w:line="400" w:lineRule="exact"/>
        <w:ind w:firstLine="420" w:firstLineChars="200"/>
        <w:rPr>
          <w:rFonts w:hint="eastAsia"/>
        </w:rPr>
      </w:pPr>
      <w:r>
        <w:rPr>
          <w:rFonts w:hint="eastAsia"/>
        </w:rPr>
        <w:t>在监控指示灯显示【run CodE】状态下，连续按【单步】键，可以单步运行程序。当微地址显示灯显示“001000”“00000</w:t>
      </w:r>
      <w:r>
        <w:rPr>
          <w:rFonts w:hint="eastAsia"/>
          <w:lang w:val="en-US" w:eastAsia="zh-CN"/>
        </w:rPr>
        <w:t>1</w:t>
      </w:r>
      <w:r>
        <w:rPr>
          <w:rFonts w:hint="eastAsia"/>
        </w:rPr>
        <w:t>”时，监控显示【dAtA】,提示输入数据，即被加数，输入</w:t>
      </w:r>
      <w:r>
        <w:rPr>
          <w:rFonts w:hint="eastAsia"/>
          <w:color w:val="FF0000"/>
          <w:u w:val="single"/>
          <w:lang w:val="en-US" w:eastAsia="zh-CN"/>
        </w:rPr>
        <w:t xml:space="preserve"> 1206（此处</w:t>
      </w:r>
      <w:r>
        <w:rPr>
          <w:rFonts w:hint="eastAsia"/>
          <w:color w:val="FF0000"/>
          <w:lang w:val="en-US" w:eastAsia="zh-CN"/>
        </w:rPr>
        <w:t>学号后四位</w:t>
      </w:r>
      <w:r>
        <w:rPr>
          <w:rFonts w:hint="eastAsia"/>
          <w:u w:val="single"/>
          <w:lang w:val="en-US" w:eastAsia="zh-CN"/>
        </w:rPr>
        <w:t>）</w:t>
      </w:r>
      <w:r>
        <w:rPr>
          <w:rFonts w:hint="eastAsia"/>
        </w:rPr>
        <w:t>，按【确认】，再连续按【单步】，在微地址灯显示“001011”时，按【单步】，此时可由输出显示电路的数码管观察结果为</w:t>
      </w:r>
      <w:r>
        <w:rPr>
          <w:rFonts w:hint="eastAsia"/>
          <w:color w:val="FF0000"/>
          <w:u w:val="single"/>
          <w:lang w:val="en-US" w:eastAsia="zh-CN"/>
        </w:rPr>
        <w:t xml:space="preserve"> 1207  </w:t>
      </w:r>
      <w:r>
        <w:rPr>
          <w:rFonts w:hint="eastAsia"/>
        </w:rPr>
        <w:t>同时数据显示灯显示“</w:t>
      </w:r>
      <w:r>
        <w:rPr>
          <w:rFonts w:hint="eastAsia"/>
          <w:color w:val="FF0000"/>
          <w:u w:val="single"/>
          <w:lang w:val="en-US" w:eastAsia="zh-CN"/>
        </w:rPr>
        <w:t xml:space="preserve"> 1207 </w:t>
      </w:r>
      <w:r>
        <w:rPr>
          <w:rFonts w:hint="eastAsia"/>
        </w:rPr>
        <w:t>”</w:t>
      </w:r>
      <w:r>
        <w:rPr>
          <w:rFonts w:hint="eastAsia"/>
          <w:lang w:val="en-US" w:eastAsia="zh-CN"/>
        </w:rPr>
        <w:t xml:space="preserve"> </w:t>
      </w:r>
      <w:r>
        <w:rPr>
          <w:rFonts w:hint="eastAsia"/>
        </w:rPr>
        <w:t>。</w:t>
      </w:r>
    </w:p>
    <w:p>
      <w:pPr>
        <w:spacing w:line="400" w:lineRule="exact"/>
        <w:ind w:firstLine="210" w:firstLineChars="100"/>
        <w:rPr>
          <w:rFonts w:hint="eastAsia"/>
        </w:rPr>
      </w:pPr>
      <w:r>
        <w:t>2).</w:t>
      </w:r>
      <w:r>
        <w:rPr>
          <w:rFonts w:hint="eastAsia"/>
        </w:rPr>
        <w:t>全速运行结果</w:t>
      </w:r>
    </w:p>
    <w:p>
      <w:pPr>
        <w:numPr>
          <w:ilvl w:val="0"/>
          <w:numId w:val="0"/>
        </w:numPr>
        <w:rPr>
          <w:rFonts w:hint="eastAsia"/>
        </w:rPr>
      </w:pPr>
      <w:r>
        <w:rPr>
          <w:rFonts w:hint="eastAsia"/>
        </w:rPr>
        <w:t>在监控指示灯显示【run CodE】状态下，按【全速】键，则开始自动运行程序，在监控指示灯显示【dAtA】时输入数据，按【确定】键，程序继续运行，此时可由输出显示电路的数码管显示运算结果</w:t>
      </w:r>
      <w:r>
        <w:rPr>
          <w:rFonts w:hint="eastAsia"/>
          <w:lang w:val="en-US" w:eastAsia="zh-CN"/>
        </w:rPr>
        <w:t>为</w:t>
      </w:r>
      <w:r>
        <w:rPr>
          <w:rFonts w:hint="eastAsia"/>
        </w:rPr>
        <w:t>“</w:t>
      </w:r>
      <w:r>
        <w:rPr>
          <w:rFonts w:hint="eastAsia"/>
          <w:color w:val="FF0000"/>
          <w:u w:val="single"/>
          <w:lang w:val="en-US" w:eastAsia="zh-CN"/>
        </w:rPr>
        <w:t xml:space="preserve"> 1207  </w:t>
      </w:r>
      <w:r>
        <w:rPr>
          <w:rFonts w:hint="eastAsia"/>
        </w:rPr>
        <w:t>”。</w:t>
      </w:r>
    </w:p>
    <w:p>
      <w:pPr>
        <w:numPr>
          <w:ilvl w:val="0"/>
          <w:numId w:val="7"/>
        </w:numPr>
        <w:spacing w:line="400" w:lineRule="exact"/>
        <w:ind w:firstLine="0" w:firstLineChars="0"/>
        <w:jc w:val="both"/>
        <w:rPr>
          <w:rFonts w:hint="eastAsia" w:ascii="Calibri" w:hAnsi="Calibri" w:eastAsia="宋体" w:cs="Times New Roman"/>
          <w:b/>
          <w:bCs/>
          <w:lang w:val="en-US" w:eastAsia="zh-CN"/>
        </w:rPr>
      </w:pPr>
      <w:r>
        <w:rPr>
          <w:rFonts w:hint="eastAsia" w:ascii="Calibri" w:hAnsi="Calibri" w:eastAsia="宋体" w:cs="Times New Roman"/>
          <w:b/>
          <w:bCs/>
          <w:lang w:val="en-US" w:eastAsia="zh-CN"/>
        </w:rPr>
        <w:t xml:space="preserve">分析结果 </w:t>
      </w:r>
    </w:p>
    <w:p>
      <w:pPr>
        <w:numPr>
          <w:ilvl w:val="0"/>
          <w:numId w:val="0"/>
        </w:numPr>
        <w:spacing w:line="400" w:lineRule="exact"/>
        <w:jc w:val="both"/>
        <w:rPr>
          <w:rFonts w:hint="eastAsia"/>
          <w:lang w:val="en-US" w:eastAsia="zh-CN"/>
        </w:rPr>
      </w:pPr>
      <w:r>
        <w:rPr>
          <w:rFonts w:hint="eastAsia"/>
          <w:lang w:val="en-US" w:eastAsia="zh-CN"/>
        </w:rPr>
        <w:t>阅读程序可知，程序功能为：</w:t>
      </w:r>
    </w:p>
    <w:p>
      <w:pPr>
        <w:numPr>
          <w:ilvl w:val="0"/>
          <w:numId w:val="0"/>
        </w:numPr>
        <w:spacing w:line="400" w:lineRule="exact"/>
        <w:jc w:val="both"/>
        <w:rPr>
          <w:rFonts w:hint="eastAsia"/>
          <w:lang w:val="en-US" w:eastAsia="zh-CN"/>
        </w:rPr>
      </w:pPr>
      <w:r>
        <w:rPr>
          <w:rFonts w:hint="eastAsia"/>
        </w:rPr>
        <w:t>即</w:t>
      </w:r>
      <w:r>
        <w:rPr>
          <w:rFonts w:hint="eastAsia"/>
          <w:lang w:val="en-US" w:eastAsia="zh-CN"/>
        </w:rPr>
        <w:t>完成</w:t>
      </w:r>
      <w:r>
        <w:rPr>
          <w:rFonts w:hint="eastAsia"/>
          <w:color w:val="FF0000"/>
          <w:u w:val="single"/>
          <w:lang w:val="en-US" w:eastAsia="zh-CN"/>
        </w:rPr>
        <w:t xml:space="preserve">数据  1206H  </w:t>
      </w:r>
      <w:r>
        <w:rPr>
          <w:rFonts w:hint="eastAsia"/>
          <w:lang w:val="en-US" w:eastAsia="zh-CN"/>
        </w:rPr>
        <w:t>和</w:t>
      </w:r>
      <w:r>
        <w:rPr>
          <w:rFonts w:hint="eastAsia"/>
          <w:color w:val="FF0000"/>
          <w:u w:val="single"/>
          <w:lang w:val="en-US" w:eastAsia="zh-CN"/>
        </w:rPr>
        <w:t xml:space="preserve">数据 0001H   </w:t>
      </w:r>
      <w:r>
        <w:rPr>
          <w:rFonts w:hint="eastAsia"/>
          <w:lang w:val="en-US" w:eastAsia="zh-CN"/>
        </w:rPr>
        <w:t>做</w:t>
      </w:r>
      <w:r>
        <w:rPr>
          <w:rFonts w:hint="eastAsia"/>
          <w:color w:val="FF0000"/>
          <w:u w:val="single"/>
          <w:lang w:val="en-US" w:eastAsia="zh-CN"/>
        </w:rPr>
        <w:t xml:space="preserve">  加 操作</w:t>
      </w:r>
      <w:r>
        <w:rPr>
          <w:rFonts w:hint="eastAsia"/>
        </w:rPr>
        <w:t>，</w:t>
      </w:r>
      <w:r>
        <w:rPr>
          <w:rFonts w:hint="eastAsia"/>
          <w:lang w:val="en-US" w:eastAsia="zh-CN"/>
        </w:rPr>
        <w:t>结果为</w:t>
      </w:r>
      <w:r>
        <w:rPr>
          <w:rFonts w:hint="eastAsia"/>
          <w:color w:val="FF0000"/>
          <w:u w:val="single"/>
          <w:lang w:val="en-US" w:eastAsia="zh-CN"/>
        </w:rPr>
        <w:t xml:space="preserve">  1207H  </w:t>
      </w:r>
      <w:r>
        <w:rPr>
          <w:rFonts w:hint="eastAsia" w:ascii="Calibri" w:hAnsi="Calibri" w:eastAsia="宋体" w:cs="Times New Roman"/>
          <w:b/>
          <w:bCs/>
          <w:lang w:val="en-US" w:eastAsia="zh-CN"/>
        </w:rPr>
        <w:t xml:space="preserve"> </w:t>
      </w:r>
      <w:r>
        <w:rPr>
          <w:rFonts w:hint="eastAsia"/>
          <w:lang w:eastAsia="zh-CN"/>
        </w:rPr>
        <w:t>，</w:t>
      </w:r>
      <w:r>
        <w:rPr>
          <w:rFonts w:hint="eastAsia"/>
          <w:lang w:val="en-US" w:eastAsia="zh-CN"/>
        </w:rPr>
        <w:t>实验结果显示灯为</w:t>
      </w:r>
    </w:p>
    <w:p>
      <w:pPr>
        <w:numPr>
          <w:ilvl w:val="0"/>
          <w:numId w:val="0"/>
        </w:numPr>
        <w:spacing w:line="400" w:lineRule="exact"/>
        <w:jc w:val="both"/>
        <w:rPr>
          <w:rFonts w:hint="eastAsia" w:ascii="Calibri" w:hAnsi="Calibri" w:eastAsia="宋体" w:cs="Times New Roman"/>
          <w:b/>
          <w:bCs/>
          <w:lang w:val="en-US" w:eastAsia="zh-CN"/>
        </w:rPr>
      </w:pPr>
      <w:r>
        <w:rPr>
          <w:rFonts w:hint="eastAsia"/>
          <w:color w:val="FF0000"/>
          <w:u w:val="single"/>
          <w:lang w:val="en-US" w:eastAsia="zh-CN"/>
        </w:rPr>
        <w:t xml:space="preserve">  1207H  </w:t>
      </w:r>
      <w:r>
        <w:rPr>
          <w:rFonts w:hint="eastAsia"/>
          <w:color w:val="000000" w:themeColor="text1"/>
          <w:u w:val="none"/>
          <w:lang w:val="en-US" w:eastAsia="zh-CN"/>
          <w14:textFill>
            <w14:solidFill>
              <w14:schemeClr w14:val="tx1"/>
            </w14:solidFill>
          </w14:textFill>
        </w:rPr>
        <w:t>，</w:t>
      </w:r>
      <w:r>
        <w:rPr>
          <w:rFonts w:hint="eastAsia"/>
        </w:rPr>
        <w:t>表示结果</w:t>
      </w:r>
      <w:r>
        <w:rPr>
          <w:rFonts w:hint="eastAsia"/>
          <w:color w:val="FF0000"/>
          <w:u w:val="single"/>
          <w:lang w:val="en-US" w:eastAsia="zh-CN"/>
        </w:rPr>
        <w:t xml:space="preserve">  正确 （正确或错误）</w:t>
      </w:r>
    </w:p>
    <w:p>
      <w:pPr>
        <w:spacing w:line="360" w:lineRule="auto"/>
        <w:ind w:firstLine="420"/>
        <w:rPr>
          <w:color w:val="FF0000"/>
        </w:rPr>
      </w:pPr>
      <w:r>
        <w:rPr>
          <w:rFonts w:hint="eastAsia"/>
          <w:color w:val="FF0000"/>
        </w:rPr>
        <w:t>教师检查（在对应处打√）：</w:t>
      </w:r>
    </w:p>
    <w:p>
      <w:pPr>
        <w:spacing w:line="360" w:lineRule="auto"/>
        <w:ind w:firstLine="420"/>
        <w:rPr>
          <w:color w:val="FF0000"/>
          <w:u w:val="single"/>
        </w:rPr>
      </w:pPr>
      <w:r>
        <w:rPr>
          <w:rFonts w:hint="eastAsia"/>
          <w:color w:val="FF0000"/>
        </w:rPr>
        <w:t>线路连接：正确</w:t>
      </w:r>
      <w:r>
        <w:rPr>
          <w:rFonts w:hint="eastAsia"/>
          <w:color w:val="FF0000"/>
          <w:u w:val="single"/>
        </w:rPr>
        <w:t xml:space="preserve">           </w:t>
      </w:r>
      <w:r>
        <w:rPr>
          <w:rFonts w:hint="eastAsia"/>
          <w:color w:val="FF0000"/>
        </w:rPr>
        <w:t>，有错误</w:t>
      </w:r>
      <w:r>
        <w:rPr>
          <w:rFonts w:hint="eastAsia"/>
          <w:color w:val="FF0000"/>
          <w:u w:val="single"/>
        </w:rPr>
        <w:t xml:space="preserve">             </w:t>
      </w:r>
      <w:r>
        <w:rPr>
          <w:rFonts w:hint="eastAsia"/>
          <w:color w:val="FF0000"/>
        </w:rPr>
        <w:t>；</w:t>
      </w:r>
    </w:p>
    <w:p>
      <w:pPr>
        <w:spacing w:line="360" w:lineRule="auto"/>
        <w:ind w:firstLine="420"/>
        <w:rPr>
          <w:color w:val="FF0000"/>
        </w:rPr>
      </w:pPr>
      <w:r>
        <w:rPr>
          <w:rFonts w:hint="eastAsia"/>
          <w:color w:val="FF0000"/>
        </w:rPr>
        <w:t>实验结果：正确</w:t>
      </w:r>
      <w:r>
        <w:rPr>
          <w:rFonts w:hint="eastAsia"/>
          <w:color w:val="FF0000"/>
          <w:u w:val="single"/>
        </w:rPr>
        <w:t xml:space="preserve">           </w:t>
      </w:r>
      <w:r>
        <w:rPr>
          <w:rFonts w:hint="eastAsia"/>
          <w:color w:val="FF0000"/>
        </w:rPr>
        <w:t>，有错误</w:t>
      </w:r>
      <w:r>
        <w:rPr>
          <w:rFonts w:hint="eastAsia"/>
          <w:color w:val="FF0000"/>
          <w:u w:val="single"/>
        </w:rPr>
        <w:t xml:space="preserve">             </w:t>
      </w:r>
      <w:r>
        <w:rPr>
          <w:rFonts w:hint="eastAsia"/>
          <w:color w:val="FF0000"/>
        </w:rPr>
        <w:t>；</w:t>
      </w:r>
      <w:bookmarkStart w:id="0" w:name="_GoBack"/>
      <w:bookmarkEnd w:id="0"/>
    </w:p>
    <w:p>
      <w:pPr>
        <w:numPr>
          <w:ilvl w:val="0"/>
          <w:numId w:val="8"/>
        </w:numPr>
        <w:spacing w:line="360" w:lineRule="auto"/>
        <w:ind w:firstLine="420"/>
      </w:pPr>
      <w:r>
        <w:rPr>
          <w:rFonts w:hint="eastAsia"/>
        </w:rPr>
        <w:t>分析（20分）</w:t>
      </w:r>
    </w:p>
    <w:p>
      <w:pPr>
        <w:spacing w:line="360" w:lineRule="auto"/>
        <w:ind w:firstLine="420"/>
        <w:rPr>
          <w:color w:val="FF0000"/>
        </w:rPr>
      </w:pPr>
      <w:r>
        <w:rPr>
          <w:rFonts w:hint="eastAsia"/>
          <w:color w:val="FF0000"/>
        </w:rPr>
        <w:t>实验值和理论值比较结果为：</w:t>
      </w:r>
      <w:r>
        <w:rPr>
          <w:rFonts w:hint="eastAsia"/>
          <w:color w:val="FF0000"/>
          <w:u w:val="single"/>
        </w:rPr>
        <w:t xml:space="preserve"> </w:t>
      </w:r>
      <w:r>
        <w:rPr>
          <w:rFonts w:hint="eastAsia"/>
          <w:color w:val="FF0000"/>
          <w:u w:val="single"/>
          <w:lang w:val="en-US" w:eastAsia="zh-CN"/>
        </w:rPr>
        <w:t>相同</w:t>
      </w:r>
      <w:r>
        <w:rPr>
          <w:rFonts w:hint="eastAsia"/>
          <w:color w:val="FF0000"/>
          <w:u w:val="single"/>
        </w:rPr>
        <w:t xml:space="preserve">      </w:t>
      </w:r>
    </w:p>
    <w:p>
      <w:pPr>
        <w:spacing w:line="360" w:lineRule="auto"/>
        <w:ind w:firstLine="420"/>
        <w:rPr>
          <w:rFonts w:hint="eastAsia"/>
          <w:color w:val="FF0000"/>
          <w:u w:val="single"/>
        </w:rPr>
      </w:pPr>
      <w:r>
        <w:rPr>
          <w:rFonts w:hint="eastAsia"/>
          <w:color w:val="FF0000"/>
          <w:lang w:val="en-US" w:eastAsia="zh-CN"/>
        </w:rPr>
        <w:t>根据实验原理，实现输入一个数据，减2以后输出的功能，如何修改相关程序</w:t>
      </w:r>
      <w:r>
        <w:rPr>
          <w:rFonts w:hint="eastAsia"/>
          <w:color w:val="FF0000"/>
        </w:rPr>
        <w:t>：</w:t>
      </w:r>
      <w:r>
        <w:rPr>
          <w:rFonts w:hint="eastAsia"/>
          <w:color w:val="FF0000"/>
          <w:u w:val="single"/>
        </w:rPr>
        <w:t xml:space="preserve"> 将01H处的机器代码改为0022H将03H处的机器代码改为0060H</w:t>
      </w:r>
      <w:r>
        <w:rPr>
          <w:rFonts w:hint="eastAsia"/>
          <w:color w:val="FF0000"/>
          <w:u w:val="single"/>
          <w:lang w:eastAsia="zh-CN"/>
        </w:rPr>
        <w:t>。</w:t>
      </w:r>
      <w:r>
        <w:rPr>
          <w:rFonts w:hint="eastAsia"/>
          <w:color w:val="FF0000"/>
          <w:u w:val="single"/>
        </w:rPr>
        <w:t xml:space="preserve">因为：地址：0000 0001 机器指令：0010 0001 做的操作为：MOV Bx, 01H </w:t>
      </w:r>
      <w:r>
        <w:rPr>
          <w:rFonts w:hint="eastAsia"/>
          <w:color w:val="FF0000"/>
          <w:u w:val="single"/>
          <w:lang w:eastAsia="zh-CN"/>
        </w:rPr>
        <w:t>，</w:t>
      </w:r>
      <w:r>
        <w:rPr>
          <w:rFonts w:hint="eastAsia"/>
          <w:color w:val="FF0000"/>
          <w:u w:val="single"/>
        </w:rPr>
        <w:t>只需要将机器指令改为：0010 0010 做的操作为：MOV Bx, 02H，即令减数是02H</w:t>
      </w:r>
      <w:r>
        <w:rPr>
          <w:rFonts w:hint="eastAsia"/>
          <w:color w:val="FF0000"/>
          <w:u w:val="single"/>
          <w:lang w:eastAsia="zh-CN"/>
        </w:rPr>
        <w:t>，</w:t>
      </w:r>
      <w:r>
        <w:rPr>
          <w:rFonts w:hint="eastAsia"/>
          <w:color w:val="FF0000"/>
          <w:u w:val="single"/>
        </w:rPr>
        <w:t xml:space="preserve">地址：0000 0011 机器指令：0001 0000 做的操作为： ADD Ax, Bx </w:t>
      </w:r>
      <w:r>
        <w:rPr>
          <w:rFonts w:hint="eastAsia"/>
          <w:color w:val="FF0000"/>
          <w:u w:val="single"/>
          <w:lang w:eastAsia="zh-CN"/>
        </w:rPr>
        <w:t>，</w:t>
      </w:r>
      <w:r>
        <w:rPr>
          <w:rFonts w:hint="eastAsia"/>
          <w:color w:val="FF0000"/>
          <w:u w:val="single"/>
        </w:rPr>
        <w:t xml:space="preserve">只需要将机器指令改为：0110 0000 做的操作为：SUB Ax, Bx，即让输入的数减02H  </w:t>
      </w:r>
    </w:p>
    <w:p>
      <w:pPr>
        <w:spacing w:line="360" w:lineRule="auto"/>
        <w:ind w:left="0" w:leftChars="0" w:firstLine="0" w:firstLineChars="0"/>
        <w:rPr>
          <w:rFonts w:hint="eastAsia" w:eastAsiaTheme="minorEastAsia"/>
          <w:color w:val="FF0000"/>
          <w:u w:val="single"/>
          <w:lang w:val="en-US" w:eastAsia="zh-CN"/>
        </w:rPr>
      </w:pPr>
      <w:r>
        <w:rPr>
          <w:rFonts w:hint="eastAsia" w:eastAsiaTheme="minorEastAsia"/>
          <w:color w:val="FF0000"/>
          <w:u w:val="single"/>
          <w:lang w:val="en-US" w:eastAsia="zh-CN"/>
        </w:rPr>
        <w:drawing>
          <wp:inline distT="0" distB="0" distL="114300" distR="114300">
            <wp:extent cx="3166745" cy="4224020"/>
            <wp:effectExtent l="0" t="0" r="3175" b="12700"/>
            <wp:docPr id="2" name="图片 2" descr="43c89f6fba0c9fb986c2a43134a4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3c89f6fba0c9fb986c2a43134a4355"/>
                    <pic:cNvPicPr>
                      <a:picLocks noChangeAspect="1"/>
                    </pic:cNvPicPr>
                  </pic:nvPicPr>
                  <pic:blipFill>
                    <a:blip r:embed="rId18"/>
                    <a:stretch>
                      <a:fillRect/>
                    </a:stretch>
                  </pic:blipFill>
                  <pic:spPr>
                    <a:xfrm>
                      <a:off x="0" y="0"/>
                      <a:ext cx="3166745" cy="4224020"/>
                    </a:xfrm>
                    <a:prstGeom prst="rect">
                      <a:avLst/>
                    </a:prstGeom>
                  </pic:spPr>
                </pic:pic>
              </a:graphicData>
            </a:graphic>
          </wp:inline>
        </w:drawing>
      </w:r>
      <w:r>
        <w:rPr>
          <w:rFonts w:hint="eastAsia"/>
          <w:color w:val="FF0000"/>
          <w:u w:val="single"/>
          <w:lang w:val="en-US" w:eastAsia="zh-CN"/>
        </w:rPr>
        <w:t xml:space="preserve">  </w:t>
      </w:r>
      <w:r>
        <w:rPr>
          <w:rFonts w:hint="eastAsia" w:eastAsiaTheme="minorEastAsia"/>
          <w:color w:val="FF0000"/>
          <w:u w:val="single"/>
          <w:lang w:val="en-US" w:eastAsia="zh-CN"/>
        </w:rPr>
        <w:drawing>
          <wp:inline distT="0" distB="0" distL="114300" distR="114300">
            <wp:extent cx="3247390" cy="4332605"/>
            <wp:effectExtent l="0" t="0" r="13970" b="10795"/>
            <wp:docPr id="1" name="图片 1" descr="a7c478f052a14e4edc4eda6912dab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7c478f052a14e4edc4eda6912daba5"/>
                    <pic:cNvPicPr>
                      <a:picLocks noChangeAspect="1"/>
                    </pic:cNvPicPr>
                  </pic:nvPicPr>
                  <pic:blipFill>
                    <a:blip r:embed="rId19"/>
                    <a:stretch>
                      <a:fillRect/>
                    </a:stretch>
                  </pic:blipFill>
                  <pic:spPr>
                    <a:xfrm>
                      <a:off x="0" y="0"/>
                      <a:ext cx="3247390" cy="4332605"/>
                    </a:xfrm>
                    <a:prstGeom prst="rect">
                      <a:avLst/>
                    </a:prstGeom>
                  </pic:spPr>
                </pic:pic>
              </a:graphicData>
            </a:graphic>
          </wp:inline>
        </w:drawing>
      </w:r>
    </w:p>
    <w:sectPr>
      <w:headerReference r:id="rId7" w:type="first"/>
      <w:footerReference r:id="rId10" w:type="first"/>
      <w:headerReference r:id="rId5" w:type="default"/>
      <w:footerReference r:id="rId8" w:type="default"/>
      <w:headerReference r:id="rId6" w:type="even"/>
      <w:footerReference r:id="rId9" w:type="even"/>
      <w:pgSz w:w="11906" w:h="16838"/>
      <w:pgMar w:top="1440" w:right="1080" w:bottom="1440" w:left="108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8B562A"/>
    <w:multiLevelType w:val="singleLevel"/>
    <w:tmpl w:val="CD8B562A"/>
    <w:lvl w:ilvl="0" w:tentative="0">
      <w:start w:val="2"/>
      <w:numFmt w:val="decimal"/>
      <w:suff w:val="nothing"/>
      <w:lvlText w:val="%1、"/>
      <w:lvlJc w:val="left"/>
    </w:lvl>
  </w:abstractNum>
  <w:abstractNum w:abstractNumId="1">
    <w:nsid w:val="E4881214"/>
    <w:multiLevelType w:val="singleLevel"/>
    <w:tmpl w:val="E4881214"/>
    <w:lvl w:ilvl="0" w:tentative="0">
      <w:start w:val="1"/>
      <w:numFmt w:val="bullet"/>
      <w:lvlText w:val=""/>
      <w:lvlJc w:val="left"/>
      <w:pPr>
        <w:ind w:left="420" w:hanging="420"/>
      </w:pPr>
      <w:rPr>
        <w:rFonts w:hint="default" w:ascii="Wingdings" w:hAnsi="Wingdings"/>
      </w:rPr>
    </w:lvl>
  </w:abstractNum>
  <w:abstractNum w:abstractNumId="2">
    <w:nsid w:val="0B502469"/>
    <w:multiLevelType w:val="multilevel"/>
    <w:tmpl w:val="0B502469"/>
    <w:lvl w:ilvl="0" w:tentative="0">
      <w:start w:val="1"/>
      <w:numFmt w:val="decimal"/>
      <w:lvlText w:val="（%1）"/>
      <w:lvlJc w:val="left"/>
      <w:pPr>
        <w:tabs>
          <w:tab w:val="left" w:pos="720"/>
        </w:tabs>
        <w:ind w:left="72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16E505CD"/>
    <w:multiLevelType w:val="multilevel"/>
    <w:tmpl w:val="16E505CD"/>
    <w:lvl w:ilvl="0" w:tentative="0">
      <w:start w:val="1"/>
      <w:numFmt w:val="decimal"/>
      <w:lvlText w:val="（%1）"/>
      <w:lvlJc w:val="left"/>
      <w:pPr>
        <w:tabs>
          <w:tab w:val="left" w:pos="720"/>
        </w:tabs>
        <w:ind w:left="72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315F280E"/>
    <w:multiLevelType w:val="singleLevel"/>
    <w:tmpl w:val="315F280E"/>
    <w:lvl w:ilvl="0" w:tentative="0">
      <w:start w:val="3"/>
      <w:numFmt w:val="decimal"/>
      <w:suff w:val="nothing"/>
      <w:lvlText w:val="%1、"/>
      <w:lvlJc w:val="left"/>
    </w:lvl>
  </w:abstractNum>
  <w:abstractNum w:abstractNumId="5">
    <w:nsid w:val="3CA83102"/>
    <w:multiLevelType w:val="multilevel"/>
    <w:tmpl w:val="3CA83102"/>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2E101FA"/>
    <w:multiLevelType w:val="singleLevel"/>
    <w:tmpl w:val="52E101FA"/>
    <w:lvl w:ilvl="0" w:tentative="0">
      <w:start w:val="2"/>
      <w:numFmt w:val="decimal"/>
      <w:lvlText w:val="%1."/>
      <w:lvlJc w:val="left"/>
      <w:pPr>
        <w:tabs>
          <w:tab w:val="left" w:pos="312"/>
        </w:tabs>
      </w:pPr>
    </w:lvl>
  </w:abstractNum>
  <w:abstractNum w:abstractNumId="7">
    <w:nsid w:val="55D768C2"/>
    <w:multiLevelType w:val="multilevel"/>
    <w:tmpl w:val="55D768C2"/>
    <w:lvl w:ilvl="0" w:tentative="0">
      <w:start w:val="1"/>
      <w:numFmt w:val="decimal"/>
      <w:lvlText w:val="（%1）"/>
      <w:lvlJc w:val="left"/>
      <w:pPr>
        <w:tabs>
          <w:tab w:val="left" w:pos="720"/>
        </w:tabs>
        <w:ind w:left="72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5"/>
  </w:num>
  <w:num w:numId="2">
    <w:abstractNumId w:val="1"/>
  </w:num>
  <w:num w:numId="3">
    <w:abstractNumId w:val="4"/>
  </w:num>
  <w:num w:numId="4">
    <w:abstractNumId w:val="3"/>
  </w:num>
  <w:num w:numId="5">
    <w:abstractNumId w:val="2"/>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U2MWJlNjQwYzU0OGUwYTM0NzdlZTdlYjM2MjAyMGQifQ=="/>
  </w:docVars>
  <w:rsids>
    <w:rsidRoot w:val="061863BA"/>
    <w:rsid w:val="00004CAC"/>
    <w:rsid w:val="0005359B"/>
    <w:rsid w:val="000949AD"/>
    <w:rsid w:val="000A332B"/>
    <w:rsid w:val="000A4E6C"/>
    <w:rsid w:val="000F7ACF"/>
    <w:rsid w:val="0011538C"/>
    <w:rsid w:val="00164F46"/>
    <w:rsid w:val="00184B98"/>
    <w:rsid w:val="001A2BE6"/>
    <w:rsid w:val="001C0BAC"/>
    <w:rsid w:val="00203BF1"/>
    <w:rsid w:val="002A04D7"/>
    <w:rsid w:val="002B422B"/>
    <w:rsid w:val="002C02BD"/>
    <w:rsid w:val="00311E3C"/>
    <w:rsid w:val="00376E3A"/>
    <w:rsid w:val="003D7F18"/>
    <w:rsid w:val="003E53B5"/>
    <w:rsid w:val="003F44EB"/>
    <w:rsid w:val="00493754"/>
    <w:rsid w:val="00494496"/>
    <w:rsid w:val="004C45EC"/>
    <w:rsid w:val="005075AA"/>
    <w:rsid w:val="00512071"/>
    <w:rsid w:val="00514D43"/>
    <w:rsid w:val="00567AC4"/>
    <w:rsid w:val="00594B9E"/>
    <w:rsid w:val="00647EA8"/>
    <w:rsid w:val="00667380"/>
    <w:rsid w:val="006872C8"/>
    <w:rsid w:val="006A5D87"/>
    <w:rsid w:val="006B0F81"/>
    <w:rsid w:val="006C306A"/>
    <w:rsid w:val="0075056C"/>
    <w:rsid w:val="007B01A1"/>
    <w:rsid w:val="007B1D15"/>
    <w:rsid w:val="007E6192"/>
    <w:rsid w:val="007F4EAA"/>
    <w:rsid w:val="008602CD"/>
    <w:rsid w:val="00863083"/>
    <w:rsid w:val="00875E75"/>
    <w:rsid w:val="008E3F5F"/>
    <w:rsid w:val="008F123A"/>
    <w:rsid w:val="00937414"/>
    <w:rsid w:val="0095157D"/>
    <w:rsid w:val="00975266"/>
    <w:rsid w:val="009822CA"/>
    <w:rsid w:val="009B3DA3"/>
    <w:rsid w:val="009F5F28"/>
    <w:rsid w:val="00A12A2C"/>
    <w:rsid w:val="00A44E4B"/>
    <w:rsid w:val="00AD0748"/>
    <w:rsid w:val="00B17D3D"/>
    <w:rsid w:val="00B670C7"/>
    <w:rsid w:val="00B96E87"/>
    <w:rsid w:val="00BD05A4"/>
    <w:rsid w:val="00BD0793"/>
    <w:rsid w:val="00C1337B"/>
    <w:rsid w:val="00C16113"/>
    <w:rsid w:val="00C67E5B"/>
    <w:rsid w:val="00D04D01"/>
    <w:rsid w:val="00D16FF6"/>
    <w:rsid w:val="00E4150D"/>
    <w:rsid w:val="00EF7BE5"/>
    <w:rsid w:val="00F22071"/>
    <w:rsid w:val="00F35172"/>
    <w:rsid w:val="00F43A61"/>
    <w:rsid w:val="061863BA"/>
    <w:rsid w:val="06D419CD"/>
    <w:rsid w:val="07112343"/>
    <w:rsid w:val="0B057F9C"/>
    <w:rsid w:val="0D0C4485"/>
    <w:rsid w:val="0DC800B8"/>
    <w:rsid w:val="0FFD540C"/>
    <w:rsid w:val="16574EAA"/>
    <w:rsid w:val="23F31204"/>
    <w:rsid w:val="24F24CD8"/>
    <w:rsid w:val="2A991458"/>
    <w:rsid w:val="2EA75CC0"/>
    <w:rsid w:val="307F704E"/>
    <w:rsid w:val="32676536"/>
    <w:rsid w:val="32DD5E9B"/>
    <w:rsid w:val="3739458B"/>
    <w:rsid w:val="389352C2"/>
    <w:rsid w:val="39B53AA7"/>
    <w:rsid w:val="39EB2094"/>
    <w:rsid w:val="3BE07F87"/>
    <w:rsid w:val="3C1459E0"/>
    <w:rsid w:val="3EB72464"/>
    <w:rsid w:val="42701CAA"/>
    <w:rsid w:val="42D43F0F"/>
    <w:rsid w:val="4FDE7AB6"/>
    <w:rsid w:val="574C0CF0"/>
    <w:rsid w:val="66094EB5"/>
    <w:rsid w:val="67065B78"/>
    <w:rsid w:val="670D5E11"/>
    <w:rsid w:val="679A2CFB"/>
    <w:rsid w:val="699976E8"/>
    <w:rsid w:val="75AD1333"/>
    <w:rsid w:val="79954E6C"/>
    <w:rsid w:val="FBB7F760"/>
    <w:rsid w:val="FFE715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pPr>
    <w:rPr>
      <w:rFonts w:ascii="Times New Roman" w:hAnsi="Times New Roman" w:eastAsiaTheme="minorEastAsia" w:cstheme="minorBidi"/>
      <w:kern w:val="2"/>
      <w:sz w:val="21"/>
      <w:szCs w:val="22"/>
      <w:lang w:val="en-US" w:eastAsia="zh-CN" w:bidi="ar-SA"/>
    </w:rPr>
  </w:style>
  <w:style w:type="paragraph" w:styleId="2">
    <w:name w:val="heading 2"/>
    <w:basedOn w:val="1"/>
    <w:next w:val="1"/>
    <w:link w:val="17"/>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unhideWhenUsed/>
    <w:qFormat/>
    <w:uiPriority w:val="0"/>
    <w:pPr>
      <w:keepNext/>
      <w:keepLines/>
      <w:spacing w:before="260" w:after="260" w:line="413" w:lineRule="auto"/>
      <w:outlineLvl w:val="2"/>
    </w:pPr>
    <w:rPr>
      <w:b/>
      <w:sz w:val="32"/>
    </w:rPr>
  </w:style>
  <w:style w:type="paragraph" w:styleId="4">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after="290" w:line="372" w:lineRule="auto"/>
      <w:outlineLvl w:val="4"/>
    </w:pPr>
    <w:rPr>
      <w:b/>
      <w:sz w:val="28"/>
    </w:rPr>
  </w:style>
  <w:style w:type="paragraph" w:styleId="6">
    <w:name w:val="heading 6"/>
    <w:basedOn w:val="1"/>
    <w:next w:val="1"/>
    <w:unhideWhenUsed/>
    <w:qFormat/>
    <w:uiPriority w:val="0"/>
    <w:pPr>
      <w:keepNext/>
      <w:keepLines/>
      <w:spacing w:before="60" w:after="60"/>
      <w:ind w:firstLine="0" w:firstLineChars="0"/>
      <w:outlineLvl w:val="5"/>
    </w:pPr>
    <w:rPr>
      <w:rFonts w:ascii="Arial" w:hAnsi="Arial" w:eastAsia="黑体"/>
      <w:b/>
      <w:sz w:val="24"/>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5"/>
    <w:qFormat/>
    <w:uiPriority w:val="0"/>
    <w:rPr>
      <w:sz w:val="18"/>
      <w:szCs w:val="18"/>
    </w:rPr>
  </w:style>
  <w:style w:type="paragraph" w:styleId="8">
    <w:name w:val="footer"/>
    <w:basedOn w:val="1"/>
    <w:qFormat/>
    <w:uiPriority w:val="0"/>
    <w:pPr>
      <w:tabs>
        <w:tab w:val="center" w:pos="4153"/>
        <w:tab w:val="right" w:pos="8306"/>
      </w:tabs>
      <w:snapToGrid w:val="0"/>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网格表 6 彩色 - 着色 51"/>
    <w:basedOn w:val="10"/>
    <w:qFormat/>
    <w:uiPriority w:val="51"/>
    <w:rPr>
      <w:color w:val="2F5597" w:themeColor="accent5" w:themeShade="BF"/>
    </w:r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cPr>
        <w:tcBorders>
          <w:bottom w:val="single" w:color="8EAADB" w:themeColor="accent5" w:themeTint="99" w:sz="12" w:space="0"/>
        </w:tcBorders>
      </w:tcPr>
    </w:tblStylePr>
    <w:tblStylePr w:type="lastRow">
      <w:rPr>
        <w:b/>
        <w:bCs/>
      </w:rPr>
      <w:tcPr>
        <w:tcBorders>
          <w:top w:val="double" w:color="8EAADB" w:themeColor="accent5" w:themeTint="99"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paragraph" w:customStyle="1" w:styleId="14">
    <w:name w:val="列出段落1"/>
    <w:basedOn w:val="1"/>
    <w:qFormat/>
    <w:uiPriority w:val="34"/>
    <w:pPr>
      <w:ind w:firstLine="420"/>
    </w:pPr>
  </w:style>
  <w:style w:type="character" w:customStyle="1" w:styleId="15">
    <w:name w:val="批注框文本 Char"/>
    <w:basedOn w:val="12"/>
    <w:link w:val="7"/>
    <w:qFormat/>
    <w:uiPriority w:val="0"/>
    <w:rPr>
      <w:rFonts w:asciiTheme="minorHAnsi" w:hAnsiTheme="minorHAnsi" w:eastAsiaTheme="minorEastAsia" w:cstheme="minorBidi"/>
      <w:kern w:val="2"/>
      <w:sz w:val="18"/>
      <w:szCs w:val="18"/>
    </w:rPr>
  </w:style>
  <w:style w:type="paragraph" w:styleId="16">
    <w:name w:val="List Paragraph"/>
    <w:basedOn w:val="1"/>
    <w:unhideWhenUsed/>
    <w:qFormat/>
    <w:uiPriority w:val="99"/>
    <w:pPr>
      <w:ind w:firstLine="420"/>
    </w:pPr>
  </w:style>
  <w:style w:type="character" w:customStyle="1" w:styleId="17">
    <w:name w:val="标题 2 Char"/>
    <w:basedOn w:val="12"/>
    <w:link w:val="2"/>
    <w:qFormat/>
    <w:uiPriority w:val="0"/>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6.jpeg"/><Relationship Id="rId18" Type="http://schemas.openxmlformats.org/officeDocument/2006/relationships/image" Target="media/image5.jpeg"/><Relationship Id="rId17" Type="http://schemas.openxmlformats.org/officeDocument/2006/relationships/image" Target="media/image4.png"/><Relationship Id="rId16" Type="http://schemas.openxmlformats.org/officeDocument/2006/relationships/oleObject" Target="embeddings/oleObject2.bin"/><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oleObject" Target="embeddings/oleObject1.bin"/><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神州网信技术有限公司</Company>
  <Pages>4</Pages>
  <Words>1465</Words>
  <Characters>815</Characters>
  <Lines>6</Lines>
  <Paragraphs>4</Paragraphs>
  <TotalTime>7</TotalTime>
  <ScaleCrop>false</ScaleCrop>
  <LinksUpToDate>false</LinksUpToDate>
  <CharactersWithSpaces>2276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2023-10-31T13:53:00Z</dcterms:created>
  <dc:creator>珸璇亦见</dc:creator>
  <cp:lastModifiedBy>逍遥</cp:lastModifiedBy>
  <dcterms:modified xsi:type="dcterms:W3CDTF">2023-11-27T13:54:08Z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D6367923574B4A2C81D94336288CBBC3_13</vt:lpwstr>
  </property>
</Properties>
</file>