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145" w:afterLines="50"/>
        <w:ind w:firstLine="0"/>
        <w:jc w:val="center"/>
        <w:rPr>
          <w:rFonts w:ascii="仿宋_GB2312" w:hAnsi="宋体-18030" w:eastAsia="仿宋_GB2312" w:cs="宋体-18030"/>
          <w:b/>
          <w:sz w:val="84"/>
        </w:rPr>
      </w:pPr>
    </w:p>
    <w:p>
      <w:pPr>
        <w:adjustRightInd w:val="0"/>
        <w:snapToGrid w:val="0"/>
        <w:spacing w:after="145" w:afterLines="50"/>
        <w:ind w:firstLine="0"/>
        <w:jc w:val="center"/>
        <w:rPr>
          <w:rFonts w:ascii="仿宋_GB2312" w:hAnsi="宋体-18030" w:eastAsia="仿宋_GB2312" w:cs="宋体-18030"/>
          <w:b/>
          <w:sz w:val="84"/>
        </w:rPr>
      </w:pPr>
      <w:r>
        <w:rPr>
          <w:rFonts w:hint="eastAsia" w:ascii="仿宋_GB2312" w:hAnsi="宋体-18030" w:eastAsia="仿宋_GB2312" w:cs="宋体-18030"/>
          <w:b/>
          <w:sz w:val="84"/>
        </w:rPr>
        <w:t>学年论文</w:t>
      </w:r>
    </w:p>
    <w:p>
      <w:pPr>
        <w:adjustRightInd w:val="0"/>
        <w:snapToGrid w:val="0"/>
        <w:spacing w:after="145" w:afterLines="50"/>
        <w:ind w:firstLine="0"/>
        <w:jc w:val="center"/>
        <w:rPr>
          <w:rFonts w:ascii="仿宋_GB2312" w:hAnsi="宋体-18030" w:eastAsia="仿宋_GB2312" w:cs="宋体-18030"/>
          <w:b/>
          <w:sz w:val="52"/>
          <w:szCs w:val="52"/>
        </w:rPr>
      </w:pPr>
      <w:r>
        <w:rPr>
          <w:rFonts w:hint="eastAsia" w:ascii="仿宋_GB2312" w:hAnsi="宋体-18030" w:eastAsia="仿宋_GB2312" w:cs="宋体-18030"/>
          <w:b/>
          <w:sz w:val="52"/>
          <w:szCs w:val="52"/>
        </w:rPr>
        <w:t>20</w:t>
      </w:r>
      <w:r>
        <w:rPr>
          <w:rFonts w:ascii="仿宋_GB2312" w:hAnsi="宋体-18030" w:eastAsia="仿宋_GB2312" w:cs="宋体-18030"/>
          <w:b/>
          <w:sz w:val="52"/>
          <w:szCs w:val="52"/>
        </w:rPr>
        <w:t>2</w:t>
      </w:r>
      <w:r>
        <w:rPr>
          <w:rFonts w:hint="eastAsia" w:ascii="仿宋_GB2312" w:hAnsi="宋体-18030" w:eastAsia="仿宋_GB2312" w:cs="宋体-18030"/>
          <w:b/>
          <w:sz w:val="52"/>
          <w:szCs w:val="52"/>
          <w:lang w:val="en-US" w:eastAsia="zh-CN"/>
        </w:rPr>
        <w:t>3</w:t>
      </w:r>
      <w:r>
        <w:rPr>
          <w:rFonts w:hint="eastAsia" w:ascii="仿宋_GB2312" w:hAnsi="宋体-18030" w:eastAsia="仿宋_GB2312" w:cs="宋体-18030"/>
          <w:b/>
          <w:sz w:val="52"/>
          <w:szCs w:val="52"/>
        </w:rPr>
        <w:t>-202</w:t>
      </w:r>
      <w:r>
        <w:rPr>
          <w:rFonts w:hint="eastAsia" w:ascii="仿宋_GB2312" w:hAnsi="宋体-18030" w:eastAsia="仿宋_GB2312" w:cs="宋体-18030"/>
          <w:b/>
          <w:sz w:val="52"/>
          <w:szCs w:val="52"/>
          <w:lang w:val="en-US" w:eastAsia="zh-CN"/>
        </w:rPr>
        <w:t>4</w:t>
      </w:r>
      <w:r>
        <w:rPr>
          <w:rFonts w:hint="eastAsia" w:ascii="仿宋_GB2312" w:hAnsi="宋体-18030" w:eastAsia="仿宋_GB2312" w:cs="宋体-18030"/>
          <w:b/>
          <w:sz w:val="52"/>
          <w:szCs w:val="52"/>
        </w:rPr>
        <w:t>学年第</w:t>
      </w:r>
      <w:r>
        <w:rPr>
          <w:rFonts w:hint="eastAsia" w:ascii="仿宋_GB2312" w:hAnsi="宋体-18030" w:eastAsia="仿宋_GB2312" w:cs="宋体-18030"/>
          <w:b/>
          <w:sz w:val="52"/>
          <w:szCs w:val="52"/>
          <w:lang w:val="en-US" w:eastAsia="zh-CN"/>
        </w:rPr>
        <w:t>一</w:t>
      </w:r>
      <w:r>
        <w:rPr>
          <w:rFonts w:hint="eastAsia" w:ascii="仿宋_GB2312" w:hAnsi="宋体-18030" w:eastAsia="仿宋_GB2312" w:cs="宋体-18030"/>
          <w:b/>
          <w:sz w:val="52"/>
          <w:szCs w:val="52"/>
        </w:rPr>
        <w:t>学期</w:t>
      </w:r>
    </w:p>
    <w:p>
      <w:pPr>
        <w:adjustRightInd w:val="0"/>
        <w:snapToGrid w:val="0"/>
        <w:spacing w:after="145" w:afterLines="50"/>
        <w:ind w:firstLine="1044"/>
        <w:rPr>
          <w:rFonts w:ascii="仿宋_GB2312" w:hAnsi="宋体-18030" w:eastAsia="仿宋_GB2312" w:cs="宋体-18030"/>
          <w:b/>
          <w:sz w:val="52"/>
          <w:szCs w:val="52"/>
        </w:rPr>
      </w:pPr>
    </w:p>
    <w:p>
      <w:pPr>
        <w:adjustRightInd w:val="0"/>
        <w:snapToGrid w:val="0"/>
        <w:spacing w:after="145" w:afterLines="50"/>
        <w:ind w:firstLine="0"/>
        <w:jc w:val="center"/>
        <w:rPr>
          <w:rFonts w:ascii="仿宋_GB2312" w:hAnsi="宋体-18030" w:eastAsia="仿宋_GB2312" w:cs="宋体-18030"/>
          <w:b/>
          <w:sz w:val="52"/>
          <w:szCs w:val="52"/>
        </w:rPr>
      </w:pPr>
      <w:r>
        <w:rPr>
          <w:rFonts w:hint="eastAsia" w:ascii="仿宋_GB2312" w:hAnsi="宋体-18030" w:eastAsia="仿宋_GB2312" w:cs="宋体-18030"/>
          <w:b/>
          <w:sz w:val="52"/>
          <w:szCs w:val="52"/>
        </w:rPr>
        <w:t>《Linux</w:t>
      </w:r>
      <w:r>
        <w:rPr>
          <w:rFonts w:hint="eastAsia" w:ascii="仿宋_GB2312" w:hAnsi="宋体-18030" w:eastAsia="仿宋_GB2312" w:cs="宋体-18030"/>
          <w:b/>
          <w:sz w:val="52"/>
          <w:szCs w:val="52"/>
          <w:lang w:val="en-US" w:eastAsia="zh-CN"/>
        </w:rPr>
        <w:t>系统管理与编程环境</w:t>
      </w:r>
      <w:r>
        <w:rPr>
          <w:rFonts w:hint="eastAsia" w:ascii="仿宋_GB2312" w:hAnsi="宋体-18030" w:eastAsia="仿宋_GB2312" w:cs="宋体-18030"/>
          <w:b/>
          <w:sz w:val="52"/>
          <w:szCs w:val="52"/>
        </w:rPr>
        <w:t>》</w:t>
      </w:r>
    </w:p>
    <w:p>
      <w:pPr>
        <w:adjustRightInd w:val="0"/>
        <w:snapToGrid w:val="0"/>
        <w:spacing w:after="145" w:afterLines="50" w:line="400" w:lineRule="exact"/>
        <w:ind w:firstLine="560"/>
        <w:rPr>
          <w:rFonts w:ascii="仿宋_GB2312" w:hAnsi="宋体-18030" w:eastAsia="仿宋_GB2312" w:cs="宋体-18030"/>
          <w:sz w:val="28"/>
          <w:szCs w:val="20"/>
        </w:rPr>
      </w:pPr>
    </w:p>
    <w:p>
      <w:pPr>
        <w:adjustRightInd w:val="0"/>
        <w:snapToGrid w:val="0"/>
        <w:spacing w:after="145" w:afterLines="50" w:line="400" w:lineRule="exact"/>
        <w:ind w:firstLine="560"/>
        <w:rPr>
          <w:rFonts w:ascii="仿宋_GB2312" w:hAnsi="宋体-18030" w:eastAsia="仿宋_GB2312" w:cs="宋体-18030"/>
          <w:sz w:val="28"/>
          <w:szCs w:val="20"/>
        </w:rPr>
      </w:pPr>
    </w:p>
    <w:p>
      <w:pPr>
        <w:adjustRightInd w:val="0"/>
        <w:snapToGrid w:val="0"/>
        <w:spacing w:after="145" w:afterLines="50" w:line="400" w:lineRule="exact"/>
        <w:ind w:firstLine="560"/>
        <w:rPr>
          <w:rFonts w:ascii="仿宋_GB2312" w:hAnsi="宋体-18030" w:eastAsia="仿宋_GB2312" w:cs="宋体-18030"/>
          <w:sz w:val="28"/>
          <w:szCs w:val="20"/>
        </w:rPr>
      </w:pPr>
      <w:r>
        <w:rPr>
          <w:rFonts w:hint="eastAsia" w:ascii="仿宋_GB2312" w:hAnsi="宋体-18030" w:eastAsia="仿宋_GB2312" w:cs="宋体-18030"/>
          <w:sz w:val="28"/>
          <w:szCs w:val="20"/>
        </w:rPr>
        <w:t xml:space="preserve"> </w:t>
      </w:r>
      <w:r>
        <w:rPr>
          <w:rFonts w:ascii="仿宋_GB2312" w:hAnsi="宋体-18030" w:eastAsia="仿宋_GB2312" w:cs="宋体-18030"/>
          <w:sz w:val="28"/>
          <w:szCs w:val="20"/>
        </w:rPr>
        <w:t xml:space="preserve">   </w:t>
      </w:r>
    </w:p>
    <w:p>
      <w:pPr>
        <w:adjustRightInd w:val="0"/>
        <w:snapToGrid w:val="0"/>
        <w:spacing w:after="145" w:afterLines="50" w:line="360" w:lineRule="auto"/>
        <w:ind w:firstLine="1208" w:firstLineChars="376"/>
        <w:rPr>
          <w:rFonts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题　　目：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bookmarkStart w:id="0" w:name="OLE_LINK2"/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>基于 Linux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>的</w:t>
      </w:r>
      <w:bookmarkEnd w:id="0"/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XXX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及示例设计 </w:t>
      </w:r>
    </w:p>
    <w:p>
      <w:pPr>
        <w:adjustRightInd w:val="0"/>
        <w:snapToGrid w:val="0"/>
        <w:spacing w:after="145" w:afterLines="50" w:line="360" w:lineRule="auto"/>
        <w:ind w:firstLine="1208" w:firstLineChars="376"/>
        <w:rPr>
          <w:rFonts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作　　者：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   </w:t>
      </w:r>
      <w:r>
        <w:rPr>
          <w:rFonts w:ascii="仿宋_GB2312" w:hAnsi="宋体-18030" w:eastAsia="仿宋_GB2312" w:cs="宋体-18030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仿宋_GB2312" w:hAnsi="宋体-18030" w:eastAsia="仿宋_GB2312" w:cs="宋体-18030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仿宋_GB2312" w:hAnsi="宋体-18030" w:eastAsia="仿宋_GB2312" w:cs="宋体-18030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仿宋_GB2312" w:hAnsi="宋体-18030" w:eastAsia="仿宋_GB2312" w:cs="宋体-18030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仿宋_GB2312" w:hAnsi="宋体-18030" w:eastAsia="仿宋_GB2312" w:cs="宋体-18030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after="145" w:afterLines="50" w:line="360" w:lineRule="auto"/>
        <w:ind w:firstLine="1208" w:firstLineChars="376"/>
        <w:rPr>
          <w:rFonts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所在学院：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计算机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>科学与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技术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>学院　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after="145" w:afterLines="50" w:line="360" w:lineRule="auto"/>
        <w:ind w:firstLine="1208" w:firstLineChars="376"/>
        <w:rPr>
          <w:rFonts w:ascii="仿宋_GB2312" w:hAnsi="宋体-18030" w:eastAsia="仿宋_GB2312" w:cs="宋体-18030"/>
          <w:b/>
          <w:sz w:val="32"/>
          <w:szCs w:val="32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专业年级：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计算机21-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     </w:t>
      </w:r>
    </w:p>
    <w:p>
      <w:pPr>
        <w:adjustRightInd w:val="0"/>
        <w:snapToGrid w:val="0"/>
        <w:spacing w:after="145" w:afterLines="50" w:line="360" w:lineRule="auto"/>
        <w:ind w:firstLine="1208" w:firstLineChars="376"/>
        <w:rPr>
          <w:rFonts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指导教师：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after="145" w:afterLines="50" w:line="400" w:lineRule="exact"/>
        <w:ind w:firstLine="640"/>
        <w:rPr>
          <w:rFonts w:ascii="仿宋_GB2312" w:hAnsi="宋体-18030" w:eastAsia="仿宋_GB2312" w:cs="宋体-18030"/>
          <w:sz w:val="32"/>
          <w:szCs w:val="32"/>
        </w:rPr>
      </w:pPr>
    </w:p>
    <w:p>
      <w:pPr>
        <w:adjustRightInd w:val="0"/>
        <w:snapToGrid w:val="0"/>
        <w:spacing w:after="145" w:afterLines="50" w:line="400" w:lineRule="exact"/>
        <w:ind w:firstLine="0"/>
        <w:rPr>
          <w:rFonts w:ascii="仿宋_GB2312" w:hAnsi="宋体-18030" w:eastAsia="仿宋_GB2312" w:cs="宋体-18030"/>
          <w:sz w:val="32"/>
          <w:szCs w:val="32"/>
        </w:rPr>
      </w:pPr>
    </w:p>
    <w:p>
      <w:pPr>
        <w:adjustRightInd w:val="0"/>
        <w:snapToGrid w:val="0"/>
        <w:spacing w:after="145" w:afterLines="50" w:line="400" w:lineRule="exact"/>
        <w:ind w:firstLine="0"/>
        <w:jc w:val="center"/>
        <w:rPr>
          <w:rFonts w:ascii="仿宋_GB2312" w:hAnsi="宋体-18030" w:eastAsia="仿宋_GB2312" w:cs="宋体-18030"/>
          <w:b/>
          <w:sz w:val="32"/>
          <w:szCs w:val="32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202</w:t>
      </w:r>
      <w:r>
        <w:rPr>
          <w:rFonts w:hint="eastAsia" w:ascii="仿宋_GB2312" w:hAnsi="宋体-18030" w:eastAsia="仿宋_GB2312" w:cs="宋体-18030"/>
          <w:b/>
          <w:sz w:val="32"/>
          <w:szCs w:val="32"/>
          <w:lang w:val="en-US" w:eastAsia="zh-CN"/>
        </w:rPr>
        <w:t>3</w:t>
      </w:r>
      <w:r>
        <w:rPr>
          <w:rFonts w:ascii="仿宋_GB2312" w:hAnsi="宋体-18030" w:eastAsia="仿宋_GB2312" w:cs="宋体-18030"/>
          <w:b/>
          <w:sz w:val="32"/>
          <w:szCs w:val="32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年</w:t>
      </w:r>
      <w:r>
        <w:rPr>
          <w:rFonts w:ascii="仿宋_GB2312" w:hAnsi="宋体-18030" w:eastAsia="仿宋_GB2312" w:cs="宋体-18030"/>
          <w:b/>
          <w:sz w:val="32"/>
          <w:szCs w:val="32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  <w:lang w:val="en-US" w:eastAsia="zh-CN"/>
        </w:rPr>
        <w:t>12</w:t>
      </w:r>
      <w:r>
        <w:rPr>
          <w:rFonts w:ascii="仿宋_GB2312" w:hAnsi="宋体-18030" w:eastAsia="仿宋_GB2312" w:cs="宋体-18030"/>
          <w:b/>
          <w:sz w:val="32"/>
          <w:szCs w:val="32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月</w:t>
      </w:r>
      <w:r>
        <w:rPr>
          <w:rFonts w:ascii="仿宋_GB2312" w:hAnsi="宋体-18030" w:eastAsia="仿宋_GB2312" w:cs="宋体-18030"/>
          <w:b/>
          <w:sz w:val="32"/>
          <w:szCs w:val="32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日</w:t>
      </w:r>
    </w:p>
    <w:p>
      <w:pPr>
        <w:ind w:firstLine="0"/>
        <w:rPr>
          <w:rFonts w:ascii="仿宋_GB2312" w:hAnsi="宋体-18030" w:eastAsia="仿宋_GB2312" w:cs="宋体-18030"/>
          <w:b/>
          <w:sz w:val="32"/>
          <w:szCs w:val="32"/>
        </w:rPr>
      </w:pPr>
    </w:p>
    <w:p>
      <w:pPr>
        <w:ind w:firstLine="0"/>
        <w:sectPr>
          <w:footerReference r:id="rId3" w:type="even"/>
          <w:pgSz w:w="11906" w:h="16838"/>
          <w:pgMar w:top="1418" w:right="1474" w:bottom="1418" w:left="1474" w:header="851" w:footer="992" w:gutter="0"/>
          <w:cols w:space="720" w:num="1"/>
          <w:docGrid w:type="lines" w:linePitch="291" w:charSpace="-3531"/>
        </w:sectPr>
      </w:pPr>
    </w:p>
    <w:p>
      <w:pPr>
        <w:ind w:firstLine="0"/>
        <w:jc w:val="center"/>
        <w:rPr>
          <w:rFonts w:hint="eastAsia" w:ascii="黑体" w:hAnsi="黑体" w:eastAsia="黑体"/>
          <w:sz w:val="28"/>
          <w:szCs w:val="28"/>
          <w:lang w:val="en-US" w:eastAsia="zh-CN"/>
        </w:rPr>
      </w:pPr>
    </w:p>
    <w:p>
      <w:pPr>
        <w:ind w:firstLine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计算机科学与技术</w:t>
      </w:r>
      <w:r>
        <w:rPr>
          <w:rFonts w:hint="eastAsia" w:ascii="黑体" w:hAnsi="黑体" w:eastAsia="黑体"/>
          <w:sz w:val="28"/>
          <w:szCs w:val="28"/>
        </w:rPr>
        <w:t>学院学生“Linux系统管理与编程环境”课程设计报告</w:t>
      </w:r>
    </w:p>
    <w:p>
      <w:pPr>
        <w:ind w:firstLine="0"/>
        <w:rPr>
          <w:rFonts w:ascii="黑体" w:hAnsi="黑体" w:eastAsia="黑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一、基本信息</w:t>
      </w:r>
    </w:p>
    <w:tbl>
      <w:tblPr>
        <w:tblStyle w:val="13"/>
        <w:tblW w:w="93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276"/>
        <w:gridCol w:w="1418"/>
        <w:gridCol w:w="2364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71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1429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271" w:type="dxa"/>
            <w:vAlign w:val="center"/>
          </w:tcPr>
          <w:p>
            <w:pPr>
              <w:bidi/>
              <w:spacing w:line="360" w:lineRule="exact"/>
              <w:ind w:left="129" w:firstLine="0"/>
              <w:rPr>
                <w:rFonts w:cs="宋体"/>
                <w:kern w:val="0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360" w:lineRule="exact"/>
              <w:ind w:firstLine="0"/>
              <w:rPr>
                <w:rFonts w:cs="宋体"/>
                <w:kern w:val="0"/>
              </w:rPr>
            </w:pPr>
            <w:r>
              <w:rPr>
                <w:rFonts w:cs="宋体"/>
                <w:kern w:val="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exact"/>
              <w:ind w:left="240" w:leftChars="100" w:firstLine="0"/>
              <w:jc w:val="center"/>
              <w:rPr>
                <w:rFonts w:cs="宋体"/>
                <w:kern w:val="0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line="320" w:lineRule="exact"/>
              <w:ind w:firstLine="0"/>
              <w:jc w:val="center"/>
              <w:rPr>
                <w:rFonts w:cs="宋体"/>
                <w:kern w:val="0"/>
              </w:rPr>
            </w:pPr>
            <w:r>
              <w:rPr>
                <w:rFonts w:hint="eastAsia" w:cs="宋体"/>
                <w:kern w:val="0"/>
              </w:rPr>
              <w:t>Linux系统管理与编程环境</w:t>
            </w:r>
          </w:p>
        </w:tc>
        <w:tc>
          <w:tcPr>
            <w:tcW w:w="2364" w:type="dxa"/>
            <w:vAlign w:val="center"/>
          </w:tcPr>
          <w:p>
            <w:pPr>
              <w:spacing w:line="320" w:lineRule="exact"/>
              <w:ind w:firstLine="240" w:firstLineChars="100"/>
              <w:rPr>
                <w:rFonts w:cs="宋体"/>
                <w:kern w:val="0"/>
              </w:rPr>
            </w:pPr>
          </w:p>
        </w:tc>
        <w:tc>
          <w:tcPr>
            <w:tcW w:w="1429" w:type="dxa"/>
            <w:vAlign w:val="center"/>
          </w:tcPr>
          <w:p>
            <w:pPr>
              <w:spacing w:line="320" w:lineRule="exact"/>
              <w:ind w:firstLine="0"/>
              <w:jc w:val="center"/>
              <w:rPr>
                <w:rFonts w:cs="宋体"/>
                <w:kern w:val="0"/>
              </w:rPr>
            </w:pPr>
            <w:r>
              <w:rPr>
                <w:rFonts w:hint="eastAsia" w:cs="宋体"/>
                <w:kern w:val="0"/>
              </w:rPr>
              <w:t>202</w:t>
            </w:r>
            <w:r>
              <w:rPr>
                <w:rFonts w:hint="eastAsia" w:cs="宋体"/>
                <w:kern w:val="0"/>
                <w:lang w:val="en-US" w:eastAsia="zh-CN"/>
              </w:rPr>
              <w:t>3</w:t>
            </w:r>
            <w:r>
              <w:rPr>
                <w:rFonts w:hint="eastAsia" w:cs="宋体"/>
                <w:kern w:val="0"/>
              </w:rPr>
              <w:t>-202</w:t>
            </w:r>
            <w:r>
              <w:rPr>
                <w:rFonts w:hint="eastAsia" w:cs="宋体"/>
                <w:kern w:val="0"/>
                <w:lang w:val="en-US" w:eastAsia="zh-CN"/>
              </w:rPr>
              <w:t>4</w:t>
            </w:r>
            <w:r>
              <w:rPr>
                <w:rFonts w:hint="eastAsia" w:cs="宋体"/>
                <w:kern w:val="0"/>
              </w:rPr>
              <w:t>学年第</w:t>
            </w:r>
            <w:r>
              <w:rPr>
                <w:rFonts w:hint="eastAsia" w:cs="宋体"/>
                <w:kern w:val="0"/>
                <w:lang w:val="en-US" w:eastAsia="zh-CN"/>
              </w:rPr>
              <w:t>一</w:t>
            </w:r>
            <w:r>
              <w:rPr>
                <w:rFonts w:hint="eastAsia" w:cs="宋体"/>
                <w:kern w:val="0"/>
              </w:rPr>
              <w:t>学期</w:t>
            </w:r>
          </w:p>
        </w:tc>
      </w:tr>
    </w:tbl>
    <w:p>
      <w:pPr>
        <w:spacing w:before="145" w:beforeLines="50" w:after="145" w:afterLines="50"/>
        <w:ind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二、设计目的</w:t>
      </w:r>
    </w:p>
    <w:p>
      <w:pPr>
        <w:spacing w:line="400" w:lineRule="exact"/>
        <w:ind w:firstLine="480" w:firstLineChars="200"/>
        <w:rPr>
          <w:rFonts w:hint="eastAsia" w:cs="宋体"/>
          <w:kern w:val="0"/>
          <w:lang w:val="en-US" w:eastAsia="zh-CN"/>
        </w:rPr>
      </w:pPr>
      <w:r>
        <w:rPr>
          <w:rFonts w:hint="eastAsia" w:cs="宋体"/>
          <w:kern w:val="0"/>
          <w:lang w:val="en-US" w:eastAsia="zh-CN"/>
        </w:rPr>
        <w:t>通过课程学习，使学生熟练掌握Linux操作系统常用命令，Linux系统维护的原理与方法，理解Linux操作系统管理基础，培养并提高学生Linux系统的操作能力、维护能力和管理能力。</w:t>
      </w:r>
    </w:p>
    <w:p>
      <w:pPr>
        <w:spacing w:line="400" w:lineRule="exact"/>
        <w:ind w:firstLine="480" w:firstLineChars="200"/>
        <w:rPr>
          <w:rFonts w:hint="eastAsia" w:cs="宋体"/>
          <w:kern w:val="0"/>
          <w:lang w:val="en-US" w:eastAsia="zh-CN"/>
        </w:rPr>
      </w:pPr>
      <w:r>
        <w:rPr>
          <w:rFonts w:hint="eastAsia" w:cs="宋体"/>
          <w:kern w:val="0"/>
          <w:lang w:val="en-US" w:eastAsia="zh-CN"/>
        </w:rPr>
        <w:t>通过课程设计培养学生学习能力及查阅参考书籍、网络资源和文献资料的能力，并能熟练掌握Linux系统的基本概念和基本操作方法，能够在计算机上安装Linux操作系统及各种软件包，具有搭建基于Linux系统实验环境的能力。熟练掌握Linux常用命令操作方法，熟练运用Linux系统的常用管理工具，具有维护Linux系统的能力。</w:t>
      </w:r>
    </w:p>
    <w:p>
      <w:pPr>
        <w:spacing w:line="400" w:lineRule="exact"/>
        <w:ind w:firstLine="480" w:firstLineChars="200"/>
        <w:rPr>
          <w:rFonts w:hint="default" w:cs="宋体"/>
          <w:kern w:val="0"/>
          <w:lang w:val="en-US" w:eastAsia="zh-CN"/>
        </w:rPr>
      </w:pPr>
      <w:r>
        <w:rPr>
          <w:rFonts w:hint="eastAsia" w:cs="宋体"/>
          <w:kern w:val="0"/>
          <w:lang w:val="en-US" w:eastAsia="zh-CN"/>
        </w:rPr>
        <w:t>通过课程学习和设计开拓学生视野，深入体会并理解Linux系统的多种应用领域。更好地理解操作系统、文件系统、网络和安全等关键概念，提升学生的计算机科学知识和技能。</w:t>
      </w:r>
    </w:p>
    <w:p>
      <w:pPr>
        <w:spacing w:before="145" w:beforeLines="50" w:after="145" w:afterLines="50"/>
        <w:ind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三、设计要求</w:t>
      </w:r>
    </w:p>
    <w:p>
      <w:pPr>
        <w:spacing w:line="400" w:lineRule="exact"/>
        <w:ind w:firstLine="480" w:firstLineChars="200"/>
        <w:rPr>
          <w:rFonts w:cs="宋体"/>
          <w:kern w:val="0"/>
        </w:rPr>
      </w:pPr>
      <w:r>
        <w:rPr>
          <w:rFonts w:hint="eastAsia" w:cs="宋体"/>
          <w:kern w:val="0"/>
        </w:rPr>
        <w:t>1.综合应用Linux操作系统知识</w:t>
      </w:r>
      <w:r>
        <w:rPr>
          <w:rFonts w:hint="eastAsia" w:cs="宋体"/>
          <w:kern w:val="0"/>
          <w:lang w:eastAsia="zh-CN"/>
        </w:rPr>
        <w:t>，</w:t>
      </w:r>
      <w:r>
        <w:rPr>
          <w:rFonts w:hint="eastAsia" w:cs="宋体"/>
          <w:kern w:val="0"/>
          <w:lang w:val="en-US" w:eastAsia="zh-CN"/>
        </w:rPr>
        <w:t>根据选题搭建基于Linux系统的环境，在完成选题基本功能基础上，能够探究选题涉及到的解决方案，或程序</w:t>
      </w:r>
      <w:r>
        <w:rPr>
          <w:rFonts w:hint="eastAsia" w:cs="宋体"/>
          <w:kern w:val="0"/>
        </w:rPr>
        <w:t>开发</w:t>
      </w:r>
      <w:r>
        <w:rPr>
          <w:rFonts w:hint="eastAsia" w:cs="宋体"/>
          <w:kern w:val="0"/>
          <w:lang w:val="en-US" w:eastAsia="zh-CN"/>
        </w:rPr>
        <w:t>涉及到的相关技术等</w:t>
      </w:r>
      <w:r>
        <w:rPr>
          <w:rFonts w:hint="eastAsia" w:cs="宋体"/>
          <w:kern w:val="0"/>
        </w:rPr>
        <w:t>。</w:t>
      </w:r>
    </w:p>
    <w:p>
      <w:pPr>
        <w:spacing w:line="400" w:lineRule="exact"/>
        <w:ind w:firstLine="480" w:firstLineChars="200"/>
        <w:rPr>
          <w:rFonts w:cs="宋体"/>
          <w:kern w:val="0"/>
        </w:rPr>
      </w:pPr>
      <w:r>
        <w:rPr>
          <w:rFonts w:hint="eastAsia" w:cs="宋体"/>
          <w:kern w:val="0"/>
        </w:rPr>
        <w:t>2.撰写报告和设计文稿（学年论文），清晰阐述</w:t>
      </w:r>
      <w:r>
        <w:rPr>
          <w:rFonts w:hint="eastAsia" w:cs="宋体"/>
          <w:kern w:val="0"/>
          <w:lang w:val="en-US" w:eastAsia="zh-CN"/>
        </w:rPr>
        <w:t>与Linux系统相关的管理、维护、设计和开发等相关技术</w:t>
      </w:r>
      <w:r>
        <w:rPr>
          <w:rFonts w:hint="eastAsia" w:cs="宋体"/>
          <w:kern w:val="0"/>
        </w:rPr>
        <w:t>。</w:t>
      </w:r>
    </w:p>
    <w:p>
      <w:pPr>
        <w:spacing w:before="145" w:beforeLines="50" w:after="145" w:afterLines="50"/>
        <w:ind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四、题目及任务书</w:t>
      </w:r>
    </w:p>
    <w:p>
      <w:pPr>
        <w:spacing w:line="400" w:lineRule="exact"/>
        <w:ind w:firstLine="380"/>
        <w:rPr>
          <w:color w:val="auto"/>
        </w:rPr>
      </w:pPr>
      <w:r>
        <w:rPr>
          <w:rFonts w:hint="eastAsia"/>
          <w:color w:val="auto"/>
        </w:rPr>
        <w:t xml:space="preserve">题目：基于 Linux </w:t>
      </w:r>
      <w:r>
        <w:rPr>
          <w:rFonts w:hint="eastAsia"/>
          <w:color w:val="auto"/>
          <w:lang w:val="en-US" w:eastAsia="zh-CN"/>
        </w:rPr>
        <w:t>XXX</w:t>
      </w:r>
      <w:r>
        <w:rPr>
          <w:rFonts w:hint="eastAsia"/>
          <w:color w:val="auto"/>
        </w:rPr>
        <w:t>示例设计</w:t>
      </w:r>
    </w:p>
    <w:p>
      <w:pPr>
        <w:spacing w:line="400" w:lineRule="exact"/>
        <w:ind w:firstLine="380"/>
        <w:rPr>
          <w:rFonts w:eastAsia="Calibri"/>
          <w:color w:val="auto"/>
        </w:rPr>
      </w:pPr>
      <w:r>
        <w:rPr>
          <w:rFonts w:hint="eastAsia"/>
          <w:color w:val="auto"/>
        </w:rPr>
        <w:t>任务：</w:t>
      </w:r>
    </w:p>
    <w:p>
      <w:pPr>
        <w:pStyle w:val="23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color w:val="auto"/>
        </w:rPr>
      </w:pPr>
      <w:r>
        <w:rPr>
          <w:rFonts w:hint="eastAsia"/>
          <w:color w:val="auto"/>
        </w:rPr>
        <w:t>掌握Linux操作系统相关基本知识</w:t>
      </w:r>
    </w:p>
    <w:p>
      <w:pPr>
        <w:pStyle w:val="23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color w:val="auto"/>
        </w:rPr>
      </w:pPr>
      <w:r>
        <w:rPr>
          <w:rFonts w:hint="eastAsia"/>
          <w:color w:val="auto"/>
        </w:rPr>
        <w:t>深入理解</w:t>
      </w:r>
      <w:r>
        <w:rPr>
          <w:rFonts w:hint="eastAsia"/>
          <w:color w:val="auto"/>
          <w:lang w:val="en-US" w:eastAsia="zh-CN"/>
        </w:rPr>
        <w:t>XXX</w:t>
      </w:r>
      <w:r>
        <w:rPr>
          <w:rFonts w:hint="eastAsia"/>
          <w:color w:val="auto"/>
        </w:rPr>
        <w:t>的概念</w:t>
      </w:r>
    </w:p>
    <w:p>
      <w:pPr>
        <w:pStyle w:val="23"/>
        <w:numPr>
          <w:ilvl w:val="0"/>
          <w:numId w:val="1"/>
        </w:numPr>
        <w:spacing w:line="400" w:lineRule="exact"/>
        <w:ind w:firstLineChars="0"/>
        <w:rPr>
          <w:color w:val="auto"/>
        </w:rPr>
      </w:pPr>
      <w:r>
        <w:rPr>
          <w:rFonts w:hint="eastAsia"/>
          <w:color w:val="auto"/>
        </w:rPr>
        <w:t>掌握</w:t>
      </w:r>
      <w:r>
        <w:rPr>
          <w:rFonts w:hint="eastAsia"/>
          <w:color w:val="auto"/>
          <w:lang w:val="en-US" w:eastAsia="zh-CN"/>
        </w:rPr>
        <w:t>XXX</w:t>
      </w:r>
      <w:r>
        <w:rPr>
          <w:rFonts w:hint="eastAsia"/>
          <w:color w:val="auto"/>
        </w:rPr>
        <w:t>服务模型</w:t>
      </w:r>
    </w:p>
    <w:p>
      <w:pPr>
        <w:pStyle w:val="23"/>
        <w:numPr>
          <w:ilvl w:val="0"/>
          <w:numId w:val="1"/>
        </w:numPr>
        <w:spacing w:line="400" w:lineRule="exact"/>
        <w:ind w:firstLineChars="0"/>
        <w:rPr>
          <w:color w:val="auto"/>
        </w:rPr>
      </w:pPr>
      <w:r>
        <w:rPr>
          <w:rFonts w:hint="eastAsia"/>
          <w:color w:val="auto"/>
        </w:rPr>
        <w:t>掌握</w:t>
      </w:r>
      <w:r>
        <w:rPr>
          <w:rFonts w:hint="eastAsia"/>
          <w:color w:val="auto"/>
          <w:lang w:val="en-US" w:eastAsia="zh-CN"/>
        </w:rPr>
        <w:t>XXX</w:t>
      </w:r>
      <w:r>
        <w:rPr>
          <w:rFonts w:hint="eastAsia"/>
          <w:color w:val="auto"/>
        </w:rPr>
        <w:t>的搭建</w:t>
      </w:r>
    </w:p>
    <w:p>
      <w:pPr>
        <w:pStyle w:val="23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color w:val="auto"/>
        </w:rPr>
      </w:pPr>
      <w:r>
        <w:rPr>
          <w:rFonts w:hint="eastAsia"/>
          <w:color w:val="auto"/>
        </w:rPr>
        <w:t>撰写课程设计论文</w:t>
      </w:r>
    </w:p>
    <w:p>
      <w:r>
        <w:br w:type="page"/>
      </w:r>
    </w:p>
    <w:p>
      <w:pPr>
        <w:pStyle w:val="3"/>
        <w:spacing w:line="500" w:lineRule="exact"/>
        <w:ind w:left="240" w:right="240" w:firstLine="643"/>
        <w:jc w:val="center"/>
        <w:rPr>
          <w:rFonts w:hint="eastAsia"/>
        </w:rPr>
      </w:pPr>
      <w:bookmarkStart w:id="1" w:name="_Toc110006747"/>
    </w:p>
    <w:p>
      <w:pPr>
        <w:pStyle w:val="3"/>
        <w:spacing w:line="500" w:lineRule="exact"/>
        <w:ind w:left="240" w:right="240" w:firstLine="643"/>
        <w:jc w:val="center"/>
      </w:pPr>
      <w:r>
        <w:rPr>
          <w:rFonts w:hint="eastAsia"/>
        </w:rPr>
        <w:t>摘    要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spacing w:before="145" w:beforeLines="50"/>
        <w:ind w:firstLine="482"/>
        <w:rPr>
          <w:rFonts w:hint="eastAsia" w:cs="Arial"/>
          <w:kern w:val="0"/>
        </w:rPr>
      </w:pPr>
      <w:r>
        <w:rPr>
          <w:rFonts w:hint="eastAsia" w:cs="Arial"/>
          <w:b/>
          <w:bCs/>
          <w:kern w:val="0"/>
        </w:rPr>
        <w:t>关键词</w:t>
      </w:r>
      <w:r>
        <w:rPr>
          <w:rFonts w:hint="eastAsia" w:cs="Arial"/>
          <w:kern w:val="0"/>
        </w:rPr>
        <w:t>：</w:t>
      </w:r>
    </w:p>
    <w:p>
      <w:pPr>
        <w:spacing w:before="145" w:beforeLines="50"/>
        <w:ind w:firstLine="482"/>
        <w:rPr>
          <w:rFonts w:cs="Arial"/>
          <w:kern w:val="0"/>
        </w:rPr>
      </w:pPr>
      <w:r>
        <w:rPr>
          <w:rFonts w:cs="Arial"/>
          <w:kern w:val="0"/>
        </w:rPr>
        <w:t xml:space="preserve"> </w:t>
      </w:r>
    </w:p>
    <w:p>
      <w:pPr>
        <w:ind w:firstLine="480"/>
        <w:rPr>
          <w:rFonts w:cs="Arial"/>
          <w:kern w:val="0"/>
        </w:rPr>
      </w:pPr>
      <w:r>
        <w:rPr>
          <w:rFonts w:cs="Arial"/>
          <w:kern w:val="0"/>
        </w:rPr>
        <w:br w:type="page"/>
      </w:r>
    </w:p>
    <w:sdt>
      <w:sdtPr>
        <w:rPr>
          <w:rFonts w:ascii="仿宋" w:hAnsi="仿宋" w:eastAsia="仿宋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093015046"/>
        <w:docPartObj>
          <w:docPartGallery w:val="Table of Contents"/>
          <w:docPartUnique/>
        </w:docPartObj>
      </w:sdtPr>
      <w:sdtEndPr>
        <w:rPr>
          <w:rFonts w:ascii="仿宋" w:hAnsi="仿宋" w:eastAsia="仿宋" w:cs="Times New Roman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5"/>
            <w:ind w:firstLine="560"/>
            <w:jc w:val="center"/>
            <w:rPr>
              <w:rFonts w:hint="eastAsia" w:ascii="Arial" w:hAnsi="Arial" w:eastAsia="黑体" w:cs="Times New Roman"/>
              <w:b/>
              <w:bCs/>
              <w:color w:val="auto"/>
              <w:kern w:val="2"/>
              <w:sz w:val="32"/>
              <w:szCs w:val="32"/>
              <w:lang w:val="en-US" w:eastAsia="zh-CN" w:bidi="ug-CN"/>
            </w:rPr>
          </w:pPr>
          <w:r>
            <w:rPr>
              <w:rFonts w:hint="eastAsia" w:ascii="Arial" w:hAnsi="Arial" w:eastAsia="黑体" w:cs="Times New Roman"/>
              <w:b/>
              <w:bCs/>
              <w:color w:val="auto"/>
              <w:kern w:val="2"/>
              <w:sz w:val="32"/>
              <w:szCs w:val="32"/>
              <w:lang w:val="zh-CN" w:eastAsia="zh-CN" w:bidi="ug-CN"/>
            </w:rPr>
            <w:t>目</w:t>
          </w:r>
          <w:r>
            <w:rPr>
              <w:rFonts w:hint="eastAsia" w:ascii="Arial" w:hAnsi="Arial" w:eastAsia="黑体" w:cs="Times New Roman"/>
              <w:b/>
              <w:bCs/>
              <w:color w:val="auto"/>
              <w:kern w:val="2"/>
              <w:sz w:val="32"/>
              <w:szCs w:val="32"/>
              <w:lang w:val="en-US" w:eastAsia="zh-CN" w:bidi="ug-CN"/>
            </w:rPr>
            <w:t xml:space="preserve"> </w:t>
          </w:r>
          <w:r>
            <w:rPr>
              <w:rFonts w:hint="eastAsia" w:ascii="Arial" w:hAnsi="Arial" w:eastAsia="黑体" w:cs="Times New Roman"/>
              <w:b/>
              <w:bCs/>
              <w:color w:val="auto"/>
              <w:kern w:val="2"/>
              <w:sz w:val="32"/>
              <w:szCs w:val="32"/>
              <w:lang w:val="zh-CN" w:eastAsia="zh-CN" w:bidi="ug-CN"/>
            </w:rPr>
            <w:t>录</w:t>
          </w:r>
        </w:p>
        <w:p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left="0" w:leftChars="0" w:firstLine="0" w:firstLineChars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</w:p>
        <w:p>
          <w:pPr>
            <w:pStyle w:val="9"/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firstLine="0"/>
            <w:textAlignment w:val="auto"/>
            <w:rPr>
              <w:rFonts w:hint="eastAsia" w:ascii="宋体" w:hAnsi="宋体" w:eastAsia="宋体" w:cs="宋体"/>
              <w:sz w:val="24"/>
              <w:szCs w:val="24"/>
              <w:lang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firstLine="0"/>
            <w:jc w:val="both"/>
            <w:textAlignment w:val="auto"/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ind w:firstLine="64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rPr>
          <w:rFonts w:hint="eastAsia"/>
        </w:rPr>
      </w:pPr>
      <w:bookmarkStart w:id="2" w:name="_Toc110006761"/>
    </w:p>
    <w:bookmarkEnd w:id="2"/>
    <w:p>
      <w:pPr>
        <w:pStyle w:val="12"/>
        <w:ind w:firstLine="640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略...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bCs w:val="0"/>
        </w:rPr>
      </w:pPr>
      <w:bookmarkStart w:id="3" w:name="_Toc110006762"/>
    </w:p>
    <w:p>
      <w:pPr>
        <w:pStyle w:val="12"/>
        <w:ind w:firstLine="640"/>
        <w:rPr>
          <w:bCs w:val="0"/>
        </w:rPr>
      </w:pPr>
      <w:r>
        <w:rPr>
          <w:rFonts w:hint="eastAsia"/>
          <w:bCs w:val="0"/>
        </w:rPr>
        <w:t>参考文献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0"/>
        <w:textAlignment w:val="auto"/>
      </w:pPr>
      <w:r>
        <w:rPr>
          <w:rFonts w:hint="eastAsia"/>
        </w:rPr>
        <w:t>[1]</w:t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略...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4" w:name="_GoBack"/>
      <w:bookmarkEnd w:id="4"/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left="0" w:leftChars="0" w:firstLine="0" w:firstLineChars="0"/>
        <w:rPr>
          <w:rFonts w:hint="eastAsia" w:ascii="仿宋" w:hAnsi="仿宋" w:eastAsia="仿宋" w:cs="宋体-18030"/>
          <w:b/>
          <w:sz w:val="32"/>
          <w:lang w:bidi="ar-SA"/>
        </w:rPr>
      </w:pPr>
    </w:p>
    <w:p>
      <w:pPr>
        <w:ind w:left="0" w:leftChars="0" w:firstLine="964" w:firstLineChars="300"/>
        <w:rPr>
          <w:rFonts w:ascii="仿宋" w:hAnsi="仿宋" w:eastAsia="仿宋" w:cs="宋体-18030"/>
          <w:sz w:val="32"/>
          <w:szCs w:val="20"/>
          <w:lang w:bidi="ar-SA"/>
        </w:rPr>
      </w:pPr>
      <w:r>
        <w:rPr>
          <w:rFonts w:hint="eastAsia" w:ascii="仿宋" w:hAnsi="仿宋" w:eastAsia="仿宋" w:cs="宋体-18030"/>
          <w:b/>
          <w:sz w:val="32"/>
          <w:lang w:bidi="ar-SA"/>
        </w:rPr>
        <w:t>新疆大学课程论文（设计）、学年论文评分表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786"/>
        <w:gridCol w:w="1134"/>
        <w:gridCol w:w="1417"/>
        <w:gridCol w:w="1134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题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目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color w:val="000000" w:themeColor="text1"/>
                <w:lang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-18030" w:eastAsia="仿宋_GB2312" w:cs="宋体-18030"/>
                <w:color w:val="000000" w:themeColor="text1"/>
                <w:lang w:bidi="ar-SA"/>
                <w14:textFill>
                  <w14:solidFill>
                    <w14:schemeClr w14:val="tx1"/>
                  </w14:solidFill>
                </w14:textFill>
              </w:rPr>
              <w:t>基于L</w:t>
            </w:r>
            <w:r>
              <w:rPr>
                <w:rFonts w:ascii="仿宋_GB2312" w:hAnsi="宋体-18030" w:eastAsia="仿宋_GB2312" w:cs="宋体-18030"/>
                <w:color w:val="000000" w:themeColor="text1"/>
                <w:lang w:bidi="ar-SA"/>
                <w14:textFill>
                  <w14:solidFill>
                    <w14:schemeClr w14:val="tx1"/>
                  </w14:solidFill>
                </w14:textFill>
              </w:rPr>
              <w:t>inux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lang w:bidi="ar-SA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lang w:bidi="ar-SA"/>
                <w14:textFill>
                  <w14:solidFill>
                    <w14:schemeClr w14:val="tx1"/>
                  </w14:solidFill>
                </w14:textFill>
              </w:rPr>
              <w:t>及示例设计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作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者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color w:val="FF000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color w:val="FF0000"/>
                <w:sz w:val="21"/>
                <w:szCs w:val="20"/>
                <w:lang w:bidi="ar-S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专业年级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color w:val="FF000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0"/>
                <w:lang w:bidi="ar-S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指导教师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指导教师评语及</w:t>
            </w: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评分建议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lang w:bidi="ar-SA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lang w:bidi="ar-SA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8" w:hRule="atLeast"/>
        </w:trPr>
        <w:tc>
          <w:tcPr>
            <w:tcW w:w="900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</w:tc>
        <w:tc>
          <w:tcPr>
            <w:tcW w:w="8130" w:type="dxa"/>
            <w:gridSpan w:val="5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tbl>
            <w:tblPr>
              <w:tblStyle w:val="13"/>
              <w:tblpPr w:leftFromText="180" w:rightFromText="180" w:vertAnchor="text" w:horzAnchor="margin" w:tblpXSpec="center" w:tblpY="2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28" w:type="dxa"/>
              </w:tblCellMar>
            </w:tblPr>
            <w:tblGrid>
              <w:gridCol w:w="2133"/>
              <w:gridCol w:w="4431"/>
              <w:gridCol w:w="9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bottom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Cs w:val="3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szCs w:val="21"/>
                      <w:lang w:bidi="ar-SA"/>
                    </w:rPr>
                    <w:t>评价内容</w:t>
                  </w:r>
                </w:p>
              </w:tc>
              <w:tc>
                <w:tcPr>
                  <w:tcW w:w="4430" w:type="dxa"/>
                  <w:vAlign w:val="bottom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Cs w:val="3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szCs w:val="21"/>
                      <w:lang w:bidi="ar-SA"/>
                    </w:rPr>
                    <w:t>具体要求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Cs w:val="3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szCs w:val="21"/>
                      <w:lang w:bidi="ar-SA"/>
                    </w:rPr>
                    <w:t>得分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方案论证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（1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val="en-US" w:eastAsia="zh-CN" w:bidi="ar-SA"/>
                    </w:rPr>
                    <w:t>0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能独立查阅文献和课题调研，能提出较正确、合理、可行的实施方案。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论文(设计)内容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（30分）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hint="eastAsia" w:ascii="仿宋_GB2312" w:hAnsi="仿宋" w:eastAsia="仿宋_GB2312"/>
                      <w:color w:val="000000"/>
                      <w:lang w:val="en-US" w:eastAsia="zh-CN"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论文内容与题目以及任务书内容相吻合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eastAsia="zh-CN" w:bidi="ar-SA"/>
                    </w:rPr>
                    <w:t>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工作量和难度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（20分）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遵守课程论文（设计）管理制度，按时完成任务书规定的内容，工作量饱满。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论文(设计)质量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（20分）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结构合理、条理清楚、文理通顺、用语符合专业要求；文体格式规范、图表清楚。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</w:rPr>
                    <w:t>论文(设计)完整性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</w:rPr>
                    <w:t>（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val="en-US" w:eastAsia="zh-CN"/>
                    </w:rPr>
                    <w:t>20</w:t>
                  </w:r>
                  <w:r>
                    <w:rPr>
                      <w:rFonts w:hint="eastAsia" w:ascii="仿宋_GB2312" w:hAnsi="仿宋" w:eastAsia="仿宋_GB2312"/>
                      <w:color w:val="000000"/>
                    </w:rPr>
                    <w:t>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</w:rPr>
                    <w:t>论文由学生独立完成，内容完整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cantSplit/>
                <w:trHeight w:val="625" w:hRule="atLeast"/>
              </w:trPr>
              <w:tc>
                <w:tcPr>
                  <w:tcW w:w="6564" w:type="dxa"/>
                  <w:gridSpan w:val="2"/>
                  <w:vAlign w:val="center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 w:val="21"/>
                      <w:szCs w:val="3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总分（100分）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 w:val="21"/>
                      <w:szCs w:val="30"/>
                      <w:lang w:bidi="ar-SA"/>
                    </w:rPr>
                  </w:pPr>
                </w:p>
              </w:tc>
            </w:tr>
          </w:tbl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4410" w:firstLineChars="2100"/>
              <w:jc w:val="both"/>
              <w:rPr>
                <w:rFonts w:ascii="仿宋_GB2312" w:hAnsi="宋体-18030" w:eastAsia="仿宋_GB2312" w:cs="宋体-18030"/>
                <w:sz w:val="21"/>
                <w:lang w:bidi="ar-SA"/>
              </w:rPr>
            </w:pP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4410" w:firstLineChars="2100"/>
              <w:jc w:val="both"/>
              <w:rPr>
                <w:rFonts w:ascii="仿宋_GB2312" w:hAnsi="宋体-18030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指导教师：</w:t>
            </w: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5040" w:firstLineChars="240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2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>023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年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月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7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院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（部）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或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教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研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室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意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见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                                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 xml:space="preserve">    学院或教研室主任：</w:t>
            </w: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                                          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 xml:space="preserve">  年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 xml:space="preserve">    月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日</w:t>
            </w:r>
          </w:p>
        </w:tc>
      </w:tr>
    </w:tbl>
    <w:p>
      <w:pPr>
        <w:ind w:firstLine="0"/>
      </w:pPr>
    </w:p>
    <w:sectPr>
      <w:headerReference r:id="rId4" w:type="default"/>
      <w:footerReference r:id="rId5" w:type="default"/>
      <w:pgSz w:w="11906" w:h="16838"/>
      <w:pgMar w:top="1418" w:right="1474" w:bottom="1418" w:left="1474" w:header="851" w:footer="992" w:gutter="0"/>
      <w:cols w:space="720" w:num="1"/>
      <w:docGrid w:type="lines" w:linePitch="291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宋体-18030">
    <w:altName w:val="宋体"/>
    <w:panose1 w:val="020B0604020202020204"/>
    <w:charset w:val="86"/>
    <w:family w:val="modern"/>
    <w:pitch w:val="default"/>
    <w:sig w:usb0="00000000" w:usb1="00000000" w:usb2="000A005E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ind w:firstLine="360"/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</w:rPr>
      <w:t>I</w:t>
    </w:r>
    <w:r>
      <w:fldChar w:fldCharType="end"/>
    </w:r>
  </w:p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65C1C"/>
    <w:multiLevelType w:val="multilevel"/>
    <w:tmpl w:val="55265C1C"/>
    <w:lvl w:ilvl="0" w:tentative="0">
      <w:start w:val="1"/>
      <w:numFmt w:val="decimal"/>
      <w:lvlText w:val="%1."/>
      <w:lvlJc w:val="left"/>
      <w:pPr>
        <w:ind w:left="111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98" w:hanging="420"/>
      </w:pPr>
    </w:lvl>
    <w:lvl w:ilvl="2" w:tentative="0">
      <w:start w:val="1"/>
      <w:numFmt w:val="lowerRoman"/>
      <w:lvlText w:val="%3."/>
      <w:lvlJc w:val="right"/>
      <w:pPr>
        <w:ind w:left="2018" w:hanging="420"/>
      </w:pPr>
    </w:lvl>
    <w:lvl w:ilvl="3" w:tentative="0">
      <w:start w:val="1"/>
      <w:numFmt w:val="decimal"/>
      <w:lvlText w:val="%4."/>
      <w:lvlJc w:val="left"/>
      <w:pPr>
        <w:ind w:left="2438" w:hanging="420"/>
      </w:pPr>
    </w:lvl>
    <w:lvl w:ilvl="4" w:tentative="0">
      <w:start w:val="1"/>
      <w:numFmt w:val="lowerLetter"/>
      <w:lvlText w:val="%5)"/>
      <w:lvlJc w:val="left"/>
      <w:pPr>
        <w:ind w:left="2858" w:hanging="420"/>
      </w:pPr>
    </w:lvl>
    <w:lvl w:ilvl="5" w:tentative="0">
      <w:start w:val="1"/>
      <w:numFmt w:val="lowerRoman"/>
      <w:lvlText w:val="%6."/>
      <w:lvlJc w:val="right"/>
      <w:pPr>
        <w:ind w:left="3278" w:hanging="420"/>
      </w:pPr>
    </w:lvl>
    <w:lvl w:ilvl="6" w:tentative="0">
      <w:start w:val="1"/>
      <w:numFmt w:val="decimal"/>
      <w:lvlText w:val="%7."/>
      <w:lvlJc w:val="left"/>
      <w:pPr>
        <w:ind w:left="3698" w:hanging="420"/>
      </w:pPr>
    </w:lvl>
    <w:lvl w:ilvl="7" w:tentative="0">
      <w:start w:val="1"/>
      <w:numFmt w:val="lowerLetter"/>
      <w:lvlText w:val="%8)"/>
      <w:lvlJc w:val="left"/>
      <w:pPr>
        <w:ind w:left="4118" w:hanging="420"/>
      </w:pPr>
    </w:lvl>
    <w:lvl w:ilvl="8" w:tentative="0">
      <w:start w:val="1"/>
      <w:numFmt w:val="lowerRoman"/>
      <w:lvlText w:val="%9."/>
      <w:lvlJc w:val="right"/>
      <w:pPr>
        <w:ind w:left="453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jOTJjMmExMDY4OTczYjU5NDUyOGE5MzdlYWQ3MGIifQ=="/>
  </w:docVars>
  <w:rsids>
    <w:rsidRoot w:val="00B92FA0"/>
    <w:rsid w:val="00025937"/>
    <w:rsid w:val="00036AC2"/>
    <w:rsid w:val="00054D87"/>
    <w:rsid w:val="00070653"/>
    <w:rsid w:val="000723AA"/>
    <w:rsid w:val="000B0BC8"/>
    <w:rsid w:val="000D1256"/>
    <w:rsid w:val="00121ED0"/>
    <w:rsid w:val="00127645"/>
    <w:rsid w:val="001451B1"/>
    <w:rsid w:val="001D4983"/>
    <w:rsid w:val="001E26F1"/>
    <w:rsid w:val="001E6631"/>
    <w:rsid w:val="001E6A95"/>
    <w:rsid w:val="001E7E01"/>
    <w:rsid w:val="001F09FB"/>
    <w:rsid w:val="001F694C"/>
    <w:rsid w:val="001F7F61"/>
    <w:rsid w:val="002036E8"/>
    <w:rsid w:val="0026541C"/>
    <w:rsid w:val="00291856"/>
    <w:rsid w:val="00292C05"/>
    <w:rsid w:val="002A31C1"/>
    <w:rsid w:val="002A544E"/>
    <w:rsid w:val="002A5A34"/>
    <w:rsid w:val="002C26DC"/>
    <w:rsid w:val="002E284A"/>
    <w:rsid w:val="002E5246"/>
    <w:rsid w:val="00302A23"/>
    <w:rsid w:val="00362E53"/>
    <w:rsid w:val="003656BD"/>
    <w:rsid w:val="003817B3"/>
    <w:rsid w:val="003A7230"/>
    <w:rsid w:val="003B5CF4"/>
    <w:rsid w:val="003B6946"/>
    <w:rsid w:val="003E1AC7"/>
    <w:rsid w:val="00422833"/>
    <w:rsid w:val="00457DDD"/>
    <w:rsid w:val="004667BA"/>
    <w:rsid w:val="0048289D"/>
    <w:rsid w:val="004904E7"/>
    <w:rsid w:val="004A1377"/>
    <w:rsid w:val="004D16AF"/>
    <w:rsid w:val="004E3D23"/>
    <w:rsid w:val="004E4263"/>
    <w:rsid w:val="004E74BC"/>
    <w:rsid w:val="00537994"/>
    <w:rsid w:val="00551503"/>
    <w:rsid w:val="00563E77"/>
    <w:rsid w:val="005754B6"/>
    <w:rsid w:val="00594CC6"/>
    <w:rsid w:val="005C4ACB"/>
    <w:rsid w:val="005E1DD9"/>
    <w:rsid w:val="00632992"/>
    <w:rsid w:val="0063635A"/>
    <w:rsid w:val="006402EB"/>
    <w:rsid w:val="006419C8"/>
    <w:rsid w:val="00644414"/>
    <w:rsid w:val="00646464"/>
    <w:rsid w:val="00650B93"/>
    <w:rsid w:val="00653D86"/>
    <w:rsid w:val="006551EC"/>
    <w:rsid w:val="00665120"/>
    <w:rsid w:val="0067600C"/>
    <w:rsid w:val="006A21E0"/>
    <w:rsid w:val="006A6BCB"/>
    <w:rsid w:val="006A700C"/>
    <w:rsid w:val="006B3044"/>
    <w:rsid w:val="0071335D"/>
    <w:rsid w:val="00723D0A"/>
    <w:rsid w:val="00733817"/>
    <w:rsid w:val="0074372B"/>
    <w:rsid w:val="007443C0"/>
    <w:rsid w:val="00756A21"/>
    <w:rsid w:val="00783C43"/>
    <w:rsid w:val="007866A8"/>
    <w:rsid w:val="00791D9D"/>
    <w:rsid w:val="007B67FC"/>
    <w:rsid w:val="007C2013"/>
    <w:rsid w:val="007E087F"/>
    <w:rsid w:val="007E18EB"/>
    <w:rsid w:val="00807FB3"/>
    <w:rsid w:val="008326F7"/>
    <w:rsid w:val="0083484C"/>
    <w:rsid w:val="008433A3"/>
    <w:rsid w:val="00854456"/>
    <w:rsid w:val="008653E5"/>
    <w:rsid w:val="0086661A"/>
    <w:rsid w:val="00875AA5"/>
    <w:rsid w:val="00890463"/>
    <w:rsid w:val="008938C4"/>
    <w:rsid w:val="008B4D9D"/>
    <w:rsid w:val="00911059"/>
    <w:rsid w:val="00911229"/>
    <w:rsid w:val="00912E10"/>
    <w:rsid w:val="00920DD5"/>
    <w:rsid w:val="0093675A"/>
    <w:rsid w:val="00953333"/>
    <w:rsid w:val="00967C77"/>
    <w:rsid w:val="00975D9C"/>
    <w:rsid w:val="0099788D"/>
    <w:rsid w:val="009F0A88"/>
    <w:rsid w:val="009F77A0"/>
    <w:rsid w:val="00A54264"/>
    <w:rsid w:val="00A554DC"/>
    <w:rsid w:val="00A86AEC"/>
    <w:rsid w:val="00A91393"/>
    <w:rsid w:val="00A95BED"/>
    <w:rsid w:val="00AB6531"/>
    <w:rsid w:val="00AC5727"/>
    <w:rsid w:val="00AE0525"/>
    <w:rsid w:val="00B163E9"/>
    <w:rsid w:val="00B34EFA"/>
    <w:rsid w:val="00B57C83"/>
    <w:rsid w:val="00B630BD"/>
    <w:rsid w:val="00B85D1A"/>
    <w:rsid w:val="00B92FA0"/>
    <w:rsid w:val="00BA150B"/>
    <w:rsid w:val="00BA37E3"/>
    <w:rsid w:val="00BB2690"/>
    <w:rsid w:val="00BB3879"/>
    <w:rsid w:val="00BC7136"/>
    <w:rsid w:val="00BF6647"/>
    <w:rsid w:val="00C25AF3"/>
    <w:rsid w:val="00C81A5E"/>
    <w:rsid w:val="00CA6267"/>
    <w:rsid w:val="00CE54F9"/>
    <w:rsid w:val="00CF5F9B"/>
    <w:rsid w:val="00D55965"/>
    <w:rsid w:val="00D70F4D"/>
    <w:rsid w:val="00D918EF"/>
    <w:rsid w:val="00D93BAD"/>
    <w:rsid w:val="00DA7E06"/>
    <w:rsid w:val="00DD1264"/>
    <w:rsid w:val="00DE0307"/>
    <w:rsid w:val="00DE2326"/>
    <w:rsid w:val="00E65747"/>
    <w:rsid w:val="00E74DD9"/>
    <w:rsid w:val="00E96913"/>
    <w:rsid w:val="00EC4C87"/>
    <w:rsid w:val="00EC65AA"/>
    <w:rsid w:val="00ED16DD"/>
    <w:rsid w:val="00ED1732"/>
    <w:rsid w:val="00ED3BB0"/>
    <w:rsid w:val="00EF38FE"/>
    <w:rsid w:val="00F071C7"/>
    <w:rsid w:val="00F16273"/>
    <w:rsid w:val="00F26033"/>
    <w:rsid w:val="00F45695"/>
    <w:rsid w:val="00F47745"/>
    <w:rsid w:val="00F52348"/>
    <w:rsid w:val="00F52A04"/>
    <w:rsid w:val="00F81C91"/>
    <w:rsid w:val="00F81DAC"/>
    <w:rsid w:val="00F831E5"/>
    <w:rsid w:val="00F93A94"/>
    <w:rsid w:val="00FA1DF0"/>
    <w:rsid w:val="00FD2A98"/>
    <w:rsid w:val="00FD4F66"/>
    <w:rsid w:val="00FE50D8"/>
    <w:rsid w:val="025E5610"/>
    <w:rsid w:val="079A0E09"/>
    <w:rsid w:val="0AA415AE"/>
    <w:rsid w:val="0C395F24"/>
    <w:rsid w:val="194E54D7"/>
    <w:rsid w:val="19ED604D"/>
    <w:rsid w:val="240175BE"/>
    <w:rsid w:val="42BA6A61"/>
    <w:rsid w:val="4A343B4B"/>
    <w:rsid w:val="4B474E3E"/>
    <w:rsid w:val="695369A4"/>
    <w:rsid w:val="6C415E5A"/>
    <w:rsid w:val="6DB5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7"/>
    </w:pPr>
    <w:rPr>
      <w:rFonts w:ascii="宋体" w:hAnsi="宋体" w:eastAsia="宋体" w:cs="Times New Roman"/>
      <w:kern w:val="2"/>
      <w:sz w:val="24"/>
      <w:szCs w:val="24"/>
      <w:lang w:val="en-US" w:eastAsia="zh-CN" w:bidi="ug-CN"/>
    </w:rPr>
  </w:style>
  <w:style w:type="paragraph" w:styleId="2">
    <w:name w:val="heading 1"/>
    <w:next w:val="1"/>
    <w:qFormat/>
    <w:uiPriority w:val="9"/>
    <w:pPr>
      <w:keepNext/>
      <w:keepLines/>
      <w:spacing w:before="340" w:after="330" w:line="578" w:lineRule="auto"/>
      <w:ind w:firstLine="567"/>
      <w:outlineLvl w:val="0"/>
    </w:pPr>
    <w:rPr>
      <w:rFonts w:ascii="宋体" w:hAnsi="宋体" w:eastAsia="宋体" w:cs="Times New Roman"/>
      <w:b/>
      <w:bCs/>
      <w:kern w:val="44"/>
      <w:sz w:val="44"/>
      <w:szCs w:val="44"/>
      <w:lang w:val="en-US" w:eastAsia="zh-CN" w:bidi="ug-CN"/>
    </w:rPr>
  </w:style>
  <w:style w:type="paragraph" w:styleId="3">
    <w:name w:val="heading 2"/>
    <w:next w:val="1"/>
    <w:qFormat/>
    <w:uiPriority w:val="0"/>
    <w:pPr>
      <w:keepNext/>
      <w:keepLines/>
      <w:spacing w:before="240" w:after="120" w:line="360" w:lineRule="auto"/>
      <w:ind w:left="100" w:leftChars="100" w:right="100" w:rightChars="100" w:firstLine="0"/>
      <w:outlineLvl w:val="1"/>
    </w:pPr>
    <w:rPr>
      <w:rFonts w:ascii="Arial" w:hAnsi="Arial" w:eastAsia="黑体" w:cs="Times New Roman"/>
      <w:b/>
      <w:bCs/>
      <w:kern w:val="2"/>
      <w:sz w:val="32"/>
      <w:szCs w:val="32"/>
      <w:lang w:val="en-US" w:eastAsia="zh-CN" w:bidi="ug-CN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40" w:after="120" w:line="360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7">
    <w:name w:val="footer"/>
    <w:qFormat/>
    <w:uiPriority w:val="0"/>
    <w:pPr>
      <w:tabs>
        <w:tab w:val="center" w:pos="4153"/>
        <w:tab w:val="right" w:pos="8306"/>
      </w:tabs>
      <w:snapToGrid w:val="0"/>
      <w:ind w:firstLine="567"/>
    </w:pPr>
    <w:rPr>
      <w:rFonts w:ascii="宋体" w:hAnsi="宋体" w:eastAsia="宋体" w:cs="Times New Roman"/>
      <w:kern w:val="2"/>
      <w:sz w:val="18"/>
      <w:szCs w:val="18"/>
      <w:lang w:val="en-US" w:eastAsia="zh-CN" w:bidi="ug-CN"/>
    </w:rPr>
  </w:style>
  <w:style w:type="paragraph" w:styleId="8">
    <w:name w:val="header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567"/>
      <w:jc w:val="center"/>
    </w:pPr>
    <w:rPr>
      <w:rFonts w:ascii="宋体" w:hAnsi="宋体" w:eastAsia="宋体" w:cs="Times New Roman"/>
      <w:kern w:val="2"/>
      <w:sz w:val="18"/>
      <w:szCs w:val="18"/>
      <w:lang w:val="en-US" w:eastAsia="zh-CN" w:bidi="ug-CN"/>
    </w:rPr>
  </w:style>
  <w:style w:type="paragraph" w:styleId="9">
    <w:name w:val="toc 1"/>
    <w:basedOn w:val="1"/>
    <w:next w:val="1"/>
    <w:qFormat/>
    <w:uiPriority w:val="39"/>
    <w:pPr>
      <w:tabs>
        <w:tab w:val="left" w:pos="1260"/>
        <w:tab w:val="right" w:leader="dot" w:pos="8948"/>
      </w:tabs>
      <w:spacing w:before="120" w:after="120" w:line="400" w:lineRule="exact"/>
    </w:pPr>
    <w:rPr>
      <w:rFonts w:asciiTheme="minorHAnsi" w:hAnsiTheme="minorHAnsi" w:cstheme="minorHAnsi"/>
      <w:b/>
      <w:bCs/>
      <w:caps/>
      <w:sz w:val="20"/>
    </w:rPr>
  </w:style>
  <w:style w:type="paragraph" w:styleId="10">
    <w:name w:val="toc 2"/>
    <w:basedOn w:val="1"/>
    <w:next w:val="1"/>
    <w:qFormat/>
    <w:uiPriority w:val="39"/>
    <w:pPr>
      <w:tabs>
        <w:tab w:val="right" w:leader="dot" w:pos="8948"/>
      </w:tabs>
      <w:ind w:left="210"/>
      <w:jc w:val="both"/>
    </w:pPr>
    <w:rPr>
      <w:rFonts w:asciiTheme="minorHAnsi" w:hAnsiTheme="minorHAnsi" w:cstheme="minorHAnsi"/>
      <w:smallCaps/>
      <w:sz w:val="20"/>
    </w:rPr>
  </w:style>
  <w:style w:type="paragraph" w:styleId="11">
    <w:name w:val="HTML Preformatted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7"/>
    </w:pPr>
    <w:rPr>
      <w:rFonts w:ascii="Arial" w:hAnsi="Arial" w:eastAsia="宋体" w:cs="Arial"/>
      <w:kern w:val="0"/>
      <w:sz w:val="24"/>
      <w:szCs w:val="24"/>
      <w:lang w:val="en-US" w:eastAsia="zh-CN" w:bidi="ug-CN"/>
    </w:rPr>
  </w:style>
  <w:style w:type="paragraph" w:styleId="12">
    <w:name w:val="Title"/>
    <w:qFormat/>
    <w:uiPriority w:val="0"/>
    <w:pPr>
      <w:spacing w:before="240" w:after="60"/>
      <w:ind w:firstLine="567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ug-CN"/>
    </w:r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qFormat/>
    <w:uiPriority w:val="0"/>
    <w:rPr>
      <w:rFonts w:ascii="Times New Roman" w:hAnsi="Times New Roman" w:eastAsia="宋体" w:cs="Times New Roman"/>
      <w:sz w:val="18"/>
      <w:szCs w:val="18"/>
      <w:lang w:bidi="ar-SA"/>
    </w:rPr>
  </w:style>
  <w:style w:type="character" w:customStyle="1" w:styleId="18">
    <w:name w:val="3级标题 Char"/>
    <w:qFormat/>
    <w:uiPriority w:val="0"/>
    <w:rPr>
      <w:rFonts w:eastAsia="宋体"/>
    </w:rPr>
  </w:style>
  <w:style w:type="character" w:customStyle="1" w:styleId="19">
    <w:name w:val="HTML 预设格式 字符"/>
    <w:qFormat/>
    <w:uiPriority w:val="0"/>
    <w:rPr>
      <w:rFonts w:ascii="Arial" w:hAnsi="Arial" w:eastAsia="宋体" w:cs="Arial"/>
      <w:kern w:val="0"/>
      <w:sz w:val="24"/>
      <w:lang w:bidi="ar-SA"/>
    </w:rPr>
  </w:style>
  <w:style w:type="character" w:customStyle="1" w:styleId="20">
    <w:name w:val="标题 1 字符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  <w:lang w:bidi="ar-SA"/>
    </w:rPr>
  </w:style>
  <w:style w:type="character" w:customStyle="1" w:styleId="21">
    <w:name w:val="页脚 字符"/>
    <w:qFormat/>
    <w:uiPriority w:val="0"/>
    <w:rPr>
      <w:rFonts w:ascii="Times New Roman" w:hAnsi="Times New Roman" w:eastAsia="宋体" w:cs="Times New Roman"/>
      <w:sz w:val="18"/>
      <w:szCs w:val="18"/>
      <w:lang w:bidi="ar-SA"/>
    </w:rPr>
  </w:style>
  <w:style w:type="character" w:customStyle="1" w:styleId="22">
    <w:name w:val="标题 字符"/>
    <w:qFormat/>
    <w:uiPriority w:val="0"/>
    <w:rPr>
      <w:rFonts w:asciiTheme="majorHAnsi" w:hAnsiTheme="majorHAnsi" w:eastAsiaTheme="majorEastAsia" w:cstheme="majorBidi"/>
      <w:b/>
      <w:bCs/>
      <w:sz w:val="32"/>
      <w:szCs w:val="32"/>
      <w:lang w:bidi="ar-SA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3级标题"/>
    <w:qFormat/>
    <w:uiPriority w:val="0"/>
    <w:pPr>
      <w:ind w:firstLine="567"/>
    </w:pPr>
    <w:rPr>
      <w:rFonts w:ascii="宋体" w:hAnsi="宋体" w:eastAsia="宋体" w:cs="Times New Roman"/>
      <w:kern w:val="2"/>
      <w:sz w:val="24"/>
      <w:szCs w:val="24"/>
      <w:lang w:val="en-US" w:eastAsia="zh-CN" w:bidi="ug-CN"/>
    </w:rPr>
  </w:style>
  <w:style w:type="paragraph" w:customStyle="1" w:styleId="25">
    <w:name w:val="TOC Heading"/>
    <w:basedOn w:val="2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26">
    <w:name w:val="标题 2 字符"/>
    <w:qFormat/>
    <w:uiPriority w:val="0"/>
    <w:rPr>
      <w:rFonts w:ascii="Arial" w:hAnsi="Arial" w:eastAsia="黑体" w:cs="Times New Roman"/>
      <w:b/>
      <w:bCs/>
      <w:sz w:val="32"/>
      <w:szCs w:val="32"/>
      <w:lang w:bidi="ar-SA"/>
    </w:rPr>
  </w:style>
  <w:style w:type="character" w:customStyle="1" w:styleId="27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8">
    <w:name w:val="日期 字符"/>
    <w:basedOn w:val="14"/>
    <w:link w:val="6"/>
    <w:semiHidden/>
    <w:qFormat/>
    <w:uiPriority w:val="99"/>
    <w:rPr>
      <w:rFonts w:ascii="Times New Roman" w:hAnsi="Times New Roman" w:eastAsia="宋体" w:cs="Times New Roman"/>
      <w:lang w:bidi="ar-SA"/>
    </w:rPr>
  </w:style>
  <w:style w:type="paragraph" w:customStyle="1" w:styleId="29">
    <w:name w:val="代码块"/>
    <w:basedOn w:val="1"/>
    <w:qFormat/>
    <w:uiPriority w:val="0"/>
    <w:pPr>
      <w:pBdr>
        <w:top w:val="single" w:color="2E75B5" w:sz="4" w:space="1"/>
        <w:left w:val="single" w:color="2E75B5" w:sz="4" w:space="4"/>
        <w:bottom w:val="single" w:color="2E75B5" w:sz="4" w:space="1"/>
        <w:right w:val="single" w:color="2E75B5" w:sz="4" w:space="4"/>
      </w:pBdr>
      <w:shd w:val="clear" w:color="auto" w:fill="F8F8F8"/>
    </w:pPr>
    <w:rPr>
      <w:rFonts w:ascii="Calibri" w:hAnsi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0448-B30D-41E8-B016-8AE869A32B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1394</Words>
  <Characters>7946</Characters>
  <Lines>66</Lines>
  <Paragraphs>18</Paragraphs>
  <TotalTime>18</TotalTime>
  <ScaleCrop>false</ScaleCrop>
  <LinksUpToDate>false</LinksUpToDate>
  <CharactersWithSpaces>9322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2022-07-29T09:25:00Z</dcterms:created>
  <dc:creator>李梦飞</dc:creator>
  <cp:lastModifiedBy>李莉</cp:lastModifiedBy>
  <dcterms:modified xsi:type="dcterms:W3CDTF">2023-12-07T14:46:08Z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2861EE1747C74973833288271C3CB35A_12</vt:lpwstr>
  </property>
</Properties>
</file>