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5389" w:rsidRPr="00A12195" w:rsidRDefault="00295389" w:rsidP="00295389">
      <w:pPr>
        <w:spacing w:before="100" w:beforeAutospacing="1" w:after="100" w:afterAutospacing="1" w:line="240" w:lineRule="auto"/>
        <w:outlineLvl w:val="2"/>
        <w:rPr>
          <w:rFonts w:ascii="Times New Roman" w:eastAsia="Times New Roman" w:hAnsi="Times New Roman" w:cs="Times New Roman"/>
          <w:b/>
          <w:bCs/>
          <w:sz w:val="28"/>
          <w:szCs w:val="28"/>
        </w:rPr>
      </w:pPr>
      <w:r w:rsidRPr="00A12195">
        <w:rPr>
          <w:rFonts w:ascii="Times New Roman" w:eastAsia="Times New Roman" w:hAnsi="Times New Roman" w:cs="Times New Roman"/>
          <w:b/>
          <w:bCs/>
          <w:sz w:val="28"/>
          <w:szCs w:val="28"/>
        </w:rPr>
        <w:t>Project Title</w:t>
      </w:r>
      <w:r w:rsidR="00A12195">
        <w:rPr>
          <w:rFonts w:ascii="Times New Roman" w:eastAsia="Times New Roman" w:hAnsi="Times New Roman" w:cs="Times New Roman"/>
          <w:b/>
          <w:bCs/>
          <w:sz w:val="28"/>
          <w:szCs w:val="28"/>
        </w:rPr>
        <w:t xml:space="preserve">: </w:t>
      </w:r>
      <w:r w:rsidRPr="00295389">
        <w:rPr>
          <w:rFonts w:ascii="Times New Roman" w:eastAsia="Times New Roman" w:hAnsi="Times New Roman" w:cs="Times New Roman"/>
          <w:b/>
          <w:bCs/>
          <w:sz w:val="27"/>
          <w:szCs w:val="27"/>
        </w:rPr>
        <w:t>Sterling E-Commerce Data Analysis Project</w:t>
      </w:r>
    </w:p>
    <w:p w:rsidR="003274C2" w:rsidRPr="003274C2" w:rsidRDefault="003274C2" w:rsidP="003274C2">
      <w:pPr>
        <w:spacing w:before="100" w:beforeAutospacing="1" w:after="100" w:afterAutospacing="1" w:line="240" w:lineRule="auto"/>
        <w:outlineLvl w:val="2"/>
        <w:rPr>
          <w:rFonts w:ascii="Times New Roman" w:eastAsia="Times New Roman" w:hAnsi="Times New Roman" w:cs="Times New Roman"/>
          <w:b/>
          <w:bCs/>
          <w:sz w:val="27"/>
          <w:szCs w:val="27"/>
        </w:rPr>
      </w:pPr>
      <w:r w:rsidRPr="003274C2">
        <w:rPr>
          <w:rFonts w:ascii="Times New Roman" w:eastAsia="Times New Roman" w:hAnsi="Times New Roman" w:cs="Times New Roman"/>
          <w:b/>
          <w:bCs/>
          <w:sz w:val="27"/>
          <w:szCs w:val="27"/>
        </w:rPr>
        <w:t>Task Title</w:t>
      </w:r>
    </w:p>
    <w:p w:rsidR="003274C2" w:rsidRPr="003274C2" w:rsidRDefault="003274C2" w:rsidP="00295389">
      <w:pPr>
        <w:spacing w:before="100" w:beforeAutospacing="1" w:after="100" w:afterAutospacing="1" w:line="240" w:lineRule="auto"/>
        <w:rPr>
          <w:rFonts w:ascii="Times New Roman" w:eastAsia="Times New Roman" w:hAnsi="Times New Roman" w:cs="Times New Roman"/>
          <w:sz w:val="24"/>
          <w:szCs w:val="24"/>
        </w:rPr>
      </w:pPr>
      <w:r w:rsidRPr="003274C2">
        <w:rPr>
          <w:rFonts w:ascii="Times New Roman" w:eastAsia="Times New Roman" w:hAnsi="Times New Roman" w:cs="Times New Roman"/>
          <w:b/>
          <w:bCs/>
          <w:sz w:val="24"/>
          <w:szCs w:val="24"/>
        </w:rPr>
        <w:t>Understanding Customer Shopping Behavior Using E-Commerce Data</w:t>
      </w:r>
    </w:p>
    <w:p w:rsidR="003274C2" w:rsidRPr="003274C2" w:rsidRDefault="003274C2" w:rsidP="003274C2">
      <w:pPr>
        <w:spacing w:before="100" w:beforeAutospacing="1" w:after="100" w:afterAutospacing="1" w:line="240" w:lineRule="auto"/>
        <w:outlineLvl w:val="2"/>
        <w:rPr>
          <w:rFonts w:ascii="Times New Roman" w:eastAsia="Times New Roman" w:hAnsi="Times New Roman" w:cs="Times New Roman"/>
          <w:b/>
          <w:bCs/>
          <w:sz w:val="27"/>
          <w:szCs w:val="27"/>
        </w:rPr>
      </w:pPr>
      <w:r w:rsidRPr="003274C2">
        <w:rPr>
          <w:rFonts w:ascii="Times New Roman" w:eastAsia="Times New Roman" w:hAnsi="Times New Roman" w:cs="Times New Roman"/>
          <w:b/>
          <w:bCs/>
          <w:sz w:val="27"/>
          <w:szCs w:val="27"/>
        </w:rPr>
        <w:t>Overview</w:t>
      </w:r>
    </w:p>
    <w:p w:rsidR="003274C2" w:rsidRPr="003274C2" w:rsidRDefault="003274C2" w:rsidP="003274C2">
      <w:pPr>
        <w:spacing w:before="100" w:beforeAutospacing="1" w:after="100" w:afterAutospacing="1" w:line="240" w:lineRule="auto"/>
        <w:rPr>
          <w:rFonts w:ascii="Times New Roman" w:eastAsia="Times New Roman" w:hAnsi="Times New Roman" w:cs="Times New Roman"/>
          <w:sz w:val="24"/>
          <w:szCs w:val="24"/>
        </w:rPr>
      </w:pPr>
      <w:r w:rsidRPr="003274C2">
        <w:rPr>
          <w:rFonts w:ascii="Times New Roman" w:eastAsia="Times New Roman" w:hAnsi="Times New Roman" w:cs="Times New Roman"/>
          <w:sz w:val="24"/>
          <w:szCs w:val="24"/>
        </w:rPr>
        <w:t>In this task, you will work with a real-world e-commerce dataset from Sterling to understand how customers shop online. The dataset includes information such as product categories, customer details, order dates, payment methods, and locations.</w:t>
      </w:r>
    </w:p>
    <w:p w:rsidR="003274C2" w:rsidRPr="003274C2" w:rsidRDefault="003274C2" w:rsidP="003274C2">
      <w:pPr>
        <w:spacing w:before="100" w:beforeAutospacing="1" w:after="100" w:afterAutospacing="1" w:line="240" w:lineRule="auto"/>
        <w:rPr>
          <w:rFonts w:ascii="Times New Roman" w:eastAsia="Times New Roman" w:hAnsi="Times New Roman" w:cs="Times New Roman"/>
          <w:sz w:val="24"/>
          <w:szCs w:val="24"/>
        </w:rPr>
      </w:pPr>
      <w:r w:rsidRPr="003274C2">
        <w:rPr>
          <w:rFonts w:ascii="Times New Roman" w:eastAsia="Times New Roman" w:hAnsi="Times New Roman" w:cs="Times New Roman"/>
          <w:sz w:val="24"/>
          <w:szCs w:val="24"/>
        </w:rPr>
        <w:t>Your goal is to explore the data and answer simple business questions like:</w:t>
      </w:r>
    </w:p>
    <w:p w:rsidR="003274C2" w:rsidRPr="003274C2" w:rsidRDefault="003274C2" w:rsidP="003274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74C2">
        <w:rPr>
          <w:rFonts w:ascii="Times New Roman" w:eastAsia="Times New Roman" w:hAnsi="Times New Roman" w:cs="Times New Roman"/>
          <w:sz w:val="24"/>
          <w:szCs w:val="24"/>
        </w:rPr>
        <w:t>Which product categories are purchased the most?</w:t>
      </w:r>
    </w:p>
    <w:p w:rsidR="003274C2" w:rsidRPr="003274C2" w:rsidRDefault="003274C2" w:rsidP="003274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74C2">
        <w:rPr>
          <w:rFonts w:ascii="Times New Roman" w:eastAsia="Times New Roman" w:hAnsi="Times New Roman" w:cs="Times New Roman"/>
          <w:sz w:val="24"/>
          <w:szCs w:val="24"/>
        </w:rPr>
        <w:t>Which payment methods are commonly used?</w:t>
      </w:r>
    </w:p>
    <w:p w:rsidR="003274C2" w:rsidRPr="003274C2" w:rsidRDefault="003274C2" w:rsidP="003274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74C2">
        <w:rPr>
          <w:rFonts w:ascii="Times New Roman" w:eastAsia="Times New Roman" w:hAnsi="Times New Roman" w:cs="Times New Roman"/>
          <w:sz w:val="24"/>
          <w:szCs w:val="24"/>
        </w:rPr>
        <w:t>Which cities or counties have the highest number of orders?</w:t>
      </w:r>
    </w:p>
    <w:p w:rsidR="003274C2" w:rsidRPr="003274C2" w:rsidRDefault="003274C2" w:rsidP="003274C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274C2">
        <w:rPr>
          <w:rFonts w:ascii="Times New Roman" w:eastAsia="Times New Roman" w:hAnsi="Times New Roman" w:cs="Times New Roman"/>
          <w:sz w:val="24"/>
          <w:szCs w:val="24"/>
        </w:rPr>
        <w:t>How often do customers place orders?</w:t>
      </w:r>
    </w:p>
    <w:p w:rsidR="003274C2" w:rsidRDefault="003274C2" w:rsidP="003274C2">
      <w:pPr>
        <w:spacing w:before="100" w:beforeAutospacing="1" w:after="100" w:afterAutospacing="1" w:line="240" w:lineRule="auto"/>
        <w:rPr>
          <w:rFonts w:ascii="Times New Roman" w:eastAsia="Times New Roman" w:hAnsi="Times New Roman" w:cs="Times New Roman"/>
          <w:sz w:val="24"/>
          <w:szCs w:val="24"/>
        </w:rPr>
      </w:pPr>
      <w:r w:rsidRPr="003274C2">
        <w:rPr>
          <w:rFonts w:ascii="Times New Roman" w:eastAsia="Times New Roman" w:hAnsi="Times New Roman" w:cs="Times New Roman"/>
          <w:sz w:val="24"/>
          <w:szCs w:val="24"/>
        </w:rPr>
        <w:t>You will clean the data, organize it properly, and use basic analysis techniques such as sorting, filtering, pivot tables, and charts. This task will help you build confidence in working with datasets and improve your skills in Excel or Google Sheets while learning how data is used to support business decisions.</w:t>
      </w:r>
    </w:p>
    <w:p w:rsidR="00A12195" w:rsidRPr="003274C2" w:rsidRDefault="00A12195" w:rsidP="003274C2">
      <w:pPr>
        <w:spacing w:before="100" w:beforeAutospacing="1" w:after="100" w:afterAutospacing="1" w:line="240" w:lineRule="auto"/>
        <w:rPr>
          <w:rFonts w:ascii="Times New Roman" w:eastAsia="Times New Roman" w:hAnsi="Times New Roman" w:cs="Times New Roman"/>
          <w:sz w:val="24"/>
          <w:szCs w:val="24"/>
        </w:rPr>
      </w:pPr>
    </w:p>
    <w:p w:rsidR="00A12195" w:rsidRPr="00A12195" w:rsidRDefault="00A12195" w:rsidP="00A12195">
      <w:pPr>
        <w:spacing w:before="100" w:beforeAutospacing="1" w:after="100" w:afterAutospacing="1" w:line="240" w:lineRule="auto"/>
        <w:outlineLvl w:val="1"/>
        <w:rPr>
          <w:rFonts w:ascii="Times New Roman" w:eastAsia="Times New Roman" w:hAnsi="Times New Roman" w:cs="Times New Roman"/>
          <w:b/>
          <w:bCs/>
          <w:sz w:val="28"/>
          <w:szCs w:val="28"/>
        </w:rPr>
      </w:pPr>
      <w:r w:rsidRPr="00A12195">
        <w:rPr>
          <w:rFonts w:ascii="Times New Roman" w:eastAsia="Times New Roman" w:hAnsi="Times New Roman" w:cs="Times New Roman"/>
          <w:b/>
          <w:bCs/>
          <w:sz w:val="28"/>
          <w:szCs w:val="28"/>
        </w:rPr>
        <w:t>3MTT Project Deliverables</w:t>
      </w:r>
    </w:p>
    <w:p w:rsidR="00A12195" w:rsidRPr="00A12195" w:rsidRDefault="00A12195" w:rsidP="00A12195">
      <w:pPr>
        <w:spacing w:before="100" w:beforeAutospacing="1" w:after="100" w:afterAutospacing="1" w:line="240" w:lineRule="auto"/>
        <w:outlineLvl w:val="2"/>
        <w:rPr>
          <w:rFonts w:ascii="Times New Roman" w:eastAsia="Times New Roman" w:hAnsi="Times New Roman" w:cs="Times New Roman"/>
          <w:b/>
          <w:bCs/>
          <w:sz w:val="27"/>
          <w:szCs w:val="27"/>
        </w:rPr>
      </w:pPr>
      <w:r w:rsidRPr="00A12195">
        <w:rPr>
          <w:rFonts w:ascii="Times New Roman" w:eastAsia="Times New Roman" w:hAnsi="Times New Roman" w:cs="Times New Roman"/>
          <w:b/>
          <w:bCs/>
          <w:sz w:val="27"/>
          <w:szCs w:val="27"/>
        </w:rPr>
        <w:t>1. Cleaned and Structured Dataset</w:t>
      </w:r>
    </w:p>
    <w:p w:rsidR="00A12195" w:rsidRPr="00A12195" w:rsidRDefault="00A12195" w:rsidP="00A121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 xml:space="preserve">A properly cleaned e-commerce dataset in </w:t>
      </w:r>
      <w:r w:rsidRPr="00A12195">
        <w:rPr>
          <w:rFonts w:ascii="Times New Roman" w:eastAsia="Times New Roman" w:hAnsi="Times New Roman" w:cs="Times New Roman"/>
          <w:b/>
          <w:bCs/>
          <w:sz w:val="24"/>
          <w:szCs w:val="24"/>
        </w:rPr>
        <w:t>Excel or Google Sheets</w:t>
      </w:r>
    </w:p>
    <w:p w:rsidR="00A12195" w:rsidRPr="00A12195" w:rsidRDefault="00A12195" w:rsidP="00A121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Removal of duplicate records</w:t>
      </w:r>
    </w:p>
    <w:p w:rsidR="00A12195" w:rsidRPr="00A12195" w:rsidRDefault="00A12195" w:rsidP="00A121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Handling of missing or inconsistent values</w:t>
      </w:r>
    </w:p>
    <w:p w:rsidR="00A12195" w:rsidRPr="00A12195" w:rsidRDefault="00A12195" w:rsidP="00A121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Correct formatting of dates, text, and numerical fields</w:t>
      </w:r>
    </w:p>
    <w:p w:rsidR="00A12195" w:rsidRPr="00A12195" w:rsidRDefault="00A12195" w:rsidP="00A121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Clearly labeled and structured columns</w:t>
      </w:r>
    </w:p>
    <w:p w:rsidR="00A12195" w:rsidRPr="00A12195" w:rsidRDefault="00A12195" w:rsidP="00A12195">
      <w:pPr>
        <w:spacing w:before="100" w:beforeAutospacing="1" w:after="100" w:afterAutospacing="1" w:line="240" w:lineRule="auto"/>
        <w:outlineLvl w:val="2"/>
        <w:rPr>
          <w:rFonts w:ascii="Times New Roman" w:eastAsia="Times New Roman" w:hAnsi="Times New Roman" w:cs="Times New Roman"/>
          <w:b/>
          <w:bCs/>
          <w:sz w:val="27"/>
          <w:szCs w:val="27"/>
        </w:rPr>
      </w:pPr>
      <w:r w:rsidRPr="00A12195">
        <w:rPr>
          <w:rFonts w:ascii="Times New Roman" w:eastAsia="Times New Roman" w:hAnsi="Times New Roman" w:cs="Times New Roman"/>
          <w:b/>
          <w:bCs/>
          <w:sz w:val="27"/>
          <w:szCs w:val="27"/>
        </w:rPr>
        <w:t>2. Data Understanding &amp; Documentation</w:t>
      </w:r>
    </w:p>
    <w:p w:rsidR="00A12195" w:rsidRPr="00A12195" w:rsidRDefault="00A12195" w:rsidP="00A121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Brief description of the dataset and its purpose</w:t>
      </w:r>
    </w:p>
    <w:p w:rsidR="00A12195" w:rsidRPr="00A12195" w:rsidRDefault="00A12195" w:rsidP="00A121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Identification of key variables such as:</w:t>
      </w:r>
    </w:p>
    <w:p w:rsidR="00A12195" w:rsidRPr="00A12195" w:rsidRDefault="00A12195" w:rsidP="00A1219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Product category</w:t>
      </w:r>
    </w:p>
    <w:p w:rsidR="00A12195" w:rsidRPr="00A12195" w:rsidRDefault="00A12195" w:rsidP="00A1219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Customer information</w:t>
      </w:r>
    </w:p>
    <w:p w:rsidR="00A12195" w:rsidRPr="00A12195" w:rsidRDefault="00A12195" w:rsidP="00A1219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Payment method</w:t>
      </w:r>
    </w:p>
    <w:p w:rsidR="00A12195" w:rsidRPr="00A12195" w:rsidRDefault="00A12195" w:rsidP="00A1219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Order date</w:t>
      </w:r>
    </w:p>
    <w:p w:rsidR="00A12195" w:rsidRPr="00A12195" w:rsidRDefault="00A12195" w:rsidP="00A12195">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Location (city/county)</w:t>
      </w:r>
    </w:p>
    <w:p w:rsidR="00A12195" w:rsidRPr="00A12195" w:rsidRDefault="00A12195" w:rsidP="00A121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lastRenderedPageBreak/>
        <w:t>Explanation of how the data supports business decision-making</w:t>
      </w:r>
    </w:p>
    <w:p w:rsidR="00A12195" w:rsidRPr="00A12195" w:rsidRDefault="00A12195" w:rsidP="00A12195">
      <w:pPr>
        <w:spacing w:before="100" w:beforeAutospacing="1" w:after="100" w:afterAutospacing="1" w:line="240" w:lineRule="auto"/>
        <w:outlineLvl w:val="2"/>
        <w:rPr>
          <w:rFonts w:ascii="Times New Roman" w:eastAsia="Times New Roman" w:hAnsi="Times New Roman" w:cs="Times New Roman"/>
          <w:b/>
          <w:bCs/>
          <w:sz w:val="27"/>
          <w:szCs w:val="27"/>
        </w:rPr>
      </w:pPr>
      <w:r w:rsidRPr="00A12195">
        <w:rPr>
          <w:rFonts w:ascii="Times New Roman" w:eastAsia="Times New Roman" w:hAnsi="Times New Roman" w:cs="Times New Roman"/>
          <w:b/>
          <w:bCs/>
          <w:sz w:val="27"/>
          <w:szCs w:val="27"/>
        </w:rPr>
        <w:t>3. Exploratory Data Analysis (EDA)</w:t>
      </w:r>
    </w:p>
    <w:p w:rsidR="00A12195" w:rsidRPr="00A12195" w:rsidRDefault="00A12195" w:rsidP="00A121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Use of basic Excel tools to explore the dataset:</w:t>
      </w:r>
    </w:p>
    <w:p w:rsidR="00A12195" w:rsidRPr="00A12195" w:rsidRDefault="00A12195" w:rsidP="00A1219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Sorting and filtering</w:t>
      </w:r>
    </w:p>
    <w:p w:rsidR="00A12195" w:rsidRPr="00A12195" w:rsidRDefault="00A12195" w:rsidP="00A1219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Counting and summarizing records</w:t>
      </w:r>
    </w:p>
    <w:p w:rsidR="00A12195" w:rsidRPr="00A12195" w:rsidRDefault="00A12195" w:rsidP="00A121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Identification of trends and patterns in customer purchasing behavior</w:t>
      </w:r>
    </w:p>
    <w:p w:rsidR="00A12195" w:rsidRPr="00A12195" w:rsidRDefault="00A12195" w:rsidP="00A12195">
      <w:pPr>
        <w:spacing w:before="100" w:beforeAutospacing="1" w:after="100" w:afterAutospacing="1" w:line="240" w:lineRule="auto"/>
        <w:outlineLvl w:val="2"/>
        <w:rPr>
          <w:rFonts w:ascii="Times New Roman" w:eastAsia="Times New Roman" w:hAnsi="Times New Roman" w:cs="Times New Roman"/>
          <w:b/>
          <w:bCs/>
          <w:sz w:val="27"/>
          <w:szCs w:val="27"/>
        </w:rPr>
      </w:pPr>
      <w:r w:rsidRPr="00A12195">
        <w:rPr>
          <w:rFonts w:ascii="Times New Roman" w:eastAsia="Times New Roman" w:hAnsi="Times New Roman" w:cs="Times New Roman"/>
          <w:b/>
          <w:bCs/>
          <w:sz w:val="27"/>
          <w:szCs w:val="27"/>
        </w:rPr>
        <w:t>4. Pivot Table Analysis</w:t>
      </w:r>
    </w:p>
    <w:p w:rsidR="00A12195" w:rsidRPr="00A12195" w:rsidRDefault="00A12195" w:rsidP="00A121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 xml:space="preserve">Pivot table showing </w:t>
      </w:r>
      <w:r w:rsidRPr="00A12195">
        <w:rPr>
          <w:rFonts w:ascii="Times New Roman" w:eastAsia="Times New Roman" w:hAnsi="Times New Roman" w:cs="Times New Roman"/>
          <w:b/>
          <w:bCs/>
          <w:sz w:val="24"/>
          <w:szCs w:val="24"/>
        </w:rPr>
        <w:t>total orders by product category</w:t>
      </w:r>
    </w:p>
    <w:p w:rsidR="00A12195" w:rsidRPr="00A12195" w:rsidRDefault="00A12195" w:rsidP="00A121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 xml:space="preserve">Pivot table showing </w:t>
      </w:r>
      <w:r w:rsidRPr="00A12195">
        <w:rPr>
          <w:rFonts w:ascii="Times New Roman" w:eastAsia="Times New Roman" w:hAnsi="Times New Roman" w:cs="Times New Roman"/>
          <w:b/>
          <w:bCs/>
          <w:sz w:val="24"/>
          <w:szCs w:val="24"/>
        </w:rPr>
        <w:t>orders by payment method</w:t>
      </w:r>
    </w:p>
    <w:p w:rsidR="00A12195" w:rsidRPr="00A12195" w:rsidRDefault="00A12195" w:rsidP="00A121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 xml:space="preserve">Pivot table showing </w:t>
      </w:r>
      <w:r w:rsidRPr="00A12195">
        <w:rPr>
          <w:rFonts w:ascii="Times New Roman" w:eastAsia="Times New Roman" w:hAnsi="Times New Roman" w:cs="Times New Roman"/>
          <w:b/>
          <w:bCs/>
          <w:sz w:val="24"/>
          <w:szCs w:val="24"/>
        </w:rPr>
        <w:t>orders by city or county</w:t>
      </w:r>
    </w:p>
    <w:p w:rsidR="00A12195" w:rsidRPr="00A12195" w:rsidRDefault="00A12195" w:rsidP="00A121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 xml:space="preserve">Pivot table showing </w:t>
      </w:r>
      <w:r w:rsidRPr="00A12195">
        <w:rPr>
          <w:rFonts w:ascii="Times New Roman" w:eastAsia="Times New Roman" w:hAnsi="Times New Roman" w:cs="Times New Roman"/>
          <w:b/>
          <w:bCs/>
          <w:sz w:val="24"/>
          <w:szCs w:val="24"/>
        </w:rPr>
        <w:t>customer order frequency</w:t>
      </w:r>
    </w:p>
    <w:p w:rsidR="00A12195" w:rsidRPr="00A12195" w:rsidRDefault="00A12195" w:rsidP="00A12195">
      <w:pPr>
        <w:spacing w:before="100" w:beforeAutospacing="1" w:after="100" w:afterAutospacing="1" w:line="240" w:lineRule="auto"/>
        <w:outlineLvl w:val="2"/>
        <w:rPr>
          <w:rFonts w:ascii="Times New Roman" w:eastAsia="Times New Roman" w:hAnsi="Times New Roman" w:cs="Times New Roman"/>
          <w:b/>
          <w:bCs/>
          <w:sz w:val="27"/>
          <w:szCs w:val="27"/>
        </w:rPr>
      </w:pPr>
      <w:r w:rsidRPr="00A12195">
        <w:rPr>
          <w:rFonts w:ascii="Times New Roman" w:eastAsia="Times New Roman" w:hAnsi="Times New Roman" w:cs="Times New Roman"/>
          <w:b/>
          <w:bCs/>
          <w:sz w:val="27"/>
          <w:szCs w:val="27"/>
        </w:rPr>
        <w:t>5. Data Visualization</w:t>
      </w:r>
    </w:p>
    <w:p w:rsidR="00A12195" w:rsidRPr="00A12195" w:rsidRDefault="00A12195" w:rsidP="00A121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Appropriate charts created from pivot tables, including:</w:t>
      </w:r>
    </w:p>
    <w:p w:rsidR="00A12195" w:rsidRPr="00A12195" w:rsidRDefault="00A12195" w:rsidP="00A121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Bar chart for product categories</w:t>
      </w:r>
    </w:p>
    <w:p w:rsidR="00A12195" w:rsidRPr="00A12195" w:rsidRDefault="00A12195" w:rsidP="00A121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Pie or bar chart for payment methods</w:t>
      </w:r>
    </w:p>
    <w:p w:rsidR="00A12195" w:rsidRPr="00A12195" w:rsidRDefault="00A12195" w:rsidP="00A121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Column chart for top cities/counties by number of orders</w:t>
      </w:r>
    </w:p>
    <w:p w:rsidR="00A12195" w:rsidRPr="00A12195" w:rsidRDefault="00A12195" w:rsidP="00A121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Charts properly labeled with titles and legends</w:t>
      </w:r>
    </w:p>
    <w:p w:rsidR="00A12195" w:rsidRPr="00A12195" w:rsidRDefault="00A12195" w:rsidP="00A12195">
      <w:pPr>
        <w:spacing w:before="100" w:beforeAutospacing="1" w:after="100" w:afterAutospacing="1" w:line="240" w:lineRule="auto"/>
        <w:outlineLvl w:val="2"/>
        <w:rPr>
          <w:rFonts w:ascii="Times New Roman" w:eastAsia="Times New Roman" w:hAnsi="Times New Roman" w:cs="Times New Roman"/>
          <w:b/>
          <w:bCs/>
          <w:sz w:val="27"/>
          <w:szCs w:val="27"/>
        </w:rPr>
      </w:pPr>
      <w:r w:rsidRPr="00A12195">
        <w:rPr>
          <w:rFonts w:ascii="Times New Roman" w:eastAsia="Times New Roman" w:hAnsi="Times New Roman" w:cs="Times New Roman"/>
          <w:b/>
          <w:bCs/>
          <w:sz w:val="27"/>
          <w:szCs w:val="27"/>
        </w:rPr>
        <w:t>6. Insights and Interpretation</w:t>
      </w:r>
    </w:p>
    <w:p w:rsidR="00A12195" w:rsidRPr="00A12195" w:rsidRDefault="00A12195" w:rsidP="00A121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Clear explanation of key findings from the analysis</w:t>
      </w:r>
    </w:p>
    <w:p w:rsidR="00A12195" w:rsidRPr="00A12195" w:rsidRDefault="00A12195" w:rsidP="00A121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Identification of high-performing products and locations</w:t>
      </w:r>
    </w:p>
    <w:p w:rsidR="00A12195" w:rsidRPr="00A12195" w:rsidRDefault="00A12195" w:rsidP="00A121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Interpretation of customer purchasing patterns in simple terms</w:t>
      </w:r>
    </w:p>
    <w:p w:rsidR="00A12195" w:rsidRPr="00A12195" w:rsidRDefault="00A12195" w:rsidP="00A12195">
      <w:pPr>
        <w:spacing w:before="100" w:beforeAutospacing="1" w:after="100" w:afterAutospacing="1" w:line="240" w:lineRule="auto"/>
        <w:outlineLvl w:val="2"/>
        <w:rPr>
          <w:rFonts w:ascii="Times New Roman" w:eastAsia="Times New Roman" w:hAnsi="Times New Roman" w:cs="Times New Roman"/>
          <w:b/>
          <w:bCs/>
          <w:sz w:val="27"/>
          <w:szCs w:val="27"/>
        </w:rPr>
      </w:pPr>
      <w:r w:rsidRPr="00A12195">
        <w:rPr>
          <w:rFonts w:ascii="Times New Roman" w:eastAsia="Times New Roman" w:hAnsi="Times New Roman" w:cs="Times New Roman"/>
          <w:b/>
          <w:bCs/>
          <w:sz w:val="27"/>
          <w:szCs w:val="27"/>
        </w:rPr>
        <w:t>7. Business Recommendations</w:t>
      </w:r>
    </w:p>
    <w:p w:rsidR="00A12195" w:rsidRPr="00A12195" w:rsidRDefault="00A12195" w:rsidP="00A121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Practical recommendations based on insights generated</w:t>
      </w:r>
    </w:p>
    <w:p w:rsidR="00A12195" w:rsidRPr="00A12195" w:rsidRDefault="00A12195" w:rsidP="00A121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Suggestions on improving sales, payment options, or customer targeting</w:t>
      </w:r>
    </w:p>
    <w:p w:rsidR="00A12195" w:rsidRPr="00A12195" w:rsidRDefault="00A12195" w:rsidP="00A121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Recommendations aligned with real-world business scenarios</w:t>
      </w:r>
    </w:p>
    <w:p w:rsidR="00A12195" w:rsidRPr="00A12195" w:rsidRDefault="00A12195" w:rsidP="00A12195">
      <w:pPr>
        <w:spacing w:before="100" w:beforeAutospacing="1" w:after="100" w:afterAutospacing="1" w:line="240" w:lineRule="auto"/>
        <w:outlineLvl w:val="2"/>
        <w:rPr>
          <w:rFonts w:ascii="Times New Roman" w:eastAsia="Times New Roman" w:hAnsi="Times New Roman" w:cs="Times New Roman"/>
          <w:b/>
          <w:bCs/>
          <w:sz w:val="27"/>
          <w:szCs w:val="27"/>
        </w:rPr>
      </w:pPr>
      <w:r w:rsidRPr="00A12195">
        <w:rPr>
          <w:rFonts w:ascii="Times New Roman" w:eastAsia="Times New Roman" w:hAnsi="Times New Roman" w:cs="Times New Roman"/>
          <w:b/>
          <w:bCs/>
          <w:sz w:val="27"/>
          <w:szCs w:val="27"/>
        </w:rPr>
        <w:t>8. Final Project Submission</w:t>
      </w:r>
    </w:p>
    <w:p w:rsidR="00A12195" w:rsidRPr="00A12195" w:rsidRDefault="00A12195" w:rsidP="00A121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One of the following:</w:t>
      </w:r>
    </w:p>
    <w:p w:rsidR="00A12195" w:rsidRPr="00A12195" w:rsidRDefault="00A12195" w:rsidP="00A1219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 xml:space="preserve">A </w:t>
      </w:r>
      <w:r w:rsidRPr="00A12195">
        <w:rPr>
          <w:rFonts w:ascii="Times New Roman" w:eastAsia="Times New Roman" w:hAnsi="Times New Roman" w:cs="Times New Roman"/>
          <w:b/>
          <w:bCs/>
          <w:sz w:val="24"/>
          <w:szCs w:val="24"/>
        </w:rPr>
        <w:t>written report (PDF or Word)</w:t>
      </w:r>
      <w:r w:rsidRPr="00A12195">
        <w:rPr>
          <w:rFonts w:ascii="Times New Roman" w:eastAsia="Times New Roman" w:hAnsi="Times New Roman" w:cs="Times New Roman"/>
          <w:sz w:val="24"/>
          <w:szCs w:val="24"/>
        </w:rPr>
        <w:t xml:space="preserve"> summarizing the analysis, or</w:t>
      </w:r>
    </w:p>
    <w:p w:rsidR="00A12195" w:rsidRPr="00A12195" w:rsidRDefault="00A12195" w:rsidP="00A1219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 xml:space="preserve">A </w:t>
      </w:r>
      <w:r w:rsidRPr="00A12195">
        <w:rPr>
          <w:rFonts w:ascii="Times New Roman" w:eastAsia="Times New Roman" w:hAnsi="Times New Roman" w:cs="Times New Roman"/>
          <w:b/>
          <w:bCs/>
          <w:sz w:val="24"/>
          <w:szCs w:val="24"/>
        </w:rPr>
        <w:t>PowerPoint presentation</w:t>
      </w:r>
      <w:r w:rsidRPr="00A12195">
        <w:rPr>
          <w:rFonts w:ascii="Times New Roman" w:eastAsia="Times New Roman" w:hAnsi="Times New Roman" w:cs="Times New Roman"/>
          <w:sz w:val="24"/>
          <w:szCs w:val="24"/>
        </w:rPr>
        <w:t xml:space="preserve"> containing:</w:t>
      </w:r>
    </w:p>
    <w:p w:rsidR="00A12195" w:rsidRPr="00A12195" w:rsidRDefault="00A12195" w:rsidP="00A1219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Project objective</w:t>
      </w:r>
    </w:p>
    <w:p w:rsidR="00A12195" w:rsidRPr="00A12195" w:rsidRDefault="00A12195" w:rsidP="00A1219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Methodology</w:t>
      </w:r>
    </w:p>
    <w:p w:rsidR="00A12195" w:rsidRPr="00A12195" w:rsidRDefault="00A12195" w:rsidP="00A1219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Key findings</w:t>
      </w:r>
    </w:p>
    <w:p w:rsidR="00A12195" w:rsidRPr="00A12195" w:rsidRDefault="00A12195" w:rsidP="00A1219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Charts and visuals</w:t>
      </w:r>
    </w:p>
    <w:p w:rsidR="00A12195" w:rsidRPr="00A12195" w:rsidRDefault="00A12195" w:rsidP="00A12195">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12195">
        <w:rPr>
          <w:rFonts w:ascii="Times New Roman" w:eastAsia="Times New Roman" w:hAnsi="Times New Roman" w:cs="Times New Roman"/>
          <w:sz w:val="24"/>
          <w:szCs w:val="24"/>
        </w:rPr>
        <w:t>Business recommendations</w:t>
      </w:r>
      <w:bookmarkStart w:id="0" w:name="_GoBack"/>
      <w:bookmarkEnd w:id="0"/>
    </w:p>
    <w:sectPr w:rsidR="00A12195" w:rsidRPr="00A121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85C61"/>
    <w:multiLevelType w:val="multilevel"/>
    <w:tmpl w:val="8722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760409"/>
    <w:multiLevelType w:val="multilevel"/>
    <w:tmpl w:val="1D6AC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8F7512"/>
    <w:multiLevelType w:val="multilevel"/>
    <w:tmpl w:val="FD38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6B6DDF"/>
    <w:multiLevelType w:val="multilevel"/>
    <w:tmpl w:val="CB7A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672D44"/>
    <w:multiLevelType w:val="multilevel"/>
    <w:tmpl w:val="8010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12621A"/>
    <w:multiLevelType w:val="multilevel"/>
    <w:tmpl w:val="BAB8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C5F3E43"/>
    <w:multiLevelType w:val="multilevel"/>
    <w:tmpl w:val="8C7A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075786"/>
    <w:multiLevelType w:val="multilevel"/>
    <w:tmpl w:val="ED60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282D28"/>
    <w:multiLevelType w:val="multilevel"/>
    <w:tmpl w:val="0A942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1"/>
  </w:num>
  <w:num w:numId="4">
    <w:abstractNumId w:val="4"/>
  </w:num>
  <w:num w:numId="5">
    <w:abstractNumId w:val="6"/>
  </w:num>
  <w:num w:numId="6">
    <w:abstractNumId w:val="8"/>
  </w:num>
  <w:num w:numId="7">
    <w:abstractNumId w:val="0"/>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74C2"/>
    <w:rsid w:val="00295389"/>
    <w:rsid w:val="003274C2"/>
    <w:rsid w:val="003F5CEB"/>
    <w:rsid w:val="00765574"/>
    <w:rsid w:val="008A323F"/>
    <w:rsid w:val="00A12195"/>
    <w:rsid w:val="00AF33BD"/>
    <w:rsid w:val="00AF5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1219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274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274C2"/>
    <w:rPr>
      <w:rFonts w:ascii="Times New Roman" w:eastAsia="Times New Roman" w:hAnsi="Times New Roman" w:cs="Times New Roman"/>
      <w:b/>
      <w:bCs/>
      <w:sz w:val="27"/>
      <w:szCs w:val="27"/>
    </w:rPr>
  </w:style>
  <w:style w:type="character" w:styleId="Strong">
    <w:name w:val="Strong"/>
    <w:basedOn w:val="DefaultParagraphFont"/>
    <w:uiPriority w:val="22"/>
    <w:qFormat/>
    <w:rsid w:val="003274C2"/>
    <w:rPr>
      <w:b/>
      <w:bCs/>
    </w:rPr>
  </w:style>
  <w:style w:type="paragraph" w:styleId="NormalWeb">
    <w:name w:val="Normal (Web)"/>
    <w:basedOn w:val="Normal"/>
    <w:uiPriority w:val="99"/>
    <w:semiHidden/>
    <w:unhideWhenUsed/>
    <w:rsid w:val="003274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A1219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1219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274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274C2"/>
    <w:rPr>
      <w:rFonts w:ascii="Times New Roman" w:eastAsia="Times New Roman" w:hAnsi="Times New Roman" w:cs="Times New Roman"/>
      <w:b/>
      <w:bCs/>
      <w:sz w:val="27"/>
      <w:szCs w:val="27"/>
    </w:rPr>
  </w:style>
  <w:style w:type="character" w:styleId="Strong">
    <w:name w:val="Strong"/>
    <w:basedOn w:val="DefaultParagraphFont"/>
    <w:uiPriority w:val="22"/>
    <w:qFormat/>
    <w:rsid w:val="003274C2"/>
    <w:rPr>
      <w:b/>
      <w:bCs/>
    </w:rPr>
  </w:style>
  <w:style w:type="paragraph" w:styleId="NormalWeb">
    <w:name w:val="Normal (Web)"/>
    <w:basedOn w:val="Normal"/>
    <w:uiPriority w:val="99"/>
    <w:semiHidden/>
    <w:unhideWhenUsed/>
    <w:rsid w:val="003274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A1219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3090437">
      <w:bodyDiv w:val="1"/>
      <w:marLeft w:val="0"/>
      <w:marRight w:val="0"/>
      <w:marTop w:val="0"/>
      <w:marBottom w:val="0"/>
      <w:divBdr>
        <w:top w:val="none" w:sz="0" w:space="0" w:color="auto"/>
        <w:left w:val="none" w:sz="0" w:space="0" w:color="auto"/>
        <w:bottom w:val="none" w:sz="0" w:space="0" w:color="auto"/>
        <w:right w:val="none" w:sz="0" w:space="0" w:color="auto"/>
      </w:divBdr>
    </w:div>
    <w:div w:id="331688109">
      <w:bodyDiv w:val="1"/>
      <w:marLeft w:val="0"/>
      <w:marRight w:val="0"/>
      <w:marTop w:val="0"/>
      <w:marBottom w:val="0"/>
      <w:divBdr>
        <w:top w:val="none" w:sz="0" w:space="0" w:color="auto"/>
        <w:left w:val="none" w:sz="0" w:space="0" w:color="auto"/>
        <w:bottom w:val="none" w:sz="0" w:space="0" w:color="auto"/>
        <w:right w:val="none" w:sz="0" w:space="0" w:color="auto"/>
      </w:divBdr>
    </w:div>
    <w:div w:id="990787398">
      <w:bodyDiv w:val="1"/>
      <w:marLeft w:val="0"/>
      <w:marRight w:val="0"/>
      <w:marTop w:val="0"/>
      <w:marBottom w:val="0"/>
      <w:divBdr>
        <w:top w:val="none" w:sz="0" w:space="0" w:color="auto"/>
        <w:left w:val="none" w:sz="0" w:space="0" w:color="auto"/>
        <w:bottom w:val="none" w:sz="0" w:space="0" w:color="auto"/>
        <w:right w:val="none" w:sz="0" w:space="0" w:color="auto"/>
      </w:divBdr>
    </w:div>
    <w:div w:id="1001473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2026-01-03T16:53:00Z</dcterms:created>
  <dcterms:modified xsi:type="dcterms:W3CDTF">2026-01-03T16:53:00Z</dcterms:modified>
</cp:coreProperties>
</file>