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CC" w:rsidRPr="00793FCC" w:rsidRDefault="00793FCC" w:rsidP="00793FCC">
      <w:pPr>
        <w:rPr>
          <w:b/>
        </w:rPr>
      </w:pPr>
      <w:r w:rsidRPr="00793FCC">
        <w:rPr>
          <w:b/>
        </w:rPr>
        <w:t>Problem Statement:</w:t>
      </w:r>
    </w:p>
    <w:p w:rsidR="00793FCC" w:rsidRPr="00793FCC" w:rsidRDefault="00793FCC" w:rsidP="00793FCC">
      <w:pPr>
        <w:rPr>
          <w:b/>
        </w:rPr>
      </w:pPr>
      <w:r w:rsidRPr="00793FCC">
        <w:rPr>
          <w:b/>
        </w:rPr>
        <w:t>Explain the below concepts with an example in brief.</w:t>
      </w:r>
    </w:p>
    <w:p w:rsidR="00793FCC" w:rsidRDefault="00793FCC" w:rsidP="00793FCC">
      <w:pPr>
        <w:rPr>
          <w:b/>
        </w:rPr>
      </w:pPr>
      <w:r w:rsidRPr="00793FCC">
        <w:rPr>
          <w:b/>
        </w:rPr>
        <w:t xml:space="preserve">● Hive Data </w:t>
      </w:r>
      <w:proofErr w:type="gramStart"/>
      <w:r w:rsidRPr="00793FCC">
        <w:rPr>
          <w:b/>
        </w:rPr>
        <w:t>Definitions</w:t>
      </w:r>
      <w:r>
        <w:rPr>
          <w:b/>
        </w:rPr>
        <w:t xml:space="preserve"> :</w:t>
      </w:r>
      <w:proofErr w:type="gramEnd"/>
    </w:p>
    <w:p w:rsidR="00793FCC" w:rsidRDefault="00793FCC" w:rsidP="00793FCC">
      <w:pPr>
        <w:spacing w:after="0" w:line="240" w:lineRule="auto"/>
      </w:pPr>
      <w:r>
        <w:t xml:space="preserve">   Hive data </w:t>
      </w:r>
      <w:proofErr w:type="spellStart"/>
      <w:r>
        <w:t>definiation</w:t>
      </w:r>
      <w:proofErr w:type="spellEnd"/>
      <w:r>
        <w:t xml:space="preserve"> language is subset of Hive SQL statements that describes the data structure in Hive by </w:t>
      </w:r>
      <w:proofErr w:type="gramStart"/>
      <w:r>
        <w:t>creating ,</w:t>
      </w:r>
      <w:proofErr w:type="gramEnd"/>
      <w:r>
        <w:t xml:space="preserve"> or altering schema object such as databases, tables, views, partitions, and buckets. Most of hive DDL statements start with keywords, </w:t>
      </w:r>
      <w:proofErr w:type="gramStart"/>
      <w:r w:rsidRPr="00793FCC">
        <w:rPr>
          <w:b/>
        </w:rPr>
        <w:t>CREATE ,</w:t>
      </w:r>
      <w:proofErr w:type="gramEnd"/>
      <w:r w:rsidRPr="00793FCC">
        <w:rPr>
          <w:b/>
        </w:rPr>
        <w:t xml:space="preserve"> DROP or ALTER</w:t>
      </w:r>
      <w:r>
        <w:t xml:space="preserve">  </w:t>
      </w:r>
    </w:p>
    <w:p w:rsidR="00793FCC" w:rsidRDefault="00793FCC" w:rsidP="00793FCC">
      <w:pPr>
        <w:shd w:val="clear" w:color="auto" w:fill="FFFFFF"/>
        <w:spacing w:before="150" w:after="0" w:line="240" w:lineRule="auto"/>
      </w:pPr>
      <w:proofErr w:type="spellStart"/>
      <w:r w:rsidRPr="00793FCC">
        <w:t>HiveQL</w:t>
      </w:r>
      <w:proofErr w:type="spellEnd"/>
      <w:r w:rsidRPr="00793FCC">
        <w:t xml:space="preserve"> DDL statements are documented here, including:</w:t>
      </w:r>
      <w:r>
        <w:t xml:space="preserve"> 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CREATE DATABASE/SCHEMA, TABLE, VIEW, FUNCTION, INDEX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DROP DATABASE/SCHEMA, TABLE, VIEW, INDEX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TRUNCATE TABLE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ALTER DATABASE/SCHEMA, TABLE, VIEW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MSCK REPAIR TABLE (or ALTER TABLE RECOVER PARTITIONS)</w:t>
      </w:r>
    </w:p>
    <w:p w:rsidR="00793FCC" w:rsidRDefault="00793FCC" w:rsidP="00793FCC">
      <w:pPr>
        <w:shd w:val="clear" w:color="auto" w:fill="FFFFFF"/>
        <w:spacing w:after="0" w:line="240" w:lineRule="auto"/>
        <w:ind w:firstLine="720"/>
      </w:pPr>
      <w:r w:rsidRPr="00793FCC">
        <w:t>SHOW DATABASES/SCHEMAS, TABLES, TBLPROPERTIES, VIEWS, PARTITIONS, FUNCTIONS, INDEX[ES], COLUMNS, CREATE TABLE</w:t>
      </w:r>
    </w:p>
    <w:p w:rsidR="00793FCC" w:rsidRPr="00793FCC" w:rsidRDefault="00793FCC" w:rsidP="00793FCC">
      <w:pPr>
        <w:shd w:val="clear" w:color="auto" w:fill="FFFFFF"/>
        <w:spacing w:before="150" w:after="0" w:line="240" w:lineRule="auto"/>
        <w:ind w:firstLine="720"/>
      </w:pPr>
      <w:r w:rsidRPr="00793FCC">
        <w:t xml:space="preserve">DESCRIBE DATABASE/SCHEMA, </w:t>
      </w:r>
    </w:p>
    <w:p w:rsidR="00793FCC" w:rsidRPr="00793FCC" w:rsidRDefault="00793FCC" w:rsidP="00793FCC">
      <w:pPr>
        <w:spacing w:after="0" w:line="240" w:lineRule="auto"/>
      </w:pPr>
      <w:r w:rsidRPr="00793FCC">
        <w:t>The simplest syntax for creating a database is shown in the following example</w:t>
      </w:r>
    </w:p>
    <w:p w:rsidR="00793FCC" w:rsidRPr="00793FCC" w:rsidRDefault="00793FCC" w:rsidP="00793FCC">
      <w:pPr>
        <w:spacing w:after="0" w:line="240" w:lineRule="auto"/>
        <w:rPr>
          <w:b/>
        </w:rPr>
      </w:pPr>
      <w:r w:rsidRPr="00793FCC">
        <w:rPr>
          <w:b/>
        </w:rPr>
        <w:t>CREATE DATABASE financials</w:t>
      </w:r>
    </w:p>
    <w:p w:rsidR="00793FCC" w:rsidRPr="00793FCC" w:rsidRDefault="00793FCC" w:rsidP="00793FCC">
      <w:pPr>
        <w:spacing w:after="0" w:line="240" w:lineRule="auto"/>
        <w:rPr>
          <w:b/>
        </w:rPr>
      </w:pPr>
      <w:r w:rsidRPr="00793FCC">
        <w:rPr>
          <w:b/>
        </w:rPr>
        <w:t xml:space="preserve">Or </w:t>
      </w:r>
    </w:p>
    <w:p w:rsidR="00793FCC" w:rsidRDefault="00793FCC" w:rsidP="00793FCC">
      <w:pPr>
        <w:spacing w:after="0" w:line="240" w:lineRule="auto"/>
        <w:rPr>
          <w:b/>
        </w:rPr>
      </w:pPr>
      <w:r w:rsidRPr="00793FCC">
        <w:rPr>
          <w:b/>
        </w:rPr>
        <w:t>CREATE DATABASE IF NOT EXISTS financials;</w:t>
      </w:r>
    </w:p>
    <w:p w:rsidR="002A6E43" w:rsidRDefault="002A6E43" w:rsidP="00793FCC">
      <w:pPr>
        <w:spacing w:after="0" w:line="240" w:lineRule="auto"/>
        <w:rPr>
          <w:b/>
        </w:rPr>
      </w:pPr>
    </w:p>
    <w:p w:rsidR="002A6E43" w:rsidRPr="0067604C" w:rsidRDefault="002A6E43" w:rsidP="002A6E43">
      <w:pPr>
        <w:pStyle w:val="ListParagraph"/>
      </w:pPr>
      <w:r w:rsidRPr="0067604C">
        <w:t xml:space="preserve">create table Olympics (Athlete </w:t>
      </w:r>
      <w:proofErr w:type="gramStart"/>
      <w:r w:rsidRPr="0067604C">
        <w:t>string ,</w:t>
      </w:r>
      <w:proofErr w:type="gramEnd"/>
      <w:r w:rsidRPr="0067604C">
        <w:t xml:space="preserve"> Age </w:t>
      </w:r>
      <w:proofErr w:type="spellStart"/>
      <w:r w:rsidRPr="0067604C">
        <w:t>string,Country</w:t>
      </w:r>
      <w:proofErr w:type="spellEnd"/>
      <w:r w:rsidRPr="0067604C">
        <w:t xml:space="preserve">  </w:t>
      </w:r>
      <w:r>
        <w:t>string</w:t>
      </w:r>
      <w:r w:rsidRPr="0067604C">
        <w:t xml:space="preserve">, Year </w:t>
      </w:r>
      <w:proofErr w:type="spellStart"/>
      <w:r w:rsidRPr="0067604C">
        <w:t>int</w:t>
      </w:r>
      <w:proofErr w:type="spellEnd"/>
      <w:r w:rsidRPr="0067604C">
        <w:t xml:space="preserve"> , </w:t>
      </w:r>
      <w:proofErr w:type="spellStart"/>
      <w:r w:rsidRPr="0067604C">
        <w:t>Closing_Date</w:t>
      </w:r>
      <w:proofErr w:type="spellEnd"/>
      <w:r w:rsidRPr="0067604C">
        <w:t xml:space="preserve"> </w:t>
      </w:r>
      <w:proofErr w:type="spellStart"/>
      <w:r w:rsidRPr="0067604C">
        <w:t>string,Sport</w:t>
      </w:r>
      <w:proofErr w:type="spellEnd"/>
      <w:r w:rsidRPr="0067604C">
        <w:t xml:space="preserve"> </w:t>
      </w:r>
      <w:proofErr w:type="spellStart"/>
      <w:r w:rsidRPr="0067604C">
        <w:t>string,Gold_Medals</w:t>
      </w:r>
      <w:proofErr w:type="spellEnd"/>
      <w:r w:rsidRPr="0067604C">
        <w:t xml:space="preserve"> </w:t>
      </w:r>
      <w:proofErr w:type="spellStart"/>
      <w:r w:rsidRPr="0067604C">
        <w:t>int,Silver_Medals</w:t>
      </w:r>
      <w:proofErr w:type="spellEnd"/>
      <w:r w:rsidRPr="0067604C">
        <w:t xml:space="preserve"> </w:t>
      </w:r>
      <w:proofErr w:type="spellStart"/>
      <w:r w:rsidRPr="0067604C">
        <w:t>int,Bronze_Medals</w:t>
      </w:r>
      <w:proofErr w:type="spellEnd"/>
      <w:r w:rsidRPr="0067604C">
        <w:t xml:space="preserve"> </w:t>
      </w:r>
      <w:proofErr w:type="spellStart"/>
      <w:r w:rsidRPr="0067604C">
        <w:t>int,Total_Medals</w:t>
      </w:r>
      <w:proofErr w:type="spellEnd"/>
      <w:r w:rsidRPr="0067604C">
        <w:t xml:space="preserve"> </w:t>
      </w:r>
      <w:proofErr w:type="spellStart"/>
      <w:r w:rsidRPr="0067604C">
        <w:t>int</w:t>
      </w:r>
      <w:proofErr w:type="spellEnd"/>
      <w:r w:rsidRPr="0067604C">
        <w:t>) comment 'Olympics details'</w:t>
      </w:r>
    </w:p>
    <w:p w:rsidR="002A6E43" w:rsidRPr="0067604C" w:rsidRDefault="002A6E43" w:rsidP="002A6E43">
      <w:pPr>
        <w:pStyle w:val="ListParagraph"/>
      </w:pPr>
      <w:r w:rsidRPr="0067604C">
        <w:t xml:space="preserve">    Row format delimited</w:t>
      </w:r>
    </w:p>
    <w:p w:rsidR="002A6E43" w:rsidRPr="0067604C" w:rsidRDefault="002A6E43" w:rsidP="002A6E43">
      <w:pPr>
        <w:pStyle w:val="ListParagraph"/>
      </w:pPr>
      <w:r w:rsidRPr="0067604C">
        <w:t xml:space="preserve">     fields terminated by '</w:t>
      </w:r>
      <w:r>
        <w:t>,</w:t>
      </w:r>
      <w:r w:rsidRPr="0067604C">
        <w:t xml:space="preserve"> '</w:t>
      </w:r>
    </w:p>
    <w:p w:rsidR="002A6E43" w:rsidRDefault="002A6E43" w:rsidP="002A6E43">
      <w:pPr>
        <w:pStyle w:val="ListParagraph"/>
      </w:pPr>
      <w:r w:rsidRPr="0067604C">
        <w:t xml:space="preserve">      stored as </w:t>
      </w:r>
      <w:proofErr w:type="spellStart"/>
      <w:r w:rsidRPr="0067604C">
        <w:t>textfile</w:t>
      </w:r>
      <w:proofErr w:type="spellEnd"/>
      <w:r w:rsidRPr="0067604C">
        <w:t xml:space="preserve"> location '/home/</w:t>
      </w:r>
      <w:proofErr w:type="spellStart"/>
      <w:r w:rsidRPr="0067604C">
        <w:t>acadgild</w:t>
      </w:r>
      <w:proofErr w:type="spellEnd"/>
      <w:r w:rsidRPr="0067604C">
        <w:t>/olympix_data.xls';</w:t>
      </w:r>
    </w:p>
    <w:p w:rsidR="002A6E43" w:rsidRPr="00793FCC" w:rsidRDefault="002A6E43" w:rsidP="00793FCC">
      <w:pPr>
        <w:spacing w:after="0" w:line="240" w:lineRule="auto"/>
        <w:rPr>
          <w:b/>
        </w:rPr>
      </w:pPr>
    </w:p>
    <w:p w:rsidR="00793FCC" w:rsidRPr="00793FCC" w:rsidRDefault="00793FCC" w:rsidP="00793FCC"/>
    <w:p w:rsidR="00793FCC" w:rsidRDefault="00793FCC" w:rsidP="00793FCC">
      <w:pPr>
        <w:rPr>
          <w:b/>
        </w:rPr>
      </w:pPr>
      <w:r w:rsidRPr="00793FCC">
        <w:rPr>
          <w:b/>
        </w:rPr>
        <w:t>● Hive Data Manipulations</w:t>
      </w:r>
    </w:p>
    <w:p w:rsidR="00793FCC" w:rsidRDefault="00793FCC" w:rsidP="00793FCC">
      <w:r>
        <w:rPr>
          <w:b/>
        </w:rPr>
        <w:tab/>
      </w:r>
      <w:r w:rsidRPr="00793FCC">
        <w:t>data manipulation language</w:t>
      </w:r>
      <w:r w:rsidRPr="00793FCC">
        <w:t> parts that are used to put data into tables and to extract data from tables to the filesystem.</w:t>
      </w:r>
    </w:p>
    <w:p w:rsidR="00D7557F" w:rsidRDefault="00D7557F" w:rsidP="00793FCC">
      <w:r>
        <w:t>e.g.</w:t>
      </w:r>
    </w:p>
    <w:p w:rsidR="002A6E43" w:rsidRPr="00793FCC" w:rsidRDefault="002A6E43" w:rsidP="00D7557F">
      <w:pPr>
        <w:ind w:firstLine="720"/>
      </w:pPr>
      <w:r>
        <w:t xml:space="preserve">Load data local </w:t>
      </w:r>
      <w:proofErr w:type="spellStart"/>
      <w:r>
        <w:t>inpath</w:t>
      </w:r>
      <w:proofErr w:type="spellEnd"/>
      <w:r>
        <w:t xml:space="preserve"> ‘/home/</w:t>
      </w:r>
      <w:proofErr w:type="spellStart"/>
      <w:r>
        <w:t>acadgild</w:t>
      </w:r>
      <w:proofErr w:type="spellEnd"/>
      <w:r>
        <w:t xml:space="preserve">/olympix_data.csv’ into table </w:t>
      </w:r>
      <w:r w:rsidRPr="0067604C">
        <w:t>Olympics</w:t>
      </w:r>
      <w:r>
        <w:t>;</w:t>
      </w:r>
    </w:p>
    <w:p w:rsidR="002853E1" w:rsidRDefault="00793FCC" w:rsidP="00793FCC">
      <w:pPr>
        <w:rPr>
          <w:b/>
        </w:rPr>
      </w:pPr>
      <w:r w:rsidRPr="00793FCC">
        <w:rPr>
          <w:b/>
        </w:rPr>
        <w:t xml:space="preserve">● </w:t>
      </w:r>
      <w:proofErr w:type="spellStart"/>
      <w:r w:rsidRPr="00793FCC">
        <w:rPr>
          <w:b/>
        </w:rPr>
        <w:t>HiveQL</w:t>
      </w:r>
      <w:proofErr w:type="spellEnd"/>
      <w:r w:rsidRPr="00793FCC">
        <w:rPr>
          <w:b/>
        </w:rPr>
        <w:t xml:space="preserve"> Manipulations</w:t>
      </w:r>
    </w:p>
    <w:p w:rsidR="00CC3148" w:rsidRDefault="00CC3148" w:rsidP="00CC3148">
      <w:pPr>
        <w:pStyle w:val="ListParagraph"/>
      </w:pPr>
      <w:r w:rsidRPr="00CC3148">
        <w:t xml:space="preserve">Hive defines a simple SQL-like query language to querying and managing large datasets called Hive-QL </w:t>
      </w:r>
      <w:proofErr w:type="gramStart"/>
      <w:r w:rsidRPr="00CC3148">
        <w:t>( HQL</w:t>
      </w:r>
      <w:proofErr w:type="gramEnd"/>
      <w:r w:rsidRPr="00CC3148">
        <w:t xml:space="preserve"> ). It’s easy to use if you’re familiar with SQL Language. Hive allows programmers who are familiar with the language to write the custom MapReduce framework to perform more sophisticated analysis.</w:t>
      </w:r>
    </w:p>
    <w:p w:rsidR="00CC3148" w:rsidRDefault="00CC3148" w:rsidP="00CC3148">
      <w:pPr>
        <w:pStyle w:val="ListParagraph"/>
      </w:pPr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CC3148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Data Manipulation Language (</w:t>
      </w:r>
      <w:proofErr w:type="gramStart"/>
      <w:r w:rsidRPr="00CC3148">
        <w:rPr>
          <w:rFonts w:asciiTheme="minorHAnsi" w:eastAsiaTheme="minorHAnsi" w:hAnsiTheme="minorHAnsi" w:cstheme="minorBidi"/>
          <w:b/>
          <w:bCs/>
          <w:sz w:val="22"/>
          <w:szCs w:val="22"/>
        </w:rPr>
        <w:t>DML )</w:t>
      </w:r>
      <w:proofErr w:type="gramEnd"/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CC3148">
        <w:rPr>
          <w:rFonts w:asciiTheme="minorHAnsi" w:eastAsiaTheme="minorHAnsi" w:hAnsiTheme="minorHAnsi" w:cstheme="minorBidi"/>
          <w:sz w:val="22"/>
          <w:szCs w:val="22"/>
        </w:rPr>
        <w:t>DML statements are used to retrieve, store, modify, delete, insert and update data in the database.</w:t>
      </w:r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CC3148">
        <w:rPr>
          <w:rFonts w:asciiTheme="minorHAnsi" w:eastAsiaTheme="minorHAnsi" w:hAnsiTheme="minorHAnsi" w:cstheme="minorBidi"/>
          <w:i/>
          <w:iCs/>
          <w:sz w:val="22"/>
          <w:szCs w:val="22"/>
        </w:rPr>
        <w:t>Example :</w:t>
      </w:r>
      <w:proofErr w:type="gramEnd"/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CC3148">
        <w:rPr>
          <w:rFonts w:asciiTheme="minorHAnsi" w:eastAsiaTheme="minorHAnsi" w:hAnsiTheme="minorHAnsi" w:cstheme="minorBidi"/>
          <w:sz w:val="22"/>
          <w:szCs w:val="22"/>
        </w:rPr>
        <w:t>LOAD, INSERT Statements.</w:t>
      </w:r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CC3148">
        <w:rPr>
          <w:rFonts w:asciiTheme="minorHAnsi" w:eastAsiaTheme="minorHAnsi" w:hAnsiTheme="minorHAnsi" w:cstheme="minorBidi"/>
          <w:sz w:val="22"/>
          <w:szCs w:val="22"/>
        </w:rPr>
        <w:t>Syntax :</w:t>
      </w:r>
      <w:proofErr w:type="gramEnd"/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CC3148">
        <w:rPr>
          <w:rFonts w:asciiTheme="minorHAnsi" w:eastAsiaTheme="minorHAnsi" w:hAnsiTheme="minorHAnsi" w:cstheme="minorBidi"/>
          <w:sz w:val="22"/>
          <w:szCs w:val="22"/>
        </w:rPr>
        <w:t xml:space="preserve">LOAD data &lt;LOCAL&gt; </w:t>
      </w:r>
      <w:proofErr w:type="spellStart"/>
      <w:r w:rsidRPr="00CC3148">
        <w:rPr>
          <w:rFonts w:asciiTheme="minorHAnsi" w:eastAsiaTheme="minorHAnsi" w:hAnsiTheme="minorHAnsi" w:cstheme="minorBidi"/>
          <w:sz w:val="22"/>
          <w:szCs w:val="22"/>
        </w:rPr>
        <w:t>inpath</w:t>
      </w:r>
      <w:proofErr w:type="spellEnd"/>
      <w:r w:rsidRPr="00CC3148">
        <w:rPr>
          <w:rFonts w:asciiTheme="minorHAnsi" w:eastAsiaTheme="minorHAnsi" w:hAnsiTheme="minorHAnsi" w:cstheme="minorBidi"/>
          <w:sz w:val="22"/>
          <w:szCs w:val="22"/>
        </w:rPr>
        <w:t xml:space="preserve"> &lt;file path&gt; into table [</w:t>
      </w:r>
      <w:proofErr w:type="spellStart"/>
      <w:r w:rsidRPr="00CC3148">
        <w:rPr>
          <w:rFonts w:asciiTheme="minorHAnsi" w:eastAsiaTheme="minorHAnsi" w:hAnsiTheme="minorHAnsi" w:cstheme="minorBidi"/>
          <w:sz w:val="22"/>
          <w:szCs w:val="22"/>
        </w:rPr>
        <w:t>tablename</w:t>
      </w:r>
      <w:proofErr w:type="spellEnd"/>
      <w:r w:rsidRPr="00CC3148">
        <w:rPr>
          <w:rFonts w:asciiTheme="minorHAnsi" w:eastAsiaTheme="minorHAnsi" w:hAnsiTheme="minorHAnsi" w:cstheme="minorBidi"/>
          <w:sz w:val="22"/>
          <w:szCs w:val="22"/>
        </w:rPr>
        <w:t>]</w:t>
      </w:r>
    </w:p>
    <w:p w:rsidR="00CC3148" w:rsidRPr="00CC3148" w:rsidRDefault="00CC3148" w:rsidP="00CC3148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CC3148">
        <w:rPr>
          <w:rFonts w:asciiTheme="minorHAnsi" w:eastAsiaTheme="minorHAnsi" w:hAnsiTheme="minorHAnsi" w:cstheme="minorBidi"/>
          <w:sz w:val="22"/>
          <w:szCs w:val="22"/>
        </w:rPr>
        <w:t>The Load operation is used to move the data into corresponding Hive table. If the keyword </w:t>
      </w:r>
      <w:r w:rsidRPr="00CC3148">
        <w:rPr>
          <w:rFonts w:asciiTheme="minorHAnsi" w:eastAsiaTheme="minorHAnsi" w:hAnsiTheme="minorHAnsi" w:cstheme="minorBidi"/>
          <w:b/>
          <w:bCs/>
          <w:sz w:val="22"/>
          <w:szCs w:val="22"/>
        </w:rPr>
        <w:t>local</w:t>
      </w:r>
      <w:r w:rsidRPr="00CC3148">
        <w:rPr>
          <w:rFonts w:asciiTheme="minorHAnsi" w:eastAsiaTheme="minorHAnsi" w:hAnsiTheme="minorHAnsi" w:cstheme="minorBidi"/>
          <w:sz w:val="22"/>
          <w:szCs w:val="22"/>
        </w:rPr>
        <w:t xml:space="preserve"> is specified, then in the load command will give the local file system path. If the keyword local is not specified we </w:t>
      </w:r>
      <w:proofErr w:type="gramStart"/>
      <w:r w:rsidRPr="00CC3148">
        <w:rPr>
          <w:rFonts w:asciiTheme="minorHAnsi" w:eastAsiaTheme="minorHAnsi" w:hAnsiTheme="minorHAnsi" w:cstheme="minorBidi"/>
          <w:sz w:val="22"/>
          <w:szCs w:val="22"/>
        </w:rPr>
        <w:t>have to</w:t>
      </w:r>
      <w:proofErr w:type="gramEnd"/>
      <w:r w:rsidRPr="00CC3148">
        <w:rPr>
          <w:rFonts w:asciiTheme="minorHAnsi" w:eastAsiaTheme="minorHAnsi" w:hAnsiTheme="minorHAnsi" w:cstheme="minorBidi"/>
          <w:sz w:val="22"/>
          <w:szCs w:val="22"/>
        </w:rPr>
        <w:t xml:space="preserve"> use the HDFS path of the file.</w:t>
      </w:r>
    </w:p>
    <w:p w:rsidR="00CC3148" w:rsidRPr="00CC3148" w:rsidRDefault="00CC3148" w:rsidP="00CC3148">
      <w:pPr>
        <w:pStyle w:val="ListParagraph"/>
      </w:pPr>
    </w:p>
    <w:p w:rsidR="00CC3148" w:rsidRPr="00CC3148" w:rsidRDefault="00CC3148" w:rsidP="00793FCC">
      <w:r w:rsidRPr="00CC3148">
        <w:tab/>
      </w:r>
      <w:bookmarkStart w:id="0" w:name="_GoBack"/>
      <w:bookmarkEnd w:id="0"/>
    </w:p>
    <w:sectPr w:rsidR="00CC3148" w:rsidRPr="00CC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E26"/>
    <w:multiLevelType w:val="hybridMultilevel"/>
    <w:tmpl w:val="83AC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88D"/>
    <w:multiLevelType w:val="multilevel"/>
    <w:tmpl w:val="6372A4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2853E1"/>
    <w:rsid w:val="002A6E43"/>
    <w:rsid w:val="003C414A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7604C"/>
    <w:rsid w:val="006D29D3"/>
    <w:rsid w:val="006E34FE"/>
    <w:rsid w:val="00793FCC"/>
    <w:rsid w:val="007B0CE3"/>
    <w:rsid w:val="008104ED"/>
    <w:rsid w:val="008B7224"/>
    <w:rsid w:val="008C1CF7"/>
    <w:rsid w:val="00910B01"/>
    <w:rsid w:val="009C22FE"/>
    <w:rsid w:val="00A00014"/>
    <w:rsid w:val="00AF7A9C"/>
    <w:rsid w:val="00B6098A"/>
    <w:rsid w:val="00BD1D83"/>
    <w:rsid w:val="00BF2D83"/>
    <w:rsid w:val="00CC3148"/>
    <w:rsid w:val="00CF4862"/>
    <w:rsid w:val="00D27AB8"/>
    <w:rsid w:val="00D7557F"/>
    <w:rsid w:val="00E07978"/>
    <w:rsid w:val="00E17FA0"/>
    <w:rsid w:val="00E76127"/>
    <w:rsid w:val="00EA136C"/>
    <w:rsid w:val="00F44AF7"/>
    <w:rsid w:val="00F47C84"/>
    <w:rsid w:val="00F56B1F"/>
    <w:rsid w:val="00FC3E4A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68F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3FCC"/>
    <w:rPr>
      <w:i/>
      <w:iCs/>
    </w:rPr>
  </w:style>
  <w:style w:type="character" w:styleId="Strong">
    <w:name w:val="Strong"/>
    <w:basedOn w:val="DefaultParagraphFont"/>
    <w:uiPriority w:val="22"/>
    <w:qFormat/>
    <w:rsid w:val="00CC3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31</cp:revision>
  <dcterms:created xsi:type="dcterms:W3CDTF">2017-12-23T16:10:00Z</dcterms:created>
  <dcterms:modified xsi:type="dcterms:W3CDTF">2018-01-17T16:18:00Z</dcterms:modified>
</cp:coreProperties>
</file>