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C5B28" w14:textId="77777777" w:rsidR="00084BF4" w:rsidRDefault="00084BF4" w:rsidP="00084BF4">
      <w:pPr>
        <w:rPr>
          <w:lang w:eastAsia="ru-RU"/>
        </w:rPr>
      </w:pPr>
      <w:bookmarkStart w:id="0" w:name="_Hlk113282590"/>
    </w:p>
    <w:p w14:paraId="596E4E14" w14:textId="77777777" w:rsidR="00084BF4" w:rsidRDefault="00084BF4" w:rsidP="00084BF4">
      <w:pPr>
        <w:rPr>
          <w:lang w:eastAsia="ru-RU"/>
        </w:rPr>
      </w:pPr>
    </w:p>
    <w:p w14:paraId="22C9D587" w14:textId="77777777" w:rsidR="00084BF4" w:rsidRDefault="00084BF4" w:rsidP="00084BF4">
      <w:pPr>
        <w:rPr>
          <w:lang w:eastAsia="ru-RU"/>
        </w:rPr>
      </w:pPr>
    </w:p>
    <w:p w14:paraId="182CE718" w14:textId="77777777" w:rsidR="00084BF4" w:rsidRDefault="00084BF4" w:rsidP="00084BF4">
      <w:pPr>
        <w:rPr>
          <w:lang w:eastAsia="ru-RU"/>
        </w:rPr>
      </w:pPr>
    </w:p>
    <w:p w14:paraId="56AF83DA" w14:textId="77777777" w:rsidR="00084BF4" w:rsidRDefault="00084BF4" w:rsidP="00084BF4">
      <w:pPr>
        <w:rPr>
          <w:lang w:eastAsia="ru-RU"/>
        </w:rPr>
      </w:pPr>
    </w:p>
    <w:p w14:paraId="1DEE4A87" w14:textId="77777777" w:rsidR="00084BF4" w:rsidRDefault="00084BF4" w:rsidP="00084BF4">
      <w:pPr>
        <w:rPr>
          <w:lang w:eastAsia="ru-RU"/>
        </w:rPr>
      </w:pPr>
    </w:p>
    <w:p w14:paraId="0007E33F" w14:textId="77777777" w:rsidR="00084BF4" w:rsidRDefault="00084BF4" w:rsidP="00084BF4">
      <w:pPr>
        <w:rPr>
          <w:lang w:eastAsia="ru-RU"/>
        </w:rPr>
      </w:pPr>
    </w:p>
    <w:p w14:paraId="703D9C5B" w14:textId="77777777" w:rsidR="00084BF4" w:rsidRDefault="00084BF4" w:rsidP="00084BF4">
      <w:pPr>
        <w:rPr>
          <w:lang w:eastAsia="ru-RU"/>
        </w:rPr>
      </w:pPr>
    </w:p>
    <w:p w14:paraId="640F424C" w14:textId="77777777" w:rsidR="00084BF4" w:rsidRDefault="00084BF4" w:rsidP="00084BF4">
      <w:pPr>
        <w:rPr>
          <w:lang w:eastAsia="ru-RU"/>
        </w:rPr>
      </w:pPr>
    </w:p>
    <w:p w14:paraId="21C27982" w14:textId="77777777" w:rsidR="00084BF4" w:rsidRDefault="00084BF4" w:rsidP="00084BF4">
      <w:pPr>
        <w:rPr>
          <w:lang w:eastAsia="ru-RU"/>
        </w:rPr>
      </w:pPr>
    </w:p>
    <w:p w14:paraId="18A9E274" w14:textId="77777777" w:rsidR="00084BF4" w:rsidRDefault="00084BF4" w:rsidP="00084BF4">
      <w:pPr>
        <w:rPr>
          <w:lang w:eastAsia="ru-RU"/>
        </w:rPr>
      </w:pPr>
    </w:p>
    <w:p w14:paraId="55359D82" w14:textId="77777777" w:rsidR="00084BF4" w:rsidRDefault="00084BF4" w:rsidP="00084BF4">
      <w:pPr>
        <w:rPr>
          <w:lang w:eastAsia="ru-RU"/>
        </w:rPr>
      </w:pPr>
    </w:p>
    <w:p w14:paraId="60E669ED" w14:textId="77777777" w:rsidR="00084BF4" w:rsidRDefault="00084BF4" w:rsidP="00084BF4">
      <w:pPr>
        <w:rPr>
          <w:lang w:eastAsia="ru-RU"/>
        </w:rPr>
      </w:pPr>
    </w:p>
    <w:p w14:paraId="3134A067" w14:textId="77777777" w:rsidR="00084BF4" w:rsidRPr="00084BF4" w:rsidRDefault="00084BF4" w:rsidP="00084BF4">
      <w:pPr>
        <w:jc w:val="center"/>
        <w:rPr>
          <w:b/>
          <w:sz w:val="40"/>
          <w:lang w:eastAsia="ru-RU"/>
        </w:rPr>
      </w:pPr>
    </w:p>
    <w:p w14:paraId="462595D6" w14:textId="027A845D" w:rsidR="0098333D" w:rsidRPr="00084BF4" w:rsidRDefault="0098333D" w:rsidP="00084BF4">
      <w:pPr>
        <w:jc w:val="center"/>
        <w:rPr>
          <w:b/>
          <w:sz w:val="40"/>
          <w:lang w:eastAsia="ru-RU"/>
        </w:rPr>
      </w:pPr>
      <w:r w:rsidRPr="00084BF4">
        <w:rPr>
          <w:b/>
          <w:sz w:val="40"/>
          <w:lang w:eastAsia="ru-RU"/>
        </w:rPr>
        <w:t xml:space="preserve">Стандарт </w:t>
      </w:r>
      <w:bookmarkEnd w:id="0"/>
      <w:r w:rsidRPr="00084BF4">
        <w:rPr>
          <w:b/>
          <w:sz w:val="40"/>
          <w:lang w:eastAsia="ru-RU"/>
        </w:rPr>
        <w:t xml:space="preserve">качества данных в объектах </w:t>
      </w:r>
      <w:r w:rsidR="00084BF4" w:rsidRPr="00084BF4">
        <w:rPr>
          <w:b/>
          <w:sz w:val="40"/>
          <w:lang w:eastAsia="ru-RU"/>
        </w:rPr>
        <w:t>MOS.ITSM</w:t>
      </w:r>
    </w:p>
    <w:p w14:paraId="2AF20CA8" w14:textId="7699D5B2" w:rsidR="0098333D" w:rsidRPr="00752A20" w:rsidRDefault="0098333D" w:rsidP="0098333D">
      <w:pPr>
        <w:jc w:val="center"/>
        <w:rPr>
          <w:sz w:val="28"/>
        </w:rPr>
      </w:pPr>
    </w:p>
    <w:p w14:paraId="22DC61AC" w14:textId="77777777" w:rsidR="0098333D" w:rsidRDefault="0098333D" w:rsidP="0098333D">
      <w:pPr>
        <w:spacing w:before="0" w:after="160"/>
        <w:rPr>
          <w:b/>
          <w:bCs/>
          <w:sz w:val="32"/>
        </w:rPr>
      </w:pPr>
    </w:p>
    <w:p w14:paraId="7B9BD8C0" w14:textId="77777777" w:rsidR="0098333D" w:rsidRDefault="0098333D" w:rsidP="0098333D">
      <w:pPr>
        <w:spacing w:before="0" w:after="160"/>
        <w:rPr>
          <w:sz w:val="32"/>
        </w:rPr>
      </w:pPr>
      <w:r>
        <w:rPr>
          <w:sz w:val="32"/>
        </w:rPr>
        <w:br w:type="page"/>
      </w:r>
    </w:p>
    <w:sdt>
      <w:sdtPr>
        <w:rPr>
          <w:rFonts w:ascii="Times New Roman" w:eastAsia="Times New Roman" w:hAnsi="Times New Roman" w:cstheme="minorHAnsi"/>
          <w:b/>
          <w:bCs/>
          <w:caps/>
          <w:color w:val="auto"/>
          <w:sz w:val="24"/>
          <w:szCs w:val="24"/>
          <w:lang w:eastAsia="en-US"/>
        </w:rPr>
        <w:id w:val="591440905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caps w:val="0"/>
        </w:rPr>
      </w:sdtEndPr>
      <w:sdtContent>
        <w:p w14:paraId="24D732B7" w14:textId="77777777" w:rsidR="0098333D" w:rsidRPr="00A82E80" w:rsidRDefault="0098333D" w:rsidP="0098333D">
          <w:pPr>
            <w:pStyle w:val="af0"/>
            <w:jc w:val="center"/>
            <w:rPr>
              <w:rFonts w:ascii="Times New Roman" w:eastAsia="Times New Roman" w:hAnsi="Times New Roman" w:cs="Times New Roman"/>
              <w:b/>
              <w:caps/>
              <w:color w:val="auto"/>
              <w:sz w:val="24"/>
              <w:szCs w:val="24"/>
            </w:rPr>
          </w:pPr>
          <w:r w:rsidRPr="00A82E80">
            <w:rPr>
              <w:rFonts w:ascii="Times New Roman" w:eastAsia="Times New Roman" w:hAnsi="Times New Roman" w:cs="Times New Roman"/>
              <w:b/>
              <w:caps/>
              <w:color w:val="auto"/>
              <w:sz w:val="24"/>
              <w:szCs w:val="24"/>
            </w:rPr>
            <w:t>Содержание</w:t>
          </w:r>
        </w:p>
        <w:p w14:paraId="290846D6" w14:textId="6E13CE78" w:rsidR="00103604" w:rsidRDefault="0098333D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86A7C">
            <w:rPr>
              <w:caps/>
            </w:rPr>
            <w:fldChar w:fldCharType="begin"/>
          </w:r>
          <w:r w:rsidRPr="00886A7C">
            <w:instrText xml:space="preserve"> TOC \o "2-2" \h \z \t "Заголовок 1;1;Заголовок 3;3;Пункт стандарта;1" </w:instrText>
          </w:r>
          <w:r w:rsidRPr="00886A7C">
            <w:rPr>
              <w:caps/>
            </w:rPr>
            <w:fldChar w:fldCharType="separate"/>
          </w:r>
          <w:bookmarkStart w:id="1" w:name="_GoBack"/>
          <w:bookmarkEnd w:id="1"/>
          <w:r w:rsidR="00103604" w:rsidRPr="00FC5BC3">
            <w:rPr>
              <w:rStyle w:val="a7"/>
              <w:noProof/>
            </w:rPr>
            <w:fldChar w:fldCharType="begin"/>
          </w:r>
          <w:r w:rsidR="00103604" w:rsidRPr="00FC5BC3">
            <w:rPr>
              <w:rStyle w:val="a7"/>
              <w:noProof/>
            </w:rPr>
            <w:instrText xml:space="preserve"> </w:instrText>
          </w:r>
          <w:r w:rsidR="00103604">
            <w:rPr>
              <w:noProof/>
            </w:rPr>
            <w:instrText>HYPERLINK \l "_Toc182577967"</w:instrText>
          </w:r>
          <w:r w:rsidR="00103604" w:rsidRPr="00FC5BC3">
            <w:rPr>
              <w:rStyle w:val="a7"/>
              <w:noProof/>
            </w:rPr>
            <w:instrText xml:space="preserve"> </w:instrText>
          </w:r>
          <w:r w:rsidR="00103604" w:rsidRPr="00FC5BC3">
            <w:rPr>
              <w:rStyle w:val="a7"/>
              <w:noProof/>
            </w:rPr>
          </w:r>
          <w:r w:rsidR="00103604" w:rsidRPr="00FC5BC3">
            <w:rPr>
              <w:rStyle w:val="a7"/>
              <w:noProof/>
            </w:rPr>
            <w:fldChar w:fldCharType="separate"/>
          </w:r>
          <w:r w:rsidR="00103604" w:rsidRPr="00FC5BC3">
            <w:rPr>
              <w:rStyle w:val="a7"/>
              <w:b/>
              <w:caps/>
              <w:noProof/>
              <w:lang w:eastAsia="ru-RU"/>
            </w:rPr>
            <w:t>1.</w:t>
          </w:r>
          <w:r w:rsidR="00103604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  <w:tab/>
          </w:r>
          <w:r w:rsidR="00103604" w:rsidRPr="00FC5BC3">
            <w:rPr>
              <w:rStyle w:val="a7"/>
              <w:b/>
              <w:caps/>
              <w:noProof/>
              <w:lang w:eastAsia="ru-RU"/>
            </w:rPr>
            <w:t>Информация о документе</w:t>
          </w:r>
          <w:r w:rsidR="00103604">
            <w:rPr>
              <w:noProof/>
              <w:webHidden/>
            </w:rPr>
            <w:tab/>
          </w:r>
          <w:r w:rsidR="00103604">
            <w:rPr>
              <w:noProof/>
              <w:webHidden/>
            </w:rPr>
            <w:fldChar w:fldCharType="begin"/>
          </w:r>
          <w:r w:rsidR="00103604">
            <w:rPr>
              <w:noProof/>
              <w:webHidden/>
            </w:rPr>
            <w:instrText xml:space="preserve"> PAGEREF _Toc182577967 \h </w:instrText>
          </w:r>
          <w:r w:rsidR="00103604">
            <w:rPr>
              <w:noProof/>
              <w:webHidden/>
            </w:rPr>
          </w:r>
          <w:r w:rsidR="00103604">
            <w:rPr>
              <w:noProof/>
              <w:webHidden/>
            </w:rPr>
            <w:fldChar w:fldCharType="separate"/>
          </w:r>
          <w:r w:rsidR="00103604">
            <w:rPr>
              <w:noProof/>
              <w:webHidden/>
            </w:rPr>
            <w:t>3</w:t>
          </w:r>
          <w:r w:rsidR="00103604">
            <w:rPr>
              <w:noProof/>
              <w:webHidden/>
            </w:rPr>
            <w:fldChar w:fldCharType="end"/>
          </w:r>
          <w:r w:rsidR="00103604" w:rsidRPr="00FC5BC3">
            <w:rPr>
              <w:rStyle w:val="a7"/>
              <w:noProof/>
            </w:rPr>
            <w:fldChar w:fldCharType="end"/>
          </w:r>
        </w:p>
        <w:p w14:paraId="3D923684" w14:textId="3E283F01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68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3754" w14:textId="0BBF721F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69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Цели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4F08" w14:textId="45A24124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0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Ответственность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C49E" w14:textId="18C1E91F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1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Нормативные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ABA8" w14:textId="6A6FD300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2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FFBC" w14:textId="6667CEDC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3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Пространство в MOS.ITSM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8F82" w14:textId="7FF35E38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4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Услуга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619D" w14:textId="4A4F7D1F" w:rsidR="00103604" w:rsidRDefault="00103604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5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Компонент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B9BF" w14:textId="780D2281" w:rsidR="00103604" w:rsidRDefault="00103604">
          <w:pPr>
            <w:pStyle w:val="1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6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Предложение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BC03" w14:textId="73B0259B" w:rsidR="00103604" w:rsidRDefault="00103604">
          <w:pPr>
            <w:pStyle w:val="1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7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Соглашение об уровне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A0F3" w14:textId="6F0601FD" w:rsidR="00103604" w:rsidRDefault="00103604">
          <w:pPr>
            <w:pStyle w:val="1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8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Соглашение о поддержке первой линии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464B" w14:textId="0EE9CA91" w:rsidR="00103604" w:rsidRDefault="00103604">
          <w:pPr>
            <w:pStyle w:val="1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79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Шаблон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980C" w14:textId="725C59B8" w:rsidR="00103604" w:rsidRDefault="00103604">
          <w:pPr>
            <w:pStyle w:val="1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80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Контроль и отчетность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ADF2" w14:textId="734160C7" w:rsidR="00103604" w:rsidRDefault="00103604">
          <w:pPr>
            <w:pStyle w:val="1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2577981" w:history="1">
            <w:r w:rsidRPr="00FC5BC3">
              <w:rPr>
                <w:rStyle w:val="a7"/>
                <w:b/>
                <w:caps/>
                <w:noProof/>
                <w:lang w:eastAsia="ru-RU"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C5BC3">
              <w:rPr>
                <w:rStyle w:val="a7"/>
                <w:b/>
                <w:caps/>
                <w:noProof/>
                <w:lang w:eastAsia="ru-RU"/>
              </w:rPr>
              <w:t>Список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682D7" w14:textId="74DBA2FA" w:rsidR="0098333D" w:rsidRDefault="0098333D" w:rsidP="0098333D">
          <w:pPr>
            <w:pStyle w:val="2"/>
            <w:tabs>
              <w:tab w:val="left" w:pos="480"/>
              <w:tab w:val="right" w:leader="dot" w:pos="9913"/>
            </w:tabs>
          </w:pPr>
          <w:r w:rsidRPr="00886A7C">
            <w:fldChar w:fldCharType="end"/>
          </w:r>
        </w:p>
      </w:sdtContent>
    </w:sdt>
    <w:p w14:paraId="50265E73" w14:textId="77777777" w:rsidR="0098333D" w:rsidRPr="009938C8" w:rsidRDefault="0098333D" w:rsidP="0098333D">
      <w:pPr>
        <w:pStyle w:val="2"/>
        <w:tabs>
          <w:tab w:val="left" w:pos="480"/>
          <w:tab w:val="right" w:leader="dot" w:pos="9913"/>
        </w:tabs>
      </w:pPr>
      <w:r>
        <w:rPr>
          <w:sz w:val="32"/>
        </w:rPr>
        <w:br w:type="page"/>
      </w:r>
    </w:p>
    <w:p w14:paraId="6B0254A4" w14:textId="4F4197BA" w:rsidR="0098333D" w:rsidRPr="00B2524F" w:rsidRDefault="0098333D" w:rsidP="00B2524F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" w:name="_Toc390864733"/>
      <w:bookmarkStart w:id="3" w:name="_Toc182577967"/>
      <w:r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lastRenderedPageBreak/>
        <w:t>Информация о документе</w:t>
      </w:r>
      <w:bookmarkEnd w:id="2"/>
      <w:bookmarkEnd w:id="3"/>
    </w:p>
    <w:p w14:paraId="537602E0" w14:textId="77777777" w:rsidR="0098333D" w:rsidRPr="005A6F13" w:rsidRDefault="0098333D" w:rsidP="0098333D">
      <w:pPr>
        <w:pStyle w:val="m"/>
      </w:pPr>
    </w:p>
    <w:tbl>
      <w:tblPr>
        <w:tblW w:w="1026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64"/>
        <w:gridCol w:w="7296"/>
      </w:tblGrid>
      <w:tr w:rsidR="0098333D" w14:paraId="1BBC8A16" w14:textId="77777777" w:rsidTr="0098333D">
        <w:trPr>
          <w:trHeight w:val="284"/>
        </w:trPr>
        <w:tc>
          <w:tcPr>
            <w:tcW w:w="2964" w:type="dxa"/>
            <w:tcMar>
              <w:left w:w="57" w:type="dxa"/>
              <w:right w:w="57" w:type="dxa"/>
            </w:tcMar>
            <w:vAlign w:val="center"/>
          </w:tcPr>
          <w:p w14:paraId="71592968" w14:textId="77777777" w:rsidR="0098333D" w:rsidRPr="00EB338A" w:rsidRDefault="0098333D" w:rsidP="0098333D">
            <w:pPr>
              <w:pStyle w:val="m1"/>
              <w:jc w:val="right"/>
              <w:rPr>
                <w:b/>
                <w:bCs/>
              </w:rPr>
            </w:pPr>
            <w:r w:rsidRPr="00EB338A">
              <w:rPr>
                <w:b/>
              </w:rPr>
              <w:t>Минимальная периодичность пересмотра:</w:t>
            </w:r>
          </w:p>
        </w:tc>
        <w:tc>
          <w:tcPr>
            <w:tcW w:w="7296" w:type="dxa"/>
            <w:vAlign w:val="center"/>
          </w:tcPr>
          <w:p w14:paraId="0496796A" w14:textId="7D317DDF" w:rsidR="0098333D" w:rsidRPr="00787F7D" w:rsidRDefault="00533BA9" w:rsidP="0098333D">
            <w:pPr>
              <w:pStyle w:val="m1"/>
            </w:pPr>
            <w:r>
              <w:t>Не реже одного раза в год</w:t>
            </w:r>
          </w:p>
        </w:tc>
      </w:tr>
      <w:tr w:rsidR="0098333D" w14:paraId="63911016" w14:textId="77777777" w:rsidTr="0098333D">
        <w:trPr>
          <w:trHeight w:val="284"/>
        </w:trPr>
        <w:tc>
          <w:tcPr>
            <w:tcW w:w="2964" w:type="dxa"/>
            <w:tcMar>
              <w:left w:w="57" w:type="dxa"/>
              <w:right w:w="57" w:type="dxa"/>
            </w:tcMar>
            <w:vAlign w:val="center"/>
          </w:tcPr>
          <w:p w14:paraId="2B0A38C6" w14:textId="77777777" w:rsidR="0098333D" w:rsidRDefault="0098333D" w:rsidP="0098333D">
            <w:pPr>
              <w:pStyle w:val="m1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Ограничение доступа:</w:t>
            </w:r>
          </w:p>
        </w:tc>
        <w:tc>
          <w:tcPr>
            <w:tcW w:w="7296" w:type="dxa"/>
            <w:vAlign w:val="center"/>
          </w:tcPr>
          <w:p w14:paraId="4230C20C" w14:textId="77777777" w:rsidR="0098333D" w:rsidRDefault="0098333D" w:rsidP="0098333D">
            <w:pPr>
              <w:pStyle w:val="m1"/>
            </w:pPr>
            <w:r>
              <w:t>Нет</w:t>
            </w:r>
          </w:p>
        </w:tc>
      </w:tr>
    </w:tbl>
    <w:p w14:paraId="4F231201" w14:textId="77777777" w:rsidR="0098333D" w:rsidRDefault="0098333D" w:rsidP="0098333D">
      <w:pPr>
        <w:pStyle w:val="m"/>
      </w:pPr>
    </w:p>
    <w:p w14:paraId="24532A00" w14:textId="6366D2CD" w:rsidR="00C541D2" w:rsidRPr="00936DBE" w:rsidRDefault="00F8580D" w:rsidP="00453696">
      <w:pPr>
        <w:pStyle w:val="m"/>
        <w:spacing w:after="240"/>
        <w:ind w:firstLine="708"/>
      </w:pPr>
      <w:r>
        <w:t>Стандарт</w:t>
      </w:r>
      <w:r w:rsidR="00C541D2">
        <w:t xml:space="preserve"> </w:t>
      </w:r>
      <w:r w:rsidR="00587D6B">
        <w:t>устанавливает</w:t>
      </w:r>
      <w:r w:rsidR="00400D4A">
        <w:t xml:space="preserve"> требования</w:t>
      </w:r>
      <w:r w:rsidR="00936DBE">
        <w:t xml:space="preserve"> к данным, содержащимся в объект</w:t>
      </w:r>
      <w:r w:rsidR="00003301">
        <w:t>ах</w:t>
      </w:r>
      <w:r w:rsidR="00936DBE">
        <w:t xml:space="preserve"> </w:t>
      </w:r>
      <w:r w:rsidR="0034646B" w:rsidRPr="0034646B">
        <w:t>MOS.ITSM</w:t>
      </w:r>
      <w:r w:rsidR="00936DBE">
        <w:t>. Данные, к которым предъявляются требования настоящего стандарта</w:t>
      </w:r>
      <w:r w:rsidR="00976854">
        <w:t>,</w:t>
      </w:r>
      <w:r w:rsidR="00003301">
        <w:t xml:space="preserve"> содержатся в полях, которые </w:t>
      </w:r>
      <w:r w:rsidR="00936DBE">
        <w:t xml:space="preserve">являются контролируемыми и обязательными. </w:t>
      </w:r>
    </w:p>
    <w:p w14:paraId="417C80F4" w14:textId="75DE7B27" w:rsidR="00936DBE" w:rsidRPr="00B2524F" w:rsidRDefault="00936DBE" w:rsidP="00B2524F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4" w:name="_Toc172018421"/>
      <w:bookmarkStart w:id="5" w:name="_Toc390864734"/>
      <w:bookmarkStart w:id="6" w:name="_Toc182577968"/>
      <w:r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Назначение </w:t>
      </w:r>
      <w:bookmarkEnd w:id="4"/>
      <w:bookmarkEnd w:id="5"/>
      <w:r w:rsidR="00345970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документа</w:t>
      </w:r>
      <w:bookmarkEnd w:id="6"/>
    </w:p>
    <w:p w14:paraId="606BDCEA" w14:textId="77777777" w:rsidR="00936DBE" w:rsidRDefault="00936DBE" w:rsidP="00936DBE">
      <w:pPr>
        <w:pStyle w:val="m"/>
        <w:rPr>
          <w:i/>
        </w:rPr>
      </w:pPr>
    </w:p>
    <w:p w14:paraId="17A8983E" w14:textId="186A6E52" w:rsidR="00936DBE" w:rsidRPr="00587D6B" w:rsidRDefault="00B2524F" w:rsidP="00587D6B">
      <w:pPr>
        <w:pStyle w:val="m"/>
        <w:ind w:firstLine="708"/>
        <w:rPr>
          <w:b/>
        </w:rPr>
      </w:pPr>
      <w:r>
        <w:t>Стандарт предназначен для обеспечения наличия</w:t>
      </w:r>
      <w:r w:rsidR="00533BA9">
        <w:t xml:space="preserve"> </w:t>
      </w:r>
      <w:r>
        <w:t xml:space="preserve">качественных данных в управляемых объектах </w:t>
      </w:r>
      <w:r w:rsidR="00000F71" w:rsidRPr="00000F71">
        <w:t>MOS.ITSM</w:t>
      </w:r>
      <w:r>
        <w:t xml:space="preserve">, которые необходимы для </w:t>
      </w:r>
      <w:r w:rsidR="00A82E80">
        <w:t xml:space="preserve">комплексного и целостного процесса управления услугами и конфигурационными единицами. </w:t>
      </w:r>
    </w:p>
    <w:p w14:paraId="39E5334D" w14:textId="7159C677" w:rsidR="00936DBE" w:rsidRPr="00B2524F" w:rsidRDefault="00936DBE" w:rsidP="00A82E80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7" w:name="_Toc172018422"/>
      <w:bookmarkStart w:id="8" w:name="_Toc390864735"/>
      <w:bookmarkStart w:id="9" w:name="_Toc182577969"/>
      <w:r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Цели </w:t>
      </w:r>
      <w:bookmarkEnd w:id="7"/>
      <w:bookmarkEnd w:id="8"/>
      <w:r w:rsidR="00A32489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документа</w:t>
      </w:r>
      <w:bookmarkEnd w:id="9"/>
    </w:p>
    <w:p w14:paraId="28EDF454" w14:textId="77777777" w:rsidR="00936DBE" w:rsidRPr="00C12150" w:rsidRDefault="00936DBE" w:rsidP="00936DBE">
      <w:pPr>
        <w:pStyle w:val="m"/>
      </w:pPr>
    </w:p>
    <w:p w14:paraId="3E65AD62" w14:textId="77777777" w:rsidR="00453696" w:rsidRDefault="00453696" w:rsidP="00453696">
      <w:pPr>
        <w:pStyle w:val="m"/>
        <w:ind w:firstLine="709"/>
      </w:pPr>
      <w:r>
        <w:t xml:space="preserve">Документ подготовлен в целях обеспечения соблюдения критериев качества данных, необходимых для: </w:t>
      </w:r>
    </w:p>
    <w:p w14:paraId="5DB95DDE" w14:textId="7AC13AE3" w:rsidR="00453696" w:rsidRDefault="00453696" w:rsidP="00453696">
      <w:pPr>
        <w:pStyle w:val="m"/>
        <w:numPr>
          <w:ilvl w:val="0"/>
          <w:numId w:val="39"/>
        </w:numPr>
      </w:pPr>
      <w:r>
        <w:t xml:space="preserve">Комплексного управления услугами </w:t>
      </w:r>
      <w:r w:rsidR="00587D6B">
        <w:t xml:space="preserve">и конфигурационными единицами </w:t>
      </w:r>
      <w:r>
        <w:t xml:space="preserve">в </w:t>
      </w:r>
      <w:r w:rsidR="00000F71">
        <w:t>MOS.ITSM</w:t>
      </w:r>
      <w:r>
        <w:t xml:space="preserve"> </w:t>
      </w:r>
    </w:p>
    <w:p w14:paraId="2B53029D" w14:textId="29DFEBA0" w:rsidR="00453696" w:rsidRDefault="00453696" w:rsidP="00453696">
      <w:pPr>
        <w:pStyle w:val="m"/>
        <w:numPr>
          <w:ilvl w:val="0"/>
          <w:numId w:val="39"/>
        </w:numPr>
      </w:pPr>
      <w:r>
        <w:t xml:space="preserve">Определения ответственных лиц и их зон ответственности </w:t>
      </w:r>
    </w:p>
    <w:p w14:paraId="2A980945" w14:textId="6ED073A8" w:rsidR="00453696" w:rsidRDefault="00453696" w:rsidP="00453696">
      <w:pPr>
        <w:pStyle w:val="m"/>
        <w:numPr>
          <w:ilvl w:val="0"/>
          <w:numId w:val="39"/>
        </w:numPr>
      </w:pPr>
      <w:r>
        <w:t xml:space="preserve">Планирования изменений по услугам </w:t>
      </w:r>
    </w:p>
    <w:p w14:paraId="25A85371" w14:textId="3B3B25DE" w:rsidR="00453696" w:rsidRDefault="00453696" w:rsidP="00453696">
      <w:pPr>
        <w:pStyle w:val="m"/>
        <w:numPr>
          <w:ilvl w:val="0"/>
          <w:numId w:val="39"/>
        </w:numPr>
      </w:pPr>
      <w:r>
        <w:t>Возможности использования данных в бизнес - процессах (например, на этапах утверждения и т.д.)</w:t>
      </w:r>
    </w:p>
    <w:p w14:paraId="4FD58A5F" w14:textId="2F551AA4" w:rsidR="00936DBE" w:rsidRPr="00587D6B" w:rsidRDefault="00453696" w:rsidP="00936DBE">
      <w:pPr>
        <w:pStyle w:val="m"/>
        <w:numPr>
          <w:ilvl w:val="0"/>
          <w:numId w:val="39"/>
        </w:numPr>
      </w:pPr>
      <w:r>
        <w:t xml:space="preserve">Формирования отчетности </w:t>
      </w:r>
    </w:p>
    <w:p w14:paraId="4E2A48D6" w14:textId="22A3A8B1" w:rsidR="00936DBE" w:rsidRPr="00B2524F" w:rsidRDefault="00936DBE" w:rsidP="00587D6B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10" w:name="_Toc172018423"/>
      <w:bookmarkStart w:id="11" w:name="_Toc390864736"/>
      <w:bookmarkStart w:id="12" w:name="_Toc182577970"/>
      <w:r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Ответственность и Область применения</w:t>
      </w:r>
      <w:bookmarkEnd w:id="10"/>
      <w:bookmarkEnd w:id="11"/>
      <w:bookmarkEnd w:id="12"/>
    </w:p>
    <w:p w14:paraId="473909EA" w14:textId="77777777" w:rsidR="00936DBE" w:rsidRPr="007D4A39" w:rsidRDefault="00936DBE" w:rsidP="00936DBE">
      <w:pPr>
        <w:pStyle w:val="m"/>
      </w:pPr>
    </w:p>
    <w:p w14:paraId="5E1DD83D" w14:textId="69A702CD" w:rsidR="00341965" w:rsidRDefault="00936DBE" w:rsidP="00587D6B">
      <w:pPr>
        <w:pStyle w:val="m10"/>
        <w:ind w:firstLine="708"/>
        <w:rPr>
          <w:b w:val="0"/>
          <w:caps w:val="0"/>
        </w:rPr>
      </w:pPr>
      <w:r w:rsidRPr="007D4A39">
        <w:rPr>
          <w:b w:val="0"/>
          <w:caps w:val="0"/>
        </w:rPr>
        <w:t>Структурные подразделения, входящие в кластер «ИТ Решения»</w:t>
      </w:r>
      <w:r w:rsidR="00587D6B">
        <w:rPr>
          <w:b w:val="0"/>
          <w:caps w:val="0"/>
        </w:rPr>
        <w:t xml:space="preserve"> ДИТ г. Москвы</w:t>
      </w:r>
      <w:r w:rsidRPr="007D4A39">
        <w:rPr>
          <w:b w:val="0"/>
          <w:caps w:val="0"/>
        </w:rPr>
        <w:t xml:space="preserve">, использующие платформу </w:t>
      </w:r>
      <w:r w:rsidR="00000F71">
        <w:rPr>
          <w:b w:val="0"/>
          <w:caps w:val="0"/>
        </w:rPr>
        <w:t>MOS.ITSM</w:t>
      </w:r>
      <w:r w:rsidRPr="007D4A39">
        <w:rPr>
          <w:b w:val="0"/>
          <w:caps w:val="0"/>
        </w:rPr>
        <w:t>.</w:t>
      </w:r>
    </w:p>
    <w:p w14:paraId="3108212A" w14:textId="77777777" w:rsidR="00977C91" w:rsidRPr="00977C91" w:rsidRDefault="00977C91" w:rsidP="00977C91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13" w:name="_Toc173940240"/>
      <w:bookmarkStart w:id="14" w:name="_Toc182577971"/>
      <w:r w:rsidRPr="00977C91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Нормативные роли</w:t>
      </w:r>
      <w:bookmarkEnd w:id="13"/>
      <w:bookmarkEnd w:id="14"/>
      <w:r w:rsidRPr="00977C91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 </w:t>
      </w:r>
    </w:p>
    <w:p w14:paraId="1FED2399" w14:textId="77777777" w:rsidR="00977C91" w:rsidRDefault="00977C91" w:rsidP="00977C91">
      <w:pPr>
        <w:pStyle w:val="m"/>
        <w:ind w:firstLine="708"/>
      </w:pPr>
      <w:r>
        <w:rPr>
          <w:rFonts w:eastAsiaTheme="minorEastAsia"/>
        </w:rPr>
        <w:t>Владелец стандарта – сотрудник структурного подразделения, назначенный на исполнение роли, указанием куратора кластера «ИТ Решения»:</w:t>
      </w:r>
    </w:p>
    <w:p w14:paraId="677B682A" w14:textId="77777777" w:rsidR="00977C91" w:rsidRDefault="00977C91" w:rsidP="00977C91">
      <w:pPr>
        <w:pStyle w:val="m"/>
        <w:numPr>
          <w:ilvl w:val="0"/>
          <w:numId w:val="44"/>
        </w:numPr>
      </w:pPr>
      <w:r>
        <w:rPr>
          <w:rFonts w:eastAsiaTheme="minorEastAsia"/>
        </w:rPr>
        <w:t>назначает исполнителя роли «Менеджер практики»;</w:t>
      </w:r>
    </w:p>
    <w:p w14:paraId="04580D52" w14:textId="77777777" w:rsidR="00977C91" w:rsidRDefault="00977C91" w:rsidP="00977C91">
      <w:pPr>
        <w:pStyle w:val="m"/>
        <w:numPr>
          <w:ilvl w:val="0"/>
          <w:numId w:val="44"/>
        </w:numPr>
      </w:pPr>
      <w:r>
        <w:rPr>
          <w:rFonts w:eastAsiaTheme="minorEastAsia"/>
        </w:rPr>
        <w:t>определяет цель создания стандарта;</w:t>
      </w:r>
    </w:p>
    <w:p w14:paraId="4103B225" w14:textId="77777777" w:rsidR="00977C91" w:rsidRDefault="00977C91" w:rsidP="00977C91">
      <w:pPr>
        <w:pStyle w:val="m"/>
        <w:numPr>
          <w:ilvl w:val="0"/>
          <w:numId w:val="44"/>
        </w:numPr>
      </w:pPr>
      <w:r>
        <w:rPr>
          <w:rFonts w:eastAsiaTheme="minorEastAsia"/>
        </w:rPr>
        <w:t>определяет состав метрик для контроля соблюдения стандарта;</w:t>
      </w:r>
    </w:p>
    <w:p w14:paraId="45D6077D" w14:textId="77777777" w:rsidR="00977C91" w:rsidRDefault="00977C91" w:rsidP="00977C91">
      <w:pPr>
        <w:pStyle w:val="m"/>
        <w:numPr>
          <w:ilvl w:val="0"/>
          <w:numId w:val="44"/>
        </w:numPr>
        <w:spacing w:after="240"/>
      </w:pPr>
      <w:r>
        <w:rPr>
          <w:rFonts w:eastAsiaTheme="minorEastAsia"/>
        </w:rPr>
        <w:t>обеспечивает контроль и эскалацию по систематическим отклонениям норм стандарта.</w:t>
      </w:r>
    </w:p>
    <w:p w14:paraId="3EEA1C47" w14:textId="77777777" w:rsidR="00977C91" w:rsidRDefault="00977C91" w:rsidP="00977C91">
      <w:pPr>
        <w:pStyle w:val="m"/>
        <w:ind w:firstLine="708"/>
      </w:pPr>
      <w:r>
        <w:rPr>
          <w:rFonts w:eastAsiaTheme="minorEastAsia"/>
        </w:rPr>
        <w:t>Менеджер по практике – сотрудник, назначенный Владельцем стандарта на исполнение роли:</w:t>
      </w:r>
    </w:p>
    <w:p w14:paraId="364BAFC7" w14:textId="77777777" w:rsidR="00977C91" w:rsidRDefault="00977C91" w:rsidP="00977C91">
      <w:pPr>
        <w:pStyle w:val="m"/>
        <w:numPr>
          <w:ilvl w:val="0"/>
          <w:numId w:val="45"/>
        </w:numPr>
      </w:pPr>
      <w:r>
        <w:rPr>
          <w:rFonts w:eastAsiaTheme="minorEastAsia"/>
        </w:rPr>
        <w:t>создает стандарт и согласовывает его с Владельцем стандарта;</w:t>
      </w:r>
    </w:p>
    <w:p w14:paraId="10A332EC" w14:textId="77777777" w:rsidR="00977C91" w:rsidRDefault="00977C91" w:rsidP="00977C91">
      <w:pPr>
        <w:pStyle w:val="m"/>
        <w:numPr>
          <w:ilvl w:val="0"/>
          <w:numId w:val="45"/>
        </w:numPr>
      </w:pPr>
      <w:r>
        <w:rPr>
          <w:rFonts w:eastAsiaTheme="minorEastAsia"/>
        </w:rPr>
        <w:t>контролирует исполнение стандарта;</w:t>
      </w:r>
    </w:p>
    <w:p w14:paraId="5FE5421A" w14:textId="77777777" w:rsidR="00977C91" w:rsidRDefault="00977C91" w:rsidP="00977C91">
      <w:pPr>
        <w:pStyle w:val="m"/>
        <w:numPr>
          <w:ilvl w:val="0"/>
          <w:numId w:val="45"/>
        </w:numPr>
      </w:pPr>
      <w:r>
        <w:rPr>
          <w:rFonts w:eastAsiaTheme="minorEastAsia"/>
        </w:rPr>
        <w:t>обеспечивает наличие отчетности перечню метрик стандарта;</w:t>
      </w:r>
    </w:p>
    <w:p w14:paraId="7925CC63" w14:textId="77777777" w:rsidR="00977C91" w:rsidRDefault="00977C91" w:rsidP="00977C91">
      <w:pPr>
        <w:pStyle w:val="m"/>
        <w:numPr>
          <w:ilvl w:val="0"/>
          <w:numId w:val="45"/>
        </w:numPr>
      </w:pPr>
      <w:r>
        <w:rPr>
          <w:rFonts w:eastAsiaTheme="minorEastAsia"/>
        </w:rPr>
        <w:t>контролирует целостность и доступность стандарта;</w:t>
      </w:r>
    </w:p>
    <w:p w14:paraId="3A1EF637" w14:textId="77777777" w:rsidR="00977C91" w:rsidRDefault="00977C91" w:rsidP="00977C91">
      <w:pPr>
        <w:pStyle w:val="m"/>
        <w:numPr>
          <w:ilvl w:val="0"/>
          <w:numId w:val="45"/>
        </w:numPr>
      </w:pPr>
      <w:r>
        <w:rPr>
          <w:rFonts w:eastAsiaTheme="minorEastAsia"/>
        </w:rPr>
        <w:t>инициирует и обрабатывает предложения и жалобы по стандарту и на основе выводов готовит рекомендации к Владельцу по оптимизации стандарта;</w:t>
      </w:r>
    </w:p>
    <w:p w14:paraId="50D86662" w14:textId="77777777" w:rsidR="00977C91" w:rsidRDefault="00977C91" w:rsidP="00977C91">
      <w:pPr>
        <w:pStyle w:val="m"/>
        <w:numPr>
          <w:ilvl w:val="0"/>
          <w:numId w:val="45"/>
        </w:numPr>
      </w:pPr>
      <w:r>
        <w:rPr>
          <w:rFonts w:eastAsiaTheme="minorEastAsia"/>
        </w:rPr>
        <w:t xml:space="preserve">инициирует доработки в системах для исполнения стандарта. </w:t>
      </w:r>
    </w:p>
    <w:p w14:paraId="18DCA59B" w14:textId="77777777" w:rsidR="00977C91" w:rsidRDefault="00977C91" w:rsidP="00977C91">
      <w:pPr>
        <w:pStyle w:val="m"/>
        <w:ind w:firstLine="708"/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4"/>
        <w:gridCol w:w="6804"/>
      </w:tblGrid>
      <w:tr w:rsidR="00977C91" w14:paraId="3646AF22" w14:textId="77777777" w:rsidTr="00A810F0">
        <w:trPr>
          <w:trHeight w:val="65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C9E347" w14:textId="77777777" w:rsidR="00977C91" w:rsidRDefault="00977C91" w:rsidP="00A810F0">
            <w:pPr>
              <w:pStyle w:val="m4"/>
              <w:rPr>
                <w:sz w:val="24"/>
              </w:rPr>
            </w:pPr>
            <w:r>
              <w:rPr>
                <w:sz w:val="24"/>
              </w:rPr>
              <w:lastRenderedPageBreak/>
              <w:t>Роль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210EEE" w14:textId="77777777" w:rsidR="00977C91" w:rsidRDefault="00977C91" w:rsidP="00A810F0">
            <w:pPr>
              <w:pStyle w:val="m4"/>
              <w:rPr>
                <w:sz w:val="24"/>
              </w:rPr>
            </w:pPr>
            <w:r>
              <w:rPr>
                <w:sz w:val="24"/>
              </w:rPr>
              <w:t>Ответственный</w:t>
            </w:r>
          </w:p>
        </w:tc>
      </w:tr>
      <w:tr w:rsidR="00977C91" w14:paraId="6C707F79" w14:textId="77777777" w:rsidTr="00A810F0">
        <w:trPr>
          <w:trHeight w:val="51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969B1" w14:textId="77777777" w:rsidR="00977C91" w:rsidRDefault="00977C91" w:rsidP="00A810F0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Владелец </w:t>
            </w:r>
            <w:r>
              <w:t>стандарта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889EF" w14:textId="77777777" w:rsidR="00977C91" w:rsidRDefault="00977C91" w:rsidP="00A810F0">
            <w:pPr>
              <w:rPr>
                <w:rFonts w:eastAsia="MS Mincho" w:cs="Microsoft Sans Serif"/>
                <w:lang w:val="en-US" w:eastAsia="ja-JP"/>
              </w:rPr>
            </w:pPr>
            <w:r>
              <w:t>Пакина Татьяна Сергеевна</w:t>
            </w:r>
          </w:p>
        </w:tc>
      </w:tr>
      <w:tr w:rsidR="00977C91" w14:paraId="6130085B" w14:textId="77777777" w:rsidTr="00A810F0">
        <w:trPr>
          <w:trHeight w:val="51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7234B" w14:textId="77777777" w:rsidR="00977C91" w:rsidRDefault="00977C91" w:rsidP="00A810F0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Менеджер по практике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1C21A" w14:textId="77777777" w:rsidR="00977C91" w:rsidRDefault="00977C91" w:rsidP="00A810F0">
            <w:r>
              <w:t xml:space="preserve">Лаврова Надежда Сергеевна </w:t>
            </w:r>
          </w:p>
        </w:tc>
      </w:tr>
    </w:tbl>
    <w:p w14:paraId="472351DB" w14:textId="77777777" w:rsidR="00977C91" w:rsidRPr="00977C91" w:rsidRDefault="00977C91" w:rsidP="00977C91">
      <w:pPr>
        <w:pStyle w:val="m"/>
      </w:pPr>
    </w:p>
    <w:p w14:paraId="462E2355" w14:textId="35D7C096" w:rsidR="00260F4F" w:rsidRPr="00B2524F" w:rsidRDefault="00EE57CD" w:rsidP="00587D6B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15" w:name="_Toc182577972"/>
      <w:r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Общая информация</w:t>
      </w:r>
      <w:bookmarkEnd w:id="15"/>
    </w:p>
    <w:p w14:paraId="153AF9B2" w14:textId="527CCA5E" w:rsidR="00260F4F" w:rsidRDefault="00260F4F" w:rsidP="00453696">
      <w:pPr>
        <w:spacing w:before="0" w:line="24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Настоящий стандарт устанавливает требования к данным, содержащимся в </w:t>
      </w:r>
      <w:r w:rsidR="00DB4B13">
        <w:rPr>
          <w:lang w:eastAsia="ru-RU"/>
        </w:rPr>
        <w:t>полях ниже</w:t>
      </w:r>
      <w:r>
        <w:rPr>
          <w:lang w:eastAsia="ru-RU"/>
        </w:rPr>
        <w:t xml:space="preserve">перечисленных </w:t>
      </w:r>
      <w:r w:rsidR="00DE1742">
        <w:rPr>
          <w:lang w:eastAsia="ru-RU"/>
        </w:rPr>
        <w:t xml:space="preserve">управляемых </w:t>
      </w:r>
      <w:r>
        <w:rPr>
          <w:lang w:eastAsia="ru-RU"/>
        </w:rPr>
        <w:t>объект</w:t>
      </w:r>
      <w:r w:rsidR="00DB4B13">
        <w:rPr>
          <w:lang w:eastAsia="ru-RU"/>
        </w:rPr>
        <w:t>ов</w:t>
      </w:r>
      <w:r>
        <w:rPr>
          <w:lang w:eastAsia="ru-RU"/>
        </w:rPr>
        <w:t xml:space="preserve"> </w:t>
      </w:r>
      <w:r w:rsidR="00000F71">
        <w:rPr>
          <w:lang w:eastAsia="ru-RU"/>
        </w:rPr>
        <w:t>MOS.ITSM</w:t>
      </w:r>
      <w:r>
        <w:rPr>
          <w:lang w:eastAsia="ru-RU"/>
        </w:rPr>
        <w:t xml:space="preserve">, а также описывает основные показатели и методы оценки их качества. </w:t>
      </w:r>
    </w:p>
    <w:p w14:paraId="538F0E19" w14:textId="12609CBE" w:rsidR="00260F4F" w:rsidRDefault="00260F4F" w:rsidP="00C541D2">
      <w:pPr>
        <w:pStyle w:val="a6"/>
        <w:spacing w:before="0" w:line="240" w:lineRule="auto"/>
        <w:jc w:val="both"/>
      </w:pPr>
      <w:r>
        <w:rPr>
          <w:lang w:eastAsia="ru-RU"/>
        </w:rPr>
        <w:t xml:space="preserve">Объекты </w:t>
      </w:r>
      <w:r w:rsidR="00000F71">
        <w:rPr>
          <w:lang w:eastAsia="ru-RU"/>
        </w:rPr>
        <w:t>MOS.ITSM</w:t>
      </w:r>
      <w:r>
        <w:rPr>
          <w:lang w:eastAsia="ru-RU"/>
        </w:rPr>
        <w:t>:</w:t>
      </w:r>
    </w:p>
    <w:p w14:paraId="073539E8" w14:textId="3DEDB248" w:rsidR="00260F4F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 xml:space="preserve">Пространство в </w:t>
      </w:r>
      <w:r w:rsidR="00000F71">
        <w:t>MOS.ITSM</w:t>
      </w:r>
      <w:r>
        <w:t xml:space="preserve"> </w:t>
      </w:r>
    </w:p>
    <w:p w14:paraId="1FFB2D6F" w14:textId="50C19180" w:rsidR="00260F4F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>Услуга</w:t>
      </w:r>
    </w:p>
    <w:p w14:paraId="020ABEFD" w14:textId="4753D699" w:rsidR="00260F4F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 xml:space="preserve">Компонент услуги </w:t>
      </w:r>
    </w:p>
    <w:p w14:paraId="714DA435" w14:textId="5FA9E0E3" w:rsidR="00260F4F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 xml:space="preserve">Предложение услуги </w:t>
      </w:r>
    </w:p>
    <w:p w14:paraId="4AA17D37" w14:textId="6682470C" w:rsidR="00260F4F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>Соглашение об уровне обслуживания</w:t>
      </w:r>
    </w:p>
    <w:p w14:paraId="304D9068" w14:textId="7706847F" w:rsidR="00260F4F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>Соглашение о поддержке первой линии</w:t>
      </w:r>
    </w:p>
    <w:p w14:paraId="10E2E476" w14:textId="432B10F1" w:rsidR="00260F4F" w:rsidRPr="00475953" w:rsidRDefault="00260F4F" w:rsidP="00C541D2">
      <w:pPr>
        <w:pStyle w:val="a6"/>
        <w:numPr>
          <w:ilvl w:val="0"/>
          <w:numId w:val="27"/>
        </w:numPr>
        <w:spacing w:before="0" w:line="240" w:lineRule="auto"/>
        <w:jc w:val="both"/>
      </w:pPr>
      <w:r>
        <w:t>Шаблон Запроса</w:t>
      </w:r>
    </w:p>
    <w:p w14:paraId="75DC7D92" w14:textId="77777777" w:rsidR="00411BB6" w:rsidRPr="00464730" w:rsidRDefault="00411BB6" w:rsidP="004B41CC">
      <w:pPr>
        <w:spacing w:before="0" w:line="240" w:lineRule="auto"/>
        <w:ind w:firstLine="709"/>
        <w:jc w:val="both"/>
        <w:rPr>
          <w:sz w:val="28"/>
          <w:szCs w:val="28"/>
          <w:lang w:eastAsia="ru-RU"/>
        </w:rPr>
      </w:pPr>
      <w:r w:rsidRPr="00464730">
        <w:rPr>
          <w:sz w:val="28"/>
          <w:szCs w:val="28"/>
          <w:lang w:eastAsia="ru-RU"/>
        </w:rPr>
        <w:t xml:space="preserve">Структура взаимодействия объектов </w:t>
      </w:r>
    </w:p>
    <w:p w14:paraId="26CA4C7E" w14:textId="116C23C9" w:rsidR="004B41CC" w:rsidRDefault="00405529" w:rsidP="00DE32D3">
      <w:pPr>
        <w:spacing w:before="0" w:line="240" w:lineRule="auto"/>
        <w:ind w:firstLine="709"/>
        <w:jc w:val="both"/>
        <w:rPr>
          <w:lang w:eastAsia="ru-RU"/>
        </w:rPr>
      </w:pPr>
      <w:r w:rsidRPr="00475953">
        <w:rPr>
          <w:lang w:eastAsia="ru-RU"/>
        </w:rPr>
        <w:t xml:space="preserve">Соглашения </w:t>
      </w:r>
      <w:r w:rsidR="00DA1839" w:rsidRPr="00475953">
        <w:rPr>
          <w:lang w:eastAsia="ru-RU"/>
        </w:rPr>
        <w:t xml:space="preserve">об уровне </w:t>
      </w:r>
      <w:r w:rsidR="00CA7848">
        <w:rPr>
          <w:lang w:eastAsia="ru-RU"/>
        </w:rPr>
        <w:t>обслуживания</w:t>
      </w:r>
      <w:r w:rsidR="00CA7848" w:rsidRPr="00475953">
        <w:rPr>
          <w:lang w:eastAsia="ru-RU"/>
        </w:rPr>
        <w:t xml:space="preserve"> </w:t>
      </w:r>
      <w:r w:rsidR="00DA1839" w:rsidRPr="00475953">
        <w:rPr>
          <w:lang w:eastAsia="ru-RU"/>
        </w:rPr>
        <w:t>формируются для каждой комбинации</w:t>
      </w:r>
      <w:r w:rsidR="00F9729C" w:rsidRPr="00475953">
        <w:rPr>
          <w:lang w:eastAsia="ru-RU"/>
        </w:rPr>
        <w:t>:</w:t>
      </w:r>
      <w:r w:rsidR="00DA1839" w:rsidRPr="00475953">
        <w:rPr>
          <w:lang w:eastAsia="ru-RU"/>
        </w:rPr>
        <w:t xml:space="preserve"> </w:t>
      </w:r>
      <w:r w:rsidR="00E9145C">
        <w:rPr>
          <w:lang w:eastAsia="ru-RU"/>
        </w:rPr>
        <w:t>«П</w:t>
      </w:r>
      <w:r w:rsidR="00DA1839" w:rsidRPr="00475953">
        <w:rPr>
          <w:lang w:eastAsia="ru-RU"/>
        </w:rPr>
        <w:t>редложение</w:t>
      </w:r>
      <w:r w:rsidR="00E9145C">
        <w:rPr>
          <w:lang w:eastAsia="ru-RU"/>
        </w:rPr>
        <w:t xml:space="preserve"> услуги»</w:t>
      </w:r>
      <w:r w:rsidR="00DA1839" w:rsidRPr="00475953">
        <w:rPr>
          <w:lang w:eastAsia="ru-RU"/>
        </w:rPr>
        <w:t xml:space="preserve"> – </w:t>
      </w:r>
      <w:r w:rsidR="00E9145C">
        <w:rPr>
          <w:lang w:eastAsia="ru-RU"/>
        </w:rPr>
        <w:t>«К</w:t>
      </w:r>
      <w:r w:rsidR="00DA1839" w:rsidRPr="00475953">
        <w:rPr>
          <w:lang w:eastAsia="ru-RU"/>
        </w:rPr>
        <w:t>омпонент услуги</w:t>
      </w:r>
      <w:r w:rsidR="00E9145C">
        <w:rPr>
          <w:lang w:eastAsia="ru-RU"/>
        </w:rPr>
        <w:t>»</w:t>
      </w:r>
      <w:r w:rsidR="00331EBB">
        <w:rPr>
          <w:lang w:eastAsia="ru-RU"/>
        </w:rPr>
        <w:t xml:space="preserve"> </w:t>
      </w:r>
      <w:r w:rsidR="00DE32D3">
        <w:rPr>
          <w:lang w:eastAsia="ru-RU"/>
        </w:rPr>
        <w:t>–</w:t>
      </w:r>
      <w:r w:rsidR="00331EBB">
        <w:rPr>
          <w:lang w:eastAsia="ru-RU"/>
        </w:rPr>
        <w:t xml:space="preserve"> </w:t>
      </w:r>
      <w:r w:rsidR="00E9145C">
        <w:rPr>
          <w:lang w:eastAsia="ru-RU"/>
        </w:rPr>
        <w:t>«К</w:t>
      </w:r>
      <w:r w:rsidR="00331EBB">
        <w:rPr>
          <w:lang w:eastAsia="ru-RU"/>
        </w:rPr>
        <w:t>лиент</w:t>
      </w:r>
      <w:r w:rsidR="00E9145C">
        <w:rPr>
          <w:lang w:eastAsia="ru-RU"/>
        </w:rPr>
        <w:t>»</w:t>
      </w:r>
      <w:r w:rsidR="00133D21">
        <w:rPr>
          <w:lang w:eastAsia="ru-RU"/>
        </w:rPr>
        <w:t xml:space="preserve"> </w:t>
      </w:r>
      <w:r w:rsidR="00DA1839" w:rsidRPr="00475953">
        <w:rPr>
          <w:lang w:eastAsia="ru-RU"/>
        </w:rPr>
        <w:t>(</w:t>
      </w:r>
      <w:r w:rsidR="00133D21">
        <w:rPr>
          <w:lang w:eastAsia="ru-RU"/>
        </w:rPr>
        <w:t>р</w:t>
      </w:r>
      <w:r w:rsidR="00DE32D3">
        <w:rPr>
          <w:lang w:eastAsia="ru-RU"/>
        </w:rPr>
        <w:t>исунок 1</w:t>
      </w:r>
      <w:r w:rsidR="00DA1839" w:rsidRPr="00475953">
        <w:rPr>
          <w:lang w:eastAsia="ru-RU"/>
        </w:rPr>
        <w:t>).</w:t>
      </w:r>
      <w:r w:rsidR="00DE32D3">
        <w:rPr>
          <w:lang w:eastAsia="ru-RU"/>
        </w:rPr>
        <w:t xml:space="preserve"> </w:t>
      </w:r>
      <w:r w:rsidR="00842BAA">
        <w:rPr>
          <w:lang w:eastAsia="ru-RU"/>
        </w:rPr>
        <w:t>Объекты «</w:t>
      </w:r>
      <w:r w:rsidR="00DE32D3">
        <w:rPr>
          <w:lang w:eastAsia="ru-RU"/>
        </w:rPr>
        <w:t>Предложение</w:t>
      </w:r>
      <w:r w:rsidR="00842BAA">
        <w:rPr>
          <w:lang w:eastAsia="ru-RU"/>
        </w:rPr>
        <w:t>»</w:t>
      </w:r>
      <w:r w:rsidR="00DE32D3">
        <w:rPr>
          <w:lang w:eastAsia="ru-RU"/>
        </w:rPr>
        <w:t xml:space="preserve"> и </w:t>
      </w:r>
      <w:r w:rsidR="00842BAA">
        <w:rPr>
          <w:lang w:eastAsia="ru-RU"/>
        </w:rPr>
        <w:t>«</w:t>
      </w:r>
      <w:r w:rsidR="00DE32D3">
        <w:rPr>
          <w:lang w:eastAsia="ru-RU"/>
        </w:rPr>
        <w:t>Компонент услуги</w:t>
      </w:r>
      <w:r w:rsidR="00842BAA">
        <w:rPr>
          <w:lang w:eastAsia="ru-RU"/>
        </w:rPr>
        <w:t>»</w:t>
      </w:r>
      <w:r w:rsidR="00DE32D3">
        <w:rPr>
          <w:lang w:eastAsia="ru-RU"/>
        </w:rPr>
        <w:t xml:space="preserve"> являются</w:t>
      </w:r>
      <w:r w:rsidR="00842BAA">
        <w:rPr>
          <w:lang w:eastAsia="ru-RU"/>
        </w:rPr>
        <w:t xml:space="preserve"> дочерними к «Услуге». </w:t>
      </w:r>
      <w:r w:rsidR="00F52869" w:rsidRPr="007F1106">
        <w:rPr>
          <w:lang w:eastAsia="ru-RU"/>
        </w:rPr>
        <w:t>Один</w:t>
      </w:r>
      <w:r w:rsidR="00842BAA" w:rsidRPr="007F1106">
        <w:rPr>
          <w:lang w:eastAsia="ru-RU"/>
        </w:rPr>
        <w:t xml:space="preserve"> клиент может иметь несколько соглашений с разными предложениями по одной услуге. </w:t>
      </w:r>
    </w:p>
    <w:p w14:paraId="45279FE9" w14:textId="0C80E1F7" w:rsidR="00464730" w:rsidRPr="00464730" w:rsidRDefault="00464730" w:rsidP="00DE32D3">
      <w:pPr>
        <w:spacing w:before="0" w:line="24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Если для одного и того же компонента услуги активно несколько соглашений, но с разными предложениями, то при расчете целевых показателей времени решения и реакции в запросе, автоматически будут использоваться значения из того предложения, в котором соответствующие значения меньше. </w:t>
      </w:r>
    </w:p>
    <w:p w14:paraId="39E53A64" w14:textId="6E40F6D7" w:rsidR="00842BAA" w:rsidRDefault="00421C15" w:rsidP="007F1106">
      <w:pPr>
        <w:spacing w:before="0" w:line="240" w:lineRule="auto"/>
        <w:ind w:firstLine="709"/>
        <w:jc w:val="center"/>
        <w:rPr>
          <w:b/>
          <w:caps/>
          <w:lang w:eastAsia="ru-RU"/>
        </w:rPr>
      </w:pPr>
      <w:bookmarkStart w:id="16" w:name="_Toc132121423"/>
      <w:r>
        <w:rPr>
          <w:noProof/>
        </w:rPr>
        <w:lastRenderedPageBreak/>
        <w:drawing>
          <wp:inline distT="0" distB="0" distL="0" distR="0" wp14:anchorId="2D995DC7" wp14:editId="3A2E4EBC">
            <wp:extent cx="5454650" cy="3685250"/>
            <wp:effectExtent l="152400" t="152400" r="355600" b="3536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185" cy="36957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72EECA" w14:textId="71A331FA" w:rsidR="00842BAA" w:rsidRPr="00587D6B" w:rsidRDefault="00842BAA" w:rsidP="00587D6B">
      <w:pPr>
        <w:spacing w:before="0" w:line="240" w:lineRule="auto"/>
        <w:ind w:firstLine="709"/>
        <w:jc w:val="center"/>
        <w:rPr>
          <w:lang w:eastAsia="ru-RU"/>
        </w:rPr>
      </w:pPr>
      <w:r w:rsidRPr="00464730">
        <w:rPr>
          <w:lang w:eastAsia="ru-RU"/>
        </w:rPr>
        <w:t xml:space="preserve">Рисунок 1 – </w:t>
      </w:r>
      <w:r w:rsidR="00B56229">
        <w:rPr>
          <w:lang w:eastAsia="ru-RU"/>
        </w:rPr>
        <w:t>Организация</w:t>
      </w:r>
      <w:r w:rsidR="00260F4F">
        <w:rPr>
          <w:lang w:eastAsia="ru-RU"/>
        </w:rPr>
        <w:t xml:space="preserve"> взаимодействия объектов </w:t>
      </w:r>
      <w:r w:rsidR="00B47036">
        <w:rPr>
          <w:lang w:eastAsia="ru-RU"/>
        </w:rPr>
        <w:t xml:space="preserve">в </w:t>
      </w:r>
      <w:r w:rsidR="00000F71" w:rsidRPr="00000F71">
        <w:rPr>
          <w:lang w:eastAsia="ru-RU"/>
        </w:rPr>
        <w:t>MOS.ITSM</w:t>
      </w:r>
    </w:p>
    <w:p w14:paraId="0BE8E6F8" w14:textId="5C3A4182" w:rsidR="00F67631" w:rsidRPr="00B2524F" w:rsidRDefault="005B1C68" w:rsidP="00587D6B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17" w:name="_Toc182577973"/>
      <w:r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Пространство</w:t>
      </w:r>
      <w:r w:rsidR="00133B1F"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 </w:t>
      </w:r>
      <w:r w:rsidR="00550DAD" w:rsidRPr="00B2524F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в </w:t>
      </w:r>
      <w:r w:rsidR="00000F71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MOS.ITSM</w:t>
      </w:r>
      <w:bookmarkEnd w:id="16"/>
      <w:bookmarkEnd w:id="17"/>
    </w:p>
    <w:p w14:paraId="00F16FD8" w14:textId="19E7EFD0" w:rsidR="00F67631" w:rsidRDefault="00F67631" w:rsidP="00F67631">
      <w:pPr>
        <w:spacing w:before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Объект «Пространство в </w:t>
      </w:r>
      <w:r w:rsidR="00000F71">
        <w:rPr>
          <w:lang w:eastAsia="ru-RU"/>
        </w:rPr>
        <w:t>MOS.ITSM</w:t>
      </w:r>
      <w:r>
        <w:rPr>
          <w:lang w:eastAsia="ru-RU"/>
        </w:rPr>
        <w:t xml:space="preserve">» представлен в виде двух объектов: КЕ «Пространство» и </w:t>
      </w:r>
      <w:r w:rsidR="00AB2B14">
        <w:rPr>
          <w:lang w:eastAsia="ru-RU"/>
        </w:rPr>
        <w:t>у</w:t>
      </w:r>
      <w:r>
        <w:rPr>
          <w:lang w:eastAsia="ru-RU"/>
        </w:rPr>
        <w:t>четная запись</w:t>
      </w:r>
      <w:r w:rsidR="00393448">
        <w:rPr>
          <w:lang w:eastAsia="ru-RU"/>
        </w:rPr>
        <w:t xml:space="preserve"> «</w:t>
      </w:r>
      <w:r w:rsidR="00AB2B14">
        <w:rPr>
          <w:lang w:eastAsia="ru-RU"/>
        </w:rPr>
        <w:t>Пространство</w:t>
      </w:r>
      <w:r w:rsidR="00B47036">
        <w:rPr>
          <w:lang w:eastAsia="ru-RU"/>
        </w:rPr>
        <w:t xml:space="preserve"> </w:t>
      </w:r>
      <w:r w:rsidR="00000F71">
        <w:rPr>
          <w:lang w:eastAsia="ru-RU"/>
        </w:rPr>
        <w:t>MOS.ITSM</w:t>
      </w:r>
      <w:r>
        <w:rPr>
          <w:lang w:eastAsia="ru-RU"/>
        </w:rPr>
        <w:t>».</w:t>
      </w:r>
    </w:p>
    <w:p w14:paraId="64C99A33" w14:textId="16E5A334" w:rsidR="00B47036" w:rsidRPr="00475953" w:rsidRDefault="00B47036" w:rsidP="00464730">
      <w:pPr>
        <w:spacing w:before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В таблице ниже перечислены поля объекта </w:t>
      </w:r>
      <w:r w:rsidRPr="00475953">
        <w:rPr>
          <w:lang w:eastAsia="ru-RU"/>
        </w:rPr>
        <w:t xml:space="preserve">КЕ «Пространство» </w:t>
      </w:r>
      <w:r>
        <w:rPr>
          <w:lang w:eastAsia="ru-RU"/>
        </w:rPr>
        <w:t>и приведено их описание, а также описаны требования к содержащимся в них данным</w:t>
      </w:r>
      <w:r w:rsidR="00976854">
        <w:rPr>
          <w:lang w:eastAsia="ru-RU"/>
        </w:rPr>
        <w:t>:</w:t>
      </w:r>
      <w:r>
        <w:rPr>
          <w:lang w:eastAsia="ru-RU"/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2"/>
        <w:gridCol w:w="2914"/>
        <w:gridCol w:w="2691"/>
        <w:gridCol w:w="2949"/>
      </w:tblGrid>
      <w:tr w:rsidR="00260F4F" w14:paraId="3DF7B1D9" w14:textId="455EC006" w:rsidTr="00976854">
        <w:trPr>
          <w:trHeight w:val="290"/>
        </w:trPr>
        <w:tc>
          <w:tcPr>
            <w:tcW w:w="909" w:type="pct"/>
            <w:shd w:val="clear" w:color="auto" w:fill="DDDDDD"/>
            <w:noWrap/>
          </w:tcPr>
          <w:p w14:paraId="79686046" w14:textId="77777777" w:rsidR="00260F4F" w:rsidRPr="00217545" w:rsidRDefault="00260F4F" w:rsidP="00C2074A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Наименование</w:t>
            </w:r>
          </w:p>
        </w:tc>
        <w:tc>
          <w:tcPr>
            <w:tcW w:w="1393" w:type="pct"/>
            <w:shd w:val="clear" w:color="auto" w:fill="DDDDDD"/>
            <w:noWrap/>
          </w:tcPr>
          <w:p w14:paraId="34424C79" w14:textId="77777777" w:rsidR="00260F4F" w:rsidRPr="00217545" w:rsidRDefault="00260F4F" w:rsidP="00C2074A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Описание</w:t>
            </w:r>
          </w:p>
        </w:tc>
        <w:tc>
          <w:tcPr>
            <w:tcW w:w="1287" w:type="pct"/>
            <w:shd w:val="clear" w:color="auto" w:fill="DDDDDD"/>
          </w:tcPr>
          <w:p w14:paraId="6E7C9F49" w14:textId="16C64C9A" w:rsidR="00260F4F" w:rsidRPr="00217545" w:rsidRDefault="00260F4F" w:rsidP="00C2074A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Обязательное</w:t>
            </w:r>
            <w:r w:rsidR="00003301">
              <w:rPr>
                <w:b/>
                <w:lang w:eastAsia="ru-RU"/>
              </w:rPr>
              <w:t>/Контролируемое</w:t>
            </w:r>
          </w:p>
        </w:tc>
        <w:tc>
          <w:tcPr>
            <w:tcW w:w="1410" w:type="pct"/>
            <w:shd w:val="clear" w:color="auto" w:fill="DDDDDD"/>
          </w:tcPr>
          <w:p w14:paraId="5EF9748E" w14:textId="4A311B54" w:rsidR="00260F4F" w:rsidRPr="00217545" w:rsidRDefault="00260F4F" w:rsidP="00C2074A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Требование</w:t>
            </w:r>
            <w:r w:rsidR="0098333D">
              <w:rPr>
                <w:b/>
                <w:lang w:eastAsia="ru-RU"/>
              </w:rPr>
              <w:t xml:space="preserve"> к данным в поле </w:t>
            </w:r>
          </w:p>
        </w:tc>
      </w:tr>
      <w:tr w:rsidR="00260F4F" w14:paraId="6D610FE9" w14:textId="22F94547" w:rsidTr="00976854">
        <w:trPr>
          <w:trHeight w:val="290"/>
        </w:trPr>
        <w:tc>
          <w:tcPr>
            <w:tcW w:w="909" w:type="pct"/>
            <w:shd w:val="clear" w:color="auto" w:fill="auto"/>
            <w:noWrap/>
          </w:tcPr>
          <w:p w14:paraId="626EB543" w14:textId="77777777" w:rsidR="00260F4F" w:rsidRPr="00475953" w:rsidRDefault="00260F4F" w:rsidP="00550DA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Изображение</w:t>
            </w:r>
          </w:p>
        </w:tc>
        <w:tc>
          <w:tcPr>
            <w:tcW w:w="1393" w:type="pct"/>
            <w:shd w:val="clear" w:color="auto" w:fill="auto"/>
            <w:noWrap/>
          </w:tcPr>
          <w:p w14:paraId="4C2CA69A" w14:textId="77777777" w:rsidR="00260F4F" w:rsidRPr="00475953" w:rsidRDefault="00260F4F" w:rsidP="00550DA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Логотип пространства</w:t>
            </w:r>
          </w:p>
        </w:tc>
        <w:tc>
          <w:tcPr>
            <w:tcW w:w="1287" w:type="pct"/>
          </w:tcPr>
          <w:p w14:paraId="680044EC" w14:textId="77777777" w:rsidR="00260F4F" w:rsidRPr="00475953" w:rsidRDefault="00260F4F" w:rsidP="00550DA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1410" w:type="pct"/>
          </w:tcPr>
          <w:p w14:paraId="4FE37887" w14:textId="5FD2C74C" w:rsidR="00260F4F" w:rsidRPr="00475953" w:rsidRDefault="00260F4F" w:rsidP="00550DA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Допустимые расширения: </w:t>
            </w:r>
            <w:r w:rsidRPr="00260F4F">
              <w:rPr>
                <w:lang w:eastAsia="ru-RU"/>
              </w:rPr>
              <w:t>JPG, GIF, WEBP, PNG или SVG.</w:t>
            </w:r>
          </w:p>
        </w:tc>
      </w:tr>
      <w:tr w:rsidR="00260F4F" w14:paraId="4687A9F0" w14:textId="6493B4AC" w:rsidTr="00976854">
        <w:trPr>
          <w:trHeight w:val="290"/>
        </w:trPr>
        <w:tc>
          <w:tcPr>
            <w:tcW w:w="909" w:type="pct"/>
            <w:shd w:val="clear" w:color="auto" w:fill="auto"/>
            <w:noWrap/>
          </w:tcPr>
          <w:p w14:paraId="3FAC595A" w14:textId="33A5EA6C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Наименование </w:t>
            </w:r>
            <w:r>
              <w:rPr>
                <w:lang w:eastAsia="ru-RU"/>
              </w:rPr>
              <w:t>КЕ</w:t>
            </w:r>
          </w:p>
        </w:tc>
        <w:tc>
          <w:tcPr>
            <w:tcW w:w="1393" w:type="pct"/>
            <w:shd w:val="clear" w:color="auto" w:fill="auto"/>
            <w:noWrap/>
          </w:tcPr>
          <w:p w14:paraId="6C1B3690" w14:textId="46E29259" w:rsidR="00260F4F" w:rsidRPr="00217545" w:rsidRDefault="00260F4F" w:rsidP="00C541D2">
            <w:pPr>
              <w:spacing w:before="0" w:after="0" w:line="240" w:lineRule="auto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 xml:space="preserve">Автоматически формируемый </w:t>
            </w:r>
            <w:r w:rsidRPr="00217545">
              <w:rPr>
                <w:i/>
                <w:lang w:eastAsia="ru-RU"/>
              </w:rPr>
              <w:t>синтаксис</w:t>
            </w:r>
            <w:r>
              <w:rPr>
                <w:i/>
                <w:lang w:eastAsia="ru-RU"/>
              </w:rPr>
              <w:t xml:space="preserve"> по значению полей</w:t>
            </w:r>
            <w:r w:rsidRPr="00217545">
              <w:rPr>
                <w:i/>
                <w:lang w:eastAsia="ru-RU"/>
              </w:rPr>
              <w:t>:</w:t>
            </w:r>
          </w:p>
          <w:p w14:paraId="2FCA99A9" w14:textId="4A867559" w:rsidR="00260F4F" w:rsidRPr="00710AD9" w:rsidRDefault="00260F4F" w:rsidP="00C541D2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[</w:t>
            </w:r>
            <w:r>
              <w:rPr>
                <w:lang w:eastAsia="ru-RU"/>
              </w:rPr>
              <w:t>Метка</w:t>
            </w:r>
            <w:r w:rsidRPr="00475953">
              <w:rPr>
                <w:lang w:eastAsia="ru-RU"/>
              </w:rPr>
              <w:t xml:space="preserve">] </w:t>
            </w:r>
            <w:r>
              <w:rPr>
                <w:lang w:eastAsia="ru-RU"/>
              </w:rPr>
              <w:t xml:space="preserve">– выбранный </w:t>
            </w:r>
            <w:r>
              <w:rPr>
                <w:lang w:val="en-US" w:eastAsia="ru-RU"/>
              </w:rPr>
              <w:t>URL</w:t>
            </w:r>
            <w:r w:rsidRPr="00C541D2">
              <w:rPr>
                <w:lang w:eastAsia="ru-RU"/>
              </w:rPr>
              <w:t xml:space="preserve"> 4 </w:t>
            </w:r>
            <w:r>
              <w:rPr>
                <w:lang w:eastAsia="ru-RU"/>
              </w:rPr>
              <w:t xml:space="preserve">уровня </w:t>
            </w:r>
          </w:p>
          <w:p w14:paraId="0D6E895C" w14:textId="0F4F7E00" w:rsidR="00260F4F" w:rsidRPr="00475953" w:rsidRDefault="00260F4F" w:rsidP="00C541D2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[</w:t>
            </w:r>
            <w:r>
              <w:rPr>
                <w:lang w:eastAsia="ru-RU"/>
              </w:rPr>
              <w:t>Имя</w:t>
            </w:r>
            <w:r w:rsidRPr="00475953">
              <w:rPr>
                <w:lang w:eastAsia="ru-RU"/>
              </w:rPr>
              <w:t>]</w:t>
            </w:r>
            <w:r>
              <w:rPr>
                <w:lang w:eastAsia="ru-RU"/>
              </w:rPr>
              <w:t xml:space="preserve"> - Имя</w:t>
            </w:r>
            <w:r w:rsidRPr="00475953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КЕ</w:t>
            </w:r>
            <w:r w:rsidRPr="00475953">
              <w:rPr>
                <w:lang w:eastAsia="ru-RU"/>
              </w:rPr>
              <w:t xml:space="preserve"> </w:t>
            </w:r>
          </w:p>
          <w:p w14:paraId="56043BD4" w14:textId="77A18310" w:rsidR="00260F4F" w:rsidRPr="00BA2AA8" w:rsidRDefault="00260F4F" w:rsidP="00C541D2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Например: </w:t>
            </w:r>
            <w:proofErr w:type="spellStart"/>
            <w:r>
              <w:rPr>
                <w:lang w:val="en-US" w:eastAsia="ru-RU"/>
              </w:rPr>
              <w:t>aho</w:t>
            </w:r>
            <w:proofErr w:type="spellEnd"/>
            <w:r w:rsidRPr="00C541D2">
              <w:rPr>
                <w:lang w:eastAsia="ru-RU"/>
              </w:rPr>
              <w:t xml:space="preserve"> – </w:t>
            </w:r>
            <w:r>
              <w:rPr>
                <w:lang w:eastAsia="ru-RU"/>
              </w:rPr>
              <w:t>ДИТ. АХО</w:t>
            </w:r>
          </w:p>
        </w:tc>
        <w:tc>
          <w:tcPr>
            <w:tcW w:w="1287" w:type="pct"/>
          </w:tcPr>
          <w:p w14:paraId="7B7805E9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1410" w:type="pct"/>
          </w:tcPr>
          <w:p w14:paraId="251AAAF2" w14:textId="77777777" w:rsidR="00260F4F" w:rsidRDefault="00260F4F" w:rsidP="00260F4F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Имя КЕ должно быть сформировано по одному из следующих синтаксисов: </w:t>
            </w:r>
          </w:p>
          <w:p w14:paraId="4C2BBFEE" w14:textId="695CD01D" w:rsidR="00260F4F" w:rsidRDefault="00260F4F" w:rsidP="00C541D2">
            <w:pPr>
              <w:pStyle w:val="a6"/>
              <w:numPr>
                <w:ilvl w:val="0"/>
                <w:numId w:val="29"/>
              </w:num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«ОИВ. Структурное или функциональное подразделение»</w:t>
            </w:r>
          </w:p>
          <w:p w14:paraId="11871E54" w14:textId="31668798" w:rsidR="00260F4F" w:rsidRPr="00260F4F" w:rsidRDefault="00260F4F" w:rsidP="00C541D2">
            <w:pPr>
              <w:pStyle w:val="a6"/>
              <w:numPr>
                <w:ilvl w:val="0"/>
                <w:numId w:val="29"/>
              </w:num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«Организация»</w:t>
            </w:r>
          </w:p>
        </w:tc>
      </w:tr>
      <w:tr w:rsidR="00260F4F" w14:paraId="612FE8AB" w14:textId="07A328F4" w:rsidTr="00976854">
        <w:trPr>
          <w:trHeight w:val="290"/>
        </w:trPr>
        <w:tc>
          <w:tcPr>
            <w:tcW w:w="909" w:type="pct"/>
            <w:shd w:val="clear" w:color="auto" w:fill="auto"/>
            <w:noWrap/>
          </w:tcPr>
          <w:p w14:paraId="5D8F4469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Владелец пространства</w:t>
            </w:r>
          </w:p>
        </w:tc>
        <w:tc>
          <w:tcPr>
            <w:tcW w:w="1393" w:type="pct"/>
            <w:shd w:val="clear" w:color="auto" w:fill="auto"/>
            <w:noWrap/>
          </w:tcPr>
          <w:p w14:paraId="5C406362" w14:textId="4929D7FA" w:rsidR="00260F4F" w:rsidRPr="00475953" w:rsidRDefault="00260F4F" w:rsidP="00710AD9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ФИО руководителя организации или функционального </w:t>
            </w:r>
            <w:r w:rsidRPr="00475953">
              <w:rPr>
                <w:lang w:eastAsia="ru-RU"/>
              </w:rPr>
              <w:lastRenderedPageBreak/>
              <w:t>подразделения, для которой созда</w:t>
            </w:r>
            <w:r>
              <w:rPr>
                <w:lang w:eastAsia="ru-RU"/>
              </w:rPr>
              <w:t>на учетная запись «П</w:t>
            </w:r>
            <w:r w:rsidRPr="00475953">
              <w:rPr>
                <w:lang w:eastAsia="ru-RU"/>
              </w:rPr>
              <w:t>ространство</w:t>
            </w:r>
            <w:r>
              <w:rPr>
                <w:lang w:eastAsia="ru-RU"/>
              </w:rPr>
              <w:t>»</w:t>
            </w:r>
            <w:r w:rsidRPr="00475953">
              <w:rPr>
                <w:lang w:eastAsia="ru-RU"/>
              </w:rPr>
              <w:t xml:space="preserve">. </w:t>
            </w:r>
          </w:p>
        </w:tc>
        <w:tc>
          <w:tcPr>
            <w:tcW w:w="1287" w:type="pct"/>
          </w:tcPr>
          <w:p w14:paraId="2D318E61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Да</w:t>
            </w:r>
          </w:p>
        </w:tc>
        <w:tc>
          <w:tcPr>
            <w:tcW w:w="1410" w:type="pct"/>
          </w:tcPr>
          <w:p w14:paraId="1966C11B" w14:textId="632CBE34" w:rsidR="00260F4F" w:rsidRPr="00475953" w:rsidRDefault="00260F4F" w:rsidP="00260F4F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</w:t>
            </w:r>
            <w:r>
              <w:rPr>
                <w:lang w:eastAsia="ru-RU"/>
              </w:rPr>
              <w:lastRenderedPageBreak/>
              <w:t>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 xml:space="preserve">» - не пусто. </w:t>
            </w:r>
          </w:p>
        </w:tc>
      </w:tr>
      <w:tr w:rsidR="00260F4F" w14:paraId="269D764B" w14:textId="160ADF96" w:rsidTr="00976854">
        <w:trPr>
          <w:trHeight w:val="290"/>
        </w:trPr>
        <w:tc>
          <w:tcPr>
            <w:tcW w:w="909" w:type="pct"/>
            <w:shd w:val="clear" w:color="auto" w:fill="auto"/>
            <w:noWrap/>
          </w:tcPr>
          <w:p w14:paraId="05FDC244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Представители владельца пространства</w:t>
            </w:r>
          </w:p>
        </w:tc>
        <w:tc>
          <w:tcPr>
            <w:tcW w:w="1393" w:type="pct"/>
            <w:shd w:val="clear" w:color="auto" w:fill="auto"/>
            <w:noWrap/>
          </w:tcPr>
          <w:p w14:paraId="73124B85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Работники, которым могут быть делегированы те или иные функции или полномочия от владельца пространства. </w:t>
            </w:r>
          </w:p>
        </w:tc>
        <w:tc>
          <w:tcPr>
            <w:tcW w:w="1287" w:type="pct"/>
          </w:tcPr>
          <w:p w14:paraId="1FE81C96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1410" w:type="pct"/>
          </w:tcPr>
          <w:p w14:paraId="3A302880" w14:textId="2F1EE34A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</w:tbl>
    <w:p w14:paraId="01CFDFE2" w14:textId="77777777" w:rsidR="0095455F" w:rsidRDefault="0095455F" w:rsidP="00F67631">
      <w:pPr>
        <w:spacing w:line="240" w:lineRule="auto"/>
        <w:ind w:firstLine="708"/>
        <w:jc w:val="both"/>
        <w:rPr>
          <w:lang w:eastAsia="ru-RU"/>
        </w:rPr>
      </w:pPr>
    </w:p>
    <w:p w14:paraId="1ECCA344" w14:textId="1C4F2F8C" w:rsidR="00550DAD" w:rsidRPr="00475953" w:rsidRDefault="00550DAD" w:rsidP="00464730">
      <w:pPr>
        <w:spacing w:line="240" w:lineRule="auto"/>
        <w:ind w:firstLine="708"/>
        <w:jc w:val="both"/>
        <w:rPr>
          <w:lang w:eastAsia="ru-RU"/>
        </w:rPr>
      </w:pPr>
      <w:r w:rsidRPr="00475953">
        <w:rPr>
          <w:lang w:eastAsia="ru-RU"/>
        </w:rPr>
        <w:t>В таблице ниже перечислены</w:t>
      </w:r>
      <w:r w:rsidR="00976854">
        <w:rPr>
          <w:lang w:eastAsia="ru-RU"/>
        </w:rPr>
        <w:t xml:space="preserve"> поля объекта учетная запись</w:t>
      </w:r>
      <w:r w:rsidR="00976854" w:rsidRPr="00475953">
        <w:rPr>
          <w:lang w:eastAsia="ru-RU"/>
        </w:rPr>
        <w:t xml:space="preserve"> «Пространство» </w:t>
      </w:r>
      <w:r w:rsidR="00976854">
        <w:rPr>
          <w:lang w:eastAsia="ru-RU"/>
        </w:rPr>
        <w:t xml:space="preserve">и приведено их описание, а также описаны требования к содержащимся в них данным:  </w:t>
      </w:r>
      <w:r w:rsidRPr="00475953">
        <w:rPr>
          <w:lang w:eastAsia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6"/>
        <w:gridCol w:w="2691"/>
        <w:gridCol w:w="2949"/>
      </w:tblGrid>
      <w:tr w:rsidR="00976854" w14:paraId="23370849" w14:textId="62B019CD" w:rsidTr="00976854">
        <w:trPr>
          <w:trHeight w:val="309"/>
        </w:trPr>
        <w:tc>
          <w:tcPr>
            <w:tcW w:w="947" w:type="pct"/>
            <w:shd w:val="clear" w:color="auto" w:fill="DDDDDD"/>
            <w:noWrap/>
          </w:tcPr>
          <w:p w14:paraId="2BA02A18" w14:textId="77777777" w:rsidR="00260F4F" w:rsidRPr="00710AD9" w:rsidRDefault="00260F4F" w:rsidP="0098333D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710AD9">
              <w:rPr>
                <w:b/>
                <w:lang w:eastAsia="ru-RU"/>
              </w:rPr>
              <w:t>Наименование</w:t>
            </w:r>
          </w:p>
        </w:tc>
        <w:tc>
          <w:tcPr>
            <w:tcW w:w="1356" w:type="pct"/>
            <w:shd w:val="clear" w:color="auto" w:fill="DDDDDD"/>
            <w:noWrap/>
          </w:tcPr>
          <w:p w14:paraId="3A7BA2A7" w14:textId="77777777" w:rsidR="00260F4F" w:rsidRPr="00710AD9" w:rsidRDefault="00260F4F" w:rsidP="0098333D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710AD9">
              <w:rPr>
                <w:b/>
                <w:lang w:eastAsia="ru-RU"/>
              </w:rPr>
              <w:t>Описание</w:t>
            </w:r>
          </w:p>
        </w:tc>
        <w:tc>
          <w:tcPr>
            <w:tcW w:w="1287" w:type="pct"/>
            <w:shd w:val="clear" w:color="auto" w:fill="DDDDDD"/>
          </w:tcPr>
          <w:p w14:paraId="341BA288" w14:textId="7748644A" w:rsidR="00260F4F" w:rsidRPr="00710AD9" w:rsidRDefault="00186437" w:rsidP="0098333D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Обязательное</w:t>
            </w:r>
            <w:r>
              <w:rPr>
                <w:b/>
                <w:lang w:eastAsia="ru-RU"/>
              </w:rPr>
              <w:t>/Контролируемое</w:t>
            </w:r>
          </w:p>
        </w:tc>
        <w:tc>
          <w:tcPr>
            <w:tcW w:w="1410" w:type="pct"/>
            <w:shd w:val="clear" w:color="auto" w:fill="DDDDDD"/>
          </w:tcPr>
          <w:p w14:paraId="18DAC0DD" w14:textId="478E4A54" w:rsidR="00260F4F" w:rsidRPr="00710AD9" w:rsidRDefault="00260F4F" w:rsidP="0098333D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Требование</w:t>
            </w:r>
            <w:r w:rsidR="00976854">
              <w:rPr>
                <w:b/>
                <w:lang w:eastAsia="ru-RU"/>
              </w:rPr>
              <w:t xml:space="preserve"> к данным в поле</w:t>
            </w:r>
          </w:p>
        </w:tc>
      </w:tr>
      <w:tr w:rsidR="00976854" w14:paraId="6DABAD83" w14:textId="1B25ADA3" w:rsidTr="00976854">
        <w:trPr>
          <w:trHeight w:val="309"/>
        </w:trPr>
        <w:tc>
          <w:tcPr>
            <w:tcW w:w="947" w:type="pct"/>
            <w:shd w:val="clear" w:color="auto" w:fill="auto"/>
            <w:noWrap/>
          </w:tcPr>
          <w:p w14:paraId="114599EF" w14:textId="77777777" w:rsidR="00260F4F" w:rsidRPr="00475953" w:rsidRDefault="00260F4F" w:rsidP="0098333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URL-адрес учетной записи</w:t>
            </w:r>
          </w:p>
        </w:tc>
        <w:tc>
          <w:tcPr>
            <w:tcW w:w="1356" w:type="pct"/>
            <w:shd w:val="clear" w:color="auto" w:fill="auto"/>
            <w:noWrap/>
            <w:vAlign w:val="bottom"/>
          </w:tcPr>
          <w:p w14:paraId="362F2F41" w14:textId="794EC7AA" w:rsidR="00260F4F" w:rsidRPr="00475953" w:rsidRDefault="00260F4F" w:rsidP="0098333D">
            <w:pPr>
              <w:spacing w:before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Адрес пространства в сети </w:t>
            </w:r>
            <w:r>
              <w:rPr>
                <w:lang w:eastAsia="ru-RU"/>
              </w:rPr>
              <w:t>«И</w:t>
            </w:r>
            <w:r w:rsidRPr="00475953">
              <w:rPr>
                <w:lang w:eastAsia="ru-RU"/>
              </w:rPr>
              <w:t>нтернет</w:t>
            </w:r>
            <w:r>
              <w:rPr>
                <w:lang w:eastAsia="ru-RU"/>
              </w:rPr>
              <w:t xml:space="preserve">». </w:t>
            </w:r>
          </w:p>
          <w:p w14:paraId="4B34AAC0" w14:textId="107A1ADA" w:rsidR="00260F4F" w:rsidRPr="00475953" w:rsidRDefault="00260F4F" w:rsidP="0098333D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Например</w:t>
            </w:r>
            <w:r>
              <w:rPr>
                <w:lang w:eastAsia="ru-RU"/>
              </w:rPr>
              <w:t>:</w:t>
            </w:r>
            <w:r w:rsidRPr="00475953">
              <w:rPr>
                <w:lang w:eastAsia="ru-RU"/>
              </w:rPr>
              <w:t xml:space="preserve"> </w:t>
            </w:r>
            <w:proofErr w:type="spellStart"/>
            <w:r w:rsidRPr="00475953">
              <w:rPr>
                <w:lang w:eastAsia="ru-RU"/>
              </w:rPr>
              <w:t>dit</w:t>
            </w:r>
            <w:proofErr w:type="spellEnd"/>
            <w:r w:rsidRPr="00475953">
              <w:rPr>
                <w:lang w:eastAsia="ru-RU"/>
              </w:rPr>
              <w:t>.</w:t>
            </w:r>
            <w:proofErr w:type="spellStart"/>
            <w:r w:rsidR="00D672F7">
              <w:rPr>
                <w:lang w:val="en-US" w:eastAsia="ru-RU"/>
              </w:rPr>
              <w:t>itsm</w:t>
            </w:r>
            <w:proofErr w:type="spellEnd"/>
            <w:r w:rsidRPr="00475953">
              <w:rPr>
                <w:lang w:eastAsia="ru-RU"/>
              </w:rPr>
              <w:t>.mos.ru</w:t>
            </w:r>
          </w:p>
        </w:tc>
        <w:tc>
          <w:tcPr>
            <w:tcW w:w="1287" w:type="pct"/>
          </w:tcPr>
          <w:p w14:paraId="3E87754C" w14:textId="77777777" w:rsidR="00260F4F" w:rsidRPr="00475953" w:rsidRDefault="00260F4F" w:rsidP="0098333D">
            <w:pPr>
              <w:spacing w:before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1410" w:type="pct"/>
          </w:tcPr>
          <w:p w14:paraId="0F830768" w14:textId="23A66F1A" w:rsidR="00260F4F" w:rsidRPr="00475953" w:rsidRDefault="00260F4F" w:rsidP="0098333D">
            <w:pPr>
              <w:spacing w:before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URL должен быть не менее 3-х символов</w:t>
            </w:r>
            <w:r>
              <w:rPr>
                <w:lang w:eastAsia="ru-RU"/>
              </w:rPr>
              <w:t xml:space="preserve"> </w:t>
            </w:r>
          </w:p>
        </w:tc>
      </w:tr>
      <w:tr w:rsidR="00976854" w14:paraId="2E611282" w14:textId="30BFD54F" w:rsidTr="00976854">
        <w:trPr>
          <w:trHeight w:val="309"/>
        </w:trPr>
        <w:tc>
          <w:tcPr>
            <w:tcW w:w="947" w:type="pct"/>
            <w:shd w:val="clear" w:color="auto" w:fill="auto"/>
            <w:noWrap/>
          </w:tcPr>
          <w:p w14:paraId="6E2C70AD" w14:textId="77777777" w:rsidR="00260F4F" w:rsidRPr="00475953" w:rsidRDefault="00260F4F" w:rsidP="0098333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Организация пространства</w:t>
            </w:r>
          </w:p>
        </w:tc>
        <w:tc>
          <w:tcPr>
            <w:tcW w:w="1356" w:type="pct"/>
            <w:shd w:val="clear" w:color="auto" w:fill="auto"/>
            <w:noWrap/>
            <w:vAlign w:val="bottom"/>
          </w:tcPr>
          <w:p w14:paraId="08A34183" w14:textId="4695F25A" w:rsidR="00260F4F" w:rsidRPr="00475953" w:rsidRDefault="00260F4F" w:rsidP="0098333D">
            <w:pPr>
              <w:spacing w:before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Организация (</w:t>
            </w:r>
            <w:proofErr w:type="spellStart"/>
            <w:proofErr w:type="gramStart"/>
            <w:r w:rsidRPr="00475953">
              <w:rPr>
                <w:lang w:eastAsia="ru-RU"/>
              </w:rPr>
              <w:t>юр.лицо</w:t>
            </w:r>
            <w:proofErr w:type="spellEnd"/>
            <w:proofErr w:type="gramEnd"/>
            <w:r w:rsidRPr="00475953">
              <w:rPr>
                <w:lang w:eastAsia="ru-RU"/>
              </w:rPr>
              <w:t xml:space="preserve"> или </w:t>
            </w:r>
            <w:r>
              <w:rPr>
                <w:lang w:eastAsia="ru-RU"/>
              </w:rPr>
              <w:t>структурное/</w:t>
            </w:r>
            <w:r w:rsidRPr="00475953">
              <w:rPr>
                <w:lang w:eastAsia="ru-RU"/>
              </w:rPr>
              <w:t xml:space="preserve">функциональное </w:t>
            </w:r>
            <w:r>
              <w:rPr>
                <w:lang w:eastAsia="ru-RU"/>
              </w:rPr>
              <w:t>подразделение</w:t>
            </w:r>
            <w:r w:rsidRPr="00475953">
              <w:rPr>
                <w:lang w:eastAsia="ru-RU"/>
              </w:rPr>
              <w:t>) поставщика услуг, для которого созда</w:t>
            </w:r>
            <w:r>
              <w:rPr>
                <w:lang w:eastAsia="ru-RU"/>
              </w:rPr>
              <w:t xml:space="preserve">на учетная запись </w:t>
            </w:r>
            <w:r w:rsidRPr="00475953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«П</w:t>
            </w:r>
            <w:r w:rsidRPr="00475953">
              <w:rPr>
                <w:lang w:eastAsia="ru-RU"/>
              </w:rPr>
              <w:t>ространство</w:t>
            </w:r>
            <w:r>
              <w:rPr>
                <w:lang w:eastAsia="ru-RU"/>
              </w:rPr>
              <w:t>»</w:t>
            </w:r>
            <w:r w:rsidRPr="00475953">
              <w:rPr>
                <w:lang w:eastAsia="ru-RU"/>
              </w:rPr>
              <w:t xml:space="preserve">. </w:t>
            </w:r>
          </w:p>
          <w:p w14:paraId="1ABBFE19" w14:textId="017F391F" w:rsidR="00260F4F" w:rsidRPr="00475953" w:rsidRDefault="00260F4F" w:rsidP="0098333D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Например</w:t>
            </w:r>
            <w:r>
              <w:rPr>
                <w:lang w:eastAsia="ru-RU"/>
              </w:rPr>
              <w:t>:</w:t>
            </w:r>
            <w:r w:rsidRPr="00475953">
              <w:rPr>
                <w:lang w:eastAsia="ru-RU"/>
              </w:rPr>
              <w:t xml:space="preserve"> АНО МПТЦ</w:t>
            </w:r>
            <w:r>
              <w:rPr>
                <w:lang w:eastAsia="ru-RU"/>
              </w:rPr>
              <w:t>, ДИТ. Сервис - менеджер</w:t>
            </w:r>
          </w:p>
        </w:tc>
        <w:tc>
          <w:tcPr>
            <w:tcW w:w="1287" w:type="pct"/>
          </w:tcPr>
          <w:p w14:paraId="390FCE10" w14:textId="77777777" w:rsidR="00260F4F" w:rsidRPr="00475953" w:rsidRDefault="00260F4F" w:rsidP="0098333D">
            <w:pPr>
              <w:spacing w:before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1410" w:type="pct"/>
          </w:tcPr>
          <w:p w14:paraId="4A66F7D6" w14:textId="12101CD5" w:rsidR="00260F4F" w:rsidRPr="00475953" w:rsidRDefault="00260F4F" w:rsidP="0098333D">
            <w:pPr>
              <w:spacing w:before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«Организации» в статусе = Активно  </w:t>
            </w:r>
          </w:p>
        </w:tc>
      </w:tr>
    </w:tbl>
    <w:p w14:paraId="5D0FBEC5" w14:textId="5A358C21" w:rsidR="00B716ED" w:rsidRPr="00475953" w:rsidRDefault="00B716ED" w:rsidP="00976854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18" w:name="_Toc182577974"/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Услуга</w:t>
      </w:r>
      <w:bookmarkEnd w:id="18"/>
    </w:p>
    <w:p w14:paraId="40167896" w14:textId="298B3FC2" w:rsidR="00FE6656" w:rsidRPr="00475953" w:rsidRDefault="00B716ED" w:rsidP="004D6B9E">
      <w:pPr>
        <w:spacing w:before="0" w:line="240" w:lineRule="auto"/>
        <w:ind w:left="709"/>
        <w:jc w:val="both"/>
        <w:rPr>
          <w:lang w:eastAsia="ru-RU"/>
        </w:rPr>
      </w:pPr>
      <w:r w:rsidRPr="00475953">
        <w:rPr>
          <w:lang w:eastAsia="ru-RU"/>
        </w:rPr>
        <w:t xml:space="preserve">В таблице ниже перечислены </w:t>
      </w:r>
      <w:r w:rsidR="00976854">
        <w:rPr>
          <w:lang w:eastAsia="ru-RU"/>
        </w:rPr>
        <w:t xml:space="preserve">поля объекта </w:t>
      </w:r>
      <w:r w:rsidR="00976854" w:rsidRPr="00475953">
        <w:rPr>
          <w:lang w:eastAsia="ru-RU"/>
        </w:rPr>
        <w:t xml:space="preserve">«Услуга» </w:t>
      </w:r>
      <w:r w:rsidR="00976854">
        <w:rPr>
          <w:lang w:eastAsia="ru-RU"/>
        </w:rPr>
        <w:t xml:space="preserve">и приведено их описание, а также описаны требования к содержащимся в них данным:  </w:t>
      </w:r>
      <w:r w:rsidR="00976854" w:rsidRPr="00475953">
        <w:rPr>
          <w:lang w:eastAsia="ru-RU"/>
        </w:rPr>
        <w:t xml:space="preserve"> </w:t>
      </w:r>
    </w:p>
    <w:tbl>
      <w:tblPr>
        <w:tblW w:w="10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5"/>
        <w:gridCol w:w="2693"/>
        <w:gridCol w:w="3071"/>
      </w:tblGrid>
      <w:tr w:rsidR="00260F4F" w14:paraId="37414F11" w14:textId="15895415" w:rsidTr="00976854">
        <w:trPr>
          <w:trHeight w:val="301"/>
        </w:trPr>
        <w:tc>
          <w:tcPr>
            <w:tcW w:w="1980" w:type="dxa"/>
            <w:shd w:val="clear" w:color="auto" w:fill="DDDDDD"/>
            <w:noWrap/>
          </w:tcPr>
          <w:p w14:paraId="391CF759" w14:textId="77777777" w:rsidR="00260F4F" w:rsidRPr="00217545" w:rsidRDefault="00260F4F" w:rsidP="00511D2C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Наименование</w:t>
            </w:r>
          </w:p>
        </w:tc>
        <w:tc>
          <w:tcPr>
            <w:tcW w:w="2835" w:type="dxa"/>
            <w:shd w:val="clear" w:color="auto" w:fill="DDDDDD"/>
            <w:noWrap/>
          </w:tcPr>
          <w:p w14:paraId="2749D78B" w14:textId="77777777" w:rsidR="00260F4F" w:rsidRPr="00217545" w:rsidRDefault="00260F4F" w:rsidP="00511D2C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Описание</w:t>
            </w:r>
          </w:p>
        </w:tc>
        <w:tc>
          <w:tcPr>
            <w:tcW w:w="2693" w:type="dxa"/>
            <w:shd w:val="clear" w:color="auto" w:fill="DDDDDD"/>
          </w:tcPr>
          <w:p w14:paraId="56DEAA8A" w14:textId="685C7FE2" w:rsidR="00260F4F" w:rsidRPr="00217545" w:rsidRDefault="00976854" w:rsidP="00511D2C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Обязательное</w:t>
            </w:r>
            <w:r>
              <w:rPr>
                <w:b/>
                <w:lang w:eastAsia="ru-RU"/>
              </w:rPr>
              <w:t>/Контролируемое</w:t>
            </w:r>
          </w:p>
        </w:tc>
        <w:tc>
          <w:tcPr>
            <w:tcW w:w="3071" w:type="dxa"/>
            <w:shd w:val="clear" w:color="auto" w:fill="DDDDDD"/>
          </w:tcPr>
          <w:p w14:paraId="506B63B3" w14:textId="0E48B094" w:rsidR="00260F4F" w:rsidRPr="00217545" w:rsidRDefault="00976854" w:rsidP="00511D2C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Требование к данным в поле</w:t>
            </w:r>
          </w:p>
        </w:tc>
      </w:tr>
      <w:tr w:rsidR="00260F4F" w14:paraId="57BE1713" w14:textId="42DC9B1A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5F831E55" w14:textId="77777777" w:rsidR="00260F4F" w:rsidRPr="00475953" w:rsidRDefault="00260F4F" w:rsidP="00164498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Изображение </w:t>
            </w:r>
          </w:p>
        </w:tc>
        <w:tc>
          <w:tcPr>
            <w:tcW w:w="2835" w:type="dxa"/>
            <w:shd w:val="clear" w:color="auto" w:fill="auto"/>
            <w:noWrap/>
          </w:tcPr>
          <w:p w14:paraId="442F96F1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Логотип услуги.</w:t>
            </w:r>
          </w:p>
        </w:tc>
        <w:tc>
          <w:tcPr>
            <w:tcW w:w="2693" w:type="dxa"/>
          </w:tcPr>
          <w:p w14:paraId="70BE8340" w14:textId="77777777" w:rsidR="00260F4F" w:rsidRPr="00475953" w:rsidRDefault="00260F4F" w:rsidP="00164498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2436FC74" w14:textId="3A11E38E" w:rsidR="00260F4F" w:rsidRPr="00475953" w:rsidRDefault="00260F4F" w:rsidP="00164498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Допустимые расширения: </w:t>
            </w:r>
            <w:r w:rsidRPr="00260F4F">
              <w:rPr>
                <w:lang w:eastAsia="ru-RU"/>
              </w:rPr>
              <w:t>JPG, GIF, WEBP, PNG или SVG.</w:t>
            </w:r>
          </w:p>
        </w:tc>
      </w:tr>
      <w:tr w:rsidR="00260F4F" w14:paraId="60037760" w14:textId="6C7FB6F8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3288123D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Имя</w:t>
            </w:r>
          </w:p>
        </w:tc>
        <w:tc>
          <w:tcPr>
            <w:tcW w:w="2835" w:type="dxa"/>
            <w:shd w:val="clear" w:color="auto" w:fill="auto"/>
            <w:noWrap/>
          </w:tcPr>
          <w:p w14:paraId="29307BF0" w14:textId="1E7C8DB5" w:rsidR="00260F4F" w:rsidRPr="00475953" w:rsidRDefault="00260F4F" w:rsidP="00C541D2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Краткое о</w:t>
            </w:r>
            <w:r w:rsidRPr="00475953">
              <w:rPr>
                <w:lang w:eastAsia="ru-RU"/>
              </w:rPr>
              <w:t>писание конечного результата (ценности), создаваемого</w:t>
            </w:r>
            <w:r>
              <w:rPr>
                <w:lang w:eastAsia="ru-RU"/>
              </w:rPr>
              <w:t xml:space="preserve"> (-ой)</w:t>
            </w:r>
            <w:r w:rsidRPr="00475953">
              <w:rPr>
                <w:lang w:eastAsia="ru-RU"/>
              </w:rPr>
              <w:t xml:space="preserve"> в рамках оказания услуги. </w:t>
            </w:r>
          </w:p>
          <w:p w14:paraId="1C83E44B" w14:textId="662C036F" w:rsidR="00260F4F" w:rsidRPr="00475953" w:rsidRDefault="00260F4F" w:rsidP="00C541D2">
            <w:pPr>
              <w:spacing w:before="0" w:after="0" w:line="240" w:lineRule="auto"/>
              <w:rPr>
                <w:lang w:eastAsia="ru-RU"/>
              </w:rPr>
            </w:pPr>
          </w:p>
        </w:tc>
        <w:tc>
          <w:tcPr>
            <w:tcW w:w="2693" w:type="dxa"/>
          </w:tcPr>
          <w:p w14:paraId="0AD9C912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071" w:type="dxa"/>
          </w:tcPr>
          <w:p w14:paraId="6A63EB41" w14:textId="3B3A57D9" w:rsidR="00260F4F" w:rsidRDefault="00260F4F" w:rsidP="00260F4F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Имя объекта «Услуга» должно быть сформировано по одному из следующих синтаксисов: </w:t>
            </w:r>
          </w:p>
          <w:p w14:paraId="539B2B7D" w14:textId="15F0D64F" w:rsidR="00260F4F" w:rsidRDefault="00260F4F" w:rsidP="00260F4F">
            <w:pPr>
              <w:pStyle w:val="a6"/>
              <w:numPr>
                <w:ilvl w:val="0"/>
                <w:numId w:val="32"/>
              </w:num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«</w:t>
            </w:r>
            <w:r w:rsidRPr="00475953">
              <w:rPr>
                <w:lang w:eastAsia="ru-RU"/>
              </w:rPr>
              <w:t>КЕ</w:t>
            </w:r>
            <w:r>
              <w:rPr>
                <w:lang w:eastAsia="ru-RU"/>
              </w:rPr>
              <w:t xml:space="preserve">, </w:t>
            </w:r>
            <w:r w:rsidRPr="00475953">
              <w:rPr>
                <w:lang w:eastAsia="ru-RU"/>
              </w:rPr>
              <w:t>подлежащая управлению в рамках оказания услуги</w:t>
            </w:r>
            <w:r>
              <w:rPr>
                <w:lang w:eastAsia="ru-RU"/>
              </w:rPr>
              <w:t>»</w:t>
            </w:r>
            <w:r w:rsidRPr="00475953">
              <w:rPr>
                <w:lang w:eastAsia="ru-RU"/>
              </w:rPr>
              <w:t xml:space="preserve"> </w:t>
            </w:r>
          </w:p>
          <w:p w14:paraId="5911E9C9" w14:textId="0776982F" w:rsidR="00260F4F" w:rsidRDefault="00260F4F" w:rsidP="00260F4F">
            <w:pPr>
              <w:pStyle w:val="a6"/>
              <w:numPr>
                <w:ilvl w:val="0"/>
                <w:numId w:val="32"/>
              </w:num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«К</w:t>
            </w:r>
            <w:r w:rsidRPr="00475953">
              <w:rPr>
                <w:lang w:eastAsia="ru-RU"/>
              </w:rPr>
              <w:t>онечный результат</w:t>
            </w:r>
            <w:r>
              <w:rPr>
                <w:lang w:eastAsia="ru-RU"/>
              </w:rPr>
              <w:t xml:space="preserve"> оказания услуги» </w:t>
            </w:r>
          </w:p>
          <w:p w14:paraId="6BB8E491" w14:textId="41E993B8" w:rsidR="00260F4F" w:rsidRPr="00475953" w:rsidRDefault="00260F4F" w:rsidP="00C541D2">
            <w:pPr>
              <w:pStyle w:val="a6"/>
              <w:numPr>
                <w:ilvl w:val="0"/>
                <w:numId w:val="32"/>
              </w:num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«Наименование, закрепленное в нормативном документе или ГК»</w:t>
            </w:r>
          </w:p>
          <w:p w14:paraId="4E1241CB" w14:textId="77777777" w:rsidR="00260F4F" w:rsidRDefault="00260F4F" w:rsidP="00260F4F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Например</w:t>
            </w:r>
            <w:r>
              <w:rPr>
                <w:lang w:eastAsia="ru-RU"/>
              </w:rPr>
              <w:t>:</w:t>
            </w:r>
            <w:r w:rsidRPr="00475953">
              <w:rPr>
                <w:lang w:eastAsia="ru-RU"/>
              </w:rPr>
              <w:t xml:space="preserve"> «Учетная запись и права доступа», «Консультирование по вопр</w:t>
            </w:r>
            <w:r>
              <w:rPr>
                <w:lang w:eastAsia="ru-RU"/>
              </w:rPr>
              <w:t>осам работы в системе</w:t>
            </w:r>
            <w:r w:rsidRPr="00475953">
              <w:rPr>
                <w:lang w:eastAsia="ru-RU"/>
              </w:rPr>
              <w:t xml:space="preserve">» </w:t>
            </w:r>
          </w:p>
          <w:p w14:paraId="2E316639" w14:textId="77777777" w:rsidR="00976854" w:rsidRDefault="00976854" w:rsidP="00260F4F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7A9B3736" w14:textId="764A410F" w:rsidR="00976854" w:rsidRPr="00475953" w:rsidRDefault="00976854" w:rsidP="00260F4F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Имя услуги должно быть уникальным и не должно быть </w:t>
            </w:r>
            <w:r w:rsidR="00554D75">
              <w:rPr>
                <w:lang w:eastAsia="ru-RU"/>
              </w:rPr>
              <w:t xml:space="preserve">идентичным наименованиям услуг других Поставщиков. </w:t>
            </w:r>
          </w:p>
        </w:tc>
      </w:tr>
      <w:tr w:rsidR="00260F4F" w14:paraId="6B58267B" w14:textId="2FA1FAD8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000794CA" w14:textId="77777777" w:rsidR="00260F4F" w:rsidRPr="00475953" w:rsidRDefault="00260F4F" w:rsidP="00BB7E08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Отключено</w:t>
            </w:r>
          </w:p>
        </w:tc>
        <w:tc>
          <w:tcPr>
            <w:tcW w:w="2835" w:type="dxa"/>
            <w:shd w:val="clear" w:color="auto" w:fill="auto"/>
            <w:noWrap/>
          </w:tcPr>
          <w:p w14:paraId="3DE3C6F9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Флажок «Отключено» устанавливается, когда услуга выведена из эксплуатации (более не оказывается). </w:t>
            </w:r>
          </w:p>
        </w:tc>
        <w:tc>
          <w:tcPr>
            <w:tcW w:w="2693" w:type="dxa"/>
          </w:tcPr>
          <w:p w14:paraId="66552422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 применимо</w:t>
            </w:r>
          </w:p>
        </w:tc>
        <w:tc>
          <w:tcPr>
            <w:tcW w:w="3071" w:type="dxa"/>
          </w:tcPr>
          <w:p w14:paraId="7420FD6B" w14:textId="7E9E7612" w:rsidR="00260F4F" w:rsidRPr="00475953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260F4F" w14:paraId="2E78CCF9" w14:textId="30A6E09E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2FC93FBC" w14:textId="77777777" w:rsidR="00260F4F" w:rsidRPr="00475953" w:rsidRDefault="00260F4F" w:rsidP="00BB7E08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Категория </w:t>
            </w:r>
          </w:p>
        </w:tc>
        <w:tc>
          <w:tcPr>
            <w:tcW w:w="2835" w:type="dxa"/>
            <w:shd w:val="clear" w:color="auto" w:fill="auto"/>
            <w:noWrap/>
          </w:tcPr>
          <w:p w14:paraId="569EDD4C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Отображение логической группы, к которой относится услуга.</w:t>
            </w:r>
          </w:p>
          <w:p w14:paraId="279C89D2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3B6015A1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Например, услуга «Учетная запись и права доступа» может быть отнесена к категории «ИС ЕАСП» (т.е. возможна группировка услуг по ИС, в рамках которых соответствующие услуги оказываются). </w:t>
            </w:r>
          </w:p>
        </w:tc>
        <w:tc>
          <w:tcPr>
            <w:tcW w:w="2693" w:type="dxa"/>
          </w:tcPr>
          <w:p w14:paraId="702AA13E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0D03D2DC" w14:textId="33FB3404" w:rsidR="00260F4F" w:rsidRPr="00475953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260F4F" w14:paraId="7A18E71A" w14:textId="66BD0402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6B5C3343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Ключевые слова</w:t>
            </w:r>
          </w:p>
        </w:tc>
        <w:tc>
          <w:tcPr>
            <w:tcW w:w="2835" w:type="dxa"/>
            <w:shd w:val="clear" w:color="auto" w:fill="auto"/>
            <w:noWrap/>
            <w:vAlign w:val="bottom"/>
          </w:tcPr>
          <w:p w14:paraId="4B278421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Слова (синонимы), характеризующие услугу (обычно, до 7 ключевых слов для одной услуги).</w:t>
            </w:r>
          </w:p>
          <w:p w14:paraId="4604CA51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40D26795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Ключевые слова используются при выполнении поиска требуемой услуги в портфеле услуг поставщика на портале самообслуживания или в инженерной консоли.</w:t>
            </w:r>
          </w:p>
          <w:p w14:paraId="62DC9705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439A7721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Рекомендуется не включать ключевые слова в имя услуги или в ее описание.</w:t>
            </w:r>
          </w:p>
          <w:p w14:paraId="17D8FE70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7AA5D32B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Например, для услуги «Учетная запись и права доступа» могут быть использованы следующие ключевые слова: «доступ», «права», «роль», «УЗ», «учетная» и т.д. </w:t>
            </w:r>
          </w:p>
        </w:tc>
        <w:tc>
          <w:tcPr>
            <w:tcW w:w="2693" w:type="dxa"/>
          </w:tcPr>
          <w:p w14:paraId="46A31993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Да</w:t>
            </w:r>
          </w:p>
        </w:tc>
        <w:tc>
          <w:tcPr>
            <w:tcW w:w="3071" w:type="dxa"/>
          </w:tcPr>
          <w:p w14:paraId="7C4FA281" w14:textId="4D083747" w:rsidR="00260F4F" w:rsidRPr="00475953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Не </w:t>
            </w:r>
            <w:r w:rsidR="00B47036">
              <w:rPr>
                <w:lang w:eastAsia="ru-RU"/>
              </w:rPr>
              <w:t xml:space="preserve">менее </w:t>
            </w:r>
            <w:r w:rsidR="00976854">
              <w:rPr>
                <w:lang w:eastAsia="ru-RU"/>
              </w:rPr>
              <w:t>двух</w:t>
            </w:r>
            <w:r w:rsidR="00B47036">
              <w:rPr>
                <w:lang w:eastAsia="ru-RU"/>
              </w:rPr>
              <w:t xml:space="preserve"> ключев</w:t>
            </w:r>
            <w:r w:rsidR="00976854">
              <w:rPr>
                <w:lang w:eastAsia="ru-RU"/>
              </w:rPr>
              <w:t>ых</w:t>
            </w:r>
            <w:r w:rsidR="00B47036">
              <w:rPr>
                <w:lang w:eastAsia="ru-RU"/>
              </w:rPr>
              <w:t xml:space="preserve"> слов</w:t>
            </w:r>
          </w:p>
        </w:tc>
      </w:tr>
      <w:tr w:rsidR="00260F4F" w14:paraId="182EB4F9" w14:textId="161A30A4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2866D452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Описание</w:t>
            </w:r>
          </w:p>
        </w:tc>
        <w:tc>
          <w:tcPr>
            <w:tcW w:w="2835" w:type="dxa"/>
            <w:shd w:val="clear" w:color="auto" w:fill="auto"/>
            <w:noWrap/>
          </w:tcPr>
          <w:p w14:paraId="0BEC1BA5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Краткое описание основного назначения услуги. </w:t>
            </w:r>
          </w:p>
          <w:p w14:paraId="7BED31D9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559E58C7" w14:textId="15229774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Например, «Предоставление, изменение системных прав доступа, а также создание, деактивация учетных записей в </w:t>
            </w:r>
            <w:r w:rsidR="00000F71">
              <w:rPr>
                <w:lang w:eastAsia="ru-RU"/>
              </w:rPr>
              <w:t>MOS.ITSM</w:t>
            </w:r>
            <w:r w:rsidRPr="00475953">
              <w:rPr>
                <w:lang w:eastAsia="ru-RU"/>
              </w:rPr>
              <w:t xml:space="preserve">». </w:t>
            </w:r>
          </w:p>
        </w:tc>
        <w:tc>
          <w:tcPr>
            <w:tcW w:w="2693" w:type="dxa"/>
          </w:tcPr>
          <w:p w14:paraId="36C0A961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071" w:type="dxa"/>
          </w:tcPr>
          <w:p w14:paraId="05C8CE23" w14:textId="6DFB59CE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Описание должно содержать информацию, позволяющую клиенту (потребителю услуги) однозначно понять </w:t>
            </w:r>
            <w:r w:rsidR="00B47036">
              <w:rPr>
                <w:lang w:eastAsia="ru-RU"/>
              </w:rPr>
              <w:t>получаем</w:t>
            </w:r>
            <w:r w:rsidR="00976854">
              <w:rPr>
                <w:lang w:eastAsia="ru-RU"/>
              </w:rPr>
              <w:t>ый</w:t>
            </w:r>
            <w:r w:rsidR="00B47036">
              <w:rPr>
                <w:lang w:eastAsia="ru-RU"/>
              </w:rPr>
              <w:t xml:space="preserve"> конечн</w:t>
            </w:r>
            <w:r w:rsidR="00976854">
              <w:rPr>
                <w:lang w:eastAsia="ru-RU"/>
              </w:rPr>
              <w:t>ый</w:t>
            </w:r>
            <w:r w:rsidR="00B47036">
              <w:rPr>
                <w:lang w:eastAsia="ru-RU"/>
              </w:rPr>
              <w:t xml:space="preserve"> результат </w:t>
            </w:r>
            <w:r>
              <w:rPr>
                <w:lang w:eastAsia="ru-RU"/>
              </w:rPr>
              <w:t>оказания</w:t>
            </w:r>
            <w:r w:rsidR="001342D8">
              <w:rPr>
                <w:lang w:eastAsia="ru-RU"/>
              </w:rPr>
              <w:t xml:space="preserve"> услуги</w:t>
            </w:r>
            <w:r>
              <w:rPr>
                <w:lang w:eastAsia="ru-RU"/>
              </w:rPr>
              <w:t xml:space="preserve">. </w:t>
            </w:r>
          </w:p>
        </w:tc>
      </w:tr>
      <w:tr w:rsidR="00260F4F" w14:paraId="034F2BF0" w14:textId="0398BDEE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52E179EA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Поставщик услуги</w:t>
            </w:r>
          </w:p>
        </w:tc>
        <w:tc>
          <w:tcPr>
            <w:tcW w:w="2835" w:type="dxa"/>
            <w:shd w:val="clear" w:color="auto" w:fill="auto"/>
            <w:noWrap/>
          </w:tcPr>
          <w:p w14:paraId="2F0EEE76" w14:textId="418CA2AC" w:rsidR="00260F4F" w:rsidRPr="00475953" w:rsidRDefault="00260F4F" w:rsidP="00481FE9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Организация, предоставляющая услугу. </w:t>
            </w:r>
          </w:p>
        </w:tc>
        <w:tc>
          <w:tcPr>
            <w:tcW w:w="2693" w:type="dxa"/>
          </w:tcPr>
          <w:p w14:paraId="6ADEE048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071" w:type="dxa"/>
          </w:tcPr>
          <w:p w14:paraId="15BB0331" w14:textId="369A31A8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«Организации» в статусе = Активно  </w:t>
            </w:r>
          </w:p>
        </w:tc>
      </w:tr>
      <w:tr w:rsidR="00260F4F" w14:paraId="56250ADA" w14:textId="42763D53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0F553A62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Опрос</w:t>
            </w:r>
          </w:p>
        </w:tc>
        <w:tc>
          <w:tcPr>
            <w:tcW w:w="2835" w:type="dxa"/>
            <w:shd w:val="clear" w:color="auto" w:fill="auto"/>
            <w:noWrap/>
            <w:vAlign w:val="bottom"/>
          </w:tcPr>
          <w:p w14:paraId="53AD6AD0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Опрос удовлетворённости пользователей качеством оказания услуги. </w:t>
            </w:r>
          </w:p>
        </w:tc>
        <w:tc>
          <w:tcPr>
            <w:tcW w:w="2693" w:type="dxa"/>
          </w:tcPr>
          <w:p w14:paraId="3EE79AA9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4D1B80C7" w14:textId="27ED8310" w:rsidR="00260F4F" w:rsidRPr="00475953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260F4F" w14:paraId="077593CF" w14:textId="33283427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661E35A5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Команда первой линии </w:t>
            </w:r>
          </w:p>
        </w:tc>
        <w:tc>
          <w:tcPr>
            <w:tcW w:w="2835" w:type="dxa"/>
            <w:shd w:val="clear" w:color="auto" w:fill="auto"/>
            <w:noWrap/>
            <w:vAlign w:val="bottom"/>
          </w:tcPr>
          <w:p w14:paraId="2FFCDCB9" w14:textId="77777777" w:rsidR="00260F4F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команды, на которую будут автоматически назначаться новые запросы по соответствующей услуге. </w:t>
            </w:r>
            <w:r>
              <w:rPr>
                <w:lang w:eastAsia="ru-RU"/>
              </w:rPr>
              <w:t xml:space="preserve"> </w:t>
            </w:r>
          </w:p>
          <w:p w14:paraId="12AC809F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699260FF" w14:textId="6952B0B8" w:rsidR="00260F4F" w:rsidRPr="00217545" w:rsidRDefault="00260F4F" w:rsidP="00323386">
            <w:pPr>
              <w:spacing w:before="0" w:after="0" w:line="240" w:lineRule="auto"/>
              <w:jc w:val="both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 xml:space="preserve">Пример </w:t>
            </w:r>
            <w:r w:rsidRPr="00217545">
              <w:rPr>
                <w:i/>
                <w:lang w:eastAsia="ru-RU"/>
              </w:rPr>
              <w:t>синтаксиса</w:t>
            </w:r>
            <w:r w:rsidR="001342D8">
              <w:rPr>
                <w:i/>
                <w:lang w:eastAsia="ru-RU"/>
              </w:rPr>
              <w:t xml:space="preserve"> наименования</w:t>
            </w:r>
            <w:r w:rsidR="001342D8" w:rsidRPr="00C541D2">
              <w:rPr>
                <w:i/>
                <w:lang w:eastAsia="ru-RU"/>
              </w:rPr>
              <w:t xml:space="preserve"> </w:t>
            </w:r>
            <w:r w:rsidR="001342D8">
              <w:rPr>
                <w:i/>
                <w:lang w:eastAsia="ru-RU"/>
              </w:rPr>
              <w:t>для объекта «Команда»</w:t>
            </w:r>
            <w:r w:rsidRPr="00217545">
              <w:rPr>
                <w:i/>
                <w:lang w:eastAsia="ru-RU"/>
              </w:rPr>
              <w:t>:</w:t>
            </w:r>
          </w:p>
          <w:p w14:paraId="6ACAD8FF" w14:textId="28D5E798" w:rsidR="00260F4F" w:rsidRPr="00475953" w:rsidRDefault="00260F4F" w:rsidP="0032338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[ОИВ или структурное подразделение], [Функциональные задачи]</w:t>
            </w:r>
          </w:p>
          <w:p w14:paraId="02F3AB3F" w14:textId="61EEDA5F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Например</w:t>
            </w:r>
            <w:r w:rsidR="001342D8">
              <w:rPr>
                <w:lang w:eastAsia="ru-RU"/>
              </w:rPr>
              <w:t>:</w:t>
            </w:r>
            <w:r w:rsidRPr="00475953">
              <w:rPr>
                <w:lang w:eastAsia="ru-RU"/>
              </w:rPr>
              <w:t xml:space="preserve"> «ДИТ.</w:t>
            </w:r>
            <w:r w:rsidR="00000F71">
              <w:rPr>
                <w:lang w:eastAsia="ru-RU"/>
              </w:rPr>
              <w:t>MOS.ITSM</w:t>
            </w:r>
            <w:r w:rsidRPr="00475953">
              <w:rPr>
                <w:lang w:eastAsia="ru-RU"/>
              </w:rPr>
              <w:t xml:space="preserve">. Процессные менеджеры», «ИТС. Единый сервис-деск». </w:t>
            </w:r>
          </w:p>
        </w:tc>
        <w:tc>
          <w:tcPr>
            <w:tcW w:w="2693" w:type="dxa"/>
          </w:tcPr>
          <w:p w14:paraId="58FD460F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071" w:type="dxa"/>
          </w:tcPr>
          <w:p w14:paraId="28657830" w14:textId="5C26258E" w:rsidR="00260F4F" w:rsidRPr="001342D8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«Команды» в статусе = Активно </w:t>
            </w:r>
          </w:p>
        </w:tc>
      </w:tr>
      <w:tr w:rsidR="00260F4F" w14:paraId="466734FC" w14:textId="57C08FDE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44B414F6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Команда поддержки</w:t>
            </w:r>
          </w:p>
        </w:tc>
        <w:tc>
          <w:tcPr>
            <w:tcW w:w="2835" w:type="dxa"/>
            <w:shd w:val="clear" w:color="auto" w:fill="auto"/>
            <w:noWrap/>
          </w:tcPr>
          <w:p w14:paraId="4B94F403" w14:textId="7777777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команды, которая будет автоматически указана при создании компонента для соответствующей услуги. При этом условии, можно переназначить запрос с команды первой линии на команду, выбранную в компоненте услуги. </w:t>
            </w:r>
          </w:p>
        </w:tc>
        <w:tc>
          <w:tcPr>
            <w:tcW w:w="2693" w:type="dxa"/>
          </w:tcPr>
          <w:p w14:paraId="2C61FE58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115C2DF7" w14:textId="25CFAFB8" w:rsidR="00260F4F" w:rsidRPr="00475953" w:rsidRDefault="00B47036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«Команды» в статусе = Активно</w:t>
            </w:r>
          </w:p>
        </w:tc>
      </w:tr>
      <w:tr w:rsidR="00260F4F" w14:paraId="303B9FFB" w14:textId="185C08F1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0068782D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Владелец услуги</w:t>
            </w:r>
          </w:p>
        </w:tc>
        <w:tc>
          <w:tcPr>
            <w:tcW w:w="2835" w:type="dxa"/>
            <w:shd w:val="clear" w:color="auto" w:fill="auto"/>
            <w:noWrap/>
            <w:vAlign w:val="bottom"/>
          </w:tcPr>
          <w:p w14:paraId="42D6F48B" w14:textId="5F1FBA37" w:rsidR="001342D8" w:rsidRPr="00475953" w:rsidRDefault="001342D8" w:rsidP="00F91AA7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Работник, уполномоченный управлять услугой и ее параметрами и который </w:t>
            </w:r>
            <w:r w:rsidRPr="001342D8">
              <w:rPr>
                <w:lang w:eastAsia="ru-RU"/>
              </w:rPr>
              <w:t>несет ответственность за качество результатов, полученных в результате её потребления и использования</w:t>
            </w:r>
            <w:r>
              <w:rPr>
                <w:lang w:eastAsia="ru-RU"/>
              </w:rPr>
              <w:t xml:space="preserve"> клиентами (по Соглашению об уровне обслуживания)</w:t>
            </w:r>
            <w:r w:rsidRPr="001342D8">
              <w:rPr>
                <w:lang w:eastAsia="ru-RU"/>
              </w:rPr>
              <w:t>.</w:t>
            </w:r>
          </w:p>
        </w:tc>
        <w:tc>
          <w:tcPr>
            <w:tcW w:w="2693" w:type="dxa"/>
          </w:tcPr>
          <w:p w14:paraId="4B705A0E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071" w:type="dxa"/>
          </w:tcPr>
          <w:p w14:paraId="1DCFBF79" w14:textId="0C67022A" w:rsidR="00260F4F" w:rsidRPr="00475953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260F4F" w14:paraId="5BB3BA5A" w14:textId="45F14818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7A75324D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 релиза</w:t>
            </w:r>
          </w:p>
        </w:tc>
        <w:tc>
          <w:tcPr>
            <w:tcW w:w="2835" w:type="dxa"/>
            <w:shd w:val="clear" w:color="auto" w:fill="auto"/>
            <w:noWrap/>
          </w:tcPr>
          <w:p w14:paraId="11DAEEED" w14:textId="11BCE2C0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Работник,</w:t>
            </w:r>
            <w:r>
              <w:rPr>
                <w:lang w:eastAsia="ru-RU"/>
              </w:rPr>
              <w:t xml:space="preserve"> ответственный за координацию и выпуск релизов по услуге. </w:t>
            </w:r>
          </w:p>
        </w:tc>
        <w:tc>
          <w:tcPr>
            <w:tcW w:w="2693" w:type="dxa"/>
            <w:shd w:val="clear" w:color="auto" w:fill="auto"/>
          </w:tcPr>
          <w:p w14:paraId="170CA8C8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3235D78B" w14:textId="0D2BB2CC" w:rsidR="00260F4F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  <w:p w14:paraId="546790F7" w14:textId="5A58E494" w:rsidR="001342D8" w:rsidRPr="00475953" w:rsidRDefault="001342D8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3. Системная роль = «Менеджер релизов»</w:t>
            </w:r>
          </w:p>
        </w:tc>
      </w:tr>
      <w:tr w:rsidR="00260F4F" w14:paraId="36E9E015" w14:textId="2431422D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1900E34B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Менеджер изменения </w:t>
            </w:r>
          </w:p>
        </w:tc>
        <w:tc>
          <w:tcPr>
            <w:tcW w:w="2835" w:type="dxa"/>
            <w:shd w:val="clear" w:color="auto" w:fill="auto"/>
            <w:noWrap/>
          </w:tcPr>
          <w:p w14:paraId="521C6A7E" w14:textId="3CB8E765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Работник, ответственный за согласование изменений по услуге (в том числе изменений, во связанных с услугой рабочих процессах).  </w:t>
            </w:r>
          </w:p>
        </w:tc>
        <w:tc>
          <w:tcPr>
            <w:tcW w:w="2693" w:type="dxa"/>
            <w:shd w:val="clear" w:color="auto" w:fill="auto"/>
          </w:tcPr>
          <w:p w14:paraId="272E5118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008BFD87" w14:textId="4C7EEE6D" w:rsidR="001342D8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  <w:p w14:paraId="10C48826" w14:textId="5254279B" w:rsidR="00260F4F" w:rsidRPr="00475953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3. Системная роль = «Менеджер рабочего процесса»</w:t>
            </w:r>
          </w:p>
        </w:tc>
      </w:tr>
      <w:tr w:rsidR="00260F4F" w14:paraId="5DFC3F06" w14:textId="5EA7DE70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454661B7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Менеджер базы знаний </w:t>
            </w:r>
          </w:p>
        </w:tc>
        <w:tc>
          <w:tcPr>
            <w:tcW w:w="2835" w:type="dxa"/>
            <w:shd w:val="clear" w:color="auto" w:fill="auto"/>
            <w:noWrap/>
          </w:tcPr>
          <w:p w14:paraId="381F8C63" w14:textId="41976610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Работник,</w:t>
            </w:r>
            <w:r w:rsidR="001342D8">
              <w:rPr>
                <w:lang w:eastAsia="ru-RU"/>
              </w:rPr>
              <w:t xml:space="preserve"> ответственный за качество, актуальность и полноту статей базы знаний по услуге</w:t>
            </w:r>
            <w:r w:rsidR="00554D75">
              <w:rPr>
                <w:lang w:eastAsia="ru-RU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2D5982D0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3BB27CA1" w14:textId="1F22219B" w:rsidR="001342D8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 xml:space="preserve">2. Атрибут </w:t>
            </w:r>
            <w:r>
              <w:rPr>
                <w:lang w:eastAsia="ru-RU"/>
              </w:rPr>
              <w:lastRenderedPageBreak/>
              <w:t>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  <w:p w14:paraId="690D5736" w14:textId="18151BD3" w:rsidR="00260F4F" w:rsidRPr="00475953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3. Системная роль = «Менеджер знаний»</w:t>
            </w:r>
          </w:p>
        </w:tc>
      </w:tr>
      <w:tr w:rsidR="00260F4F" w14:paraId="00024DF2" w14:textId="3FD79B5E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310AC4BD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Менеджер проблемы</w:t>
            </w:r>
          </w:p>
        </w:tc>
        <w:tc>
          <w:tcPr>
            <w:tcW w:w="2835" w:type="dxa"/>
            <w:shd w:val="clear" w:color="auto" w:fill="auto"/>
            <w:noWrap/>
          </w:tcPr>
          <w:p w14:paraId="052A4E4C" w14:textId="1C91E8CF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Работник,</w:t>
            </w:r>
            <w:r w:rsidR="001342D8">
              <w:rPr>
                <w:lang w:eastAsia="ru-RU"/>
              </w:rPr>
              <w:t xml:space="preserve"> ответственный за управление проблемами, непосредственно влияющими на услугу. </w:t>
            </w:r>
            <w:r w:rsidRPr="00475953">
              <w:rPr>
                <w:lang w:eastAsia="ru-RU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430A5F99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0ADD08D7" w14:textId="123B13EA" w:rsidR="001342D8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  <w:p w14:paraId="4D703C70" w14:textId="27653DDD" w:rsidR="00260F4F" w:rsidRPr="00475953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3. Системная роль = «Менеджер проблем»</w:t>
            </w:r>
          </w:p>
        </w:tc>
      </w:tr>
      <w:tr w:rsidR="00260F4F" w14:paraId="6B42B728" w14:textId="65CB85FA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7374FCD3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 доступности</w:t>
            </w:r>
            <w:r w:rsidRPr="00475953">
              <w:rPr>
                <w:lang w:eastAsia="ru-RU"/>
              </w:rPr>
              <w:tab/>
            </w:r>
          </w:p>
        </w:tc>
        <w:tc>
          <w:tcPr>
            <w:tcW w:w="2835" w:type="dxa"/>
            <w:shd w:val="clear" w:color="auto" w:fill="auto"/>
            <w:noWrap/>
          </w:tcPr>
          <w:p w14:paraId="6A142888" w14:textId="249CFBE2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Работник, </w:t>
            </w:r>
            <w:r w:rsidR="001342D8">
              <w:rPr>
                <w:lang w:eastAsia="ru-RU"/>
              </w:rPr>
              <w:t xml:space="preserve">ответственный за обеспечение выполнения целевых показателей доступности, указанных в действующих </w:t>
            </w:r>
            <w:r w:rsidR="001342D8">
              <w:rPr>
                <w:lang w:val="en-US" w:eastAsia="ru-RU"/>
              </w:rPr>
              <w:t>SLA</w:t>
            </w:r>
            <w:r w:rsidR="001342D8">
              <w:rPr>
                <w:lang w:eastAsia="ru-RU"/>
              </w:rPr>
              <w:t xml:space="preserve"> для услуги. </w:t>
            </w:r>
          </w:p>
        </w:tc>
        <w:tc>
          <w:tcPr>
            <w:tcW w:w="2693" w:type="dxa"/>
            <w:shd w:val="clear" w:color="auto" w:fill="auto"/>
          </w:tcPr>
          <w:p w14:paraId="2263D72E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4BDFBA3C" w14:textId="2F6769C9" w:rsidR="00260F4F" w:rsidRPr="00475953" w:rsidRDefault="00B47036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260F4F" w14:paraId="5376C934" w14:textId="60F877A5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79796340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 мощностей</w:t>
            </w:r>
          </w:p>
        </w:tc>
        <w:tc>
          <w:tcPr>
            <w:tcW w:w="2835" w:type="dxa"/>
            <w:shd w:val="clear" w:color="auto" w:fill="auto"/>
            <w:noWrap/>
          </w:tcPr>
          <w:p w14:paraId="40E199D7" w14:textId="0545B62B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Работник, </w:t>
            </w:r>
            <w:r w:rsidR="001342D8">
              <w:rPr>
                <w:lang w:eastAsia="ru-RU"/>
              </w:rPr>
              <w:t xml:space="preserve">ответственный за </w:t>
            </w:r>
            <w:r w:rsidRPr="00475953">
              <w:rPr>
                <w:lang w:eastAsia="ru-RU"/>
              </w:rPr>
              <w:t>прогнозировани</w:t>
            </w:r>
            <w:r w:rsidR="001342D8">
              <w:rPr>
                <w:lang w:eastAsia="ru-RU"/>
              </w:rPr>
              <w:t>е</w:t>
            </w:r>
            <w:r w:rsidRPr="00475953">
              <w:rPr>
                <w:lang w:eastAsia="ru-RU"/>
              </w:rPr>
              <w:t>, резервировани</w:t>
            </w:r>
            <w:r w:rsidR="001342D8">
              <w:rPr>
                <w:lang w:eastAsia="ru-RU"/>
              </w:rPr>
              <w:t>е</w:t>
            </w:r>
            <w:r w:rsidRPr="00475953">
              <w:rPr>
                <w:lang w:eastAsia="ru-RU"/>
              </w:rPr>
              <w:t xml:space="preserve"> и утилизаци</w:t>
            </w:r>
            <w:r w:rsidR="001342D8">
              <w:rPr>
                <w:lang w:eastAsia="ru-RU"/>
              </w:rPr>
              <w:t>ю</w:t>
            </w:r>
            <w:r w:rsidRPr="00475953">
              <w:rPr>
                <w:lang w:eastAsia="ru-RU"/>
              </w:rPr>
              <w:t xml:space="preserve"> мощностей, требуемых для оказания услуги</w:t>
            </w:r>
            <w:r w:rsidR="001342D8">
              <w:rPr>
                <w:lang w:eastAsia="ru-RU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29D7B63B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3712EBB4" w14:textId="4119E090" w:rsidR="00260F4F" w:rsidRPr="00475953" w:rsidRDefault="00B47036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260F4F" w14:paraId="14948BF6" w14:textId="6BE92E68" w:rsidTr="00976854">
        <w:trPr>
          <w:trHeight w:val="301"/>
        </w:trPr>
        <w:tc>
          <w:tcPr>
            <w:tcW w:w="1980" w:type="dxa"/>
            <w:shd w:val="clear" w:color="auto" w:fill="auto"/>
            <w:noWrap/>
          </w:tcPr>
          <w:p w14:paraId="0F11AC95" w14:textId="77777777" w:rsidR="00260F4F" w:rsidRPr="00475953" w:rsidRDefault="00260F4F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 по непрерывности</w:t>
            </w:r>
          </w:p>
        </w:tc>
        <w:tc>
          <w:tcPr>
            <w:tcW w:w="2835" w:type="dxa"/>
            <w:shd w:val="clear" w:color="auto" w:fill="auto"/>
            <w:noWrap/>
          </w:tcPr>
          <w:p w14:paraId="341677B1" w14:textId="2D8E8867" w:rsidR="00260F4F" w:rsidRPr="00475953" w:rsidRDefault="00260F4F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Работник, </w:t>
            </w:r>
            <w:r w:rsidR="001342D8">
              <w:rPr>
                <w:lang w:eastAsia="ru-RU"/>
              </w:rPr>
              <w:t xml:space="preserve">ответственный за создание и поддержку планов обеспечения непрерывности оказания услуги. </w:t>
            </w:r>
          </w:p>
        </w:tc>
        <w:tc>
          <w:tcPr>
            <w:tcW w:w="2693" w:type="dxa"/>
            <w:shd w:val="clear" w:color="auto" w:fill="auto"/>
          </w:tcPr>
          <w:p w14:paraId="5CFA978B" w14:textId="77777777" w:rsidR="00260F4F" w:rsidRPr="00475953" w:rsidRDefault="00260F4F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071" w:type="dxa"/>
          </w:tcPr>
          <w:p w14:paraId="6BA639B3" w14:textId="683DDAFF" w:rsidR="00260F4F" w:rsidRPr="00475953" w:rsidRDefault="00B47036" w:rsidP="00B60991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</w:tbl>
    <w:p w14:paraId="21CA1564" w14:textId="25731CDF" w:rsidR="00B716ED" w:rsidRPr="00475953" w:rsidRDefault="00B716ED" w:rsidP="00554D75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19" w:name="_Toc182577975"/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Компонент услуги</w:t>
      </w:r>
      <w:bookmarkEnd w:id="19"/>
    </w:p>
    <w:p w14:paraId="288FC476" w14:textId="4F7AACF8" w:rsidR="002773F1" w:rsidRPr="00475953" w:rsidRDefault="002773F1" w:rsidP="002773F1">
      <w:pPr>
        <w:pStyle w:val="a6"/>
        <w:spacing w:before="0" w:line="240" w:lineRule="auto"/>
        <w:jc w:val="both"/>
        <w:rPr>
          <w:lang w:eastAsia="ru-RU"/>
        </w:rPr>
      </w:pPr>
      <w:r w:rsidRPr="00475953">
        <w:rPr>
          <w:lang w:eastAsia="ru-RU"/>
        </w:rPr>
        <w:t xml:space="preserve">В таблице ниже перечислены </w:t>
      </w:r>
      <w:r>
        <w:rPr>
          <w:lang w:eastAsia="ru-RU"/>
        </w:rPr>
        <w:t xml:space="preserve">поля объекта </w:t>
      </w:r>
      <w:r w:rsidRPr="00475953">
        <w:rPr>
          <w:lang w:eastAsia="ru-RU"/>
        </w:rPr>
        <w:t>«</w:t>
      </w:r>
      <w:r>
        <w:rPr>
          <w:lang w:eastAsia="ru-RU"/>
        </w:rPr>
        <w:t>Компонент услуги</w:t>
      </w:r>
      <w:r w:rsidRPr="00475953">
        <w:rPr>
          <w:lang w:eastAsia="ru-RU"/>
        </w:rPr>
        <w:t xml:space="preserve">» </w:t>
      </w:r>
      <w:r>
        <w:rPr>
          <w:lang w:eastAsia="ru-RU"/>
        </w:rPr>
        <w:t xml:space="preserve">и приведено их описание, а также описаны требования к содержащимся в них данным:  </w:t>
      </w:r>
      <w:r w:rsidRPr="00475953">
        <w:rPr>
          <w:lang w:eastAsia="ru-RU"/>
        </w:rPr>
        <w:t xml:space="preserve"> 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5"/>
        <w:gridCol w:w="2693"/>
        <w:gridCol w:w="3119"/>
      </w:tblGrid>
      <w:tr w:rsidR="001342D8" w14:paraId="137456DF" w14:textId="2ADC9C7F" w:rsidTr="002773F1">
        <w:trPr>
          <w:trHeight w:val="305"/>
        </w:trPr>
        <w:tc>
          <w:tcPr>
            <w:tcW w:w="1980" w:type="dxa"/>
            <w:shd w:val="clear" w:color="auto" w:fill="DDDDDD"/>
            <w:noWrap/>
          </w:tcPr>
          <w:p w14:paraId="75B01160" w14:textId="77777777" w:rsidR="001342D8" w:rsidRPr="00217545" w:rsidRDefault="001342D8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Наименование</w:t>
            </w:r>
          </w:p>
        </w:tc>
        <w:tc>
          <w:tcPr>
            <w:tcW w:w="2835" w:type="dxa"/>
            <w:shd w:val="clear" w:color="auto" w:fill="DDDDDD"/>
            <w:noWrap/>
          </w:tcPr>
          <w:p w14:paraId="7E9779D2" w14:textId="77777777" w:rsidR="001342D8" w:rsidRPr="00217545" w:rsidRDefault="001342D8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Описание</w:t>
            </w:r>
          </w:p>
        </w:tc>
        <w:tc>
          <w:tcPr>
            <w:tcW w:w="2693" w:type="dxa"/>
            <w:shd w:val="clear" w:color="auto" w:fill="DDDDDD"/>
          </w:tcPr>
          <w:p w14:paraId="14296780" w14:textId="7B619361" w:rsidR="001342D8" w:rsidRPr="00217545" w:rsidRDefault="00554D75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Обязательное</w:t>
            </w:r>
            <w:r>
              <w:rPr>
                <w:b/>
                <w:lang w:eastAsia="ru-RU"/>
              </w:rPr>
              <w:t>/Контролируемое</w:t>
            </w:r>
          </w:p>
        </w:tc>
        <w:tc>
          <w:tcPr>
            <w:tcW w:w="3119" w:type="dxa"/>
            <w:shd w:val="clear" w:color="auto" w:fill="DDDDDD"/>
          </w:tcPr>
          <w:p w14:paraId="6C6C7878" w14:textId="0CF9AFA8" w:rsidR="001342D8" w:rsidRPr="00217545" w:rsidRDefault="00554D75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Требование к данным в поле</w:t>
            </w:r>
          </w:p>
        </w:tc>
      </w:tr>
      <w:tr w:rsidR="001342D8" w14:paraId="2C58DDDF" w14:textId="1856869D" w:rsidTr="002773F1">
        <w:trPr>
          <w:trHeight w:val="305"/>
        </w:trPr>
        <w:tc>
          <w:tcPr>
            <w:tcW w:w="1980" w:type="dxa"/>
            <w:shd w:val="clear" w:color="auto" w:fill="auto"/>
            <w:noWrap/>
          </w:tcPr>
          <w:p w14:paraId="7135536B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Имя</w:t>
            </w:r>
          </w:p>
        </w:tc>
        <w:tc>
          <w:tcPr>
            <w:tcW w:w="2835" w:type="dxa"/>
            <w:shd w:val="clear" w:color="auto" w:fill="auto"/>
            <w:noWrap/>
          </w:tcPr>
          <w:p w14:paraId="25CE28BB" w14:textId="5901209E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Наименование компонента услуги</w:t>
            </w:r>
            <w:r>
              <w:rPr>
                <w:lang w:eastAsia="ru-RU"/>
              </w:rPr>
              <w:t xml:space="preserve">, который является составной частью услуги. </w:t>
            </w:r>
          </w:p>
          <w:p w14:paraId="70FD6752" w14:textId="77777777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409B1140" w14:textId="65C68DCD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</w:p>
        </w:tc>
        <w:tc>
          <w:tcPr>
            <w:tcW w:w="2693" w:type="dxa"/>
          </w:tcPr>
          <w:p w14:paraId="17F1A523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7195AC5C" w14:textId="670BD763" w:rsidR="001342D8" w:rsidRDefault="001342D8" w:rsidP="001342D8">
            <w:p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Имя объекта «Компонент услуги» должно быть сформировано по одному из следующих синтаксисов: </w:t>
            </w:r>
          </w:p>
          <w:p w14:paraId="06DBA9D4" w14:textId="65FF0503" w:rsidR="001342D8" w:rsidRPr="00475953" w:rsidRDefault="001342D8" w:rsidP="00C541D2">
            <w:pPr>
              <w:pStyle w:val="a6"/>
              <w:numPr>
                <w:ilvl w:val="0"/>
                <w:numId w:val="34"/>
              </w:numPr>
              <w:spacing w:before="0" w:after="0" w:line="240" w:lineRule="auto"/>
              <w:jc w:val="both"/>
              <w:rPr>
                <w:lang w:eastAsia="ru-RU"/>
              </w:rPr>
            </w:pPr>
            <w:r>
              <w:rPr>
                <w:lang w:eastAsia="ru-RU"/>
              </w:rPr>
              <w:t>«</w:t>
            </w:r>
            <w:r w:rsidRPr="00475953">
              <w:rPr>
                <w:lang w:eastAsia="ru-RU"/>
              </w:rPr>
              <w:t>Наименование услуги</w:t>
            </w:r>
            <w:r>
              <w:rPr>
                <w:lang w:eastAsia="ru-RU"/>
              </w:rPr>
              <w:t>»</w:t>
            </w:r>
            <w:r w:rsidRPr="00475953">
              <w:rPr>
                <w:lang w:eastAsia="ru-RU"/>
              </w:rPr>
              <w:t xml:space="preserve">, </w:t>
            </w:r>
            <w:r>
              <w:rPr>
                <w:lang w:eastAsia="ru-RU"/>
              </w:rPr>
              <w:t>«</w:t>
            </w:r>
            <w:r w:rsidRPr="00475953">
              <w:rPr>
                <w:lang w:eastAsia="ru-RU"/>
              </w:rPr>
              <w:t xml:space="preserve">элемент </w:t>
            </w:r>
            <w:r w:rsidRPr="00475953">
              <w:rPr>
                <w:lang w:eastAsia="ru-RU"/>
              </w:rPr>
              <w:lastRenderedPageBreak/>
              <w:t>услуги или конфигурации</w:t>
            </w:r>
            <w:r>
              <w:rPr>
                <w:lang w:eastAsia="ru-RU"/>
              </w:rPr>
              <w:t>»</w:t>
            </w:r>
          </w:p>
          <w:p w14:paraId="70B99AF8" w14:textId="77777777" w:rsidR="001342D8" w:rsidRDefault="001342D8" w:rsidP="001342D8">
            <w:pPr>
              <w:pStyle w:val="a6"/>
              <w:numPr>
                <w:ilvl w:val="0"/>
                <w:numId w:val="34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«Конфигурационная единица», «среда»</w:t>
            </w:r>
          </w:p>
          <w:p w14:paraId="25863248" w14:textId="77777777" w:rsidR="001342D8" w:rsidRDefault="001342D8" w:rsidP="001342D8">
            <w:pPr>
              <w:pStyle w:val="a6"/>
              <w:numPr>
                <w:ilvl w:val="0"/>
                <w:numId w:val="34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</w:t>
            </w:r>
            <w:r w:rsidRPr="00475953">
              <w:rPr>
                <w:lang w:eastAsia="ru-RU"/>
              </w:rPr>
              <w:t>Наименование услуги</w:t>
            </w:r>
            <w:r>
              <w:rPr>
                <w:lang w:eastAsia="ru-RU"/>
              </w:rPr>
              <w:t>»</w:t>
            </w:r>
            <w:r w:rsidRPr="00475953">
              <w:rPr>
                <w:lang w:eastAsia="ru-RU"/>
              </w:rPr>
              <w:t>,</w:t>
            </w:r>
            <w:r>
              <w:rPr>
                <w:lang w:eastAsia="ru-RU"/>
              </w:rPr>
              <w:t xml:space="preserve"> «среда»</w:t>
            </w:r>
          </w:p>
          <w:p w14:paraId="1605EA22" w14:textId="3CB2EFC8" w:rsidR="001342D8" w:rsidRDefault="001342D8" w:rsidP="001342D8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Например: </w:t>
            </w:r>
            <w:r w:rsidRPr="00475953">
              <w:rPr>
                <w:lang w:eastAsia="ru-RU"/>
              </w:rPr>
              <w:t xml:space="preserve">«Учетная запись и права доступа. HPSM», «Учетная запись и права доступа. </w:t>
            </w:r>
            <w:r w:rsidR="00000F71">
              <w:rPr>
                <w:lang w:eastAsia="ru-RU"/>
              </w:rPr>
              <w:t>MOS.ITSM</w:t>
            </w:r>
            <w:r w:rsidRPr="00475953">
              <w:rPr>
                <w:lang w:eastAsia="ru-RU"/>
              </w:rPr>
              <w:t>»</w:t>
            </w:r>
            <w:r>
              <w:rPr>
                <w:lang w:eastAsia="ru-RU"/>
              </w:rPr>
              <w:t>;</w:t>
            </w:r>
          </w:p>
          <w:p w14:paraId="4A76E19E" w14:textId="507BBC60" w:rsidR="001342D8" w:rsidRPr="00475953" w:rsidRDefault="001342D8" w:rsidP="001342D8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«</w:t>
            </w:r>
            <w:r>
              <w:rPr>
                <w:lang w:eastAsia="ru-RU"/>
              </w:rPr>
              <w:t>Электронная почта</w:t>
            </w:r>
            <w:r w:rsidRPr="00475953">
              <w:rPr>
                <w:lang w:eastAsia="ru-RU"/>
              </w:rPr>
              <w:t xml:space="preserve">. </w:t>
            </w:r>
            <w:r>
              <w:rPr>
                <w:lang w:val="en-US" w:eastAsia="ru-RU"/>
              </w:rPr>
              <w:t>Prod</w:t>
            </w:r>
            <w:r w:rsidRPr="00475953">
              <w:rPr>
                <w:lang w:eastAsia="ru-RU"/>
              </w:rPr>
              <w:t>»,</w:t>
            </w:r>
            <w:r>
              <w:rPr>
                <w:lang w:eastAsia="ru-RU"/>
              </w:rPr>
              <w:t xml:space="preserve"> </w:t>
            </w:r>
            <w:r w:rsidRPr="00475953">
              <w:rPr>
                <w:lang w:eastAsia="ru-RU"/>
              </w:rPr>
              <w:t>«</w:t>
            </w:r>
            <w:r>
              <w:rPr>
                <w:lang w:eastAsia="ru-RU"/>
              </w:rPr>
              <w:t>Электронная почта</w:t>
            </w:r>
            <w:r w:rsidRPr="00475953">
              <w:rPr>
                <w:lang w:eastAsia="ru-RU"/>
              </w:rPr>
              <w:t xml:space="preserve">. </w:t>
            </w:r>
            <w:r>
              <w:rPr>
                <w:lang w:val="en-US" w:eastAsia="ru-RU"/>
              </w:rPr>
              <w:t>QA</w:t>
            </w:r>
            <w:r w:rsidRPr="00475953">
              <w:rPr>
                <w:lang w:eastAsia="ru-RU"/>
              </w:rPr>
              <w:t>»</w:t>
            </w:r>
            <w:r>
              <w:rPr>
                <w:lang w:eastAsia="ru-RU"/>
              </w:rPr>
              <w:t xml:space="preserve">. </w:t>
            </w:r>
          </w:p>
        </w:tc>
      </w:tr>
      <w:tr w:rsidR="001342D8" w14:paraId="0B7DFA0A" w14:textId="4DBA4729" w:rsidTr="002773F1">
        <w:trPr>
          <w:trHeight w:val="305"/>
        </w:trPr>
        <w:tc>
          <w:tcPr>
            <w:tcW w:w="1980" w:type="dxa"/>
            <w:shd w:val="clear" w:color="auto" w:fill="auto"/>
            <w:noWrap/>
          </w:tcPr>
          <w:p w14:paraId="684489A7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Статус</w:t>
            </w:r>
          </w:p>
        </w:tc>
        <w:tc>
          <w:tcPr>
            <w:tcW w:w="2835" w:type="dxa"/>
            <w:shd w:val="clear" w:color="auto" w:fill="auto"/>
            <w:noWrap/>
          </w:tcPr>
          <w:p w14:paraId="2861BD1C" w14:textId="77777777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Значения доступные к выбору:</w:t>
            </w:r>
          </w:p>
          <w:p w14:paraId="48A0B529" w14:textId="77777777" w:rsidR="001342D8" w:rsidRPr="00475953" w:rsidRDefault="001342D8" w:rsidP="006D5E06">
            <w:pPr>
              <w:pStyle w:val="a6"/>
              <w:numPr>
                <w:ilvl w:val="0"/>
                <w:numId w:val="10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Готовится — компонент еще не введен в эксплуатацию или временно выведен из эксплуатации.</w:t>
            </w:r>
          </w:p>
          <w:p w14:paraId="5852C580" w14:textId="77777777" w:rsidR="001342D8" w:rsidRPr="00475953" w:rsidRDefault="001342D8" w:rsidP="006D5E06">
            <w:pPr>
              <w:pStyle w:val="a6"/>
              <w:numPr>
                <w:ilvl w:val="0"/>
                <w:numId w:val="10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В производстве — компонент используется клиентами.</w:t>
            </w:r>
          </w:p>
          <w:p w14:paraId="7A6FB702" w14:textId="77777777" w:rsidR="001342D8" w:rsidRPr="00475953" w:rsidRDefault="001342D8" w:rsidP="006D5E06">
            <w:pPr>
              <w:pStyle w:val="a6"/>
              <w:numPr>
                <w:ilvl w:val="0"/>
                <w:numId w:val="10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Прекращено — компонент больше не используется ни одним клиентом, и его повторное использование в рабочей среде не ожидается.</w:t>
            </w:r>
          </w:p>
        </w:tc>
        <w:tc>
          <w:tcPr>
            <w:tcW w:w="2693" w:type="dxa"/>
          </w:tcPr>
          <w:p w14:paraId="2ACCBD11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7E48C4C9" w14:textId="6C7998E2" w:rsidR="001342D8" w:rsidRPr="00475953" w:rsidRDefault="00847B62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Запись из списка доступных значений.</w:t>
            </w:r>
          </w:p>
        </w:tc>
      </w:tr>
      <w:tr w:rsidR="001342D8" w14:paraId="3CE07D84" w14:textId="48B24B81" w:rsidTr="002773F1">
        <w:trPr>
          <w:trHeight w:val="305"/>
        </w:trPr>
        <w:tc>
          <w:tcPr>
            <w:tcW w:w="1980" w:type="dxa"/>
            <w:shd w:val="clear" w:color="auto" w:fill="auto"/>
            <w:noWrap/>
          </w:tcPr>
          <w:p w14:paraId="7AEE0255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Услуга</w:t>
            </w:r>
          </w:p>
        </w:tc>
        <w:tc>
          <w:tcPr>
            <w:tcW w:w="2835" w:type="dxa"/>
            <w:shd w:val="clear" w:color="auto" w:fill="auto"/>
            <w:noWrap/>
          </w:tcPr>
          <w:p w14:paraId="17DC79A2" w14:textId="77777777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Выбор услуги, функции которой предоставляет компонент. </w:t>
            </w:r>
          </w:p>
        </w:tc>
        <w:tc>
          <w:tcPr>
            <w:tcW w:w="2693" w:type="dxa"/>
          </w:tcPr>
          <w:p w14:paraId="0032EDFC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Да </w:t>
            </w:r>
          </w:p>
        </w:tc>
        <w:tc>
          <w:tcPr>
            <w:tcW w:w="3119" w:type="dxa"/>
          </w:tcPr>
          <w:p w14:paraId="7B0770B2" w14:textId="684690C1" w:rsidR="001342D8" w:rsidRPr="001342D8" w:rsidRDefault="001342D8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 w:rsidRPr="00C541D2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 xml:space="preserve">«Услуги» в статусе = Активно. </w:t>
            </w:r>
          </w:p>
        </w:tc>
      </w:tr>
      <w:tr w:rsidR="001342D8" w14:paraId="10FBEC77" w14:textId="677B5EE3" w:rsidTr="002773F1">
        <w:trPr>
          <w:trHeight w:val="305"/>
        </w:trPr>
        <w:tc>
          <w:tcPr>
            <w:tcW w:w="1980" w:type="dxa"/>
            <w:shd w:val="clear" w:color="auto" w:fill="auto"/>
            <w:noWrap/>
          </w:tcPr>
          <w:p w14:paraId="0B3C07CD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Команда</w:t>
            </w:r>
            <w:r w:rsidRPr="00C541D2">
              <w:rPr>
                <w:sz w:val="18"/>
                <w:vertAlign w:val="superscript"/>
                <w:lang w:eastAsia="ru-RU"/>
              </w:rPr>
              <w:footnoteReference w:id="1"/>
            </w:r>
            <w:r w:rsidRPr="00475953">
              <w:rPr>
                <w:lang w:eastAsia="ru-RU"/>
              </w:rPr>
              <w:t xml:space="preserve"> первой линии</w:t>
            </w:r>
          </w:p>
        </w:tc>
        <w:tc>
          <w:tcPr>
            <w:tcW w:w="2835" w:type="dxa"/>
            <w:shd w:val="clear" w:color="auto" w:fill="auto"/>
            <w:noWrap/>
          </w:tcPr>
          <w:p w14:paraId="1903F2FB" w14:textId="77777777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команды, на которую будут автоматически назначаться новые запросы по компоненту услуги. </w:t>
            </w:r>
          </w:p>
        </w:tc>
        <w:tc>
          <w:tcPr>
            <w:tcW w:w="2693" w:type="dxa"/>
          </w:tcPr>
          <w:p w14:paraId="478D40CE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119" w:type="dxa"/>
          </w:tcPr>
          <w:p w14:paraId="02F41EFB" w14:textId="19AB45C2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«Команды» в статусе = Активно</w:t>
            </w:r>
          </w:p>
        </w:tc>
      </w:tr>
      <w:tr w:rsidR="001342D8" w14:paraId="4ACECDCA" w14:textId="6A5547F7" w:rsidTr="002773F1">
        <w:trPr>
          <w:trHeight w:val="305"/>
        </w:trPr>
        <w:tc>
          <w:tcPr>
            <w:tcW w:w="1980" w:type="dxa"/>
            <w:shd w:val="clear" w:color="auto" w:fill="auto"/>
            <w:noWrap/>
          </w:tcPr>
          <w:p w14:paraId="2BAB4B9A" w14:textId="31F9B383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Команда поддержки</w:t>
            </w:r>
          </w:p>
        </w:tc>
        <w:tc>
          <w:tcPr>
            <w:tcW w:w="2835" w:type="dxa"/>
            <w:shd w:val="clear" w:color="auto" w:fill="auto"/>
            <w:noWrap/>
          </w:tcPr>
          <w:p w14:paraId="65801987" w14:textId="53687E02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команды, на которую можно переназначить запрос по компоненту услуги.  </w:t>
            </w:r>
          </w:p>
        </w:tc>
        <w:tc>
          <w:tcPr>
            <w:tcW w:w="2693" w:type="dxa"/>
          </w:tcPr>
          <w:p w14:paraId="7E602DED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119" w:type="dxa"/>
          </w:tcPr>
          <w:p w14:paraId="64B6C531" w14:textId="403729A0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«Команды» в статусе = Активно</w:t>
            </w:r>
          </w:p>
        </w:tc>
      </w:tr>
      <w:tr w:rsidR="001342D8" w14:paraId="52961B70" w14:textId="52B7E050" w:rsidTr="002773F1">
        <w:trPr>
          <w:trHeight w:val="505"/>
        </w:trPr>
        <w:tc>
          <w:tcPr>
            <w:tcW w:w="1980" w:type="dxa"/>
            <w:shd w:val="clear" w:color="auto" w:fill="auto"/>
            <w:noWrap/>
          </w:tcPr>
          <w:p w14:paraId="7AB99F69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Конфигурационные единицы</w:t>
            </w:r>
          </w:p>
          <w:p w14:paraId="3E2587F7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40DDDC48" w14:textId="405A0682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Используются для связи элементов конфигурации </w:t>
            </w:r>
            <w:r>
              <w:rPr>
                <w:lang w:eastAsia="ru-RU"/>
              </w:rPr>
              <w:t xml:space="preserve">с компонентом услуги </w:t>
            </w:r>
            <w:r w:rsidR="00B47036">
              <w:rPr>
                <w:lang w:eastAsia="ru-RU"/>
              </w:rPr>
              <w:t xml:space="preserve">(для организации </w:t>
            </w:r>
            <w:proofErr w:type="spellStart"/>
            <w:r w:rsidR="00B47036">
              <w:rPr>
                <w:lang w:eastAsia="ru-RU"/>
              </w:rPr>
              <w:t>ресурсно</w:t>
            </w:r>
            <w:proofErr w:type="spellEnd"/>
            <w:r w:rsidR="00B47036">
              <w:rPr>
                <w:lang w:eastAsia="ru-RU"/>
              </w:rPr>
              <w:t xml:space="preserve"> – сервисной модели </w:t>
            </w:r>
            <w:r w:rsidRPr="00475953">
              <w:rPr>
                <w:lang w:eastAsia="ru-RU"/>
              </w:rPr>
              <w:t xml:space="preserve">(доступен выбор массива КЕ). </w:t>
            </w:r>
          </w:p>
        </w:tc>
        <w:tc>
          <w:tcPr>
            <w:tcW w:w="2693" w:type="dxa"/>
          </w:tcPr>
          <w:p w14:paraId="1A588FEC" w14:textId="6AB6EF43" w:rsidR="001342D8" w:rsidRPr="00475953" w:rsidRDefault="00B47036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Опционально (в зависимости от управляемого объекта) </w:t>
            </w:r>
          </w:p>
        </w:tc>
        <w:tc>
          <w:tcPr>
            <w:tcW w:w="3119" w:type="dxa"/>
          </w:tcPr>
          <w:p w14:paraId="73252C09" w14:textId="26986B95" w:rsidR="001342D8" w:rsidRPr="00475953" w:rsidRDefault="00B47036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Компонент услуги всегда должен быть связан с объектом, который является управляемым (КЕ)</w:t>
            </w:r>
            <w:r>
              <w:rPr>
                <w:rStyle w:val="a5"/>
                <w:lang w:eastAsia="ru-RU"/>
              </w:rPr>
              <w:footnoteReference w:id="2"/>
            </w:r>
            <w:r>
              <w:rPr>
                <w:lang w:eastAsia="ru-RU"/>
              </w:rPr>
              <w:t xml:space="preserve">. </w:t>
            </w:r>
          </w:p>
        </w:tc>
      </w:tr>
      <w:tr w:rsidR="001342D8" w14:paraId="2104452D" w14:textId="74174057" w:rsidTr="002773F1">
        <w:trPr>
          <w:trHeight w:val="505"/>
        </w:trPr>
        <w:tc>
          <w:tcPr>
            <w:tcW w:w="1980" w:type="dxa"/>
            <w:shd w:val="clear" w:color="auto" w:fill="auto"/>
            <w:noWrap/>
          </w:tcPr>
          <w:p w14:paraId="63A77532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Компоненты родительской услуги</w:t>
            </w:r>
          </w:p>
        </w:tc>
        <w:tc>
          <w:tcPr>
            <w:tcW w:w="2835" w:type="dxa"/>
            <w:shd w:val="clear" w:color="auto" w:fill="auto"/>
          </w:tcPr>
          <w:p w14:paraId="2A47F361" w14:textId="0705C3B2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отображения всех компонентов других услуг, которые связаны с </w:t>
            </w:r>
            <w:r>
              <w:rPr>
                <w:lang w:eastAsia="ru-RU"/>
              </w:rPr>
              <w:t xml:space="preserve">текущим компонентом </w:t>
            </w:r>
            <w:r w:rsidRPr="00475953">
              <w:rPr>
                <w:lang w:eastAsia="ru-RU"/>
              </w:rPr>
              <w:t>посредством активного SLA.</w:t>
            </w:r>
          </w:p>
        </w:tc>
        <w:tc>
          <w:tcPr>
            <w:tcW w:w="2693" w:type="dxa"/>
          </w:tcPr>
          <w:p w14:paraId="25509F84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Отображается при активных SLA.</w:t>
            </w:r>
          </w:p>
        </w:tc>
        <w:tc>
          <w:tcPr>
            <w:tcW w:w="3119" w:type="dxa"/>
          </w:tcPr>
          <w:p w14:paraId="3B0C392D" w14:textId="6B70181E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1342D8" w14:paraId="73353FB6" w14:textId="5EFA38A8" w:rsidTr="002773F1">
        <w:trPr>
          <w:trHeight w:val="505"/>
        </w:trPr>
        <w:tc>
          <w:tcPr>
            <w:tcW w:w="1980" w:type="dxa"/>
            <w:shd w:val="clear" w:color="auto" w:fill="auto"/>
            <w:noWrap/>
          </w:tcPr>
          <w:p w14:paraId="3BDE87FE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Компоненты дочерней услуги</w:t>
            </w:r>
          </w:p>
        </w:tc>
        <w:tc>
          <w:tcPr>
            <w:tcW w:w="2835" w:type="dxa"/>
            <w:shd w:val="clear" w:color="auto" w:fill="auto"/>
          </w:tcPr>
          <w:p w14:paraId="63140166" w14:textId="03313BCA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отображения всех компонентов других услуг, которые связаны с </w:t>
            </w:r>
            <w:r>
              <w:rPr>
                <w:lang w:eastAsia="ru-RU"/>
              </w:rPr>
              <w:t xml:space="preserve">текущим компонентом </w:t>
            </w:r>
            <w:r w:rsidRPr="00475953">
              <w:rPr>
                <w:lang w:eastAsia="ru-RU"/>
              </w:rPr>
              <w:t>посредством активного SLA.</w:t>
            </w:r>
          </w:p>
        </w:tc>
        <w:tc>
          <w:tcPr>
            <w:tcW w:w="2693" w:type="dxa"/>
          </w:tcPr>
          <w:p w14:paraId="11869600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Отображается при активных SLA.</w:t>
            </w:r>
          </w:p>
        </w:tc>
        <w:tc>
          <w:tcPr>
            <w:tcW w:w="3119" w:type="dxa"/>
          </w:tcPr>
          <w:p w14:paraId="405C5F8C" w14:textId="731B389E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1342D8" w14:paraId="5D49A168" w14:textId="32CA4185" w:rsidTr="002773F1">
        <w:trPr>
          <w:trHeight w:val="505"/>
        </w:trPr>
        <w:tc>
          <w:tcPr>
            <w:tcW w:w="1980" w:type="dxa"/>
            <w:shd w:val="clear" w:color="auto" w:fill="auto"/>
            <w:noWrap/>
          </w:tcPr>
          <w:p w14:paraId="5CDA0E6B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Соглашения об уровне обслуживания</w:t>
            </w:r>
          </w:p>
        </w:tc>
        <w:tc>
          <w:tcPr>
            <w:tcW w:w="2835" w:type="dxa"/>
            <w:shd w:val="clear" w:color="auto" w:fill="auto"/>
          </w:tcPr>
          <w:p w14:paraId="34680EE4" w14:textId="474611F4" w:rsidR="001342D8" w:rsidRPr="00475953" w:rsidRDefault="001342D8" w:rsidP="006D5E06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Используется для отображения соглашени</w:t>
            </w:r>
            <w:r>
              <w:rPr>
                <w:lang w:eastAsia="ru-RU"/>
              </w:rPr>
              <w:t>й, заключенных</w:t>
            </w:r>
            <w:r w:rsidRPr="00475953">
              <w:rPr>
                <w:lang w:eastAsia="ru-RU"/>
              </w:rPr>
              <w:t xml:space="preserve"> по компоненту услуги. </w:t>
            </w:r>
          </w:p>
        </w:tc>
        <w:tc>
          <w:tcPr>
            <w:tcW w:w="2693" w:type="dxa"/>
          </w:tcPr>
          <w:p w14:paraId="17100983" w14:textId="77777777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Отображаются все SLA.</w:t>
            </w:r>
          </w:p>
        </w:tc>
        <w:tc>
          <w:tcPr>
            <w:tcW w:w="3119" w:type="dxa"/>
          </w:tcPr>
          <w:p w14:paraId="144065FC" w14:textId="2993422D" w:rsidR="001342D8" w:rsidRPr="00475953" w:rsidRDefault="001342D8" w:rsidP="00016CFC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</w:tbl>
    <w:p w14:paraId="6CC2032C" w14:textId="3F1D4B90" w:rsidR="00950D65" w:rsidRPr="00475953" w:rsidRDefault="00950D65" w:rsidP="00184366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0" w:name="_Toc182577976"/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Предложени</w:t>
      </w:r>
      <w:r w:rsidR="00A93575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е</w:t>
      </w:r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 услуг</w:t>
      </w:r>
      <w:r w:rsidR="00A93575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и</w:t>
      </w:r>
      <w:bookmarkEnd w:id="20"/>
    </w:p>
    <w:p w14:paraId="2E03D021" w14:textId="0DF78AFE" w:rsidR="00184366" w:rsidRPr="00475953" w:rsidRDefault="00184366" w:rsidP="00184366">
      <w:pPr>
        <w:pStyle w:val="a6"/>
        <w:spacing w:before="0" w:line="240" w:lineRule="auto"/>
        <w:jc w:val="both"/>
        <w:rPr>
          <w:lang w:eastAsia="ru-RU"/>
        </w:rPr>
      </w:pPr>
      <w:r w:rsidRPr="00475953">
        <w:rPr>
          <w:lang w:eastAsia="ru-RU"/>
        </w:rPr>
        <w:t xml:space="preserve">В таблице ниже перечислены </w:t>
      </w:r>
      <w:r>
        <w:rPr>
          <w:lang w:eastAsia="ru-RU"/>
        </w:rPr>
        <w:t xml:space="preserve">поля объекта </w:t>
      </w:r>
      <w:r w:rsidRPr="00475953">
        <w:rPr>
          <w:lang w:eastAsia="ru-RU"/>
        </w:rPr>
        <w:t>«</w:t>
      </w:r>
      <w:r>
        <w:rPr>
          <w:lang w:eastAsia="ru-RU"/>
        </w:rPr>
        <w:t>Предложение услуги</w:t>
      </w:r>
      <w:r w:rsidRPr="00475953">
        <w:rPr>
          <w:lang w:eastAsia="ru-RU"/>
        </w:rPr>
        <w:t xml:space="preserve">» </w:t>
      </w:r>
      <w:r>
        <w:rPr>
          <w:lang w:eastAsia="ru-RU"/>
        </w:rPr>
        <w:t xml:space="preserve">и приведено их описание, а также описаны требования к содержащимся в них данным:  </w:t>
      </w:r>
      <w:r w:rsidRPr="00475953">
        <w:rPr>
          <w:lang w:eastAsia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2677"/>
        <w:gridCol w:w="2684"/>
        <w:gridCol w:w="2948"/>
      </w:tblGrid>
      <w:tr w:rsidR="00184366" w14:paraId="4D43C33F" w14:textId="35C3181A" w:rsidTr="00184366">
        <w:trPr>
          <w:trHeight w:val="305"/>
        </w:trPr>
        <w:tc>
          <w:tcPr>
            <w:tcW w:w="2147" w:type="dxa"/>
            <w:shd w:val="clear" w:color="auto" w:fill="DDDDDD"/>
            <w:noWrap/>
          </w:tcPr>
          <w:p w14:paraId="343439E1" w14:textId="77777777" w:rsidR="001342D8" w:rsidRPr="00184366" w:rsidRDefault="001342D8" w:rsidP="00A829F4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Наименование</w:t>
            </w:r>
          </w:p>
        </w:tc>
        <w:tc>
          <w:tcPr>
            <w:tcW w:w="2677" w:type="dxa"/>
            <w:shd w:val="clear" w:color="auto" w:fill="DDDDDD"/>
            <w:noWrap/>
          </w:tcPr>
          <w:p w14:paraId="529D3F9C" w14:textId="77777777" w:rsidR="001342D8" w:rsidRPr="00184366" w:rsidRDefault="001342D8" w:rsidP="00A829F4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Описание</w:t>
            </w:r>
          </w:p>
        </w:tc>
        <w:tc>
          <w:tcPr>
            <w:tcW w:w="2684" w:type="dxa"/>
            <w:shd w:val="clear" w:color="auto" w:fill="DDDDDD"/>
          </w:tcPr>
          <w:p w14:paraId="759E1976" w14:textId="6A00058C" w:rsidR="001342D8" w:rsidRPr="00184366" w:rsidRDefault="00184366" w:rsidP="00A829F4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Обязательное/Контролируемое</w:t>
            </w:r>
          </w:p>
        </w:tc>
        <w:tc>
          <w:tcPr>
            <w:tcW w:w="2948" w:type="dxa"/>
            <w:shd w:val="clear" w:color="auto" w:fill="DDDDDD"/>
          </w:tcPr>
          <w:p w14:paraId="18806408" w14:textId="7B6C04F1" w:rsidR="001342D8" w:rsidRPr="00184366" w:rsidRDefault="00184366" w:rsidP="00A829F4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Требование к данным в поле</w:t>
            </w:r>
          </w:p>
        </w:tc>
      </w:tr>
      <w:tr w:rsidR="00184366" w14:paraId="05FD3B57" w14:textId="108A556F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3BA619A2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Имя</w:t>
            </w:r>
          </w:p>
        </w:tc>
        <w:tc>
          <w:tcPr>
            <w:tcW w:w="2677" w:type="dxa"/>
            <w:shd w:val="clear" w:color="auto" w:fill="auto"/>
            <w:noWrap/>
          </w:tcPr>
          <w:p w14:paraId="6E323C35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Наименование предложения услуги. </w:t>
            </w:r>
          </w:p>
          <w:p w14:paraId="183CADB9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</w:p>
          <w:p w14:paraId="207BF632" w14:textId="25711FB3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</w:p>
        </w:tc>
        <w:tc>
          <w:tcPr>
            <w:tcW w:w="2684" w:type="dxa"/>
          </w:tcPr>
          <w:p w14:paraId="4EA0B2EE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Да</w:t>
            </w:r>
          </w:p>
        </w:tc>
        <w:tc>
          <w:tcPr>
            <w:tcW w:w="2948" w:type="dxa"/>
          </w:tcPr>
          <w:p w14:paraId="0EE45BA5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Имя объекта «Предложение услуги» должно быть сформировано по одному из следующих синтаксисов:</w:t>
            </w:r>
          </w:p>
          <w:p w14:paraId="733903F9" w14:textId="77777777" w:rsidR="001342D8" w:rsidRPr="00184366" w:rsidRDefault="001342D8" w:rsidP="00184366">
            <w:pPr>
              <w:pStyle w:val="a6"/>
              <w:numPr>
                <w:ilvl w:val="0"/>
                <w:numId w:val="35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«Наименование услуги», «Уровень предложения»</w:t>
            </w:r>
          </w:p>
          <w:p w14:paraId="6A3922AA" w14:textId="77777777" w:rsidR="001342D8" w:rsidRPr="00184366" w:rsidRDefault="001342D8" w:rsidP="00184366">
            <w:pPr>
              <w:pStyle w:val="a6"/>
              <w:numPr>
                <w:ilvl w:val="0"/>
                <w:numId w:val="35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«Компонент услуги», «Уровень предложения»</w:t>
            </w:r>
          </w:p>
          <w:p w14:paraId="7FFD71D3" w14:textId="595DD613" w:rsidR="001342D8" w:rsidRPr="00184366" w:rsidRDefault="001342D8" w:rsidP="00184366">
            <w:pPr>
              <w:pStyle w:val="a6"/>
              <w:numPr>
                <w:ilvl w:val="0"/>
                <w:numId w:val="35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«Компонент услуги», «Наименование предложения»</w:t>
            </w:r>
          </w:p>
          <w:p w14:paraId="25FC4497" w14:textId="058BD6CD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lastRenderedPageBreak/>
              <w:t>Например: «Учетная запись и права доступа. Стандарт» и «Учетная запись и права доступа. Премиум»</w:t>
            </w:r>
          </w:p>
        </w:tc>
      </w:tr>
      <w:tr w:rsidR="00184366" w14:paraId="3A7C28E2" w14:textId="59E01059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5EDA3B24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lastRenderedPageBreak/>
              <w:t>Статус</w:t>
            </w:r>
          </w:p>
        </w:tc>
        <w:tc>
          <w:tcPr>
            <w:tcW w:w="2677" w:type="dxa"/>
            <w:shd w:val="clear" w:color="auto" w:fill="auto"/>
            <w:noWrap/>
          </w:tcPr>
          <w:p w14:paraId="751BB94E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Значения доступные к выбору:</w:t>
            </w:r>
          </w:p>
          <w:p w14:paraId="43A0CE63" w14:textId="77777777" w:rsidR="001342D8" w:rsidRPr="00184366" w:rsidRDefault="001342D8" w:rsidP="00184366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Запланировано — предложение услуги еще не доступно для заказа.</w:t>
            </w:r>
          </w:p>
          <w:p w14:paraId="0B1A78EB" w14:textId="7FD9E659" w:rsidR="001342D8" w:rsidRPr="00184366" w:rsidRDefault="001342D8" w:rsidP="00184366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Не опубликовано — предложение услуги было подготовлено, но еще не доступно для заказа (так как не заключено еще соглашение с клиентом).</w:t>
            </w:r>
          </w:p>
          <w:p w14:paraId="119D97C1" w14:textId="77777777" w:rsidR="001342D8" w:rsidRPr="00184366" w:rsidRDefault="001342D8" w:rsidP="00184366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Доступно — предложение услуги доступно для клиентов.</w:t>
            </w:r>
          </w:p>
          <w:p w14:paraId="65D38C6C" w14:textId="77777777" w:rsidR="001342D8" w:rsidRPr="00184366" w:rsidRDefault="001342D8" w:rsidP="00184366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Временно недоступно — предложение услуги в настоящее время недоступно для клиентов. Ожидается, что в будущем он снова станет доступным.</w:t>
            </w:r>
          </w:p>
          <w:p w14:paraId="7FBEE5BF" w14:textId="77777777" w:rsidR="001342D8" w:rsidRPr="00184366" w:rsidRDefault="001342D8" w:rsidP="00184366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Прекращено — предложение больше не доступно для заказа клиентами. </w:t>
            </w:r>
          </w:p>
        </w:tc>
        <w:tc>
          <w:tcPr>
            <w:tcW w:w="2684" w:type="dxa"/>
          </w:tcPr>
          <w:p w14:paraId="5980BA69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Да</w:t>
            </w:r>
          </w:p>
        </w:tc>
        <w:tc>
          <w:tcPr>
            <w:tcW w:w="2948" w:type="dxa"/>
          </w:tcPr>
          <w:p w14:paraId="03E008B8" w14:textId="4808A890" w:rsidR="001342D8" w:rsidRPr="00184366" w:rsidRDefault="00847B62" w:rsidP="00184366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Запись из списка доступных значений.</w:t>
            </w:r>
          </w:p>
        </w:tc>
      </w:tr>
      <w:tr w:rsidR="00184366" w14:paraId="40D16FDC" w14:textId="44BB1AEA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48393EAB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Услуга</w:t>
            </w:r>
          </w:p>
        </w:tc>
        <w:tc>
          <w:tcPr>
            <w:tcW w:w="2677" w:type="dxa"/>
            <w:shd w:val="clear" w:color="auto" w:fill="auto"/>
            <w:noWrap/>
          </w:tcPr>
          <w:p w14:paraId="5725F46C" w14:textId="6566D9BE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Услуга, для которой подготавливается предложение. </w:t>
            </w:r>
          </w:p>
        </w:tc>
        <w:tc>
          <w:tcPr>
            <w:tcW w:w="2684" w:type="dxa"/>
          </w:tcPr>
          <w:p w14:paraId="661EA5F4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Да</w:t>
            </w:r>
          </w:p>
        </w:tc>
        <w:tc>
          <w:tcPr>
            <w:tcW w:w="2948" w:type="dxa"/>
          </w:tcPr>
          <w:p w14:paraId="590452F5" w14:textId="28E07FC5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 w:rsidRPr="00184366">
              <w:rPr>
                <w:lang w:eastAsia="ru-RU"/>
              </w:rPr>
              <w:t xml:space="preserve"> «Услуги» в статусе = Активно.</w:t>
            </w:r>
          </w:p>
        </w:tc>
      </w:tr>
      <w:tr w:rsidR="00184366" w14:paraId="06D34F7D" w14:textId="15EF5394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3DBD2C2E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Краткое описание</w:t>
            </w:r>
          </w:p>
        </w:tc>
        <w:tc>
          <w:tcPr>
            <w:tcW w:w="2677" w:type="dxa"/>
            <w:shd w:val="clear" w:color="auto" w:fill="auto"/>
            <w:noWrap/>
          </w:tcPr>
          <w:p w14:paraId="1D54B1B6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Описание предназначения и специфики предложения (группы </w:t>
            </w:r>
            <w:r w:rsidRPr="00184366">
              <w:rPr>
                <w:lang w:eastAsia="ru-RU"/>
              </w:rPr>
              <w:lastRenderedPageBreak/>
              <w:t xml:space="preserve">клиентов, различия между текущим предложением и другими предложениями услуг и т.д.). </w:t>
            </w:r>
          </w:p>
        </w:tc>
        <w:tc>
          <w:tcPr>
            <w:tcW w:w="2684" w:type="dxa"/>
          </w:tcPr>
          <w:p w14:paraId="55325427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lastRenderedPageBreak/>
              <w:t>Нет</w:t>
            </w:r>
          </w:p>
        </w:tc>
        <w:tc>
          <w:tcPr>
            <w:tcW w:w="2948" w:type="dxa"/>
          </w:tcPr>
          <w:p w14:paraId="19660EB0" w14:textId="6C33BEA4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Не установлено</w:t>
            </w:r>
          </w:p>
        </w:tc>
      </w:tr>
      <w:tr w:rsidR="00184366" w14:paraId="6C5F1DBB" w14:textId="7B4E3912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739D106D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Часы обслуживания</w:t>
            </w:r>
          </w:p>
        </w:tc>
        <w:tc>
          <w:tcPr>
            <w:tcW w:w="2677" w:type="dxa"/>
            <w:shd w:val="clear" w:color="auto" w:fill="auto"/>
            <w:noWrap/>
          </w:tcPr>
          <w:p w14:paraId="6B8C1144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Используется для выбора календаря, определяющего часы, в течение которых услуга должна быть доступна.</w:t>
            </w:r>
          </w:p>
        </w:tc>
        <w:tc>
          <w:tcPr>
            <w:tcW w:w="2684" w:type="dxa"/>
          </w:tcPr>
          <w:p w14:paraId="777F5EA7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Да</w:t>
            </w:r>
          </w:p>
        </w:tc>
        <w:tc>
          <w:tcPr>
            <w:tcW w:w="2948" w:type="dxa"/>
          </w:tcPr>
          <w:p w14:paraId="02F05E28" w14:textId="70227722" w:rsidR="001342D8" w:rsidRPr="00184366" w:rsidRDefault="001A7A90" w:rsidP="00184366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списка доступных значений. </w:t>
            </w:r>
          </w:p>
        </w:tc>
      </w:tr>
      <w:tr w:rsidR="00184366" w14:paraId="0F1E7352" w14:textId="5A58C653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180492E3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Доступность (%)</w:t>
            </w:r>
          </w:p>
        </w:tc>
        <w:tc>
          <w:tcPr>
            <w:tcW w:w="2677" w:type="dxa"/>
            <w:shd w:val="clear" w:color="auto" w:fill="auto"/>
            <w:noWrap/>
          </w:tcPr>
          <w:p w14:paraId="0283BD00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Используется для указания продолжительности, выраженной в процентах от общего количества часов обслуживания, в течение которой услуга должна быть доступна для клиентов с активным соглашением об уровне обслуживания, основанным на предложении услуги.</w:t>
            </w:r>
          </w:p>
        </w:tc>
        <w:tc>
          <w:tcPr>
            <w:tcW w:w="2684" w:type="dxa"/>
          </w:tcPr>
          <w:p w14:paraId="12F654C3" w14:textId="6E3BBDF2" w:rsidR="001342D8" w:rsidRPr="00184366" w:rsidRDefault="00186437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Да</w:t>
            </w:r>
          </w:p>
        </w:tc>
        <w:tc>
          <w:tcPr>
            <w:tcW w:w="2948" w:type="dxa"/>
          </w:tcPr>
          <w:p w14:paraId="1ABD34ED" w14:textId="19495FE0" w:rsidR="001342D8" w:rsidRPr="00184366" w:rsidRDefault="00B56229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Числовой тип данных. </w:t>
            </w:r>
          </w:p>
        </w:tc>
      </w:tr>
      <w:tr w:rsidR="00184366" w14:paraId="7FA46CD5" w14:textId="67A41940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1E3AB6EE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Надежность</w:t>
            </w:r>
          </w:p>
        </w:tc>
        <w:tc>
          <w:tcPr>
            <w:tcW w:w="2677" w:type="dxa"/>
            <w:shd w:val="clear" w:color="auto" w:fill="auto"/>
            <w:noWrap/>
          </w:tcPr>
          <w:p w14:paraId="4D888D65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Используется для указания максимального количества раз в месяц, когда услуга может стать недоступной для клиентов с активным соглашением об уровне обслуживания, основанным на предлагаемой услуге.</w:t>
            </w:r>
          </w:p>
        </w:tc>
        <w:tc>
          <w:tcPr>
            <w:tcW w:w="2684" w:type="dxa"/>
          </w:tcPr>
          <w:p w14:paraId="0AA539BB" w14:textId="4966B3FB" w:rsidR="001342D8" w:rsidRPr="00184366" w:rsidRDefault="00186437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Да</w:t>
            </w:r>
          </w:p>
        </w:tc>
        <w:tc>
          <w:tcPr>
            <w:tcW w:w="2948" w:type="dxa"/>
          </w:tcPr>
          <w:p w14:paraId="1D698C16" w14:textId="592AC04E" w:rsidR="001342D8" w:rsidRPr="00184366" w:rsidRDefault="00B56229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Числовой тип данных.</w:t>
            </w:r>
          </w:p>
        </w:tc>
      </w:tr>
      <w:tr w:rsidR="00184366" w14:paraId="3AB37090" w14:textId="752FE7AE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61F02688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Производительность</w:t>
            </w:r>
          </w:p>
        </w:tc>
        <w:tc>
          <w:tcPr>
            <w:tcW w:w="2677" w:type="dxa"/>
            <w:shd w:val="clear" w:color="auto" w:fill="auto"/>
            <w:noWrap/>
          </w:tcPr>
          <w:p w14:paraId="550312AF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Используется для указания максимального количества запросов с гарантируемым соблюдением SLA.</w:t>
            </w:r>
          </w:p>
        </w:tc>
        <w:tc>
          <w:tcPr>
            <w:tcW w:w="2684" w:type="dxa"/>
          </w:tcPr>
          <w:p w14:paraId="71F0B743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Нет</w:t>
            </w:r>
          </w:p>
        </w:tc>
        <w:tc>
          <w:tcPr>
            <w:tcW w:w="2948" w:type="dxa"/>
          </w:tcPr>
          <w:p w14:paraId="49D7E72F" w14:textId="75C695AF" w:rsidR="001342D8" w:rsidRPr="00184366" w:rsidRDefault="00B56229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Текстовый тип данных.</w:t>
            </w:r>
          </w:p>
        </w:tc>
      </w:tr>
      <w:tr w:rsidR="00184366" w14:paraId="09E00311" w14:textId="7ACCE258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10F21B75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Целевые показатели времени реакции и решения</w:t>
            </w:r>
          </w:p>
        </w:tc>
        <w:tc>
          <w:tcPr>
            <w:tcW w:w="2677" w:type="dxa"/>
            <w:shd w:val="clear" w:color="auto" w:fill="auto"/>
            <w:noWrap/>
          </w:tcPr>
          <w:p w14:paraId="3314147F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Используется для ввода количества часов и минут или рабочих дней, в течение которых необходимо отреагировать и предоставить решение по запросу </w:t>
            </w:r>
            <w:r w:rsidRPr="00184366">
              <w:rPr>
                <w:lang w:eastAsia="ru-RU"/>
              </w:rPr>
              <w:lastRenderedPageBreak/>
              <w:t xml:space="preserve">соответствующей категории (для инцидентов, с разделением на степень влияния). </w:t>
            </w:r>
          </w:p>
        </w:tc>
        <w:tc>
          <w:tcPr>
            <w:tcW w:w="2684" w:type="dxa"/>
          </w:tcPr>
          <w:p w14:paraId="2463206F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lastRenderedPageBreak/>
              <w:t>Опционально (в зависимости от категории запросов)</w:t>
            </w:r>
          </w:p>
        </w:tc>
        <w:tc>
          <w:tcPr>
            <w:tcW w:w="2948" w:type="dxa"/>
          </w:tcPr>
          <w:p w14:paraId="211435DE" w14:textId="5E32BC44" w:rsidR="001342D8" w:rsidRPr="00184366" w:rsidRDefault="00B56229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Числовой тип данных.</w:t>
            </w:r>
          </w:p>
        </w:tc>
      </w:tr>
      <w:tr w:rsidR="00184366" w14:paraId="396C1E1E" w14:textId="1F634EB5" w:rsidTr="00184366">
        <w:trPr>
          <w:trHeight w:val="305"/>
        </w:trPr>
        <w:tc>
          <w:tcPr>
            <w:tcW w:w="2147" w:type="dxa"/>
            <w:shd w:val="clear" w:color="auto" w:fill="auto"/>
            <w:noWrap/>
          </w:tcPr>
          <w:p w14:paraId="71E25440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Стандартные запросы на обслуживание</w:t>
            </w:r>
          </w:p>
        </w:tc>
        <w:tc>
          <w:tcPr>
            <w:tcW w:w="2677" w:type="dxa"/>
            <w:shd w:val="clear" w:color="auto" w:fill="auto"/>
            <w:noWrap/>
          </w:tcPr>
          <w:p w14:paraId="12C71A7B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Используется для связи определенного шаблона запроса с предложением услуги (в таких запросах могут быть установлены иные целевые показатели времени реакции и решения). </w:t>
            </w:r>
          </w:p>
        </w:tc>
        <w:tc>
          <w:tcPr>
            <w:tcW w:w="2684" w:type="dxa"/>
          </w:tcPr>
          <w:p w14:paraId="7B4FA4A4" w14:textId="77777777" w:rsidR="001342D8" w:rsidRPr="00184366" w:rsidRDefault="001342D8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 xml:space="preserve">Нет </w:t>
            </w:r>
          </w:p>
        </w:tc>
        <w:tc>
          <w:tcPr>
            <w:tcW w:w="2948" w:type="dxa"/>
          </w:tcPr>
          <w:p w14:paraId="3FCF2D0D" w14:textId="4EE56966" w:rsidR="001342D8" w:rsidRPr="00184366" w:rsidRDefault="00B56229" w:rsidP="00184366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Не установлено</w:t>
            </w:r>
          </w:p>
        </w:tc>
      </w:tr>
    </w:tbl>
    <w:p w14:paraId="03CC262A" w14:textId="3A033FEB" w:rsidR="00950D65" w:rsidRPr="00475953" w:rsidRDefault="00950D65" w:rsidP="00184366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1" w:name="_Toc182577977"/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Соглашени</w:t>
      </w:r>
      <w:r w:rsidR="00A93575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е</w:t>
      </w:r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 об уровне </w:t>
      </w:r>
      <w:r w:rsidR="00F56908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обслуживания</w:t>
      </w:r>
      <w:bookmarkEnd w:id="21"/>
    </w:p>
    <w:p w14:paraId="4D4D487E" w14:textId="763842E0" w:rsidR="00184366" w:rsidRPr="00475953" w:rsidRDefault="00184366" w:rsidP="00184366">
      <w:pPr>
        <w:pStyle w:val="a6"/>
        <w:spacing w:before="0" w:line="240" w:lineRule="auto"/>
        <w:jc w:val="both"/>
        <w:rPr>
          <w:lang w:eastAsia="ru-RU"/>
        </w:rPr>
      </w:pPr>
      <w:r w:rsidRPr="00475953">
        <w:rPr>
          <w:lang w:eastAsia="ru-RU"/>
        </w:rPr>
        <w:t xml:space="preserve">В таблице ниже перечислены </w:t>
      </w:r>
      <w:r>
        <w:rPr>
          <w:lang w:eastAsia="ru-RU"/>
        </w:rPr>
        <w:t xml:space="preserve">поля объекта </w:t>
      </w:r>
      <w:r w:rsidRPr="00475953">
        <w:rPr>
          <w:lang w:eastAsia="ru-RU"/>
        </w:rPr>
        <w:t>«</w:t>
      </w:r>
      <w:r>
        <w:rPr>
          <w:lang w:eastAsia="ru-RU"/>
        </w:rPr>
        <w:t>Соглашение об уровне обслуживания</w:t>
      </w:r>
      <w:r w:rsidRPr="00475953">
        <w:rPr>
          <w:lang w:eastAsia="ru-RU"/>
        </w:rPr>
        <w:t xml:space="preserve">» </w:t>
      </w:r>
      <w:r>
        <w:rPr>
          <w:lang w:eastAsia="ru-RU"/>
        </w:rPr>
        <w:t xml:space="preserve">и приведено их описание, а также описаны требования к содержащимся в них данным:  </w:t>
      </w:r>
      <w:r w:rsidRPr="00475953">
        <w:rPr>
          <w:lang w:eastAsia="ru-RU"/>
        </w:rPr>
        <w:t xml:space="preserve"> 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693"/>
        <w:gridCol w:w="2693"/>
        <w:gridCol w:w="3119"/>
      </w:tblGrid>
      <w:tr w:rsidR="00DB4B13" w14:paraId="3DF51CAA" w14:textId="39C62714" w:rsidTr="00184366">
        <w:trPr>
          <w:trHeight w:val="305"/>
        </w:trPr>
        <w:tc>
          <w:tcPr>
            <w:tcW w:w="2122" w:type="dxa"/>
            <w:shd w:val="clear" w:color="auto" w:fill="DDDDDD"/>
            <w:noWrap/>
          </w:tcPr>
          <w:p w14:paraId="514EAC21" w14:textId="77777777" w:rsidR="00DB4B13" w:rsidRPr="00217545" w:rsidRDefault="00DB4B13" w:rsidP="0073770F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Наименование</w:t>
            </w:r>
          </w:p>
        </w:tc>
        <w:tc>
          <w:tcPr>
            <w:tcW w:w="2693" w:type="dxa"/>
            <w:shd w:val="clear" w:color="auto" w:fill="DDDDDD"/>
            <w:noWrap/>
          </w:tcPr>
          <w:p w14:paraId="522E5AC9" w14:textId="77777777" w:rsidR="00DB4B13" w:rsidRPr="00217545" w:rsidRDefault="00DB4B13" w:rsidP="0073770F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Описание</w:t>
            </w:r>
          </w:p>
        </w:tc>
        <w:tc>
          <w:tcPr>
            <w:tcW w:w="2693" w:type="dxa"/>
            <w:shd w:val="clear" w:color="auto" w:fill="DDDDDD"/>
          </w:tcPr>
          <w:p w14:paraId="575DA0F8" w14:textId="3BA8C8A5" w:rsidR="00DB4B13" w:rsidRPr="00217545" w:rsidRDefault="00184366" w:rsidP="0073770F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Обязательное/Контролируемое</w:t>
            </w:r>
          </w:p>
        </w:tc>
        <w:tc>
          <w:tcPr>
            <w:tcW w:w="3119" w:type="dxa"/>
            <w:shd w:val="clear" w:color="auto" w:fill="DDDDDD"/>
          </w:tcPr>
          <w:p w14:paraId="01D5F8F2" w14:textId="54406348" w:rsidR="00DB4B13" w:rsidRPr="00217545" w:rsidRDefault="00184366" w:rsidP="0073770F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Требование к данным в поле</w:t>
            </w:r>
          </w:p>
        </w:tc>
      </w:tr>
      <w:tr w:rsidR="00DB4B13" w14:paraId="6F6BF357" w14:textId="08BC04C1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7F59860A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Имя</w:t>
            </w:r>
          </w:p>
        </w:tc>
        <w:tc>
          <w:tcPr>
            <w:tcW w:w="2693" w:type="dxa"/>
            <w:shd w:val="clear" w:color="auto" w:fill="auto"/>
            <w:noWrap/>
          </w:tcPr>
          <w:p w14:paraId="28781722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Наименование соглашения об уровне обслуживания.  </w:t>
            </w:r>
          </w:p>
          <w:p w14:paraId="221C439A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6243EB9A" w14:textId="63AAAEDF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</w:p>
        </w:tc>
        <w:tc>
          <w:tcPr>
            <w:tcW w:w="2693" w:type="dxa"/>
          </w:tcPr>
          <w:p w14:paraId="62B25B78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Да </w:t>
            </w:r>
          </w:p>
        </w:tc>
        <w:tc>
          <w:tcPr>
            <w:tcW w:w="3119" w:type="dxa"/>
          </w:tcPr>
          <w:p w14:paraId="6C90B25D" w14:textId="77777777" w:rsidR="00DB4B1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Имя объекта «Соглашение об уровне обслуживания» должно быть сформировано по одному из следующих синтаксисов:</w:t>
            </w:r>
          </w:p>
          <w:p w14:paraId="4123BF5F" w14:textId="77777777" w:rsidR="00DB4B13" w:rsidRDefault="00DB4B13" w:rsidP="00DB4B13">
            <w:pPr>
              <w:pStyle w:val="a6"/>
              <w:numPr>
                <w:ilvl w:val="0"/>
                <w:numId w:val="36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«Соглашение – Наименование поставщика – Наименование Клиента – Компонент услуги»</w:t>
            </w:r>
          </w:p>
          <w:p w14:paraId="4DA78B62" w14:textId="010AFAB8" w:rsidR="00DB4B13" w:rsidRDefault="00DB4B13" w:rsidP="00DB4B13">
            <w:pPr>
              <w:pStyle w:val="a6"/>
              <w:numPr>
                <w:ilvl w:val="0"/>
                <w:numId w:val="36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«Соглашение – Наименование поставщика – Наименование Клиента – Услуга»</w:t>
            </w:r>
          </w:p>
          <w:p w14:paraId="40D6DB93" w14:textId="77777777" w:rsidR="00DB4B13" w:rsidRDefault="00DB4B13" w:rsidP="00DB4B13">
            <w:pPr>
              <w:pStyle w:val="a6"/>
              <w:numPr>
                <w:ilvl w:val="0"/>
                <w:numId w:val="36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«Наименование поставщика – Наименование Клиента – Услуга»</w:t>
            </w:r>
          </w:p>
          <w:p w14:paraId="300F135E" w14:textId="20BCE5B7" w:rsidR="00DB4B13" w:rsidRPr="00475953" w:rsidRDefault="00DB4B13" w:rsidP="00DB4B13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Например: «</w:t>
            </w:r>
            <w:r>
              <w:rPr>
                <w:lang w:eastAsia="ru-RU"/>
              </w:rPr>
              <w:t xml:space="preserve">Соглашение – ДИТ. Сервис – менеджер – ГКУ </w:t>
            </w:r>
            <w:proofErr w:type="spellStart"/>
            <w:r>
              <w:rPr>
                <w:lang w:eastAsia="ru-RU"/>
              </w:rPr>
              <w:t>Инфогород</w:t>
            </w:r>
            <w:proofErr w:type="spellEnd"/>
            <w:r>
              <w:rPr>
                <w:lang w:eastAsia="ru-RU"/>
              </w:rPr>
              <w:t xml:space="preserve"> - </w:t>
            </w:r>
            <w:r w:rsidRPr="00475953">
              <w:rPr>
                <w:lang w:eastAsia="ru-RU"/>
              </w:rPr>
              <w:t>Учетная запись и права доступа»</w:t>
            </w:r>
          </w:p>
        </w:tc>
      </w:tr>
      <w:tr w:rsidR="00DB4B13" w14:paraId="50885806" w14:textId="4D66D0E9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1B634E43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Статус</w:t>
            </w:r>
          </w:p>
        </w:tc>
        <w:tc>
          <w:tcPr>
            <w:tcW w:w="2693" w:type="dxa"/>
            <w:shd w:val="clear" w:color="auto" w:fill="auto"/>
            <w:noWrap/>
          </w:tcPr>
          <w:p w14:paraId="4BBE2B58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Значения доступные к выбору:</w:t>
            </w:r>
          </w:p>
          <w:p w14:paraId="5991A1FD" w14:textId="77777777" w:rsidR="00DB4B13" w:rsidRPr="00475953" w:rsidRDefault="00DB4B13" w:rsidP="000C6087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Готовится — SLA еще не утверждено.</w:t>
            </w:r>
          </w:p>
          <w:p w14:paraId="43004AA4" w14:textId="77777777" w:rsidR="00DB4B13" w:rsidRPr="00475953" w:rsidRDefault="00DB4B13" w:rsidP="000C6087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Запланирована активация — </w:t>
            </w:r>
            <w:r w:rsidRPr="00475953">
              <w:rPr>
                <w:lang w:eastAsia="ru-RU"/>
              </w:rPr>
              <w:lastRenderedPageBreak/>
              <w:t>соглашение об уровне обслуживания завершено. Он будет автоматически активирован, когда наступит дата его начала.</w:t>
            </w:r>
          </w:p>
          <w:p w14:paraId="7D3C4659" w14:textId="77777777" w:rsidR="00DB4B13" w:rsidRPr="00475953" w:rsidRDefault="00DB4B13" w:rsidP="000C6087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Активный — на пользователей в настоящее время распространяется соглашение об уровне обслуживания. </w:t>
            </w:r>
          </w:p>
          <w:p w14:paraId="0C63BD32" w14:textId="77777777" w:rsidR="00DB4B13" w:rsidRPr="00475953" w:rsidRDefault="00DB4B13" w:rsidP="000C6087">
            <w:pPr>
              <w:pStyle w:val="a6"/>
              <w:numPr>
                <w:ilvl w:val="0"/>
                <w:numId w:val="1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Просрочено — SLA больше не распространяется на пользователей.</w:t>
            </w:r>
          </w:p>
        </w:tc>
        <w:tc>
          <w:tcPr>
            <w:tcW w:w="2693" w:type="dxa"/>
          </w:tcPr>
          <w:p w14:paraId="695DDA30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Да</w:t>
            </w:r>
          </w:p>
        </w:tc>
        <w:tc>
          <w:tcPr>
            <w:tcW w:w="3119" w:type="dxa"/>
          </w:tcPr>
          <w:p w14:paraId="7C694814" w14:textId="56B67CD5" w:rsidR="00DB4B13" w:rsidRPr="00475953" w:rsidRDefault="00847B62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списка доступных значений. </w:t>
            </w:r>
          </w:p>
        </w:tc>
      </w:tr>
      <w:tr w:rsidR="00DB4B13" w14:paraId="62E23D64" w14:textId="6DFF3015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19A5D04C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Клиент</w:t>
            </w:r>
          </w:p>
        </w:tc>
        <w:tc>
          <w:tcPr>
            <w:tcW w:w="2693" w:type="dxa"/>
            <w:shd w:val="clear" w:color="auto" w:fill="auto"/>
            <w:noWrap/>
          </w:tcPr>
          <w:p w14:paraId="0934BF97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значения из справочника «Организации», с которой заключается соглашение. </w:t>
            </w:r>
          </w:p>
        </w:tc>
        <w:tc>
          <w:tcPr>
            <w:tcW w:w="2693" w:type="dxa"/>
          </w:tcPr>
          <w:p w14:paraId="47A6BE60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71E4898A" w14:textId="564653A1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 w:rsidRPr="00787CBF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«Организации» в статусе = Активно.</w:t>
            </w:r>
          </w:p>
        </w:tc>
      </w:tr>
      <w:tr w:rsidR="00DB4B13" w14:paraId="0471F127" w14:textId="677D7355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1C5A2156" w14:textId="6DE46BCB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Домен клиента</w:t>
            </w:r>
            <w:r>
              <w:rPr>
                <w:rStyle w:val="a5"/>
                <w:lang w:eastAsia="ru-RU"/>
              </w:rPr>
              <w:footnoteReference w:id="3"/>
            </w:r>
          </w:p>
        </w:tc>
        <w:tc>
          <w:tcPr>
            <w:tcW w:w="2693" w:type="dxa"/>
            <w:shd w:val="clear" w:color="auto" w:fill="auto"/>
            <w:noWrap/>
          </w:tcPr>
          <w:p w14:paraId="48BDAB52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Работникам домена клиента, с системными ролями «Менеджер уровня обслуживания» доступно обновление и изменение SLA, а также работникам с ролью «Специалист» доступен просмотр запросов, зарегистрированных по SLA, в разделе «Затрагиваемые SLA».</w:t>
            </w:r>
          </w:p>
          <w:p w14:paraId="2F6242C7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67A8ABE6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Поле скрыто, за исключением случаев, когда регистрируется новое SLA и организация, выбранная в поле «Клиент», имеет свой домен поддержки и между доменом </w:t>
            </w:r>
            <w:r w:rsidRPr="00475953">
              <w:rPr>
                <w:lang w:eastAsia="ru-RU"/>
              </w:rPr>
              <w:lastRenderedPageBreak/>
              <w:t>поставщика и клиента установлено доверие.</w:t>
            </w:r>
          </w:p>
        </w:tc>
        <w:tc>
          <w:tcPr>
            <w:tcW w:w="2693" w:type="dxa"/>
          </w:tcPr>
          <w:p w14:paraId="4CD78E11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Опционально</w:t>
            </w:r>
          </w:p>
        </w:tc>
        <w:tc>
          <w:tcPr>
            <w:tcW w:w="3119" w:type="dxa"/>
          </w:tcPr>
          <w:p w14:paraId="52BE7BFD" w14:textId="4BEF7395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DB4B13" w14:paraId="7CC14F46" w14:textId="70A77944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223D29E1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Представители клиента</w:t>
            </w:r>
          </w:p>
        </w:tc>
        <w:tc>
          <w:tcPr>
            <w:tcW w:w="2693" w:type="dxa"/>
            <w:shd w:val="clear" w:color="auto" w:fill="auto"/>
            <w:noWrap/>
          </w:tcPr>
          <w:p w14:paraId="1F7C65DF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Используется для выбора работников, представляющих клиента, указанного в соглашении об уровне обслуживания. Когда SLA активируется или истекает, представителям клиентов отправляется уведомление по электронной почте.</w:t>
            </w:r>
          </w:p>
          <w:p w14:paraId="025CDA48" w14:textId="6F6A24E8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Представители клиентов также могут видеть все запросы, связанные с соглашениями об уровне обслуживания, для которых они были выбраны в качестве представителей клиентов</w:t>
            </w:r>
            <w:r w:rsidRPr="00C541D2">
              <w:rPr>
                <w:vertAlign w:val="superscript"/>
                <w:lang w:eastAsia="ru-RU"/>
              </w:rPr>
              <w:footnoteReference w:id="4"/>
            </w:r>
            <w:r w:rsidRPr="00475953">
              <w:rPr>
                <w:lang w:eastAsia="ru-RU"/>
              </w:rPr>
              <w:t xml:space="preserve"> </w:t>
            </w:r>
          </w:p>
        </w:tc>
        <w:tc>
          <w:tcPr>
            <w:tcW w:w="2693" w:type="dxa"/>
          </w:tcPr>
          <w:p w14:paraId="3F2EAD76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63E4162B" w14:textId="0DF978F6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DB4B13" w14:paraId="55E089D5" w14:textId="40336230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1F0B253F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Поставщик услуг</w:t>
            </w:r>
          </w:p>
        </w:tc>
        <w:tc>
          <w:tcPr>
            <w:tcW w:w="2693" w:type="dxa"/>
            <w:shd w:val="clear" w:color="auto" w:fill="auto"/>
            <w:noWrap/>
          </w:tcPr>
          <w:p w14:paraId="09A09C42" w14:textId="5DA26FAD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Организация, предоставляющая услугу (заполняется автоматически значением поля «Организация» из </w:t>
            </w:r>
            <w:r>
              <w:rPr>
                <w:lang w:eastAsia="ru-RU"/>
              </w:rPr>
              <w:t>объекта</w:t>
            </w:r>
            <w:r w:rsidRPr="00475953">
              <w:rPr>
                <w:lang w:eastAsia="ru-RU"/>
              </w:rPr>
              <w:t xml:space="preserve"> «Услуга»). </w:t>
            </w:r>
          </w:p>
        </w:tc>
        <w:tc>
          <w:tcPr>
            <w:tcW w:w="2693" w:type="dxa"/>
          </w:tcPr>
          <w:p w14:paraId="7197568E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Автомат. </w:t>
            </w:r>
          </w:p>
        </w:tc>
        <w:tc>
          <w:tcPr>
            <w:tcW w:w="3119" w:type="dxa"/>
          </w:tcPr>
          <w:p w14:paraId="0E4A9ADD" w14:textId="49FCAC46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</w:t>
            </w:r>
          </w:p>
        </w:tc>
      </w:tr>
      <w:tr w:rsidR="00DB4B13" w14:paraId="09EF8CBE" w14:textId="5F23D871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2214A126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 уровня обслуживания</w:t>
            </w:r>
          </w:p>
        </w:tc>
        <w:tc>
          <w:tcPr>
            <w:tcW w:w="2693" w:type="dxa"/>
            <w:shd w:val="clear" w:color="auto" w:fill="auto"/>
            <w:noWrap/>
          </w:tcPr>
          <w:p w14:paraId="0C76F072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Работник из организации поставщика услуг, который выполняет функции контроля соблюдения SLA. </w:t>
            </w:r>
          </w:p>
        </w:tc>
        <w:tc>
          <w:tcPr>
            <w:tcW w:w="2693" w:type="dxa"/>
          </w:tcPr>
          <w:p w14:paraId="49F2FD63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4BC14001" w14:textId="0775A797" w:rsidR="00DB4B1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</w:t>
            </w:r>
          </w:p>
          <w:p w14:paraId="7D333DD0" w14:textId="3D336794" w:rsidR="00DB4B13" w:rsidRPr="00475953" w:rsidRDefault="00DB4B13" w:rsidP="00DB4B13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3. Системная роль = </w:t>
            </w:r>
            <w:r w:rsidRPr="00DB4B13">
              <w:rPr>
                <w:lang w:eastAsia="ru-RU"/>
              </w:rPr>
              <w:t>Менеджер уровня услуги</w:t>
            </w:r>
            <w:r>
              <w:rPr>
                <w:lang w:eastAsia="ru-RU"/>
              </w:rPr>
              <w:t>.</w:t>
            </w:r>
          </w:p>
        </w:tc>
      </w:tr>
      <w:tr w:rsidR="00DB4B13" w14:paraId="49037E78" w14:textId="31D761CE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45F71D54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Предложение услуг</w:t>
            </w:r>
          </w:p>
        </w:tc>
        <w:tc>
          <w:tcPr>
            <w:tcW w:w="2693" w:type="dxa"/>
            <w:shd w:val="clear" w:color="auto" w:fill="auto"/>
            <w:noWrap/>
          </w:tcPr>
          <w:p w14:paraId="342D0438" w14:textId="5616CD9E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</w:t>
            </w:r>
            <w:r>
              <w:rPr>
                <w:lang w:eastAsia="ru-RU"/>
              </w:rPr>
              <w:t xml:space="preserve">предложения услуги, которое описывает уровень и условия на которых соответствующая услуга может быть получена клиентом.  </w:t>
            </w:r>
          </w:p>
        </w:tc>
        <w:tc>
          <w:tcPr>
            <w:tcW w:w="2693" w:type="dxa"/>
          </w:tcPr>
          <w:p w14:paraId="3E07B6FB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2ECFDE73" w14:textId="0770E1C7" w:rsidR="00DB4B13" w:rsidRPr="00DB4B1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 w:rsidRPr="00C541D2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 xml:space="preserve">«Предложения услуг» в статусе = Активно. </w:t>
            </w:r>
          </w:p>
        </w:tc>
      </w:tr>
      <w:tr w:rsidR="00DB4B13" w14:paraId="15D9289B" w14:textId="7795A79C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26179FC8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Компонент услуги</w:t>
            </w:r>
          </w:p>
        </w:tc>
        <w:tc>
          <w:tcPr>
            <w:tcW w:w="2693" w:type="dxa"/>
            <w:shd w:val="clear" w:color="auto" w:fill="auto"/>
            <w:noWrap/>
          </w:tcPr>
          <w:p w14:paraId="08E6AFAF" w14:textId="463FD7D4" w:rsidR="00DB4B13" w:rsidRPr="00475953" w:rsidRDefault="00DB4B13" w:rsidP="00DB4B13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</w:t>
            </w:r>
            <w:r>
              <w:rPr>
                <w:lang w:eastAsia="ru-RU"/>
              </w:rPr>
              <w:t xml:space="preserve">компонента услуги, который будет предоставлен клиенту в соответствии с выбранным предложением услуги.  </w:t>
            </w:r>
          </w:p>
          <w:p w14:paraId="73597B7E" w14:textId="73B1D935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</w:p>
        </w:tc>
        <w:tc>
          <w:tcPr>
            <w:tcW w:w="2693" w:type="dxa"/>
          </w:tcPr>
          <w:p w14:paraId="4AE387AF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434BF09A" w14:textId="556BD8FF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«Компоненты услуги» в статусе = Активно.</w:t>
            </w:r>
          </w:p>
        </w:tc>
      </w:tr>
      <w:tr w:rsidR="00DB4B13" w14:paraId="4985336C" w14:textId="535A1132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46F78897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Дата начала</w:t>
            </w:r>
          </w:p>
        </w:tc>
        <w:tc>
          <w:tcPr>
            <w:tcW w:w="2693" w:type="dxa"/>
            <w:shd w:val="clear" w:color="auto" w:fill="auto"/>
            <w:noWrap/>
          </w:tcPr>
          <w:p w14:paraId="213FF13C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Используется для указания первого дня, с которого действует соглашение об уровне обслуживания (SLA).</w:t>
            </w:r>
          </w:p>
        </w:tc>
        <w:tc>
          <w:tcPr>
            <w:tcW w:w="2693" w:type="dxa"/>
          </w:tcPr>
          <w:p w14:paraId="2D163F40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41528F6B" w14:textId="724634AB" w:rsidR="00DB4B13" w:rsidRPr="00475953" w:rsidRDefault="00847B62" w:rsidP="00B60991">
            <w:pPr>
              <w:spacing w:before="0" w:after="0" w:line="240" w:lineRule="auto"/>
              <w:rPr>
                <w:lang w:eastAsia="ru-RU"/>
              </w:rPr>
            </w:pPr>
            <w:r w:rsidRPr="00184366">
              <w:rPr>
                <w:lang w:eastAsia="ru-RU"/>
              </w:rPr>
              <w:t>Числовой тип данных.</w:t>
            </w:r>
          </w:p>
        </w:tc>
      </w:tr>
      <w:tr w:rsidR="00DB4B13" w14:paraId="37746998" w14:textId="1754D710" w:rsidTr="00184366">
        <w:trPr>
          <w:trHeight w:val="305"/>
        </w:trPr>
        <w:tc>
          <w:tcPr>
            <w:tcW w:w="2122" w:type="dxa"/>
            <w:shd w:val="clear" w:color="auto" w:fill="auto"/>
            <w:noWrap/>
          </w:tcPr>
          <w:p w14:paraId="1612806B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Покрытие</w:t>
            </w:r>
          </w:p>
        </w:tc>
        <w:tc>
          <w:tcPr>
            <w:tcW w:w="2693" w:type="dxa"/>
            <w:shd w:val="clear" w:color="auto" w:fill="auto"/>
            <w:noWrap/>
          </w:tcPr>
          <w:p w14:paraId="5ED5359A" w14:textId="77777777" w:rsidR="00DB4B13" w:rsidRPr="00475953" w:rsidRDefault="00DB4B13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указания работников, на которых распространяется действие соглашения об уровне обслуживания (кто сможет получать услугу). </w:t>
            </w:r>
          </w:p>
        </w:tc>
        <w:tc>
          <w:tcPr>
            <w:tcW w:w="2693" w:type="dxa"/>
          </w:tcPr>
          <w:p w14:paraId="34763FA5" w14:textId="77777777" w:rsidR="00DB4B13" w:rsidRPr="00475953" w:rsidRDefault="00DB4B13" w:rsidP="00B60991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9" w:type="dxa"/>
          </w:tcPr>
          <w:p w14:paraId="2CCB3676" w14:textId="168357AC" w:rsidR="00DB4B13" w:rsidRPr="00475953" w:rsidRDefault="00847B62" w:rsidP="00B60991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списка доступных значений. </w:t>
            </w:r>
          </w:p>
        </w:tc>
      </w:tr>
    </w:tbl>
    <w:p w14:paraId="0803BF18" w14:textId="38D36425" w:rsidR="00950D65" w:rsidRPr="00475953" w:rsidRDefault="00950D65" w:rsidP="00184366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2" w:name="_Toc182577978"/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Соглашени</w:t>
      </w:r>
      <w:r w:rsidR="00A93575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е</w:t>
      </w:r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 xml:space="preserve"> о поддержке первой линии</w:t>
      </w:r>
      <w:bookmarkEnd w:id="22"/>
    </w:p>
    <w:p w14:paraId="12C6AB27" w14:textId="3B71849F" w:rsidR="001A4D41" w:rsidRPr="0008152F" w:rsidRDefault="00184366" w:rsidP="00184366">
      <w:pPr>
        <w:pStyle w:val="a6"/>
        <w:spacing w:before="0" w:line="240" w:lineRule="auto"/>
        <w:jc w:val="both"/>
        <w:rPr>
          <w:lang w:eastAsia="ru-RU"/>
        </w:rPr>
      </w:pPr>
      <w:r w:rsidRPr="00475953">
        <w:rPr>
          <w:lang w:eastAsia="ru-RU"/>
        </w:rPr>
        <w:t xml:space="preserve">В таблице ниже перечислены </w:t>
      </w:r>
      <w:r>
        <w:rPr>
          <w:lang w:eastAsia="ru-RU"/>
        </w:rPr>
        <w:t xml:space="preserve">поля объекта </w:t>
      </w:r>
      <w:r w:rsidRPr="00475953">
        <w:rPr>
          <w:lang w:eastAsia="ru-RU"/>
        </w:rPr>
        <w:t>«Соглашени</w:t>
      </w:r>
      <w:r>
        <w:rPr>
          <w:lang w:eastAsia="ru-RU"/>
        </w:rPr>
        <w:t>е</w:t>
      </w:r>
      <w:r w:rsidRPr="00475953">
        <w:rPr>
          <w:lang w:eastAsia="ru-RU"/>
        </w:rPr>
        <w:t xml:space="preserve"> о поддержке первой линии» </w:t>
      </w:r>
      <w:r>
        <w:rPr>
          <w:lang w:eastAsia="ru-RU"/>
        </w:rPr>
        <w:t xml:space="preserve">и приведено их описание, а также описаны требования к содержащимся в них данным:  </w:t>
      </w:r>
      <w:r w:rsidRPr="00475953">
        <w:rPr>
          <w:lang w:eastAsia="ru-RU"/>
        </w:rPr>
        <w:t xml:space="preserve"> </w:t>
      </w:r>
    </w:p>
    <w:tbl>
      <w:tblPr>
        <w:tblW w:w="10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1"/>
        <w:gridCol w:w="2734"/>
        <w:gridCol w:w="2693"/>
        <w:gridCol w:w="3110"/>
      </w:tblGrid>
      <w:tr w:rsidR="00DB4B13" w:rsidRPr="00345AB5" w14:paraId="2E590698" w14:textId="7C7AA86B" w:rsidTr="00184366">
        <w:trPr>
          <w:trHeight w:val="305"/>
        </w:trPr>
        <w:tc>
          <w:tcPr>
            <w:tcW w:w="2081" w:type="dxa"/>
            <w:shd w:val="clear" w:color="auto" w:fill="DDDDDD"/>
            <w:noWrap/>
          </w:tcPr>
          <w:p w14:paraId="6AA0A9D1" w14:textId="77777777" w:rsidR="00DB4B13" w:rsidRPr="00217545" w:rsidRDefault="00DB4B13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Наименование</w:t>
            </w:r>
          </w:p>
        </w:tc>
        <w:tc>
          <w:tcPr>
            <w:tcW w:w="2734" w:type="dxa"/>
            <w:shd w:val="clear" w:color="auto" w:fill="DDDDDD"/>
            <w:noWrap/>
          </w:tcPr>
          <w:p w14:paraId="309FAF09" w14:textId="77777777" w:rsidR="00DB4B13" w:rsidRPr="00217545" w:rsidRDefault="00DB4B13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Описание</w:t>
            </w:r>
          </w:p>
        </w:tc>
        <w:tc>
          <w:tcPr>
            <w:tcW w:w="2693" w:type="dxa"/>
            <w:shd w:val="clear" w:color="auto" w:fill="DDDDDD"/>
          </w:tcPr>
          <w:p w14:paraId="790ACCA0" w14:textId="669DE9A5" w:rsidR="00DB4B13" w:rsidRPr="00217545" w:rsidRDefault="00184366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Обязательное/Контролируемое</w:t>
            </w:r>
          </w:p>
        </w:tc>
        <w:tc>
          <w:tcPr>
            <w:tcW w:w="3110" w:type="dxa"/>
            <w:shd w:val="clear" w:color="auto" w:fill="DDDDDD"/>
          </w:tcPr>
          <w:p w14:paraId="089C0C5B" w14:textId="24703B3B" w:rsidR="00DB4B13" w:rsidRPr="00217545" w:rsidRDefault="00184366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Требование к данным в поле</w:t>
            </w:r>
          </w:p>
        </w:tc>
      </w:tr>
      <w:tr w:rsidR="00DB4B13" w:rsidRPr="00345AB5" w14:paraId="7CF7DAB4" w14:textId="6592BFB8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285EC16C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Имя</w:t>
            </w:r>
          </w:p>
        </w:tc>
        <w:tc>
          <w:tcPr>
            <w:tcW w:w="2734" w:type="dxa"/>
            <w:shd w:val="clear" w:color="auto" w:fill="auto"/>
            <w:noWrap/>
          </w:tcPr>
          <w:p w14:paraId="562F1BA8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Наименование соглашения о поддержке первой линии. </w:t>
            </w:r>
          </w:p>
          <w:p w14:paraId="6844EA8C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</w:p>
          <w:p w14:paraId="6FAF18EB" w14:textId="69AED292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 </w:t>
            </w:r>
          </w:p>
        </w:tc>
        <w:tc>
          <w:tcPr>
            <w:tcW w:w="2693" w:type="dxa"/>
          </w:tcPr>
          <w:p w14:paraId="2B5BD49A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0" w:type="dxa"/>
          </w:tcPr>
          <w:p w14:paraId="1BC9105A" w14:textId="033820B5" w:rsidR="00831837" w:rsidRDefault="00831837" w:rsidP="00831837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Имя объекта «Соглашение о поддержке первой линии» должно быть сформировано по одному из следующих синтаксисов:</w:t>
            </w:r>
          </w:p>
          <w:p w14:paraId="0B851E85" w14:textId="4D589C9E" w:rsidR="00831837" w:rsidRDefault="00831837" w:rsidP="00831837">
            <w:pPr>
              <w:pStyle w:val="a6"/>
              <w:numPr>
                <w:ilvl w:val="0"/>
                <w:numId w:val="37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«Соглашение 1 линии – Наименование поставщика – Наименование Клиента»</w:t>
            </w:r>
          </w:p>
          <w:p w14:paraId="5B7D4691" w14:textId="6AF51360" w:rsidR="00831837" w:rsidRDefault="00831837" w:rsidP="00831837">
            <w:pPr>
              <w:pStyle w:val="a6"/>
              <w:numPr>
                <w:ilvl w:val="0"/>
                <w:numId w:val="37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</w:t>
            </w:r>
            <w:r w:rsidRPr="00475953">
              <w:rPr>
                <w:lang w:eastAsia="ru-RU"/>
              </w:rPr>
              <w:t>SLA 1 линия</w:t>
            </w:r>
            <w:r>
              <w:rPr>
                <w:lang w:eastAsia="ru-RU"/>
              </w:rPr>
              <w:t xml:space="preserve"> – Наименование поставщика – Наименование Клиента»</w:t>
            </w:r>
          </w:p>
          <w:p w14:paraId="49D1ECAE" w14:textId="72E55559" w:rsidR="00DB4B13" w:rsidRPr="00475953" w:rsidRDefault="00831837" w:rsidP="00831837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Например: «</w:t>
            </w:r>
            <w:r>
              <w:rPr>
                <w:lang w:eastAsia="ru-RU"/>
              </w:rPr>
              <w:t>Соглашение 1 линии – ДИТ. ИТ Сервис – ДИТ. Сервис - менеджер</w:t>
            </w:r>
            <w:r w:rsidRPr="00475953">
              <w:rPr>
                <w:lang w:eastAsia="ru-RU"/>
              </w:rPr>
              <w:t>»</w:t>
            </w:r>
          </w:p>
        </w:tc>
      </w:tr>
      <w:tr w:rsidR="00DB4B13" w:rsidRPr="00345AB5" w14:paraId="46445248" w14:textId="1571AC33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4B8E2586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Статус</w:t>
            </w:r>
          </w:p>
        </w:tc>
        <w:tc>
          <w:tcPr>
            <w:tcW w:w="2734" w:type="dxa"/>
            <w:shd w:val="clear" w:color="auto" w:fill="auto"/>
            <w:noWrap/>
          </w:tcPr>
          <w:p w14:paraId="27426285" w14:textId="77777777" w:rsidR="00DB4B13" w:rsidRPr="00475953" w:rsidRDefault="00DB4B13" w:rsidP="00C54B6D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Значения доступные к выбору:</w:t>
            </w:r>
          </w:p>
          <w:p w14:paraId="38CA3DD1" w14:textId="77777777" w:rsidR="00DB4B13" w:rsidRPr="00475953" w:rsidRDefault="00DB4B13" w:rsidP="001A4D41">
            <w:pPr>
              <w:pStyle w:val="a6"/>
              <w:numPr>
                <w:ilvl w:val="0"/>
                <w:numId w:val="14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Готовится — соглашение еще не утверждено.</w:t>
            </w:r>
          </w:p>
          <w:p w14:paraId="41B248ED" w14:textId="77777777" w:rsidR="00DB4B13" w:rsidRPr="00475953" w:rsidRDefault="00DB4B13" w:rsidP="001A4D41">
            <w:pPr>
              <w:pStyle w:val="a6"/>
              <w:numPr>
                <w:ilvl w:val="0"/>
                <w:numId w:val="14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Запланирована активация — соглашение о поддержке первой линии завершено. Он будет автоматически активирован, когда наступит дата его начала.</w:t>
            </w:r>
          </w:p>
          <w:p w14:paraId="6FA4894E" w14:textId="77777777" w:rsidR="00DB4B13" w:rsidRPr="00475953" w:rsidRDefault="00DB4B13" w:rsidP="001A4D41">
            <w:pPr>
              <w:pStyle w:val="a6"/>
              <w:numPr>
                <w:ilvl w:val="0"/>
                <w:numId w:val="14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Активный — на пользователей в настоящее время распространяется соглашение о поддержке первой линии. </w:t>
            </w:r>
          </w:p>
          <w:p w14:paraId="1634740B" w14:textId="77777777" w:rsidR="00DB4B13" w:rsidRPr="00475953" w:rsidRDefault="00DB4B13" w:rsidP="001A4D41">
            <w:pPr>
              <w:pStyle w:val="a6"/>
              <w:numPr>
                <w:ilvl w:val="0"/>
                <w:numId w:val="14"/>
              </w:num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Просрочено — соглашение больше не распространяется на пользователей.</w:t>
            </w:r>
          </w:p>
        </w:tc>
        <w:tc>
          <w:tcPr>
            <w:tcW w:w="2693" w:type="dxa"/>
          </w:tcPr>
          <w:p w14:paraId="75548377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Да</w:t>
            </w:r>
          </w:p>
        </w:tc>
        <w:tc>
          <w:tcPr>
            <w:tcW w:w="3110" w:type="dxa"/>
          </w:tcPr>
          <w:p w14:paraId="44E7E3F6" w14:textId="7320BB3C" w:rsidR="00DB4B13" w:rsidRPr="00475953" w:rsidRDefault="001A7A90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Запись из списка доступных значений.</w:t>
            </w:r>
          </w:p>
        </w:tc>
      </w:tr>
      <w:tr w:rsidR="00DB4B13" w:rsidRPr="00345AB5" w14:paraId="308482F2" w14:textId="0F21407E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46157D48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Клиент</w:t>
            </w:r>
          </w:p>
        </w:tc>
        <w:tc>
          <w:tcPr>
            <w:tcW w:w="2734" w:type="dxa"/>
            <w:shd w:val="clear" w:color="auto" w:fill="auto"/>
            <w:noWrap/>
          </w:tcPr>
          <w:p w14:paraId="417406ED" w14:textId="50679AD4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</w:t>
            </w:r>
            <w:r w:rsidR="00831837">
              <w:rPr>
                <w:lang w:eastAsia="ru-RU"/>
              </w:rPr>
              <w:t>о</w:t>
            </w:r>
            <w:r w:rsidRPr="00475953">
              <w:rPr>
                <w:lang w:eastAsia="ru-RU"/>
              </w:rPr>
              <w:t>рганизации</w:t>
            </w:r>
            <w:r w:rsidR="00831837">
              <w:rPr>
                <w:lang w:eastAsia="ru-RU"/>
              </w:rPr>
              <w:t xml:space="preserve"> клиента</w:t>
            </w:r>
            <w:r w:rsidRPr="00475953">
              <w:rPr>
                <w:lang w:eastAsia="ru-RU"/>
              </w:rPr>
              <w:t>, с которой заключается соглашение.</w:t>
            </w:r>
          </w:p>
        </w:tc>
        <w:tc>
          <w:tcPr>
            <w:tcW w:w="2693" w:type="dxa"/>
          </w:tcPr>
          <w:p w14:paraId="1B3A8EC9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10" w:type="dxa"/>
          </w:tcPr>
          <w:p w14:paraId="09B3D960" w14:textId="6BAEA548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 w:rsidRPr="00787CBF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«Организации» в статусе = Активно.</w:t>
            </w:r>
          </w:p>
        </w:tc>
      </w:tr>
      <w:tr w:rsidR="00DB4B13" w:rsidRPr="00345AB5" w14:paraId="5DA1B0A3" w14:textId="53A6E2CF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66A05428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Представители клиента</w:t>
            </w:r>
          </w:p>
        </w:tc>
        <w:tc>
          <w:tcPr>
            <w:tcW w:w="2734" w:type="dxa"/>
            <w:shd w:val="clear" w:color="auto" w:fill="auto"/>
            <w:noWrap/>
          </w:tcPr>
          <w:p w14:paraId="2FC95EFE" w14:textId="31AB877D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Используется для выбора работников, представляющих клиента, указанного в соглашении. Когда SLA активируется или истекает, представителям клиентов отправляется уведомление по электронной почте.</w:t>
            </w:r>
          </w:p>
        </w:tc>
        <w:tc>
          <w:tcPr>
            <w:tcW w:w="2693" w:type="dxa"/>
          </w:tcPr>
          <w:p w14:paraId="5B4E15A8" w14:textId="1C79A366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  <w:r w:rsidR="00DB4B13" w:rsidRPr="00475953">
              <w:rPr>
                <w:lang w:eastAsia="ru-RU"/>
              </w:rPr>
              <w:t xml:space="preserve"> </w:t>
            </w:r>
          </w:p>
        </w:tc>
        <w:tc>
          <w:tcPr>
            <w:tcW w:w="3110" w:type="dxa"/>
          </w:tcPr>
          <w:p w14:paraId="4457FC1C" w14:textId="0CBAC313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DB4B13" w:rsidRPr="00345AB5" w14:paraId="76BB82ED" w14:textId="7E6FA100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1F02388E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Менеджеры по массовым инцидентам</w:t>
            </w:r>
          </w:p>
        </w:tc>
        <w:tc>
          <w:tcPr>
            <w:tcW w:w="2734" w:type="dxa"/>
            <w:shd w:val="clear" w:color="auto" w:fill="auto"/>
            <w:noWrap/>
          </w:tcPr>
          <w:p w14:paraId="3340632C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работников, которые исполняют функции координатора устранения массовых инцидентов. </w:t>
            </w:r>
          </w:p>
        </w:tc>
        <w:tc>
          <w:tcPr>
            <w:tcW w:w="2693" w:type="dxa"/>
          </w:tcPr>
          <w:p w14:paraId="482962AE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Нет </w:t>
            </w:r>
          </w:p>
        </w:tc>
        <w:tc>
          <w:tcPr>
            <w:tcW w:w="3110" w:type="dxa"/>
          </w:tcPr>
          <w:p w14:paraId="1B806D3F" w14:textId="1EA45513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DB4B13" w:rsidRPr="00345AB5" w14:paraId="249BEFE9" w14:textId="28EBC143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129AB683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Поставщик поддержки первой линии</w:t>
            </w:r>
          </w:p>
        </w:tc>
        <w:tc>
          <w:tcPr>
            <w:tcW w:w="2734" w:type="dxa"/>
            <w:shd w:val="clear" w:color="auto" w:fill="auto"/>
            <w:noWrap/>
          </w:tcPr>
          <w:p w14:paraId="54586F2B" w14:textId="0B84B196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Организация, выполняющая функции первой линии </w:t>
            </w:r>
            <w:r w:rsidRPr="00475953">
              <w:rPr>
                <w:lang w:eastAsia="ru-RU"/>
              </w:rPr>
              <w:lastRenderedPageBreak/>
              <w:t xml:space="preserve">поддержки </w:t>
            </w:r>
            <w:r w:rsidRPr="00B47036">
              <w:rPr>
                <w:lang w:eastAsia="ru-RU"/>
              </w:rPr>
              <w:t>(заполняется автоматически значением поля «Организация» из объекта «У</w:t>
            </w:r>
            <w:r w:rsidR="00B47036" w:rsidRPr="00C541D2">
              <w:rPr>
                <w:lang w:eastAsia="ru-RU"/>
              </w:rPr>
              <w:t xml:space="preserve">четная запись «Пространство </w:t>
            </w:r>
            <w:r w:rsidR="00000F71">
              <w:rPr>
                <w:lang w:eastAsia="ru-RU"/>
              </w:rPr>
              <w:t>MOS.ITSM</w:t>
            </w:r>
            <w:r w:rsidRPr="00B47036">
              <w:rPr>
                <w:lang w:eastAsia="ru-RU"/>
              </w:rPr>
              <w:t>»).</w:t>
            </w:r>
          </w:p>
        </w:tc>
        <w:tc>
          <w:tcPr>
            <w:tcW w:w="2693" w:type="dxa"/>
          </w:tcPr>
          <w:p w14:paraId="5FADAB92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 xml:space="preserve">Автомат. </w:t>
            </w:r>
          </w:p>
        </w:tc>
        <w:tc>
          <w:tcPr>
            <w:tcW w:w="3110" w:type="dxa"/>
          </w:tcPr>
          <w:p w14:paraId="7761E3BB" w14:textId="52ACE68E" w:rsidR="00DB4B13" w:rsidRPr="00C541D2" w:rsidRDefault="00831837" w:rsidP="00C54B6D">
            <w:pPr>
              <w:spacing w:before="0" w:after="0"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Не установлено.</w:t>
            </w:r>
          </w:p>
        </w:tc>
      </w:tr>
      <w:tr w:rsidR="00DB4B13" w:rsidRPr="00345AB5" w14:paraId="19920CE0" w14:textId="016A6636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0D4F7864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Команда сервис деска</w:t>
            </w:r>
          </w:p>
        </w:tc>
        <w:tc>
          <w:tcPr>
            <w:tcW w:w="2734" w:type="dxa"/>
            <w:shd w:val="clear" w:color="auto" w:fill="auto"/>
            <w:noWrap/>
          </w:tcPr>
          <w:p w14:paraId="3CCA5764" w14:textId="0D7D43EA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</w:t>
            </w:r>
            <w:r w:rsidR="00831837">
              <w:rPr>
                <w:lang w:eastAsia="ru-RU"/>
              </w:rPr>
              <w:t xml:space="preserve">команды </w:t>
            </w:r>
            <w:r w:rsidRPr="00475953">
              <w:rPr>
                <w:lang w:eastAsia="ru-RU"/>
              </w:rPr>
              <w:t>в организации поставщика</w:t>
            </w:r>
            <w:r w:rsidR="00831837">
              <w:rPr>
                <w:lang w:eastAsia="ru-RU"/>
              </w:rPr>
              <w:t xml:space="preserve">, которая </w:t>
            </w:r>
            <w:r w:rsidR="00831837" w:rsidRPr="00831837">
              <w:rPr>
                <w:lang w:eastAsia="ru-RU"/>
              </w:rPr>
              <w:t>обеспечивает первую линию поддержки для пользователей, на которы</w:t>
            </w:r>
            <w:r w:rsidR="00831837">
              <w:rPr>
                <w:lang w:eastAsia="ru-RU"/>
              </w:rPr>
              <w:t>х</w:t>
            </w:r>
            <w:r w:rsidR="00831837" w:rsidRPr="00831837">
              <w:rPr>
                <w:lang w:eastAsia="ru-RU"/>
              </w:rPr>
              <w:t xml:space="preserve"> распространяется соглашение о первой линии поддержки.</w:t>
            </w:r>
          </w:p>
        </w:tc>
        <w:tc>
          <w:tcPr>
            <w:tcW w:w="2693" w:type="dxa"/>
          </w:tcPr>
          <w:p w14:paraId="3987609C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Да </w:t>
            </w:r>
          </w:p>
        </w:tc>
        <w:tc>
          <w:tcPr>
            <w:tcW w:w="3110" w:type="dxa"/>
          </w:tcPr>
          <w:p w14:paraId="69DFE108" w14:textId="40D3CA25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«Команды» в статусе = Активно. </w:t>
            </w:r>
          </w:p>
        </w:tc>
      </w:tr>
      <w:tr w:rsidR="00DB4B13" w:rsidRPr="00345AB5" w14:paraId="6CCD8B7D" w14:textId="4CC8F1AF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1304BCCD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Менеджер службы поддержки</w:t>
            </w:r>
          </w:p>
        </w:tc>
        <w:tc>
          <w:tcPr>
            <w:tcW w:w="2734" w:type="dxa"/>
            <w:shd w:val="clear" w:color="auto" w:fill="auto"/>
            <w:noWrap/>
          </w:tcPr>
          <w:p w14:paraId="37CBCCA1" w14:textId="19A3168A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Работник, координирующий работу команды сервис деска</w:t>
            </w:r>
            <w:r w:rsidR="00831837">
              <w:rPr>
                <w:lang w:eastAsia="ru-RU"/>
              </w:rPr>
              <w:t>.</w:t>
            </w:r>
            <w:r w:rsidRPr="00475953">
              <w:rPr>
                <w:lang w:eastAsia="ru-RU"/>
              </w:rPr>
              <w:t xml:space="preserve"> </w:t>
            </w:r>
          </w:p>
        </w:tc>
        <w:tc>
          <w:tcPr>
            <w:tcW w:w="2693" w:type="dxa"/>
          </w:tcPr>
          <w:p w14:paraId="20761342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110" w:type="dxa"/>
          </w:tcPr>
          <w:p w14:paraId="53EC9C97" w14:textId="2418E7DD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глобального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«Лица» со следующими атрибутами:</w:t>
            </w:r>
            <w:r>
              <w:rPr>
                <w:lang w:eastAsia="ru-RU"/>
              </w:rPr>
              <w:br/>
              <w:t xml:space="preserve">1. Статус = Активно  </w:t>
            </w:r>
            <w:r>
              <w:rPr>
                <w:lang w:eastAsia="ru-RU"/>
              </w:rPr>
              <w:br/>
              <w:t>2. Атрибут «</w:t>
            </w:r>
            <w:proofErr w:type="spellStart"/>
            <w:r w:rsidRPr="00260F4F">
              <w:rPr>
                <w:lang w:eastAsia="ru-RU"/>
              </w:rPr>
              <w:t>sAMAccountName</w:t>
            </w:r>
            <w:proofErr w:type="spellEnd"/>
            <w:r>
              <w:rPr>
                <w:lang w:eastAsia="ru-RU"/>
              </w:rPr>
              <w:t>» - не пусто.</w:t>
            </w:r>
          </w:p>
        </w:tc>
      </w:tr>
      <w:tr w:rsidR="00DB4B13" w:rsidRPr="00345AB5" w14:paraId="0BCB999C" w14:textId="37403AC7" w:rsidTr="00184366">
        <w:trPr>
          <w:trHeight w:val="305"/>
        </w:trPr>
        <w:tc>
          <w:tcPr>
            <w:tcW w:w="2081" w:type="dxa"/>
            <w:shd w:val="clear" w:color="auto" w:fill="auto"/>
            <w:noWrap/>
          </w:tcPr>
          <w:p w14:paraId="246D2350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Покрытие</w:t>
            </w:r>
          </w:p>
        </w:tc>
        <w:tc>
          <w:tcPr>
            <w:tcW w:w="2734" w:type="dxa"/>
            <w:shd w:val="clear" w:color="auto" w:fill="auto"/>
            <w:noWrap/>
          </w:tcPr>
          <w:p w14:paraId="09F072EE" w14:textId="5FCCDE62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указания </w:t>
            </w:r>
            <w:r w:rsidR="00831837">
              <w:rPr>
                <w:lang w:eastAsia="ru-RU"/>
              </w:rPr>
              <w:t>объекта «У</w:t>
            </w:r>
            <w:r w:rsidRPr="00475953">
              <w:rPr>
                <w:lang w:eastAsia="ru-RU"/>
              </w:rPr>
              <w:t>четн</w:t>
            </w:r>
            <w:r w:rsidR="00831837">
              <w:rPr>
                <w:lang w:eastAsia="ru-RU"/>
              </w:rPr>
              <w:t>ая</w:t>
            </w:r>
            <w:r w:rsidRPr="00475953">
              <w:rPr>
                <w:lang w:eastAsia="ru-RU"/>
              </w:rPr>
              <w:t xml:space="preserve"> запис</w:t>
            </w:r>
            <w:r w:rsidR="00831837">
              <w:rPr>
                <w:lang w:eastAsia="ru-RU"/>
              </w:rPr>
              <w:t xml:space="preserve">ь «Пространство </w:t>
            </w:r>
            <w:r w:rsidR="00000F71">
              <w:rPr>
                <w:lang w:eastAsia="ru-RU"/>
              </w:rPr>
              <w:t>MOS.ITSM</w:t>
            </w:r>
            <w:r w:rsidR="00831837">
              <w:rPr>
                <w:lang w:eastAsia="ru-RU"/>
              </w:rPr>
              <w:t xml:space="preserve">», которое относится к соответствующей организации клиента. </w:t>
            </w:r>
          </w:p>
        </w:tc>
        <w:tc>
          <w:tcPr>
            <w:tcW w:w="2693" w:type="dxa"/>
          </w:tcPr>
          <w:p w14:paraId="6875D725" w14:textId="77777777" w:rsidR="00DB4B13" w:rsidRPr="00475953" w:rsidRDefault="00DB4B13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Автомат.</w:t>
            </w:r>
          </w:p>
        </w:tc>
        <w:tc>
          <w:tcPr>
            <w:tcW w:w="3110" w:type="dxa"/>
          </w:tcPr>
          <w:p w14:paraId="361BA9AD" w14:textId="15EA257D" w:rsidR="00DB4B13" w:rsidRPr="00475953" w:rsidRDefault="00831837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Не установлено. </w:t>
            </w:r>
          </w:p>
        </w:tc>
      </w:tr>
    </w:tbl>
    <w:p w14:paraId="1CD0B01E" w14:textId="5B32D157" w:rsidR="00950D65" w:rsidRPr="00475953" w:rsidRDefault="00950D65" w:rsidP="00184366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3" w:name="_Toc182577979"/>
      <w:r w:rsidRPr="00475953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Шаблон запрос</w:t>
      </w:r>
      <w:r w:rsidR="00A93575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а</w:t>
      </w:r>
      <w:bookmarkEnd w:id="23"/>
    </w:p>
    <w:p w14:paraId="0D013C74" w14:textId="4DD3CFB4" w:rsidR="002D18A6" w:rsidRPr="000C6087" w:rsidRDefault="00184366" w:rsidP="00184366">
      <w:pPr>
        <w:pStyle w:val="a6"/>
        <w:spacing w:before="0" w:line="240" w:lineRule="auto"/>
        <w:jc w:val="both"/>
        <w:rPr>
          <w:lang w:eastAsia="ru-RU"/>
        </w:rPr>
      </w:pPr>
      <w:r w:rsidRPr="00475953">
        <w:rPr>
          <w:lang w:eastAsia="ru-RU"/>
        </w:rPr>
        <w:t xml:space="preserve">В таблице ниже перечислены </w:t>
      </w:r>
      <w:r>
        <w:rPr>
          <w:lang w:eastAsia="ru-RU"/>
        </w:rPr>
        <w:t xml:space="preserve">поля объекта </w:t>
      </w:r>
      <w:r w:rsidRPr="00475953">
        <w:rPr>
          <w:lang w:eastAsia="ru-RU"/>
        </w:rPr>
        <w:t>«Шаблон запрос</w:t>
      </w:r>
      <w:r>
        <w:rPr>
          <w:lang w:eastAsia="ru-RU"/>
        </w:rPr>
        <w:t>а</w:t>
      </w:r>
      <w:r w:rsidRPr="00475953">
        <w:rPr>
          <w:lang w:eastAsia="ru-RU"/>
        </w:rPr>
        <w:t>»</w:t>
      </w:r>
      <w:r>
        <w:rPr>
          <w:lang w:eastAsia="ru-RU"/>
        </w:rPr>
        <w:t xml:space="preserve"> и приведено их описание, а также описаны требования к содержащимся в них данным:  </w:t>
      </w:r>
      <w:r w:rsidRPr="00475953">
        <w:rPr>
          <w:lang w:eastAsia="ru-RU"/>
        </w:rPr>
        <w:t xml:space="preserve"> </w:t>
      </w:r>
    </w:p>
    <w:tbl>
      <w:tblPr>
        <w:tblW w:w="10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5"/>
        <w:gridCol w:w="2730"/>
        <w:gridCol w:w="2693"/>
        <w:gridCol w:w="3131"/>
      </w:tblGrid>
      <w:tr w:rsidR="00B47036" w:rsidRPr="00345AB5" w14:paraId="31BAC37C" w14:textId="3DBB56EF" w:rsidTr="00184366">
        <w:trPr>
          <w:trHeight w:val="302"/>
        </w:trPr>
        <w:tc>
          <w:tcPr>
            <w:tcW w:w="2085" w:type="dxa"/>
            <w:shd w:val="clear" w:color="auto" w:fill="DDDDDD"/>
            <w:noWrap/>
          </w:tcPr>
          <w:p w14:paraId="0378E18C" w14:textId="77777777" w:rsidR="00B47036" w:rsidRPr="00217545" w:rsidRDefault="00B47036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Наименование</w:t>
            </w:r>
          </w:p>
        </w:tc>
        <w:tc>
          <w:tcPr>
            <w:tcW w:w="2730" w:type="dxa"/>
            <w:shd w:val="clear" w:color="auto" w:fill="DDDDDD"/>
            <w:noWrap/>
          </w:tcPr>
          <w:p w14:paraId="4F715C33" w14:textId="77777777" w:rsidR="00B47036" w:rsidRPr="00217545" w:rsidRDefault="00B47036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217545">
              <w:rPr>
                <w:b/>
                <w:lang w:eastAsia="ru-RU"/>
              </w:rPr>
              <w:t>Описание</w:t>
            </w:r>
          </w:p>
        </w:tc>
        <w:tc>
          <w:tcPr>
            <w:tcW w:w="2693" w:type="dxa"/>
            <w:shd w:val="clear" w:color="auto" w:fill="DDDDDD"/>
          </w:tcPr>
          <w:p w14:paraId="4AEAEE0A" w14:textId="18AA7D3E" w:rsidR="00B47036" w:rsidRPr="00217545" w:rsidRDefault="00184366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Обязательное/Контролируемое</w:t>
            </w:r>
          </w:p>
        </w:tc>
        <w:tc>
          <w:tcPr>
            <w:tcW w:w="3131" w:type="dxa"/>
            <w:shd w:val="clear" w:color="auto" w:fill="DDDDDD"/>
          </w:tcPr>
          <w:p w14:paraId="5702F2DA" w14:textId="506CEE79" w:rsidR="00B47036" w:rsidRPr="00217545" w:rsidRDefault="00184366" w:rsidP="00217545">
            <w:pPr>
              <w:spacing w:before="0" w:after="0" w:line="240" w:lineRule="auto"/>
              <w:jc w:val="center"/>
              <w:rPr>
                <w:b/>
                <w:lang w:eastAsia="ru-RU"/>
              </w:rPr>
            </w:pPr>
            <w:r w:rsidRPr="00184366">
              <w:rPr>
                <w:b/>
                <w:lang w:eastAsia="ru-RU"/>
              </w:rPr>
              <w:t>Требование к данным в поле</w:t>
            </w:r>
          </w:p>
        </w:tc>
      </w:tr>
      <w:tr w:rsidR="00B47036" w:rsidRPr="00345AB5" w14:paraId="6196B7DE" w14:textId="272B81D8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64EA3B52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Тема</w:t>
            </w:r>
          </w:p>
        </w:tc>
        <w:tc>
          <w:tcPr>
            <w:tcW w:w="2730" w:type="dxa"/>
            <w:shd w:val="clear" w:color="auto" w:fill="auto"/>
            <w:noWrap/>
          </w:tcPr>
          <w:p w14:paraId="08F29960" w14:textId="2895C966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Краткое описание запроса</w:t>
            </w:r>
            <w:r>
              <w:rPr>
                <w:lang w:eastAsia="ru-RU"/>
              </w:rPr>
              <w:t>, отражающее его конечную ценность</w:t>
            </w:r>
            <w:r w:rsidRPr="00475953">
              <w:rPr>
                <w:lang w:eastAsia="ru-RU"/>
              </w:rPr>
              <w:t xml:space="preserve">. </w:t>
            </w:r>
          </w:p>
          <w:p w14:paraId="5DF2B085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</w:p>
          <w:p w14:paraId="1888825A" w14:textId="5E293BC3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 </w:t>
            </w:r>
          </w:p>
        </w:tc>
        <w:tc>
          <w:tcPr>
            <w:tcW w:w="2693" w:type="dxa"/>
          </w:tcPr>
          <w:p w14:paraId="47FD75A3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31" w:type="dxa"/>
          </w:tcPr>
          <w:p w14:paraId="0B96E164" w14:textId="21F2E3FE" w:rsidR="00B47036" w:rsidRDefault="00B47036" w:rsidP="00B47036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Имя объекта «Шаблон запроса» должно быть сформировано по одному из следующих синтаксисов:</w:t>
            </w:r>
          </w:p>
          <w:p w14:paraId="540BC60D" w14:textId="77777777" w:rsidR="00B47036" w:rsidRDefault="00B47036" w:rsidP="00B47036">
            <w:pPr>
              <w:pStyle w:val="a6"/>
              <w:numPr>
                <w:ilvl w:val="0"/>
                <w:numId w:val="38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«Дифференцированный конечный результат оказания услуги»</w:t>
            </w:r>
          </w:p>
          <w:p w14:paraId="42A4E3E3" w14:textId="3ABB81E3" w:rsidR="00B47036" w:rsidRDefault="00B47036" w:rsidP="00B47036">
            <w:pPr>
              <w:pStyle w:val="a6"/>
              <w:numPr>
                <w:ilvl w:val="0"/>
                <w:numId w:val="38"/>
              </w:num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«Действие с объектом </w:t>
            </w:r>
            <w:r>
              <w:rPr>
                <w:lang w:eastAsia="ru-RU"/>
              </w:rPr>
              <w:lastRenderedPageBreak/>
              <w:t>управления услуги или ее компонента»</w:t>
            </w:r>
          </w:p>
          <w:p w14:paraId="4B20FD7B" w14:textId="0C0352F6" w:rsidR="00B47036" w:rsidRPr="00475953" w:rsidRDefault="00B47036" w:rsidP="00B47036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Например: «Консультирование по работе в системе», «Изменение прав доступа». </w:t>
            </w:r>
          </w:p>
        </w:tc>
      </w:tr>
      <w:tr w:rsidR="00B47036" w:rsidRPr="00345AB5" w14:paraId="37F86C4C" w14:textId="4BA9327F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6E18AEB1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>Услуга</w:t>
            </w:r>
          </w:p>
        </w:tc>
        <w:tc>
          <w:tcPr>
            <w:tcW w:w="2730" w:type="dxa"/>
            <w:shd w:val="clear" w:color="auto" w:fill="auto"/>
            <w:noWrap/>
          </w:tcPr>
          <w:p w14:paraId="43F29D7C" w14:textId="6EE684E6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услуги, </w:t>
            </w:r>
            <w:r>
              <w:rPr>
                <w:lang w:eastAsia="ru-RU"/>
              </w:rPr>
              <w:t>по</w:t>
            </w:r>
            <w:r w:rsidRPr="00475953">
              <w:rPr>
                <w:lang w:eastAsia="ru-RU"/>
              </w:rPr>
              <w:t xml:space="preserve"> которой доступен шаблон запроса.</w:t>
            </w:r>
          </w:p>
        </w:tc>
        <w:tc>
          <w:tcPr>
            <w:tcW w:w="2693" w:type="dxa"/>
          </w:tcPr>
          <w:p w14:paraId="4D906827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31" w:type="dxa"/>
          </w:tcPr>
          <w:p w14:paraId="350311AC" w14:textId="26513B69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«Услуги» в статусе = Активно. </w:t>
            </w:r>
          </w:p>
        </w:tc>
      </w:tr>
      <w:tr w:rsidR="00B47036" w:rsidRPr="00345AB5" w14:paraId="7F8CC3E0" w14:textId="51C9BDAA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505F6810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Видимость (конечные пользователи)</w:t>
            </w:r>
          </w:p>
        </w:tc>
        <w:tc>
          <w:tcPr>
            <w:tcW w:w="2730" w:type="dxa"/>
            <w:shd w:val="clear" w:color="auto" w:fill="auto"/>
            <w:noWrap/>
          </w:tcPr>
          <w:p w14:paraId="77282073" w14:textId="44D856ED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Установленный чек-бокс позволит регистрировать запрос с портала самообслуживания </w:t>
            </w:r>
            <w:r w:rsidR="00000F71">
              <w:rPr>
                <w:lang w:eastAsia="ru-RU"/>
              </w:rPr>
              <w:t>MOS.ITSM</w:t>
            </w:r>
            <w:r w:rsidRPr="00475953">
              <w:rPr>
                <w:lang w:eastAsia="ru-RU"/>
              </w:rPr>
              <w:t xml:space="preserve"> (</w:t>
            </w:r>
            <w:proofErr w:type="spellStart"/>
            <w:r w:rsidRPr="00475953">
              <w:rPr>
                <w:lang w:eastAsia="ru-RU"/>
              </w:rPr>
              <w:t>Self</w:t>
            </w:r>
            <w:proofErr w:type="spellEnd"/>
            <w:r w:rsidRPr="00475953">
              <w:rPr>
                <w:lang w:eastAsia="ru-RU"/>
              </w:rPr>
              <w:t xml:space="preserve"> </w:t>
            </w:r>
            <w:proofErr w:type="spellStart"/>
            <w:r w:rsidRPr="00475953">
              <w:rPr>
                <w:lang w:eastAsia="ru-RU"/>
              </w:rPr>
              <w:t>Service</w:t>
            </w:r>
            <w:proofErr w:type="spellEnd"/>
            <w:r w:rsidRPr="00475953">
              <w:rPr>
                <w:lang w:eastAsia="ru-RU"/>
              </w:rPr>
              <w:t>).</w:t>
            </w:r>
          </w:p>
        </w:tc>
        <w:tc>
          <w:tcPr>
            <w:tcW w:w="2693" w:type="dxa"/>
          </w:tcPr>
          <w:p w14:paraId="5971D888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131" w:type="dxa"/>
          </w:tcPr>
          <w:p w14:paraId="437DF5DA" w14:textId="05B6E3B3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Не установлено. </w:t>
            </w:r>
          </w:p>
        </w:tc>
      </w:tr>
      <w:tr w:rsidR="00B47036" w:rsidRPr="00345AB5" w14:paraId="62C5EF4C" w14:textId="524D96E4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56436CD9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Видимость (специалисты)</w:t>
            </w:r>
          </w:p>
        </w:tc>
        <w:tc>
          <w:tcPr>
            <w:tcW w:w="2730" w:type="dxa"/>
            <w:shd w:val="clear" w:color="auto" w:fill="auto"/>
            <w:noWrap/>
          </w:tcPr>
          <w:p w14:paraId="73B3A010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Установленный чек-бокс позволит регистрировать запрос из инженерной консоли.</w:t>
            </w:r>
          </w:p>
          <w:p w14:paraId="4D1080D8" w14:textId="1B11FF08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Примечание. Если чек-боксы видимости запроса не отмечены, шаблон запроса может быть использован только с помощью </w:t>
            </w:r>
            <w:r w:rsidR="00000F71">
              <w:rPr>
                <w:lang w:eastAsia="ru-RU"/>
              </w:rPr>
              <w:t>MOS.ITSM</w:t>
            </w:r>
            <w:r w:rsidRPr="00475953">
              <w:rPr>
                <w:lang w:eastAsia="ru-RU"/>
              </w:rPr>
              <w:t xml:space="preserve"> REST API. </w:t>
            </w:r>
          </w:p>
        </w:tc>
        <w:tc>
          <w:tcPr>
            <w:tcW w:w="2693" w:type="dxa"/>
          </w:tcPr>
          <w:p w14:paraId="0D2BC234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Нет </w:t>
            </w:r>
          </w:p>
        </w:tc>
        <w:tc>
          <w:tcPr>
            <w:tcW w:w="3131" w:type="dxa"/>
          </w:tcPr>
          <w:p w14:paraId="05A29BD9" w14:textId="10D6D41C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установлено.</w:t>
            </w:r>
          </w:p>
        </w:tc>
      </w:tr>
      <w:tr w:rsidR="00B47036" w:rsidRPr="00345AB5" w14:paraId="26964C80" w14:textId="4A418057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5E7A2F78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Ключевые слова </w:t>
            </w:r>
          </w:p>
        </w:tc>
        <w:tc>
          <w:tcPr>
            <w:tcW w:w="2730" w:type="dxa"/>
            <w:shd w:val="clear" w:color="auto" w:fill="auto"/>
            <w:noWrap/>
          </w:tcPr>
          <w:p w14:paraId="107BE7E9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Предназначено для добавления слов, не входящих в название услуги, тему, подсказку регистрации или примечание к шаблону запроса.</w:t>
            </w:r>
          </w:p>
          <w:p w14:paraId="7C7C9CE6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Добавляемые ключевые слова позволяют пользователям находить шаблон запроса при выполнении поиска.</w:t>
            </w:r>
          </w:p>
        </w:tc>
        <w:tc>
          <w:tcPr>
            <w:tcW w:w="2693" w:type="dxa"/>
          </w:tcPr>
          <w:p w14:paraId="539C19CA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Нет </w:t>
            </w:r>
          </w:p>
        </w:tc>
        <w:tc>
          <w:tcPr>
            <w:tcW w:w="3131" w:type="dxa"/>
          </w:tcPr>
          <w:p w14:paraId="4DE55F66" w14:textId="47EA1AC0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Не менее трех ключевых слов. </w:t>
            </w:r>
          </w:p>
        </w:tc>
      </w:tr>
      <w:tr w:rsidR="00B47036" w:rsidRPr="00345AB5" w14:paraId="6F2B53A8" w14:textId="7389A511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6F01967A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Советы по регистрации </w:t>
            </w:r>
          </w:p>
        </w:tc>
        <w:tc>
          <w:tcPr>
            <w:tcW w:w="2730" w:type="dxa"/>
            <w:shd w:val="clear" w:color="auto" w:fill="auto"/>
            <w:noWrap/>
          </w:tcPr>
          <w:p w14:paraId="2AF6A734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Пошаговые инструкции о том, как завершить регистрацию запроса (инструкция для пользователя). </w:t>
            </w:r>
          </w:p>
        </w:tc>
        <w:tc>
          <w:tcPr>
            <w:tcW w:w="2693" w:type="dxa"/>
          </w:tcPr>
          <w:p w14:paraId="53794A7C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131" w:type="dxa"/>
          </w:tcPr>
          <w:p w14:paraId="028E754A" w14:textId="5A60C30C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Не установлено. </w:t>
            </w:r>
          </w:p>
        </w:tc>
      </w:tr>
      <w:tr w:rsidR="00B47036" w:rsidRPr="00345AB5" w14:paraId="09A51771" w14:textId="2E3651F4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6C354159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Инструкции </w:t>
            </w:r>
          </w:p>
        </w:tc>
        <w:tc>
          <w:tcPr>
            <w:tcW w:w="2730" w:type="dxa"/>
            <w:shd w:val="clear" w:color="auto" w:fill="auto"/>
            <w:noWrap/>
          </w:tcPr>
          <w:p w14:paraId="5218F422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Инструкции для сотрудников службы поддержки (участников команд поддержки), которые будут работать над запросами, </w:t>
            </w:r>
            <w:r w:rsidRPr="00475953">
              <w:rPr>
                <w:lang w:eastAsia="ru-RU"/>
              </w:rPr>
              <w:lastRenderedPageBreak/>
              <w:t>зарегистрированными по текущему шаблону.</w:t>
            </w:r>
          </w:p>
        </w:tc>
        <w:tc>
          <w:tcPr>
            <w:tcW w:w="2693" w:type="dxa"/>
          </w:tcPr>
          <w:p w14:paraId="225A9F7C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 xml:space="preserve">Нет </w:t>
            </w:r>
          </w:p>
        </w:tc>
        <w:tc>
          <w:tcPr>
            <w:tcW w:w="3131" w:type="dxa"/>
          </w:tcPr>
          <w:p w14:paraId="74F2CEB6" w14:textId="37C27D5A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установлено.</w:t>
            </w:r>
          </w:p>
        </w:tc>
      </w:tr>
      <w:tr w:rsidR="00B47036" w:rsidRPr="00345AB5" w14:paraId="495B64D7" w14:textId="21F1217E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1D80F0CB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Комментарий </w:t>
            </w:r>
          </w:p>
        </w:tc>
        <w:tc>
          <w:tcPr>
            <w:tcW w:w="2730" w:type="dxa"/>
            <w:shd w:val="clear" w:color="auto" w:fill="auto"/>
            <w:noWrap/>
          </w:tcPr>
          <w:p w14:paraId="76A24BB2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информации, которую необходимо скопировать в поле «Комментарий» в запросе. </w:t>
            </w:r>
          </w:p>
        </w:tc>
        <w:tc>
          <w:tcPr>
            <w:tcW w:w="2693" w:type="dxa"/>
          </w:tcPr>
          <w:p w14:paraId="4B3EF575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Нет</w:t>
            </w:r>
          </w:p>
        </w:tc>
        <w:tc>
          <w:tcPr>
            <w:tcW w:w="3131" w:type="dxa"/>
          </w:tcPr>
          <w:p w14:paraId="3A9E9E8A" w14:textId="3B4FB3D9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установлено.</w:t>
            </w:r>
          </w:p>
        </w:tc>
      </w:tr>
      <w:tr w:rsidR="00B47036" w:rsidRPr="00345AB5" w14:paraId="2479A4EC" w14:textId="7234DDB6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5238760E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Расширение UI </w:t>
            </w:r>
          </w:p>
        </w:tc>
        <w:tc>
          <w:tcPr>
            <w:tcW w:w="2730" w:type="dxa"/>
            <w:shd w:val="clear" w:color="auto" w:fill="auto"/>
            <w:noWrap/>
          </w:tcPr>
          <w:p w14:paraId="5B15CAC8" w14:textId="2E3C0C9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>Используется для выбора расширени</w:t>
            </w:r>
            <w:r>
              <w:rPr>
                <w:lang w:eastAsia="ru-RU"/>
              </w:rPr>
              <w:t>я</w:t>
            </w:r>
            <w:r w:rsidRPr="00475953">
              <w:rPr>
                <w:lang w:eastAsia="ru-RU"/>
              </w:rPr>
              <w:t xml:space="preserve"> пользовательского интерфейса (UI)</w:t>
            </w:r>
            <w:r>
              <w:rPr>
                <w:lang w:eastAsia="ru-RU"/>
              </w:rPr>
              <w:t xml:space="preserve"> к шаблону запроса. </w:t>
            </w:r>
          </w:p>
        </w:tc>
        <w:tc>
          <w:tcPr>
            <w:tcW w:w="2693" w:type="dxa"/>
          </w:tcPr>
          <w:p w14:paraId="6E11305F" w14:textId="2D1FF733" w:rsidR="00B47036" w:rsidRPr="00475953" w:rsidRDefault="0016703A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Опционально</w:t>
            </w:r>
          </w:p>
        </w:tc>
        <w:tc>
          <w:tcPr>
            <w:tcW w:w="3131" w:type="dxa"/>
          </w:tcPr>
          <w:p w14:paraId="051550E5" w14:textId="77777777" w:rsidR="005131CF" w:rsidRDefault="005131CF" w:rsidP="005131CF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UI форма запроса должна обеспечивать возможность пользователю быстро и легко подать запрос:</w:t>
            </w:r>
          </w:p>
          <w:p w14:paraId="1DCD0C0E" w14:textId="4F7311E4" w:rsidR="005131CF" w:rsidRDefault="005131CF" w:rsidP="005131CF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  <w:r w:rsidR="005F1922">
              <w:rPr>
                <w:lang w:eastAsia="ru-RU"/>
              </w:rPr>
              <w:t>.</w:t>
            </w:r>
            <w:r>
              <w:rPr>
                <w:lang w:eastAsia="ru-RU"/>
              </w:rPr>
              <w:t xml:space="preserve"> UI форма запроса должна содержат</w:t>
            </w:r>
            <w:r w:rsidR="007D569F">
              <w:rPr>
                <w:lang w:eastAsia="ru-RU"/>
              </w:rPr>
              <w:t>ь</w:t>
            </w:r>
            <w:r>
              <w:rPr>
                <w:lang w:eastAsia="ru-RU"/>
              </w:rPr>
              <w:t xml:space="preserve"> текстовые подсказки, примеры заполнения полей и маски ввода</w:t>
            </w:r>
          </w:p>
          <w:p w14:paraId="5E5424AA" w14:textId="11A93156" w:rsidR="005131CF" w:rsidRDefault="005131CF" w:rsidP="005131CF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2 UI форма</w:t>
            </w:r>
            <w:r w:rsidR="006E43B0">
              <w:rPr>
                <w:lang w:eastAsia="ru-RU"/>
              </w:rPr>
              <w:t xml:space="preserve"> запроса</w:t>
            </w:r>
            <w:r>
              <w:rPr>
                <w:lang w:eastAsia="ru-RU"/>
              </w:rPr>
              <w:t xml:space="preserve"> (для исключения ошибок ввода</w:t>
            </w:r>
            <w:r w:rsidR="006E43B0">
              <w:rPr>
                <w:lang w:eastAsia="ru-RU"/>
              </w:rPr>
              <w:t xml:space="preserve"> данных</w:t>
            </w:r>
            <w:r>
              <w:rPr>
                <w:lang w:eastAsia="ru-RU"/>
              </w:rPr>
              <w:t xml:space="preserve">) должна содержать </w:t>
            </w:r>
            <w:r w:rsidR="006E43B0">
              <w:rPr>
                <w:lang w:eastAsia="ru-RU"/>
              </w:rPr>
              <w:t xml:space="preserve">корректные </w:t>
            </w:r>
            <w:r>
              <w:rPr>
                <w:lang w:eastAsia="ru-RU"/>
              </w:rPr>
              <w:t xml:space="preserve">типы данных </w:t>
            </w:r>
            <w:r w:rsidR="006E43B0">
              <w:rPr>
                <w:lang w:eastAsia="ru-RU"/>
              </w:rPr>
              <w:t xml:space="preserve">в соответствующих полях </w:t>
            </w:r>
            <w:r>
              <w:rPr>
                <w:lang w:eastAsia="ru-RU"/>
              </w:rPr>
              <w:t xml:space="preserve">(пользовательские </w:t>
            </w:r>
            <w:r w:rsidR="006E43B0">
              <w:rPr>
                <w:lang w:eastAsia="ru-RU"/>
              </w:rPr>
              <w:t xml:space="preserve">коллекции, данные из глобальных </w:t>
            </w:r>
            <w:r>
              <w:rPr>
                <w:lang w:eastAsia="ru-RU"/>
              </w:rPr>
              <w:t>справочник</w:t>
            </w:r>
            <w:r w:rsidR="006E43B0">
              <w:rPr>
                <w:lang w:eastAsia="ru-RU"/>
              </w:rPr>
              <w:t>ов и т.д.</w:t>
            </w:r>
            <w:r>
              <w:rPr>
                <w:lang w:eastAsia="ru-RU"/>
              </w:rPr>
              <w:t>) и, по возможности, ручн</w:t>
            </w:r>
            <w:r w:rsidR="00AF251C">
              <w:rPr>
                <w:lang w:eastAsia="ru-RU"/>
              </w:rPr>
              <w:t>ой</w:t>
            </w:r>
            <w:r>
              <w:rPr>
                <w:lang w:eastAsia="ru-RU"/>
              </w:rPr>
              <w:t xml:space="preserve"> ввод</w:t>
            </w:r>
            <w:r w:rsidR="00AF251C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текста</w:t>
            </w:r>
            <w:r w:rsidR="00AF251C">
              <w:rPr>
                <w:lang w:eastAsia="ru-RU"/>
              </w:rPr>
              <w:t xml:space="preserve"> должен быть исключен</w:t>
            </w:r>
          </w:p>
          <w:p w14:paraId="5D0F74B5" w14:textId="202F5FDC" w:rsidR="005131CF" w:rsidRDefault="005131CF" w:rsidP="005131CF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3. UI форма запроса должна быть структурирована и достаточна (</w:t>
            </w:r>
            <w:r w:rsidR="00635FE3" w:rsidRPr="00635FE3">
              <w:rPr>
                <w:lang w:eastAsia="ru-RU"/>
              </w:rPr>
              <w:t>пользователь должен понимать, что</w:t>
            </w:r>
            <w:r w:rsidR="00635FE3">
              <w:rPr>
                <w:lang w:eastAsia="ru-RU"/>
              </w:rPr>
              <w:t xml:space="preserve"> и в какой последовательности ему необходимо заполнить в </w:t>
            </w:r>
            <w:r w:rsidR="00635FE3">
              <w:rPr>
                <w:lang w:val="en-US" w:eastAsia="ru-RU"/>
              </w:rPr>
              <w:t>UI</w:t>
            </w:r>
            <w:r w:rsidR="00635FE3" w:rsidRPr="00635FE3">
              <w:rPr>
                <w:lang w:eastAsia="ru-RU"/>
              </w:rPr>
              <w:t>, а специалисты должны получать достаточный объем сведений от пользователя для оказания услуги</w:t>
            </w:r>
            <w:r>
              <w:rPr>
                <w:lang w:eastAsia="ru-RU"/>
              </w:rPr>
              <w:t>).</w:t>
            </w:r>
          </w:p>
          <w:p w14:paraId="712A7731" w14:textId="22C63543" w:rsidR="00E01846" w:rsidRPr="0016703A" w:rsidRDefault="005131CF" w:rsidP="00635FE3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4. </w:t>
            </w:r>
            <w:r w:rsidR="00635FE3">
              <w:rPr>
                <w:lang w:eastAsia="ru-RU"/>
              </w:rPr>
              <w:t>UI формы запросов должны быть лаконичными</w:t>
            </w:r>
            <w:r w:rsidR="00E6715F">
              <w:rPr>
                <w:lang w:eastAsia="ru-RU"/>
              </w:rPr>
              <w:t xml:space="preserve"> (использование контекстно зависимых элементов UI)</w:t>
            </w:r>
            <w:r w:rsidR="00635FE3">
              <w:rPr>
                <w:lang w:eastAsia="ru-RU"/>
              </w:rPr>
              <w:t xml:space="preserve"> и спроектированы в едином стиле</w:t>
            </w:r>
            <w:r w:rsidR="00E6715F">
              <w:rPr>
                <w:lang w:eastAsia="ru-RU"/>
              </w:rPr>
              <w:t xml:space="preserve">, в т.ч. для дальнейшей возможности их тиражирования. </w:t>
            </w:r>
            <w:r w:rsidR="00635FE3">
              <w:rPr>
                <w:lang w:eastAsia="ru-RU"/>
              </w:rPr>
              <w:t xml:space="preserve"> </w:t>
            </w:r>
          </w:p>
        </w:tc>
      </w:tr>
      <w:tr w:rsidR="00B47036" w:rsidRPr="00345AB5" w14:paraId="487CC301" w14:textId="052B782F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69B8C7AD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Категория </w:t>
            </w:r>
          </w:p>
        </w:tc>
        <w:tc>
          <w:tcPr>
            <w:tcW w:w="2730" w:type="dxa"/>
            <w:shd w:val="clear" w:color="auto" w:fill="auto"/>
            <w:noWrap/>
          </w:tcPr>
          <w:p w14:paraId="70D11ECC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категории запроса. </w:t>
            </w:r>
          </w:p>
        </w:tc>
        <w:tc>
          <w:tcPr>
            <w:tcW w:w="2693" w:type="dxa"/>
          </w:tcPr>
          <w:p w14:paraId="219767FB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31" w:type="dxa"/>
          </w:tcPr>
          <w:p w14:paraId="6FAE4D68" w14:textId="451BFD3D" w:rsidR="00B47036" w:rsidRPr="00475953" w:rsidRDefault="001A7A90" w:rsidP="00B47036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Запись из списка доступных значений.</w:t>
            </w:r>
          </w:p>
        </w:tc>
      </w:tr>
      <w:tr w:rsidR="00B47036" w:rsidRPr="00345AB5" w14:paraId="28DFD4B4" w14:textId="0CDC80AD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7551C764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lastRenderedPageBreak/>
              <w:t xml:space="preserve">Влияние </w:t>
            </w:r>
          </w:p>
        </w:tc>
        <w:tc>
          <w:tcPr>
            <w:tcW w:w="2730" w:type="dxa"/>
            <w:shd w:val="clear" w:color="auto" w:fill="auto"/>
            <w:noWrap/>
          </w:tcPr>
          <w:p w14:paraId="5D5B32D9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уровня воздействия (применяется для категории «Инцидент»). </w:t>
            </w:r>
          </w:p>
        </w:tc>
        <w:tc>
          <w:tcPr>
            <w:tcW w:w="2693" w:type="dxa"/>
          </w:tcPr>
          <w:p w14:paraId="0EBAA1DA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Нет </w:t>
            </w:r>
          </w:p>
        </w:tc>
        <w:tc>
          <w:tcPr>
            <w:tcW w:w="3131" w:type="dxa"/>
          </w:tcPr>
          <w:p w14:paraId="024123ED" w14:textId="4D91797A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Не установлено.</w:t>
            </w:r>
          </w:p>
        </w:tc>
      </w:tr>
      <w:tr w:rsidR="00B47036" w:rsidRPr="00345AB5" w14:paraId="138A9CCE" w14:textId="180BDB9F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2DEFD32F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Команда </w:t>
            </w:r>
          </w:p>
        </w:tc>
        <w:tc>
          <w:tcPr>
            <w:tcW w:w="2730" w:type="dxa"/>
            <w:shd w:val="clear" w:color="auto" w:fill="auto"/>
            <w:noWrap/>
          </w:tcPr>
          <w:p w14:paraId="64858B16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команды, на которую будет автоматически назначен запрос. </w:t>
            </w:r>
          </w:p>
        </w:tc>
        <w:tc>
          <w:tcPr>
            <w:tcW w:w="2693" w:type="dxa"/>
          </w:tcPr>
          <w:p w14:paraId="7235C319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31" w:type="dxa"/>
          </w:tcPr>
          <w:p w14:paraId="19F50FCC" w14:textId="4CC6EE38" w:rsidR="00B47036" w:rsidRPr="00475953" w:rsidRDefault="001A7A90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Запись из справочника </w:t>
            </w:r>
            <w:r w:rsidR="00000F71">
              <w:rPr>
                <w:lang w:eastAsia="ru-RU"/>
              </w:rPr>
              <w:t>MOS.ITSM</w:t>
            </w:r>
            <w:r>
              <w:rPr>
                <w:lang w:eastAsia="ru-RU"/>
              </w:rPr>
              <w:t xml:space="preserve"> «Команды» в статусе = Активно.</w:t>
            </w:r>
          </w:p>
        </w:tc>
      </w:tr>
      <w:tr w:rsidR="00B47036" w:rsidRPr="00345AB5" w14:paraId="63D230CD" w14:textId="696BD5F4" w:rsidTr="00184366">
        <w:trPr>
          <w:trHeight w:val="302"/>
        </w:trPr>
        <w:tc>
          <w:tcPr>
            <w:tcW w:w="2085" w:type="dxa"/>
            <w:shd w:val="clear" w:color="auto" w:fill="auto"/>
            <w:noWrap/>
          </w:tcPr>
          <w:p w14:paraId="47AE5517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Статус </w:t>
            </w:r>
          </w:p>
        </w:tc>
        <w:tc>
          <w:tcPr>
            <w:tcW w:w="2730" w:type="dxa"/>
            <w:shd w:val="clear" w:color="auto" w:fill="auto"/>
            <w:noWrap/>
          </w:tcPr>
          <w:p w14:paraId="06032D6C" w14:textId="77777777" w:rsidR="00B47036" w:rsidRPr="00475953" w:rsidRDefault="00B47036" w:rsidP="000C6087">
            <w:pPr>
              <w:spacing w:before="0" w:after="0" w:line="240" w:lineRule="auto"/>
              <w:jc w:val="both"/>
              <w:rPr>
                <w:lang w:eastAsia="ru-RU"/>
              </w:rPr>
            </w:pPr>
            <w:r w:rsidRPr="00475953">
              <w:rPr>
                <w:lang w:eastAsia="ru-RU"/>
              </w:rPr>
              <w:t xml:space="preserve">Используется для выбора значения статуса, который будет автоматически установлен для запроса при его регистрации. </w:t>
            </w:r>
          </w:p>
        </w:tc>
        <w:tc>
          <w:tcPr>
            <w:tcW w:w="2693" w:type="dxa"/>
          </w:tcPr>
          <w:p w14:paraId="42F24873" w14:textId="77777777" w:rsidR="00B47036" w:rsidRPr="00475953" w:rsidRDefault="00B47036" w:rsidP="00C54B6D">
            <w:pPr>
              <w:spacing w:before="0" w:after="0" w:line="240" w:lineRule="auto"/>
              <w:rPr>
                <w:lang w:eastAsia="ru-RU"/>
              </w:rPr>
            </w:pPr>
            <w:r w:rsidRPr="00475953">
              <w:rPr>
                <w:lang w:eastAsia="ru-RU"/>
              </w:rPr>
              <w:t>Да</w:t>
            </w:r>
          </w:p>
        </w:tc>
        <w:tc>
          <w:tcPr>
            <w:tcW w:w="3131" w:type="dxa"/>
          </w:tcPr>
          <w:p w14:paraId="68FBF177" w14:textId="65725D51" w:rsidR="00B47036" w:rsidRPr="00475953" w:rsidRDefault="001A7A90" w:rsidP="00C54B6D">
            <w:pPr>
              <w:spacing w:before="0"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Запись из списка доступных значений.</w:t>
            </w:r>
          </w:p>
        </w:tc>
      </w:tr>
    </w:tbl>
    <w:p w14:paraId="11A71E30" w14:textId="6B21EF4C" w:rsidR="00D315A9" w:rsidRDefault="002D0A68" w:rsidP="00184366">
      <w:pPr>
        <w:pStyle w:val="1"/>
        <w:numPr>
          <w:ilvl w:val="0"/>
          <w:numId w:val="20"/>
        </w:numPr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4" w:name="_Toc182577980"/>
      <w:r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Контроль и отчетность</w:t>
      </w:r>
      <w:bookmarkEnd w:id="24"/>
    </w:p>
    <w:p w14:paraId="0DC6F717" w14:textId="50F1C03A" w:rsidR="005169AD" w:rsidRPr="00C541D2" w:rsidRDefault="005169AD" w:rsidP="00184366">
      <w:pPr>
        <w:pStyle w:val="a6"/>
        <w:spacing w:before="0" w:line="240" w:lineRule="auto"/>
        <w:jc w:val="both"/>
        <w:rPr>
          <w:lang w:eastAsia="ru-RU"/>
        </w:rPr>
      </w:pPr>
      <w:r w:rsidRPr="00475953">
        <w:rPr>
          <w:lang w:eastAsia="ru-RU"/>
        </w:rPr>
        <w:t>В таблице ниже перечислены</w:t>
      </w:r>
      <w:r>
        <w:rPr>
          <w:lang w:eastAsia="ru-RU"/>
        </w:rPr>
        <w:t xml:space="preserve"> основные критерии качества данных, содержащихся в полях</w:t>
      </w:r>
      <w:r w:rsidRPr="00475953">
        <w:rPr>
          <w:lang w:eastAsia="ru-RU"/>
        </w:rPr>
        <w:t xml:space="preserve"> </w:t>
      </w:r>
      <w:r>
        <w:rPr>
          <w:lang w:eastAsia="ru-RU"/>
        </w:rPr>
        <w:t xml:space="preserve">объектов </w:t>
      </w:r>
      <w:r w:rsidR="00000F71">
        <w:rPr>
          <w:lang w:eastAsia="ru-RU"/>
        </w:rPr>
        <w:t>MOS.ITSM</w:t>
      </w:r>
      <w:r>
        <w:rPr>
          <w:lang w:eastAsia="ru-RU"/>
        </w:rPr>
        <w:t xml:space="preserve">, </w:t>
      </w:r>
      <w:r w:rsidRPr="00475953">
        <w:rPr>
          <w:lang w:eastAsia="ru-RU"/>
        </w:rPr>
        <w:t xml:space="preserve">приведено </w:t>
      </w:r>
      <w:r>
        <w:rPr>
          <w:lang w:eastAsia="ru-RU"/>
        </w:rPr>
        <w:t xml:space="preserve">их </w:t>
      </w:r>
      <w:r w:rsidRPr="00475953">
        <w:rPr>
          <w:lang w:eastAsia="ru-RU"/>
        </w:rPr>
        <w:t>описание</w:t>
      </w:r>
      <w:r>
        <w:rPr>
          <w:lang w:eastAsia="ru-RU"/>
        </w:rPr>
        <w:t xml:space="preserve">, а также описаны метрики и методы </w:t>
      </w:r>
      <w:r w:rsidR="00593192">
        <w:rPr>
          <w:lang w:eastAsia="ru-RU"/>
        </w:rPr>
        <w:t xml:space="preserve">их </w:t>
      </w:r>
      <w:r>
        <w:rPr>
          <w:lang w:eastAsia="ru-RU"/>
        </w:rPr>
        <w:t>оценки.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056"/>
        <w:gridCol w:w="2280"/>
        <w:gridCol w:w="1954"/>
        <w:gridCol w:w="2088"/>
        <w:gridCol w:w="2078"/>
      </w:tblGrid>
      <w:tr w:rsidR="008A6F44" w14:paraId="3997AE4A" w14:textId="77777777" w:rsidTr="00C541D2">
        <w:tc>
          <w:tcPr>
            <w:tcW w:w="2091" w:type="dxa"/>
            <w:shd w:val="clear" w:color="auto" w:fill="D0CECE" w:themeFill="background2" w:themeFillShade="E6"/>
          </w:tcPr>
          <w:p w14:paraId="7C3F7725" w14:textId="3C499E25" w:rsidR="005169AD" w:rsidRPr="005169AD" w:rsidRDefault="005169AD" w:rsidP="005169AD">
            <w:pPr>
              <w:pStyle w:val="m1"/>
              <w:jc w:val="center"/>
              <w:rPr>
                <w:b/>
                <w:sz w:val="24"/>
              </w:rPr>
            </w:pPr>
            <w:r w:rsidRPr="005169AD">
              <w:rPr>
                <w:b/>
                <w:sz w:val="24"/>
              </w:rPr>
              <w:t>Критерий качества данных</w:t>
            </w:r>
          </w:p>
        </w:tc>
        <w:tc>
          <w:tcPr>
            <w:tcW w:w="2299" w:type="dxa"/>
            <w:shd w:val="clear" w:color="auto" w:fill="D0CECE" w:themeFill="background2" w:themeFillShade="E6"/>
          </w:tcPr>
          <w:p w14:paraId="29CAD302" w14:textId="04B2017D" w:rsidR="005169AD" w:rsidRPr="005169AD" w:rsidRDefault="005169AD" w:rsidP="005169AD">
            <w:pPr>
              <w:pStyle w:val="m1"/>
              <w:jc w:val="center"/>
              <w:rPr>
                <w:b/>
                <w:sz w:val="24"/>
              </w:rPr>
            </w:pPr>
            <w:r w:rsidRPr="005169AD">
              <w:rPr>
                <w:b/>
                <w:sz w:val="24"/>
              </w:rPr>
              <w:t xml:space="preserve">Описание критерия качества </w:t>
            </w:r>
          </w:p>
        </w:tc>
        <w:tc>
          <w:tcPr>
            <w:tcW w:w="1883" w:type="dxa"/>
            <w:shd w:val="clear" w:color="auto" w:fill="D0CECE" w:themeFill="background2" w:themeFillShade="E6"/>
          </w:tcPr>
          <w:p w14:paraId="650DC446" w14:textId="79571396" w:rsidR="005169AD" w:rsidRPr="005169AD" w:rsidRDefault="005169AD" w:rsidP="005169AD">
            <w:pPr>
              <w:pStyle w:val="m1"/>
              <w:jc w:val="center"/>
              <w:rPr>
                <w:b/>
                <w:sz w:val="24"/>
              </w:rPr>
            </w:pPr>
            <w:r w:rsidRPr="005169AD">
              <w:rPr>
                <w:b/>
                <w:sz w:val="24"/>
              </w:rPr>
              <w:t>Метрика</w:t>
            </w:r>
          </w:p>
        </w:tc>
        <w:tc>
          <w:tcPr>
            <w:tcW w:w="2091" w:type="dxa"/>
            <w:shd w:val="clear" w:color="auto" w:fill="D0CECE" w:themeFill="background2" w:themeFillShade="E6"/>
          </w:tcPr>
          <w:p w14:paraId="5C2F9562" w14:textId="4EBB5845" w:rsidR="005169AD" w:rsidRPr="005169AD" w:rsidRDefault="005169AD" w:rsidP="005169AD">
            <w:pPr>
              <w:pStyle w:val="m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Метод оценки</w:t>
            </w:r>
          </w:p>
        </w:tc>
        <w:tc>
          <w:tcPr>
            <w:tcW w:w="2092" w:type="dxa"/>
            <w:shd w:val="clear" w:color="auto" w:fill="D0CECE" w:themeFill="background2" w:themeFillShade="E6"/>
          </w:tcPr>
          <w:p w14:paraId="2882B648" w14:textId="7C7977A7" w:rsidR="005169AD" w:rsidRPr="00593192" w:rsidRDefault="005169AD" w:rsidP="005169AD">
            <w:pPr>
              <w:pStyle w:val="m1"/>
              <w:jc w:val="center"/>
              <w:rPr>
                <w:b/>
                <w:sz w:val="24"/>
              </w:rPr>
            </w:pPr>
            <w:r w:rsidRPr="005169AD">
              <w:rPr>
                <w:b/>
                <w:sz w:val="24"/>
              </w:rPr>
              <w:t>Периодичность контроля</w:t>
            </w:r>
          </w:p>
        </w:tc>
      </w:tr>
      <w:tr w:rsidR="008A6F44" w14:paraId="246DC187" w14:textId="77777777" w:rsidTr="00C541D2">
        <w:tc>
          <w:tcPr>
            <w:tcW w:w="2091" w:type="dxa"/>
          </w:tcPr>
          <w:p w14:paraId="0B062753" w14:textId="6F3792CD" w:rsidR="005169AD" w:rsidRDefault="005169AD" w:rsidP="005169A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Полнота </w:t>
            </w:r>
          </w:p>
        </w:tc>
        <w:tc>
          <w:tcPr>
            <w:tcW w:w="2299" w:type="dxa"/>
          </w:tcPr>
          <w:p w14:paraId="061F57D9" w14:textId="48CFE154" w:rsidR="005169AD" w:rsidRDefault="005169AD" w:rsidP="005169AD">
            <w:pPr>
              <w:rPr>
                <w:lang w:eastAsia="ru-RU"/>
              </w:rPr>
            </w:pPr>
            <w:r>
              <w:rPr>
                <w:lang w:eastAsia="ru-RU"/>
              </w:rPr>
              <w:t>Степень присутствия (наличия) данных в полях объекта</w:t>
            </w:r>
          </w:p>
        </w:tc>
        <w:tc>
          <w:tcPr>
            <w:tcW w:w="1883" w:type="dxa"/>
          </w:tcPr>
          <w:p w14:paraId="7B79D840" w14:textId="14AED50C" w:rsidR="005169AD" w:rsidRPr="002E154E" w:rsidRDefault="00184366" w:rsidP="005169AD">
            <w:pPr>
              <w:rPr>
                <w:lang w:eastAsia="ru-RU"/>
              </w:rPr>
            </w:pPr>
            <w:r>
              <w:rPr>
                <w:lang w:eastAsia="ru-RU"/>
              </w:rPr>
              <w:t>100% к</w:t>
            </w:r>
            <w:r w:rsidR="0023218F">
              <w:rPr>
                <w:lang w:eastAsia="ru-RU"/>
              </w:rPr>
              <w:t>онтролируемы</w:t>
            </w:r>
            <w:r>
              <w:rPr>
                <w:lang w:eastAsia="ru-RU"/>
              </w:rPr>
              <w:t>х</w:t>
            </w:r>
            <w:r w:rsidR="0023218F">
              <w:rPr>
                <w:lang w:eastAsia="ru-RU"/>
              </w:rPr>
              <w:t xml:space="preserve"> </w:t>
            </w:r>
            <w:r w:rsidR="00533BA9">
              <w:rPr>
                <w:lang w:eastAsia="ru-RU"/>
              </w:rPr>
              <w:t>данны</w:t>
            </w:r>
            <w:r>
              <w:rPr>
                <w:lang w:eastAsia="ru-RU"/>
              </w:rPr>
              <w:t>х</w:t>
            </w:r>
            <w:r w:rsidR="0023218F">
              <w:rPr>
                <w:lang w:eastAsia="ru-RU"/>
              </w:rPr>
              <w:t xml:space="preserve"> заполнены во всех </w:t>
            </w:r>
            <w:r w:rsidR="00533BA9">
              <w:rPr>
                <w:lang w:eastAsia="ru-RU"/>
              </w:rPr>
              <w:t xml:space="preserve">управляемых </w:t>
            </w:r>
            <w:r w:rsidR="0023218F">
              <w:rPr>
                <w:lang w:eastAsia="ru-RU"/>
              </w:rPr>
              <w:t xml:space="preserve">объектах пространства </w:t>
            </w:r>
          </w:p>
        </w:tc>
        <w:tc>
          <w:tcPr>
            <w:tcW w:w="2091" w:type="dxa"/>
          </w:tcPr>
          <w:p w14:paraId="5DDFD10E" w14:textId="41772BAC" w:rsidR="005169AD" w:rsidRDefault="00847B62" w:rsidP="009506DE">
            <w:pPr>
              <w:pStyle w:val="a6"/>
              <w:numPr>
                <w:ilvl w:val="0"/>
                <w:numId w:val="40"/>
              </w:numPr>
              <w:rPr>
                <w:lang w:eastAsia="ru-RU"/>
              </w:rPr>
            </w:pPr>
            <w:r>
              <w:rPr>
                <w:lang w:eastAsia="ru-RU"/>
              </w:rPr>
              <w:t>Проведение а</w:t>
            </w:r>
            <w:r w:rsidR="008A6F44">
              <w:rPr>
                <w:lang w:eastAsia="ru-RU"/>
              </w:rPr>
              <w:t>удит</w:t>
            </w:r>
            <w:r>
              <w:rPr>
                <w:lang w:eastAsia="ru-RU"/>
              </w:rPr>
              <w:t>а</w:t>
            </w:r>
            <w:r w:rsidR="008A6F44">
              <w:rPr>
                <w:lang w:eastAsia="ru-RU"/>
              </w:rPr>
              <w:t xml:space="preserve"> (</w:t>
            </w:r>
            <w:r>
              <w:rPr>
                <w:lang w:eastAsia="ru-RU"/>
              </w:rPr>
              <w:t>реализуется в у</w:t>
            </w:r>
            <w:r w:rsidR="008A6F44">
              <w:rPr>
                <w:lang w:eastAsia="ru-RU"/>
              </w:rPr>
              <w:t>слуг</w:t>
            </w:r>
            <w:r>
              <w:rPr>
                <w:lang w:eastAsia="ru-RU"/>
              </w:rPr>
              <w:t>е «Аудит» с</w:t>
            </w:r>
            <w:r w:rsidR="008A6F44">
              <w:rPr>
                <w:lang w:eastAsia="ru-RU"/>
              </w:rPr>
              <w:t xml:space="preserve"> регулярным раб</w:t>
            </w:r>
            <w:r>
              <w:rPr>
                <w:lang w:eastAsia="ru-RU"/>
              </w:rPr>
              <w:t xml:space="preserve">очим </w:t>
            </w:r>
            <w:r w:rsidR="008A6F44">
              <w:rPr>
                <w:lang w:eastAsia="ru-RU"/>
              </w:rPr>
              <w:t>процессом)</w:t>
            </w:r>
          </w:p>
          <w:p w14:paraId="13D344F2" w14:textId="30E9DF84" w:rsidR="00847B62" w:rsidRDefault="00847B62" w:rsidP="009506DE">
            <w:pPr>
              <w:pStyle w:val="a6"/>
              <w:numPr>
                <w:ilvl w:val="0"/>
                <w:numId w:val="40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Внедрение программных решений класса </w:t>
            </w:r>
            <w:proofErr w:type="spellStart"/>
            <w:r w:rsidRPr="00847B62">
              <w:rPr>
                <w:lang w:eastAsia="ru-RU"/>
              </w:rPr>
              <w:t>Data</w:t>
            </w:r>
            <w:proofErr w:type="spellEnd"/>
            <w:r w:rsidRPr="00847B62">
              <w:rPr>
                <w:lang w:eastAsia="ru-RU"/>
              </w:rPr>
              <w:t xml:space="preserve"> </w:t>
            </w:r>
            <w:proofErr w:type="spellStart"/>
            <w:r w:rsidRPr="00847B62">
              <w:rPr>
                <w:lang w:eastAsia="ru-RU"/>
              </w:rPr>
              <w:t>Quality</w:t>
            </w:r>
            <w:proofErr w:type="spellEnd"/>
            <w:r>
              <w:rPr>
                <w:rStyle w:val="a5"/>
                <w:lang w:eastAsia="ru-RU"/>
              </w:rPr>
              <w:footnoteReference w:id="5"/>
            </w:r>
          </w:p>
          <w:p w14:paraId="0C6A06D7" w14:textId="5952F076" w:rsidR="008A6F44" w:rsidRDefault="008A6F44" w:rsidP="005169AD">
            <w:pPr>
              <w:rPr>
                <w:lang w:eastAsia="ru-RU"/>
              </w:rPr>
            </w:pPr>
          </w:p>
        </w:tc>
        <w:tc>
          <w:tcPr>
            <w:tcW w:w="2092" w:type="dxa"/>
          </w:tcPr>
          <w:p w14:paraId="5A9515AF" w14:textId="5238CF01" w:rsidR="005169AD" w:rsidRDefault="00847B62" w:rsidP="005169AD">
            <w:pPr>
              <w:rPr>
                <w:lang w:eastAsia="ru-RU"/>
              </w:rPr>
            </w:pPr>
            <w:r>
              <w:rPr>
                <w:lang w:eastAsia="ru-RU"/>
              </w:rPr>
              <w:t>Ежемесячно</w:t>
            </w:r>
          </w:p>
        </w:tc>
      </w:tr>
      <w:tr w:rsidR="008A6F44" w14:paraId="08FFBC9D" w14:textId="77777777" w:rsidTr="00C541D2">
        <w:tc>
          <w:tcPr>
            <w:tcW w:w="2091" w:type="dxa"/>
          </w:tcPr>
          <w:p w14:paraId="34A9161C" w14:textId="12F6041B" w:rsidR="005169AD" w:rsidRDefault="005169AD" w:rsidP="005169AD">
            <w:pPr>
              <w:rPr>
                <w:lang w:eastAsia="ru-RU"/>
              </w:rPr>
            </w:pPr>
            <w:r>
              <w:rPr>
                <w:lang w:eastAsia="ru-RU"/>
              </w:rPr>
              <w:t>Актуальность</w:t>
            </w:r>
          </w:p>
        </w:tc>
        <w:tc>
          <w:tcPr>
            <w:tcW w:w="2299" w:type="dxa"/>
          </w:tcPr>
          <w:p w14:paraId="55C20F2E" w14:textId="44D6AE0E" w:rsidR="005169AD" w:rsidRDefault="005169AD" w:rsidP="005169AD">
            <w:pPr>
              <w:rPr>
                <w:lang w:eastAsia="ru-RU"/>
              </w:rPr>
            </w:pPr>
            <w:r>
              <w:rPr>
                <w:lang w:eastAsia="ru-RU"/>
              </w:rPr>
              <w:t>С</w:t>
            </w:r>
            <w:r w:rsidRPr="005169AD">
              <w:rPr>
                <w:lang w:eastAsia="ru-RU"/>
              </w:rPr>
              <w:t>тепень, в которой данные соответствуют действительности (</w:t>
            </w:r>
            <w:r w:rsidR="005F25C4">
              <w:rPr>
                <w:lang w:eastAsia="ru-RU"/>
              </w:rPr>
              <w:t>данные</w:t>
            </w:r>
            <w:r w:rsidR="008A6F44">
              <w:rPr>
                <w:lang w:eastAsia="ru-RU"/>
              </w:rPr>
              <w:t>,</w:t>
            </w:r>
            <w:r w:rsidR="005F25C4">
              <w:rPr>
                <w:lang w:eastAsia="ru-RU"/>
              </w:rPr>
              <w:t xml:space="preserve"> указанные в контролируемых полях не заблокированы и не просрочены</w:t>
            </w:r>
            <w:r w:rsidRPr="005169AD">
              <w:rPr>
                <w:lang w:eastAsia="ru-RU"/>
              </w:rPr>
              <w:t>)</w:t>
            </w:r>
          </w:p>
        </w:tc>
        <w:tc>
          <w:tcPr>
            <w:tcW w:w="1883" w:type="dxa"/>
          </w:tcPr>
          <w:p w14:paraId="10CD3DD7" w14:textId="17DB7AF9" w:rsidR="005169AD" w:rsidRDefault="0023218F" w:rsidP="005169A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100% </w:t>
            </w:r>
            <w:r w:rsidR="00184366">
              <w:rPr>
                <w:lang w:eastAsia="ru-RU"/>
              </w:rPr>
              <w:t>контролируемых данных</w:t>
            </w:r>
            <w:r>
              <w:rPr>
                <w:lang w:eastAsia="ru-RU"/>
              </w:rPr>
              <w:t xml:space="preserve"> </w:t>
            </w:r>
            <w:r w:rsidR="00184366">
              <w:rPr>
                <w:lang w:eastAsia="ru-RU"/>
              </w:rPr>
              <w:t xml:space="preserve">во всех управляемых объектах пространства </w:t>
            </w:r>
            <w:r>
              <w:rPr>
                <w:lang w:eastAsia="ru-RU"/>
              </w:rPr>
              <w:t xml:space="preserve">актуальны </w:t>
            </w:r>
          </w:p>
        </w:tc>
        <w:tc>
          <w:tcPr>
            <w:tcW w:w="2091" w:type="dxa"/>
          </w:tcPr>
          <w:p w14:paraId="6BF9314D" w14:textId="27D1BB99" w:rsidR="00847B62" w:rsidRDefault="00847B62" w:rsidP="006D1DD5">
            <w:pPr>
              <w:pStyle w:val="a6"/>
              <w:numPr>
                <w:ilvl w:val="0"/>
                <w:numId w:val="41"/>
              </w:numPr>
              <w:rPr>
                <w:lang w:eastAsia="ru-RU"/>
              </w:rPr>
            </w:pPr>
            <w:r>
              <w:rPr>
                <w:lang w:eastAsia="ru-RU"/>
              </w:rPr>
              <w:t>Проведение аудита (реализуется в услуге «Аудит» с регулярным рабочим процессом)</w:t>
            </w:r>
          </w:p>
          <w:p w14:paraId="6589889B" w14:textId="77777777" w:rsidR="009506DE" w:rsidRDefault="009506DE" w:rsidP="006D1DD5">
            <w:pPr>
              <w:pStyle w:val="a6"/>
              <w:numPr>
                <w:ilvl w:val="0"/>
                <w:numId w:val="41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Внедрение программных </w:t>
            </w:r>
            <w:r>
              <w:rPr>
                <w:lang w:eastAsia="ru-RU"/>
              </w:rPr>
              <w:lastRenderedPageBreak/>
              <w:t xml:space="preserve">решений класса </w:t>
            </w:r>
            <w:proofErr w:type="spellStart"/>
            <w:r w:rsidRPr="00847B62">
              <w:rPr>
                <w:lang w:eastAsia="ru-RU"/>
              </w:rPr>
              <w:t>Data</w:t>
            </w:r>
            <w:proofErr w:type="spellEnd"/>
            <w:r w:rsidRPr="00847B62">
              <w:rPr>
                <w:lang w:eastAsia="ru-RU"/>
              </w:rPr>
              <w:t xml:space="preserve"> </w:t>
            </w:r>
            <w:proofErr w:type="spellStart"/>
            <w:r w:rsidRPr="00847B62">
              <w:rPr>
                <w:lang w:eastAsia="ru-RU"/>
              </w:rPr>
              <w:t>Quality</w:t>
            </w:r>
            <w:proofErr w:type="spellEnd"/>
            <w:r>
              <w:rPr>
                <w:rStyle w:val="a5"/>
                <w:lang w:eastAsia="ru-RU"/>
              </w:rPr>
              <w:footnoteReference w:id="6"/>
            </w:r>
          </w:p>
          <w:p w14:paraId="3416B0CD" w14:textId="77777777" w:rsidR="009506DE" w:rsidRDefault="009506DE" w:rsidP="00847B62">
            <w:pPr>
              <w:rPr>
                <w:lang w:eastAsia="ru-RU"/>
              </w:rPr>
            </w:pPr>
          </w:p>
          <w:p w14:paraId="2CCA2AB0" w14:textId="3BDCE029" w:rsidR="005169AD" w:rsidRDefault="005169AD" w:rsidP="005169AD">
            <w:pPr>
              <w:rPr>
                <w:lang w:eastAsia="ru-RU"/>
              </w:rPr>
            </w:pPr>
          </w:p>
        </w:tc>
        <w:tc>
          <w:tcPr>
            <w:tcW w:w="2092" w:type="dxa"/>
          </w:tcPr>
          <w:p w14:paraId="62D463A6" w14:textId="4102D38A" w:rsidR="005169AD" w:rsidRDefault="00847B62" w:rsidP="005169AD">
            <w:pPr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Ежемесячно</w:t>
            </w:r>
          </w:p>
        </w:tc>
      </w:tr>
      <w:tr w:rsidR="008A6F44" w14:paraId="0F9EA1C2" w14:textId="77777777" w:rsidTr="00C541D2">
        <w:tc>
          <w:tcPr>
            <w:tcW w:w="2091" w:type="dxa"/>
          </w:tcPr>
          <w:p w14:paraId="044680E0" w14:textId="29603EC4" w:rsidR="005169AD" w:rsidRDefault="005169AD" w:rsidP="005169A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Точность </w:t>
            </w:r>
          </w:p>
        </w:tc>
        <w:tc>
          <w:tcPr>
            <w:tcW w:w="2299" w:type="dxa"/>
          </w:tcPr>
          <w:p w14:paraId="08C4CB19" w14:textId="2EDB3B22" w:rsidR="005169AD" w:rsidRDefault="006D1DD5" w:rsidP="005169A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Данные </w:t>
            </w:r>
            <w:r w:rsidR="005F25C4">
              <w:rPr>
                <w:lang w:eastAsia="ru-RU"/>
              </w:rPr>
              <w:t>из глобальных справочников</w:t>
            </w:r>
            <w:r>
              <w:rPr>
                <w:lang w:eastAsia="ru-RU"/>
              </w:rPr>
              <w:t xml:space="preserve">, используемые в управляемых объектах, </w:t>
            </w:r>
            <w:r w:rsidR="005F25C4">
              <w:rPr>
                <w:lang w:eastAsia="ru-RU"/>
              </w:rPr>
              <w:t xml:space="preserve">соответствуют </w:t>
            </w:r>
            <w:r w:rsidR="005169AD">
              <w:rPr>
                <w:lang w:eastAsia="ru-RU"/>
              </w:rPr>
              <w:t xml:space="preserve">данным, имеющимся </w:t>
            </w:r>
            <w:r w:rsidR="00E01846">
              <w:rPr>
                <w:lang w:eastAsia="ru-RU"/>
              </w:rPr>
              <w:t>в системах</w:t>
            </w:r>
            <w:r w:rsidR="005169AD">
              <w:rPr>
                <w:lang w:eastAsia="ru-RU"/>
              </w:rPr>
              <w:t xml:space="preserve"> мастер – данных (</w:t>
            </w:r>
            <w:r>
              <w:rPr>
                <w:lang w:eastAsia="ru-RU"/>
              </w:rPr>
              <w:t>глобальны</w:t>
            </w:r>
            <w:r w:rsidR="00350C75">
              <w:rPr>
                <w:lang w:eastAsia="ru-RU"/>
              </w:rPr>
              <w:t>й</w:t>
            </w:r>
            <w:r>
              <w:rPr>
                <w:lang w:eastAsia="ru-RU"/>
              </w:rPr>
              <w:t xml:space="preserve"> с</w:t>
            </w:r>
            <w:r w:rsidR="008A6F44">
              <w:rPr>
                <w:lang w:eastAsia="ru-RU"/>
              </w:rPr>
              <w:t>правочник</w:t>
            </w:r>
            <w:r>
              <w:rPr>
                <w:lang w:eastAsia="ru-RU"/>
              </w:rPr>
              <w:t xml:space="preserve"> </w:t>
            </w:r>
            <w:r w:rsidR="00350C75">
              <w:rPr>
                <w:lang w:eastAsia="ru-RU"/>
              </w:rPr>
              <w:t>«</w:t>
            </w:r>
            <w:r w:rsidR="008A6F44">
              <w:rPr>
                <w:lang w:eastAsia="ru-RU"/>
              </w:rPr>
              <w:t>Лица</w:t>
            </w:r>
            <w:r w:rsidR="00350C75">
              <w:rPr>
                <w:lang w:eastAsia="ru-RU"/>
              </w:rPr>
              <w:t>» - система мастер – данных</w:t>
            </w:r>
            <w:r>
              <w:rPr>
                <w:lang w:eastAsia="ru-RU"/>
              </w:rPr>
              <w:t xml:space="preserve"> </w:t>
            </w:r>
            <w:r w:rsidR="005169AD">
              <w:rPr>
                <w:lang w:val="en-US" w:eastAsia="ru-RU"/>
              </w:rPr>
              <w:t>AD</w:t>
            </w:r>
            <w:r w:rsidR="00350C75">
              <w:rPr>
                <w:lang w:eastAsia="ru-RU"/>
              </w:rPr>
              <w:t>;</w:t>
            </w:r>
            <w:r w:rsidR="008A6F44">
              <w:rPr>
                <w:lang w:eastAsia="ru-RU"/>
              </w:rPr>
              <w:t xml:space="preserve"> </w:t>
            </w:r>
            <w:r w:rsidR="00350C75">
              <w:rPr>
                <w:lang w:eastAsia="ru-RU"/>
              </w:rPr>
              <w:t>глобальный справочник «</w:t>
            </w:r>
            <w:r>
              <w:rPr>
                <w:lang w:eastAsia="ru-RU"/>
              </w:rPr>
              <w:t>О</w:t>
            </w:r>
            <w:r w:rsidR="008A6F44">
              <w:rPr>
                <w:lang w:eastAsia="ru-RU"/>
              </w:rPr>
              <w:t>рганизации</w:t>
            </w:r>
            <w:r w:rsidR="00350C75">
              <w:rPr>
                <w:lang w:eastAsia="ru-RU"/>
              </w:rPr>
              <w:t xml:space="preserve">» - система мастер – </w:t>
            </w:r>
            <w:r w:rsidR="005C7BA7">
              <w:rPr>
                <w:lang w:eastAsia="ru-RU"/>
              </w:rPr>
              <w:t xml:space="preserve">данных - </w:t>
            </w:r>
            <w:r w:rsidR="004B4D01" w:rsidRPr="004B4D01">
              <w:rPr>
                <w:lang w:eastAsia="ru-RU"/>
              </w:rPr>
              <w:t xml:space="preserve">ГИС ЕФП - Единая фронтальная платформа </w:t>
            </w:r>
            <w:r w:rsidR="002857DA">
              <w:rPr>
                <w:lang w:eastAsia="ru-RU"/>
              </w:rPr>
              <w:t>и т.д.</w:t>
            </w:r>
            <w:r w:rsidR="005169AD">
              <w:rPr>
                <w:lang w:eastAsia="ru-RU"/>
              </w:rPr>
              <w:t>)</w:t>
            </w:r>
          </w:p>
          <w:p w14:paraId="004DA4F0" w14:textId="77777777" w:rsidR="005169AD" w:rsidRDefault="005169AD" w:rsidP="005169AD">
            <w:pPr>
              <w:rPr>
                <w:lang w:eastAsia="ru-RU"/>
              </w:rPr>
            </w:pPr>
          </w:p>
          <w:p w14:paraId="1FCABA83" w14:textId="66039167" w:rsidR="005169AD" w:rsidRDefault="005169AD" w:rsidP="005169AD">
            <w:pPr>
              <w:rPr>
                <w:lang w:eastAsia="ru-RU"/>
              </w:rPr>
            </w:pPr>
          </w:p>
        </w:tc>
        <w:tc>
          <w:tcPr>
            <w:tcW w:w="1883" w:type="dxa"/>
          </w:tcPr>
          <w:p w14:paraId="3F6202B7" w14:textId="6F1A8569" w:rsidR="005169AD" w:rsidRDefault="00D43B12" w:rsidP="005169A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100% </w:t>
            </w:r>
            <w:r w:rsidR="00184366">
              <w:rPr>
                <w:lang w:eastAsia="ru-RU"/>
              </w:rPr>
              <w:t>контролируемых данных</w:t>
            </w:r>
            <w:r>
              <w:rPr>
                <w:lang w:eastAsia="ru-RU"/>
              </w:rPr>
              <w:t xml:space="preserve"> </w:t>
            </w:r>
            <w:r w:rsidR="00184366">
              <w:rPr>
                <w:lang w:eastAsia="ru-RU"/>
              </w:rPr>
              <w:t>во всех управляемых объектах пространства</w:t>
            </w:r>
            <w:r w:rsidR="00533BA9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соответствуют данным, содержащимся в системах мастер - данных</w:t>
            </w:r>
          </w:p>
        </w:tc>
        <w:tc>
          <w:tcPr>
            <w:tcW w:w="2091" w:type="dxa"/>
          </w:tcPr>
          <w:p w14:paraId="51E55740" w14:textId="0CCBAC81" w:rsidR="00847B62" w:rsidRDefault="00847B62" w:rsidP="006D1DD5">
            <w:pPr>
              <w:pStyle w:val="a6"/>
              <w:numPr>
                <w:ilvl w:val="0"/>
                <w:numId w:val="42"/>
              </w:numPr>
              <w:rPr>
                <w:lang w:eastAsia="ru-RU"/>
              </w:rPr>
            </w:pPr>
            <w:r>
              <w:rPr>
                <w:lang w:eastAsia="ru-RU"/>
              </w:rPr>
              <w:t>Проведение аудита (реализуется в услуге «Аудит» с регулярным рабочим процессом)</w:t>
            </w:r>
          </w:p>
          <w:p w14:paraId="77CC8D01" w14:textId="29104FC0" w:rsidR="009506DE" w:rsidRDefault="009506DE" w:rsidP="006D1DD5">
            <w:pPr>
              <w:pStyle w:val="a6"/>
              <w:numPr>
                <w:ilvl w:val="0"/>
                <w:numId w:val="42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Внедрение программных решений класса </w:t>
            </w:r>
            <w:proofErr w:type="spellStart"/>
            <w:r w:rsidRPr="00847B62">
              <w:rPr>
                <w:lang w:eastAsia="ru-RU"/>
              </w:rPr>
              <w:t>Data</w:t>
            </w:r>
            <w:proofErr w:type="spellEnd"/>
            <w:r w:rsidRPr="00847B62">
              <w:rPr>
                <w:lang w:eastAsia="ru-RU"/>
              </w:rPr>
              <w:t xml:space="preserve"> </w:t>
            </w:r>
            <w:proofErr w:type="spellStart"/>
            <w:r w:rsidRPr="00847B62">
              <w:rPr>
                <w:lang w:eastAsia="ru-RU"/>
              </w:rPr>
              <w:t>Quality</w:t>
            </w:r>
            <w:proofErr w:type="spellEnd"/>
            <w:r>
              <w:rPr>
                <w:rStyle w:val="a5"/>
                <w:lang w:eastAsia="ru-RU"/>
              </w:rPr>
              <w:footnoteReference w:id="7"/>
            </w:r>
          </w:p>
          <w:p w14:paraId="71D04147" w14:textId="0EC28945" w:rsidR="006D1DD5" w:rsidRDefault="006D1DD5" w:rsidP="006D1DD5">
            <w:pPr>
              <w:pStyle w:val="a6"/>
              <w:numPr>
                <w:ilvl w:val="0"/>
                <w:numId w:val="42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Проведение аудита на предмет анализа количества инцидентов по услуге «Интеграции» и степени их влияния на актуальность данных в глобальных справочниках. </w:t>
            </w:r>
          </w:p>
          <w:p w14:paraId="7CA59831" w14:textId="77777777" w:rsidR="009506DE" w:rsidRDefault="009506DE" w:rsidP="00847B62">
            <w:pPr>
              <w:rPr>
                <w:lang w:eastAsia="ru-RU"/>
              </w:rPr>
            </w:pPr>
          </w:p>
          <w:p w14:paraId="2E0EF921" w14:textId="17AF434F" w:rsidR="005169AD" w:rsidRDefault="005169AD" w:rsidP="005169AD">
            <w:pPr>
              <w:rPr>
                <w:lang w:eastAsia="ru-RU"/>
              </w:rPr>
            </w:pPr>
          </w:p>
        </w:tc>
        <w:tc>
          <w:tcPr>
            <w:tcW w:w="2092" w:type="dxa"/>
          </w:tcPr>
          <w:p w14:paraId="0F7827E1" w14:textId="686A36A6" w:rsidR="005169AD" w:rsidRDefault="00847B62" w:rsidP="005169AD">
            <w:pPr>
              <w:rPr>
                <w:lang w:eastAsia="ru-RU"/>
              </w:rPr>
            </w:pPr>
            <w:r>
              <w:rPr>
                <w:lang w:eastAsia="ru-RU"/>
              </w:rPr>
              <w:t>Ежемесячно</w:t>
            </w:r>
          </w:p>
        </w:tc>
      </w:tr>
    </w:tbl>
    <w:p w14:paraId="35092E45" w14:textId="77777777" w:rsidR="002D0A68" w:rsidRPr="005D6AF1" w:rsidRDefault="002D0A68" w:rsidP="002D0A68">
      <w:pPr>
        <w:pStyle w:val="m"/>
      </w:pPr>
    </w:p>
    <w:p w14:paraId="1856CCFA" w14:textId="77777777" w:rsidR="00103604" w:rsidRPr="00103604" w:rsidRDefault="00103604" w:rsidP="00103604">
      <w:pPr>
        <w:pStyle w:val="1"/>
        <w:numPr>
          <w:ilvl w:val="0"/>
          <w:numId w:val="20"/>
        </w:numPr>
        <w:spacing w:after="240"/>
        <w:jc w:val="center"/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</w:pPr>
      <w:bookmarkStart w:id="25" w:name="_Toc173940250"/>
      <w:bookmarkStart w:id="26" w:name="_Toc182577981"/>
      <w:r w:rsidRPr="00103604">
        <w:rPr>
          <w:rFonts w:ascii="Times New Roman" w:eastAsia="Times New Roman" w:hAnsi="Times New Roman" w:cs="Times New Roman"/>
          <w:b/>
          <w:caps/>
          <w:color w:val="auto"/>
          <w:sz w:val="24"/>
          <w:szCs w:val="24"/>
          <w:lang w:eastAsia="ru-RU"/>
        </w:rPr>
        <w:t>Список изменений</w:t>
      </w:r>
      <w:bookmarkEnd w:id="25"/>
      <w:bookmarkEnd w:id="26"/>
    </w:p>
    <w:tbl>
      <w:tblPr>
        <w:tblStyle w:val="afa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417"/>
        <w:gridCol w:w="7088"/>
      </w:tblGrid>
      <w:tr w:rsidR="00103604" w14:paraId="29192943" w14:textId="77777777" w:rsidTr="00103604">
        <w:tc>
          <w:tcPr>
            <w:tcW w:w="1985" w:type="dxa"/>
            <w:shd w:val="clear" w:color="auto" w:fill="F2F2F2"/>
          </w:tcPr>
          <w:p w14:paraId="5502459F" w14:textId="77777777" w:rsidR="00103604" w:rsidRDefault="00103604" w:rsidP="00A810F0">
            <w:pPr>
              <w:pStyle w:val="m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Кем изменено</w:t>
            </w:r>
          </w:p>
        </w:tc>
        <w:tc>
          <w:tcPr>
            <w:tcW w:w="1417" w:type="dxa"/>
            <w:shd w:val="clear" w:color="auto" w:fill="F2F2F2"/>
          </w:tcPr>
          <w:p w14:paraId="5335C472" w14:textId="77777777" w:rsidR="00103604" w:rsidRDefault="00103604" w:rsidP="00A810F0">
            <w:pPr>
              <w:pStyle w:val="m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7088" w:type="dxa"/>
            <w:shd w:val="clear" w:color="auto" w:fill="F2F2F2"/>
          </w:tcPr>
          <w:p w14:paraId="50BE2187" w14:textId="77777777" w:rsidR="00103604" w:rsidRDefault="00103604" w:rsidP="00A810F0">
            <w:pPr>
              <w:pStyle w:val="m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Изменение</w:t>
            </w:r>
          </w:p>
        </w:tc>
      </w:tr>
      <w:tr w:rsidR="00103604" w14:paraId="35445155" w14:textId="77777777" w:rsidTr="00103604">
        <w:tc>
          <w:tcPr>
            <w:tcW w:w="1985" w:type="dxa"/>
          </w:tcPr>
          <w:p w14:paraId="4550B46C" w14:textId="77777777" w:rsidR="00103604" w:rsidRDefault="00103604" w:rsidP="00A810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Лаврова Н.С.</w:t>
            </w:r>
          </w:p>
        </w:tc>
        <w:tc>
          <w:tcPr>
            <w:tcW w:w="1417" w:type="dxa"/>
          </w:tcPr>
          <w:p w14:paraId="44267F35" w14:textId="46C6145E" w:rsidR="00103604" w:rsidRPr="00103604" w:rsidRDefault="00103604" w:rsidP="00103604">
            <w:pPr>
              <w:rPr>
                <w:rFonts w:ascii="Helvetica" w:hAnsi="Helvetica" w:cs="Helvetica"/>
                <w:color w:val="111827"/>
                <w:sz w:val="18"/>
                <w:szCs w:val="18"/>
              </w:rPr>
            </w:pPr>
            <w:r w:rsidRPr="00103604">
              <w:rPr>
                <w:sz w:val="22"/>
                <w:szCs w:val="22"/>
              </w:rPr>
              <w:t>13.11.2023г.</w:t>
            </w:r>
          </w:p>
        </w:tc>
        <w:tc>
          <w:tcPr>
            <w:tcW w:w="7088" w:type="dxa"/>
          </w:tcPr>
          <w:p w14:paraId="13EAE448" w14:textId="77777777" w:rsidR="00103604" w:rsidRDefault="00103604" w:rsidP="00A810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Редакция 1 документа</w:t>
            </w:r>
          </w:p>
        </w:tc>
      </w:tr>
    </w:tbl>
    <w:p w14:paraId="12401146" w14:textId="77777777" w:rsidR="002D0A68" w:rsidRPr="00FE6656" w:rsidRDefault="002D0A68" w:rsidP="00FE6656">
      <w:pPr>
        <w:rPr>
          <w:lang w:eastAsia="ru-RU"/>
        </w:rPr>
      </w:pPr>
    </w:p>
    <w:sectPr w:rsidR="002D0A68" w:rsidRPr="00FE6656" w:rsidSect="00084BF4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BA1C5" w14:textId="77777777" w:rsidR="00B032CC" w:rsidRDefault="00B032CC" w:rsidP="00FE6656">
      <w:pPr>
        <w:spacing w:before="0" w:after="0" w:line="240" w:lineRule="auto"/>
      </w:pPr>
      <w:r>
        <w:separator/>
      </w:r>
    </w:p>
  </w:endnote>
  <w:endnote w:type="continuationSeparator" w:id="0">
    <w:p w14:paraId="5D36A97E" w14:textId="77777777" w:rsidR="00B032CC" w:rsidRDefault="00B032CC" w:rsidP="00FE665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Microsoft Sans Serif">
    <w:panose1 w:val="020B0604020202020204"/>
    <w:charset w:val="00"/>
    <w:family w:val="auto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56996293"/>
      <w:docPartObj>
        <w:docPartGallery w:val="Page Numbers (Bottom of Page)"/>
        <w:docPartUnique/>
      </w:docPartObj>
    </w:sdtPr>
    <w:sdtEndPr/>
    <w:sdtContent>
      <w:p w14:paraId="780D9DCE" w14:textId="59F1056E" w:rsidR="0034646B" w:rsidRPr="00D035E6" w:rsidRDefault="0034646B" w:rsidP="00D035E6">
        <w:pPr>
          <w:pStyle w:val="af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8FE33" w14:textId="77777777" w:rsidR="0034646B" w:rsidRDefault="0034646B" w:rsidP="00084BF4">
    <w:pPr>
      <w:jc w:val="center"/>
    </w:pPr>
    <w:r>
      <w:t>Ред.: 1</w:t>
    </w:r>
  </w:p>
  <w:p w14:paraId="78D33618" w14:textId="237D0328" w:rsidR="0034646B" w:rsidRPr="00084BF4" w:rsidRDefault="0034646B" w:rsidP="00084BF4">
    <w:pPr>
      <w:pStyle w:val="aff"/>
      <w:jc w:val="center"/>
      <w:rPr>
        <w:lang w:val="en-US"/>
      </w:rPr>
    </w:pPr>
    <w:r>
      <w:rPr>
        <w:lang w:val="en-US"/>
      </w:rPr>
      <w:fldChar w:fldCharType="begin"/>
    </w:r>
    <w:r>
      <w:instrText xml:space="preserve"> TIME \@ "MMMM yy" </w:instrText>
    </w:r>
    <w:r>
      <w:rPr>
        <w:lang w:val="en-US"/>
      </w:rPr>
      <w:fldChar w:fldCharType="separate"/>
    </w:r>
    <w:r w:rsidR="00977C91">
      <w:rPr>
        <w:noProof/>
      </w:rPr>
      <w:t>ноябрь 24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DA4AFD" w14:textId="77777777" w:rsidR="00B032CC" w:rsidRDefault="00B032CC" w:rsidP="00FE6656">
      <w:pPr>
        <w:spacing w:before="0" w:after="0" w:line="240" w:lineRule="auto"/>
      </w:pPr>
      <w:r>
        <w:separator/>
      </w:r>
    </w:p>
  </w:footnote>
  <w:footnote w:type="continuationSeparator" w:id="0">
    <w:p w14:paraId="16862F64" w14:textId="77777777" w:rsidR="00B032CC" w:rsidRDefault="00B032CC" w:rsidP="00FE6656">
      <w:pPr>
        <w:spacing w:before="0" w:after="0" w:line="240" w:lineRule="auto"/>
      </w:pPr>
      <w:r>
        <w:continuationSeparator/>
      </w:r>
    </w:p>
  </w:footnote>
  <w:footnote w:id="1">
    <w:p w14:paraId="563937B6" w14:textId="54D3160A" w:rsidR="0034646B" w:rsidRPr="00217545" w:rsidRDefault="0034646B" w:rsidP="00FE6656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Pr="00217545">
        <w:t>Команда представляет собой группу</w:t>
      </w:r>
      <w:r>
        <w:t xml:space="preserve"> работников</w:t>
      </w:r>
      <w:r w:rsidRPr="00217545">
        <w:t xml:space="preserve">, которые вместе обеспечивают поддержку одного или нескольких </w:t>
      </w:r>
      <w:r>
        <w:t xml:space="preserve">компонентов </w:t>
      </w:r>
      <w:r w:rsidRPr="00217545">
        <w:t xml:space="preserve">услуги и/или отвечают за обслуживание ряда </w:t>
      </w:r>
      <w:r>
        <w:t xml:space="preserve">связанных с компонентом </w:t>
      </w:r>
      <w:r w:rsidRPr="00217545">
        <w:t xml:space="preserve">элементов конфигурации. </w:t>
      </w:r>
      <w:r>
        <w:t>О</w:t>
      </w:r>
      <w:r w:rsidRPr="00217545">
        <w:t xml:space="preserve">дна команда службы поддержки, </w:t>
      </w:r>
      <w:r>
        <w:t>может</w:t>
      </w:r>
      <w:r w:rsidRPr="00217545">
        <w:t xml:space="preserve"> является первой линией поддержки для всех услуг</w:t>
      </w:r>
      <w:r>
        <w:t xml:space="preserve"> поставщика</w:t>
      </w:r>
      <w:r w:rsidRPr="00217545">
        <w:t>.</w:t>
      </w:r>
    </w:p>
  </w:footnote>
  <w:footnote w:id="2">
    <w:p w14:paraId="4063ED0C" w14:textId="3BADAB14" w:rsidR="0034646B" w:rsidRPr="00B47036" w:rsidRDefault="0034646B">
      <w:pPr>
        <w:pStyle w:val="a3"/>
      </w:pPr>
      <w:r>
        <w:rPr>
          <w:rStyle w:val="a5"/>
        </w:rPr>
        <w:footnoteRef/>
      </w:r>
      <w:r>
        <w:t xml:space="preserve"> См. Стандарт </w:t>
      </w:r>
      <w:r w:rsidRPr="00B47036">
        <w:t>практики управления объектами, в базе данных конфигурационных единиц.</w:t>
      </w:r>
    </w:p>
  </w:footnote>
  <w:footnote w:id="3">
    <w:p w14:paraId="6F084A7F" w14:textId="39CF93D8" w:rsidR="0034646B" w:rsidRDefault="0034646B">
      <w:pPr>
        <w:pStyle w:val="a3"/>
      </w:pPr>
      <w:r>
        <w:rPr>
          <w:rStyle w:val="a5"/>
        </w:rPr>
        <w:footnoteRef/>
      </w:r>
      <w:r>
        <w:t xml:space="preserve"> «Домен клиента» - техническое наименование поля в объекте. Термин «домен» означает объект «учетная запись «Пространство </w:t>
      </w:r>
      <w:r w:rsidR="00000F71">
        <w:t>MOS.ITSM</w:t>
      </w:r>
      <w:r>
        <w:t xml:space="preserve">».  </w:t>
      </w:r>
    </w:p>
  </w:footnote>
  <w:footnote w:id="4">
    <w:p w14:paraId="65C3A7BC" w14:textId="024320C5" w:rsidR="0034646B" w:rsidRDefault="0034646B" w:rsidP="00D315A9">
      <w:pPr>
        <w:pStyle w:val="a3"/>
        <w:jc w:val="both"/>
        <w:rPr>
          <w:rFonts w:ascii="Arial" w:hAnsi="Arial" w:cs="Arial"/>
          <w:sz w:val="18"/>
          <w:szCs w:val="18"/>
        </w:rPr>
      </w:pPr>
      <w:r>
        <w:rPr>
          <w:rStyle w:val="a5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Pr="00217545">
        <w:t xml:space="preserve">См. тут </w:t>
      </w:r>
      <w:hyperlink r:id="rId1" w:tooltip="https://help.4me.mos.ru/help/analytics_console/" w:history="1">
        <w:r w:rsidRPr="00217545">
          <w:rPr>
            <w:rStyle w:val="a7"/>
          </w:rPr>
          <w:t>https://help.</w:t>
        </w:r>
        <w:r w:rsidR="00000F71">
          <w:rPr>
            <w:rStyle w:val="a7"/>
          </w:rPr>
          <w:t>MOS.ITSM</w:t>
        </w:r>
        <w:r w:rsidRPr="00217545">
          <w:rPr>
            <w:rStyle w:val="a7"/>
          </w:rPr>
          <w:t>.mos.ru/help/analytics_console/</w:t>
        </w:r>
      </w:hyperlink>
      <w:r>
        <w:rPr>
          <w:rFonts w:ascii="Arial" w:hAnsi="Arial" w:cs="Arial"/>
          <w:sz w:val="18"/>
          <w:szCs w:val="18"/>
        </w:rPr>
        <w:t xml:space="preserve"> </w:t>
      </w:r>
    </w:p>
  </w:footnote>
  <w:footnote w:id="5">
    <w:p w14:paraId="173095BC" w14:textId="515754EA" w:rsidR="0034646B" w:rsidRDefault="0034646B">
      <w:pPr>
        <w:pStyle w:val="a3"/>
      </w:pPr>
      <w:r>
        <w:rPr>
          <w:rStyle w:val="a5"/>
        </w:rPr>
        <w:footnoteRef/>
      </w:r>
      <w:r>
        <w:t xml:space="preserve"> Опционально. </w:t>
      </w:r>
    </w:p>
  </w:footnote>
  <w:footnote w:id="6">
    <w:p w14:paraId="684A7DDE" w14:textId="77777777" w:rsidR="0034646B" w:rsidRDefault="0034646B" w:rsidP="009506DE">
      <w:pPr>
        <w:pStyle w:val="a3"/>
      </w:pPr>
      <w:r>
        <w:rPr>
          <w:rStyle w:val="a5"/>
        </w:rPr>
        <w:footnoteRef/>
      </w:r>
      <w:r>
        <w:t xml:space="preserve"> Опционально. </w:t>
      </w:r>
    </w:p>
  </w:footnote>
  <w:footnote w:id="7">
    <w:p w14:paraId="7D4A4D48" w14:textId="77777777" w:rsidR="0034646B" w:rsidRDefault="0034646B" w:rsidP="009506DE">
      <w:pPr>
        <w:pStyle w:val="a3"/>
      </w:pPr>
      <w:r>
        <w:rPr>
          <w:rStyle w:val="a5"/>
        </w:rPr>
        <w:footnoteRef/>
      </w:r>
      <w:r>
        <w:t xml:space="preserve"> Опционально.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A4400" w14:textId="6A09201C" w:rsidR="0034646B" w:rsidRPr="00A82E80" w:rsidRDefault="0034646B">
    <w:pPr>
      <w:pStyle w:val="afd"/>
    </w:pPr>
    <w:r>
      <w:rPr>
        <w:noProof/>
      </w:rPr>
      <w:drawing>
        <wp:inline distT="0" distB="0" distL="0" distR="0" wp14:anchorId="7B21D2D2" wp14:editId="5BA1BDC5">
          <wp:extent cx="344659" cy="545211"/>
          <wp:effectExtent l="0" t="0" r="0" b="7620"/>
          <wp:docPr id="4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IT_main.pn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347847" cy="5502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4B60C" w14:textId="7CBD1603" w:rsidR="0034646B" w:rsidRDefault="0034646B">
    <w:pPr>
      <w:pStyle w:val="afd"/>
    </w:pPr>
    <w:r>
      <w:rPr>
        <w:noProof/>
      </w:rPr>
      <w:drawing>
        <wp:inline distT="0" distB="0" distL="0" distR="0" wp14:anchorId="7D027B41" wp14:editId="633F6AB7">
          <wp:extent cx="344659" cy="545211"/>
          <wp:effectExtent l="0" t="0" r="0" b="7620"/>
          <wp:docPr id="3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DIT_main.pn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347847" cy="5502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F437D"/>
    <w:multiLevelType w:val="hybridMultilevel"/>
    <w:tmpl w:val="98DCAF56"/>
    <w:lvl w:ilvl="0" w:tplc="69847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74121"/>
    <w:multiLevelType w:val="hybridMultilevel"/>
    <w:tmpl w:val="BCA48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3948"/>
    <w:multiLevelType w:val="hybridMultilevel"/>
    <w:tmpl w:val="CEAC28BA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C17227"/>
    <w:multiLevelType w:val="hybridMultilevel"/>
    <w:tmpl w:val="954C10AA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392FA9"/>
    <w:multiLevelType w:val="hybridMultilevel"/>
    <w:tmpl w:val="8C4CC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E2745"/>
    <w:multiLevelType w:val="hybridMultilevel"/>
    <w:tmpl w:val="36E8B116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FE1A68"/>
    <w:multiLevelType w:val="hybridMultilevel"/>
    <w:tmpl w:val="36E8B116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950AA"/>
    <w:multiLevelType w:val="hybridMultilevel"/>
    <w:tmpl w:val="23725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46917"/>
    <w:multiLevelType w:val="hybridMultilevel"/>
    <w:tmpl w:val="0AA242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E1B8F"/>
    <w:multiLevelType w:val="hybridMultilevel"/>
    <w:tmpl w:val="E98E7222"/>
    <w:lvl w:ilvl="0" w:tplc="6984742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BF679B"/>
    <w:multiLevelType w:val="hybridMultilevel"/>
    <w:tmpl w:val="F8D6D6F4"/>
    <w:lvl w:ilvl="0" w:tplc="6984742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861E47"/>
    <w:multiLevelType w:val="hybridMultilevel"/>
    <w:tmpl w:val="926CCC6C"/>
    <w:lvl w:ilvl="0" w:tplc="69847426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1D81258A"/>
    <w:multiLevelType w:val="multilevel"/>
    <w:tmpl w:val="BF2C719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77BB7"/>
    <w:multiLevelType w:val="hybridMultilevel"/>
    <w:tmpl w:val="A17C8E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A0599"/>
    <w:multiLevelType w:val="hybridMultilevel"/>
    <w:tmpl w:val="174E802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41063"/>
    <w:multiLevelType w:val="hybridMultilevel"/>
    <w:tmpl w:val="8AD8E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37397F"/>
    <w:multiLevelType w:val="hybridMultilevel"/>
    <w:tmpl w:val="10E69C10"/>
    <w:lvl w:ilvl="0" w:tplc="6984742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333826"/>
    <w:multiLevelType w:val="hybridMultilevel"/>
    <w:tmpl w:val="7F38FB98"/>
    <w:lvl w:ilvl="0" w:tplc="69847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B5E87"/>
    <w:multiLevelType w:val="hybridMultilevel"/>
    <w:tmpl w:val="36E8B116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C5D7706"/>
    <w:multiLevelType w:val="multilevel"/>
    <w:tmpl w:val="A8DC8B4A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eastAsiaTheme="minorEastAsia" w:hint="default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1800"/>
      </w:pPr>
      <w:rPr>
        <w:rFonts w:eastAsiaTheme="minorEastAsia" w:hint="default"/>
      </w:rPr>
    </w:lvl>
  </w:abstractNum>
  <w:abstractNum w:abstractNumId="20" w15:restartNumberingAfterBreak="0">
    <w:nsid w:val="3CA53DD2"/>
    <w:multiLevelType w:val="multilevel"/>
    <w:tmpl w:val="77B49062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eastAsiaTheme="minorEastAsia" w:hint="default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1800"/>
      </w:pPr>
      <w:rPr>
        <w:rFonts w:eastAsiaTheme="minorEastAsia" w:hint="default"/>
      </w:rPr>
    </w:lvl>
  </w:abstractNum>
  <w:abstractNum w:abstractNumId="21" w15:restartNumberingAfterBreak="0">
    <w:nsid w:val="3F9C0E6D"/>
    <w:multiLevelType w:val="hybridMultilevel"/>
    <w:tmpl w:val="36586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8691D"/>
    <w:multiLevelType w:val="hybridMultilevel"/>
    <w:tmpl w:val="12E2C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92379"/>
    <w:multiLevelType w:val="hybridMultilevel"/>
    <w:tmpl w:val="376A3440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2EF074D"/>
    <w:multiLevelType w:val="hybridMultilevel"/>
    <w:tmpl w:val="A17C8E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22280E"/>
    <w:multiLevelType w:val="hybridMultilevel"/>
    <w:tmpl w:val="AE20974E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43BD7D00"/>
    <w:multiLevelType w:val="hybridMultilevel"/>
    <w:tmpl w:val="6A629C34"/>
    <w:lvl w:ilvl="0" w:tplc="F070B916">
      <w:start w:val="2"/>
      <w:numFmt w:val="decimal"/>
      <w:lvlText w:val="%1."/>
      <w:lvlJc w:val="left"/>
      <w:pPr>
        <w:ind w:left="105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D68C6"/>
    <w:multiLevelType w:val="multilevel"/>
    <w:tmpl w:val="7B00309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6829CE"/>
    <w:multiLevelType w:val="hybridMultilevel"/>
    <w:tmpl w:val="4300BBFE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86C1F22"/>
    <w:multiLevelType w:val="hybridMultilevel"/>
    <w:tmpl w:val="19F08ACE"/>
    <w:lvl w:ilvl="0" w:tplc="69847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203A9"/>
    <w:multiLevelType w:val="hybridMultilevel"/>
    <w:tmpl w:val="359C301E"/>
    <w:lvl w:ilvl="0" w:tplc="B644C912">
      <w:start w:val="1"/>
      <w:numFmt w:val="decimal"/>
      <w:lvlText w:val="%1."/>
      <w:lvlJc w:val="left"/>
      <w:pPr>
        <w:ind w:left="105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696CF0"/>
    <w:multiLevelType w:val="hybridMultilevel"/>
    <w:tmpl w:val="23725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254063"/>
    <w:multiLevelType w:val="hybridMultilevel"/>
    <w:tmpl w:val="9BFC7DF6"/>
    <w:lvl w:ilvl="0" w:tplc="26FCE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102814"/>
    <w:multiLevelType w:val="hybridMultilevel"/>
    <w:tmpl w:val="75AA5A0E"/>
    <w:lvl w:ilvl="0" w:tplc="69847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A6C0F"/>
    <w:multiLevelType w:val="multilevel"/>
    <w:tmpl w:val="0C6021D2"/>
    <w:lvl w:ilvl="0">
      <w:start w:val="2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eastAsiaTheme="minorEastAsia" w:hint="default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1800"/>
      </w:pPr>
      <w:rPr>
        <w:rFonts w:eastAsiaTheme="minorEastAsia" w:hint="default"/>
      </w:rPr>
    </w:lvl>
  </w:abstractNum>
  <w:abstractNum w:abstractNumId="35" w15:restartNumberingAfterBreak="0">
    <w:nsid w:val="57D07E86"/>
    <w:multiLevelType w:val="hybridMultilevel"/>
    <w:tmpl w:val="94E8F26A"/>
    <w:lvl w:ilvl="0" w:tplc="F2900A7C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8156938"/>
    <w:multiLevelType w:val="hybridMultilevel"/>
    <w:tmpl w:val="7D5493BE"/>
    <w:lvl w:ilvl="0" w:tplc="48BEF48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78064B"/>
    <w:multiLevelType w:val="hybridMultilevel"/>
    <w:tmpl w:val="39863E9C"/>
    <w:lvl w:ilvl="0" w:tplc="69847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F42FF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724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2E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6AE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98F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23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608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D48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212500"/>
    <w:multiLevelType w:val="hybridMultilevel"/>
    <w:tmpl w:val="0F6C113C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73653B4"/>
    <w:multiLevelType w:val="hybridMultilevel"/>
    <w:tmpl w:val="FC6A1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25A57"/>
    <w:multiLevelType w:val="hybridMultilevel"/>
    <w:tmpl w:val="1578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C657E1"/>
    <w:multiLevelType w:val="hybridMultilevel"/>
    <w:tmpl w:val="D40EA582"/>
    <w:lvl w:ilvl="0" w:tplc="A5A8D21C">
      <w:start w:val="1"/>
      <w:numFmt w:val="decimal"/>
      <w:lvlText w:val="%1.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097114E"/>
    <w:multiLevelType w:val="hybridMultilevel"/>
    <w:tmpl w:val="AE20974E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3" w15:restartNumberingAfterBreak="0">
    <w:nsid w:val="75766E9E"/>
    <w:multiLevelType w:val="multilevel"/>
    <w:tmpl w:val="61D4650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112"/>
        </w:tabs>
        <w:ind w:left="392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4" w15:restartNumberingAfterBreak="0">
    <w:nsid w:val="76660304"/>
    <w:multiLevelType w:val="multilevel"/>
    <w:tmpl w:val="DE4A713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45" w15:restartNumberingAfterBreak="0">
    <w:nsid w:val="7A585CA1"/>
    <w:multiLevelType w:val="hybridMultilevel"/>
    <w:tmpl w:val="C27214F2"/>
    <w:lvl w:ilvl="0" w:tplc="F070B916">
      <w:start w:val="2"/>
      <w:numFmt w:val="decimal"/>
      <w:lvlText w:val="%1."/>
      <w:lvlJc w:val="left"/>
      <w:pPr>
        <w:ind w:left="105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40"/>
  </w:num>
  <w:num w:numId="3">
    <w:abstractNumId w:val="11"/>
  </w:num>
  <w:num w:numId="4">
    <w:abstractNumId w:val="25"/>
  </w:num>
  <w:num w:numId="5">
    <w:abstractNumId w:val="5"/>
  </w:num>
  <w:num w:numId="6">
    <w:abstractNumId w:val="38"/>
  </w:num>
  <w:num w:numId="7">
    <w:abstractNumId w:val="0"/>
  </w:num>
  <w:num w:numId="8">
    <w:abstractNumId w:val="17"/>
  </w:num>
  <w:num w:numId="9">
    <w:abstractNumId w:val="2"/>
  </w:num>
  <w:num w:numId="10">
    <w:abstractNumId w:val="33"/>
  </w:num>
  <w:num w:numId="11">
    <w:abstractNumId w:val="3"/>
  </w:num>
  <w:num w:numId="12">
    <w:abstractNumId w:val="28"/>
  </w:num>
  <w:num w:numId="13">
    <w:abstractNumId w:val="41"/>
  </w:num>
  <w:num w:numId="14">
    <w:abstractNumId w:val="14"/>
  </w:num>
  <w:num w:numId="15">
    <w:abstractNumId w:val="23"/>
  </w:num>
  <w:num w:numId="16">
    <w:abstractNumId w:val="18"/>
  </w:num>
  <w:num w:numId="17">
    <w:abstractNumId w:val="6"/>
  </w:num>
  <w:num w:numId="18">
    <w:abstractNumId w:val="35"/>
  </w:num>
  <w:num w:numId="19">
    <w:abstractNumId w:val="22"/>
  </w:num>
  <w:num w:numId="20">
    <w:abstractNumId w:val="19"/>
  </w:num>
  <w:num w:numId="21">
    <w:abstractNumId w:val="20"/>
  </w:num>
  <w:num w:numId="22">
    <w:abstractNumId w:val="36"/>
  </w:num>
  <w:num w:numId="23">
    <w:abstractNumId w:val="34"/>
  </w:num>
  <w:num w:numId="24">
    <w:abstractNumId w:val="43"/>
  </w:num>
  <w:num w:numId="25">
    <w:abstractNumId w:val="42"/>
  </w:num>
  <w:num w:numId="26">
    <w:abstractNumId w:val="31"/>
  </w:num>
  <w:num w:numId="27">
    <w:abstractNumId w:val="7"/>
  </w:num>
  <w:num w:numId="28">
    <w:abstractNumId w:val="21"/>
  </w:num>
  <w:num w:numId="29">
    <w:abstractNumId w:val="30"/>
  </w:num>
  <w:num w:numId="30">
    <w:abstractNumId w:val="45"/>
  </w:num>
  <w:num w:numId="31">
    <w:abstractNumId w:val="26"/>
  </w:num>
  <w:num w:numId="32">
    <w:abstractNumId w:val="15"/>
  </w:num>
  <w:num w:numId="33">
    <w:abstractNumId w:val="4"/>
  </w:num>
  <w:num w:numId="34">
    <w:abstractNumId w:val="1"/>
  </w:num>
  <w:num w:numId="35">
    <w:abstractNumId w:val="8"/>
  </w:num>
  <w:num w:numId="36">
    <w:abstractNumId w:val="13"/>
  </w:num>
  <w:num w:numId="37">
    <w:abstractNumId w:val="24"/>
  </w:num>
  <w:num w:numId="38">
    <w:abstractNumId w:val="39"/>
  </w:num>
  <w:num w:numId="39">
    <w:abstractNumId w:val="32"/>
  </w:num>
  <w:num w:numId="40">
    <w:abstractNumId w:val="9"/>
  </w:num>
  <w:num w:numId="41">
    <w:abstractNumId w:val="16"/>
  </w:num>
  <w:num w:numId="42">
    <w:abstractNumId w:val="10"/>
  </w:num>
  <w:num w:numId="43">
    <w:abstractNumId w:val="29"/>
  </w:num>
  <w:num w:numId="44">
    <w:abstractNumId w:val="27"/>
  </w:num>
  <w:num w:numId="45">
    <w:abstractNumId w:val="12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56"/>
    <w:rsid w:val="00000F71"/>
    <w:rsid w:val="00003301"/>
    <w:rsid w:val="00016CFC"/>
    <w:rsid w:val="00016F72"/>
    <w:rsid w:val="00031D7E"/>
    <w:rsid w:val="000344A4"/>
    <w:rsid w:val="00045168"/>
    <w:rsid w:val="0008152F"/>
    <w:rsid w:val="000846CD"/>
    <w:rsid w:val="00084BF4"/>
    <w:rsid w:val="0009685E"/>
    <w:rsid w:val="000A2086"/>
    <w:rsid w:val="000C6087"/>
    <w:rsid w:val="000C70C5"/>
    <w:rsid w:val="000E7EF1"/>
    <w:rsid w:val="000F0E50"/>
    <w:rsid w:val="000F47BE"/>
    <w:rsid w:val="00103604"/>
    <w:rsid w:val="00133B1F"/>
    <w:rsid w:val="00133D21"/>
    <w:rsid w:val="00133FFE"/>
    <w:rsid w:val="001342D8"/>
    <w:rsid w:val="00164498"/>
    <w:rsid w:val="0016703A"/>
    <w:rsid w:val="001714AC"/>
    <w:rsid w:val="001728FF"/>
    <w:rsid w:val="00172EB2"/>
    <w:rsid w:val="00177967"/>
    <w:rsid w:val="00184366"/>
    <w:rsid w:val="00186437"/>
    <w:rsid w:val="0019392A"/>
    <w:rsid w:val="00193B22"/>
    <w:rsid w:val="001A4AC1"/>
    <w:rsid w:val="001A4D41"/>
    <w:rsid w:val="001A7A90"/>
    <w:rsid w:val="001B1EF4"/>
    <w:rsid w:val="001B3BD4"/>
    <w:rsid w:val="001C06A1"/>
    <w:rsid w:val="001D6C07"/>
    <w:rsid w:val="001F3C9D"/>
    <w:rsid w:val="00217545"/>
    <w:rsid w:val="00217CB9"/>
    <w:rsid w:val="00221F16"/>
    <w:rsid w:val="0023218F"/>
    <w:rsid w:val="00246645"/>
    <w:rsid w:val="0025063D"/>
    <w:rsid w:val="00260F4F"/>
    <w:rsid w:val="002764E6"/>
    <w:rsid w:val="002773F1"/>
    <w:rsid w:val="002857DA"/>
    <w:rsid w:val="00296D4F"/>
    <w:rsid w:val="002C56FA"/>
    <w:rsid w:val="002C6116"/>
    <w:rsid w:val="002D0A68"/>
    <w:rsid w:val="002D0EDB"/>
    <w:rsid w:val="002D18A6"/>
    <w:rsid w:val="002E154E"/>
    <w:rsid w:val="002F6496"/>
    <w:rsid w:val="0032180C"/>
    <w:rsid w:val="00323386"/>
    <w:rsid w:val="00331EBB"/>
    <w:rsid w:val="00332634"/>
    <w:rsid w:val="00341965"/>
    <w:rsid w:val="00345970"/>
    <w:rsid w:val="0034646B"/>
    <w:rsid w:val="00350C75"/>
    <w:rsid w:val="0035252E"/>
    <w:rsid w:val="00356907"/>
    <w:rsid w:val="00386182"/>
    <w:rsid w:val="00393448"/>
    <w:rsid w:val="00395634"/>
    <w:rsid w:val="00395ECB"/>
    <w:rsid w:val="003C0595"/>
    <w:rsid w:val="00400D4A"/>
    <w:rsid w:val="00405529"/>
    <w:rsid w:val="00411BB6"/>
    <w:rsid w:val="00421C15"/>
    <w:rsid w:val="00431740"/>
    <w:rsid w:val="00453696"/>
    <w:rsid w:val="00462BF2"/>
    <w:rsid w:val="00464730"/>
    <w:rsid w:val="00464D9F"/>
    <w:rsid w:val="004669C9"/>
    <w:rsid w:val="004674CC"/>
    <w:rsid w:val="00475953"/>
    <w:rsid w:val="00481FE9"/>
    <w:rsid w:val="004A372E"/>
    <w:rsid w:val="004B41CC"/>
    <w:rsid w:val="004B4D01"/>
    <w:rsid w:val="004B65E5"/>
    <w:rsid w:val="004B7DAA"/>
    <w:rsid w:val="004D6B9E"/>
    <w:rsid w:val="004E59C7"/>
    <w:rsid w:val="00506010"/>
    <w:rsid w:val="00511D2C"/>
    <w:rsid w:val="005131CF"/>
    <w:rsid w:val="005169AD"/>
    <w:rsid w:val="005211D3"/>
    <w:rsid w:val="005250A5"/>
    <w:rsid w:val="00532A58"/>
    <w:rsid w:val="00533BA9"/>
    <w:rsid w:val="00550DAD"/>
    <w:rsid w:val="005533DB"/>
    <w:rsid w:val="00554D75"/>
    <w:rsid w:val="00587D6B"/>
    <w:rsid w:val="00593192"/>
    <w:rsid w:val="005A575C"/>
    <w:rsid w:val="005B1C68"/>
    <w:rsid w:val="005B3403"/>
    <w:rsid w:val="005B73D4"/>
    <w:rsid w:val="005C7BA7"/>
    <w:rsid w:val="005E11DB"/>
    <w:rsid w:val="005E1FCC"/>
    <w:rsid w:val="005F1922"/>
    <w:rsid w:val="005F25C4"/>
    <w:rsid w:val="00601B36"/>
    <w:rsid w:val="0062137D"/>
    <w:rsid w:val="00624955"/>
    <w:rsid w:val="00635FE3"/>
    <w:rsid w:val="00650014"/>
    <w:rsid w:val="00650CEE"/>
    <w:rsid w:val="0069272D"/>
    <w:rsid w:val="006D1DD5"/>
    <w:rsid w:val="006D5E06"/>
    <w:rsid w:val="006D69BF"/>
    <w:rsid w:val="006E43B0"/>
    <w:rsid w:val="007006A8"/>
    <w:rsid w:val="007028D8"/>
    <w:rsid w:val="0070368E"/>
    <w:rsid w:val="00710AD9"/>
    <w:rsid w:val="00713BF7"/>
    <w:rsid w:val="0073770F"/>
    <w:rsid w:val="00757A62"/>
    <w:rsid w:val="00771615"/>
    <w:rsid w:val="0077393C"/>
    <w:rsid w:val="00787CDD"/>
    <w:rsid w:val="00791656"/>
    <w:rsid w:val="007D569F"/>
    <w:rsid w:val="007E38EE"/>
    <w:rsid w:val="007E3D13"/>
    <w:rsid w:val="007F1106"/>
    <w:rsid w:val="008132AF"/>
    <w:rsid w:val="0083068F"/>
    <w:rsid w:val="00831837"/>
    <w:rsid w:val="00842BAA"/>
    <w:rsid w:val="00847B62"/>
    <w:rsid w:val="0086196D"/>
    <w:rsid w:val="00862BE4"/>
    <w:rsid w:val="008727DE"/>
    <w:rsid w:val="00876099"/>
    <w:rsid w:val="008810D1"/>
    <w:rsid w:val="00886A7C"/>
    <w:rsid w:val="008A6F44"/>
    <w:rsid w:val="008B4A7C"/>
    <w:rsid w:val="008B5AD2"/>
    <w:rsid w:val="008C30B0"/>
    <w:rsid w:val="008C6385"/>
    <w:rsid w:val="008E3605"/>
    <w:rsid w:val="008F6D3C"/>
    <w:rsid w:val="00936DBE"/>
    <w:rsid w:val="00942DF1"/>
    <w:rsid w:val="009506DE"/>
    <w:rsid w:val="00950D65"/>
    <w:rsid w:val="0095455F"/>
    <w:rsid w:val="009716E9"/>
    <w:rsid w:val="009751BB"/>
    <w:rsid w:val="00976854"/>
    <w:rsid w:val="00977C91"/>
    <w:rsid w:val="0098333D"/>
    <w:rsid w:val="009C3CC0"/>
    <w:rsid w:val="00A17E8B"/>
    <w:rsid w:val="00A241DC"/>
    <w:rsid w:val="00A32489"/>
    <w:rsid w:val="00A41BC9"/>
    <w:rsid w:val="00A421F5"/>
    <w:rsid w:val="00A63CB8"/>
    <w:rsid w:val="00A64D8E"/>
    <w:rsid w:val="00A76F50"/>
    <w:rsid w:val="00A8091C"/>
    <w:rsid w:val="00A829F4"/>
    <w:rsid w:val="00A82E80"/>
    <w:rsid w:val="00A93575"/>
    <w:rsid w:val="00AA1229"/>
    <w:rsid w:val="00AA5FE6"/>
    <w:rsid w:val="00AB2B14"/>
    <w:rsid w:val="00AC79E2"/>
    <w:rsid w:val="00AE0B9A"/>
    <w:rsid w:val="00AF00BF"/>
    <w:rsid w:val="00AF251C"/>
    <w:rsid w:val="00B032CC"/>
    <w:rsid w:val="00B20DB0"/>
    <w:rsid w:val="00B2524F"/>
    <w:rsid w:val="00B264B4"/>
    <w:rsid w:val="00B37B3B"/>
    <w:rsid w:val="00B47036"/>
    <w:rsid w:val="00B56229"/>
    <w:rsid w:val="00B60991"/>
    <w:rsid w:val="00B70955"/>
    <w:rsid w:val="00B716ED"/>
    <w:rsid w:val="00B840D5"/>
    <w:rsid w:val="00B847AB"/>
    <w:rsid w:val="00BA1883"/>
    <w:rsid w:val="00BA2AA8"/>
    <w:rsid w:val="00BA635E"/>
    <w:rsid w:val="00BB41B8"/>
    <w:rsid w:val="00BB62EB"/>
    <w:rsid w:val="00BB7E08"/>
    <w:rsid w:val="00BD2844"/>
    <w:rsid w:val="00BD5945"/>
    <w:rsid w:val="00BE12E9"/>
    <w:rsid w:val="00C00FE4"/>
    <w:rsid w:val="00C10299"/>
    <w:rsid w:val="00C2074A"/>
    <w:rsid w:val="00C34462"/>
    <w:rsid w:val="00C41FCA"/>
    <w:rsid w:val="00C522D8"/>
    <w:rsid w:val="00C541D2"/>
    <w:rsid w:val="00C54B6D"/>
    <w:rsid w:val="00C601E8"/>
    <w:rsid w:val="00C813C8"/>
    <w:rsid w:val="00C81783"/>
    <w:rsid w:val="00C84E51"/>
    <w:rsid w:val="00C935B5"/>
    <w:rsid w:val="00CA6D3C"/>
    <w:rsid w:val="00CA7848"/>
    <w:rsid w:val="00CE2D7F"/>
    <w:rsid w:val="00D035E6"/>
    <w:rsid w:val="00D05D79"/>
    <w:rsid w:val="00D11D9D"/>
    <w:rsid w:val="00D21533"/>
    <w:rsid w:val="00D27887"/>
    <w:rsid w:val="00D310F3"/>
    <w:rsid w:val="00D315A9"/>
    <w:rsid w:val="00D43B12"/>
    <w:rsid w:val="00D46C02"/>
    <w:rsid w:val="00D50245"/>
    <w:rsid w:val="00D617DE"/>
    <w:rsid w:val="00D672F7"/>
    <w:rsid w:val="00D76D69"/>
    <w:rsid w:val="00D7737A"/>
    <w:rsid w:val="00DA0884"/>
    <w:rsid w:val="00DA1839"/>
    <w:rsid w:val="00DB4B13"/>
    <w:rsid w:val="00DC4C43"/>
    <w:rsid w:val="00DD0266"/>
    <w:rsid w:val="00DD416A"/>
    <w:rsid w:val="00DE0646"/>
    <w:rsid w:val="00DE1742"/>
    <w:rsid w:val="00DE2144"/>
    <w:rsid w:val="00DE32D3"/>
    <w:rsid w:val="00DF2980"/>
    <w:rsid w:val="00E01374"/>
    <w:rsid w:val="00E01846"/>
    <w:rsid w:val="00E05EC8"/>
    <w:rsid w:val="00E5072C"/>
    <w:rsid w:val="00E6715F"/>
    <w:rsid w:val="00E721F8"/>
    <w:rsid w:val="00E9145C"/>
    <w:rsid w:val="00E94A72"/>
    <w:rsid w:val="00EA1650"/>
    <w:rsid w:val="00EA1DC2"/>
    <w:rsid w:val="00EA4970"/>
    <w:rsid w:val="00EB5FBA"/>
    <w:rsid w:val="00EE57CD"/>
    <w:rsid w:val="00EF1E41"/>
    <w:rsid w:val="00EF233C"/>
    <w:rsid w:val="00F004E7"/>
    <w:rsid w:val="00F376E8"/>
    <w:rsid w:val="00F52869"/>
    <w:rsid w:val="00F56908"/>
    <w:rsid w:val="00F60CBB"/>
    <w:rsid w:val="00F67631"/>
    <w:rsid w:val="00F8580D"/>
    <w:rsid w:val="00F91AA7"/>
    <w:rsid w:val="00F9729C"/>
    <w:rsid w:val="00FA6E6B"/>
    <w:rsid w:val="00FE006D"/>
    <w:rsid w:val="00FE556A"/>
    <w:rsid w:val="00FE6656"/>
    <w:rsid w:val="00FF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CB9B71"/>
  <w15:chartTrackingRefBased/>
  <w15:docId w15:val="{0BAE06E6-F9D8-4A44-AE57-EECE832C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6656"/>
    <w:pPr>
      <w:spacing w:before="120" w:after="120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4B41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2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FE6656"/>
    <w:pPr>
      <w:spacing w:before="0"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FE6656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uiPriority w:val="99"/>
    <w:unhideWhenUsed/>
    <w:rsid w:val="00FE6656"/>
    <w:rPr>
      <w:vertAlign w:val="superscript"/>
    </w:rPr>
  </w:style>
  <w:style w:type="paragraph" w:styleId="a6">
    <w:name w:val="List Paragraph"/>
    <w:basedOn w:val="a"/>
    <w:uiPriority w:val="34"/>
    <w:qFormat/>
    <w:rsid w:val="0034196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315A9"/>
    <w:rPr>
      <w:color w:val="0000FF"/>
      <w:u w:val="single"/>
    </w:rPr>
  </w:style>
  <w:style w:type="paragraph" w:styleId="a8">
    <w:name w:val="endnote text"/>
    <w:basedOn w:val="a"/>
    <w:link w:val="a9"/>
    <w:uiPriority w:val="99"/>
    <w:semiHidden/>
    <w:unhideWhenUsed/>
    <w:rsid w:val="004A372E"/>
    <w:pPr>
      <w:spacing w:before="0"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4A372E"/>
    <w:rPr>
      <w:rFonts w:ascii="Times New Roman" w:eastAsia="Times New Roman" w:hAnsi="Times New Roman" w:cs="Times New Roman"/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4A372E"/>
    <w:rPr>
      <w:vertAlign w:val="superscript"/>
    </w:rPr>
  </w:style>
  <w:style w:type="character" w:styleId="ab">
    <w:name w:val="Unresolved Mention"/>
    <w:basedOn w:val="a0"/>
    <w:uiPriority w:val="99"/>
    <w:semiHidden/>
    <w:unhideWhenUsed/>
    <w:rsid w:val="00A76F50"/>
    <w:rPr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unhideWhenUsed/>
    <w:rsid w:val="00133FF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33FFE"/>
    <w:rPr>
      <w:rFonts w:ascii="Segoe UI" w:eastAsia="Times New Roman" w:hAnsi="Segoe UI" w:cs="Segoe UI"/>
      <w:sz w:val="18"/>
      <w:szCs w:val="18"/>
    </w:rPr>
  </w:style>
  <w:style w:type="paragraph" w:styleId="ae">
    <w:name w:val="Title"/>
    <w:basedOn w:val="a"/>
    <w:next w:val="a"/>
    <w:link w:val="af"/>
    <w:uiPriority w:val="10"/>
    <w:qFormat/>
    <w:rsid w:val="004B41CC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4B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rsid w:val="004B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4B41C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1CC"/>
    <w:pPr>
      <w:spacing w:after="100"/>
    </w:pPr>
  </w:style>
  <w:style w:type="paragraph" w:styleId="af1">
    <w:name w:val="Revision"/>
    <w:hidden/>
    <w:uiPriority w:val="99"/>
    <w:semiHidden/>
    <w:rsid w:val="00481F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08152F"/>
    <w:rPr>
      <w:color w:val="954F72" w:themeColor="followedHyperlink"/>
      <w:u w:val="single"/>
    </w:rPr>
  </w:style>
  <w:style w:type="paragraph" w:customStyle="1" w:styleId="af3">
    <w:name w:val="Пункт стандарта"/>
    <w:basedOn w:val="a"/>
    <w:link w:val="af4"/>
    <w:qFormat/>
    <w:rsid w:val="00217545"/>
    <w:pPr>
      <w:keepNext/>
      <w:tabs>
        <w:tab w:val="num" w:pos="360"/>
      </w:tabs>
      <w:spacing w:before="0" w:after="0" w:line="240" w:lineRule="auto"/>
      <w:jc w:val="center"/>
    </w:pPr>
    <w:rPr>
      <w:b/>
      <w:caps/>
      <w:lang w:eastAsia="ru-RU"/>
    </w:rPr>
  </w:style>
  <w:style w:type="character" w:customStyle="1" w:styleId="af4">
    <w:name w:val="Пункт стандарта Знак"/>
    <w:basedOn w:val="a0"/>
    <w:link w:val="af3"/>
    <w:rsid w:val="00217545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character" w:styleId="af5">
    <w:name w:val="annotation reference"/>
    <w:basedOn w:val="a0"/>
    <w:uiPriority w:val="99"/>
    <w:semiHidden/>
    <w:unhideWhenUsed/>
    <w:rsid w:val="00C8178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C8178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C81783"/>
    <w:rPr>
      <w:rFonts w:ascii="Times New Roman" w:eastAsia="Times New Roman" w:hAnsi="Times New Roman" w:cs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8178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C8178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m">
    <w:name w:val="m_ПростойТекст"/>
    <w:basedOn w:val="a"/>
    <w:link w:val="m0"/>
    <w:rsid w:val="002D0A68"/>
    <w:pPr>
      <w:spacing w:before="0" w:after="0" w:line="240" w:lineRule="auto"/>
      <w:jc w:val="both"/>
    </w:pPr>
    <w:rPr>
      <w:lang w:eastAsia="ru-RU"/>
    </w:rPr>
  </w:style>
  <w:style w:type="paragraph" w:customStyle="1" w:styleId="m1">
    <w:name w:val="m_ТекстТаблицы"/>
    <w:basedOn w:val="m"/>
    <w:rsid w:val="002D0A68"/>
    <w:pPr>
      <w:jc w:val="left"/>
    </w:pPr>
    <w:rPr>
      <w:sz w:val="20"/>
    </w:rPr>
  </w:style>
  <w:style w:type="paragraph" w:customStyle="1" w:styleId="m10">
    <w:name w:val="m_1_Пункт"/>
    <w:basedOn w:val="m"/>
    <w:next w:val="m"/>
    <w:link w:val="m11"/>
    <w:rsid w:val="002D0A68"/>
    <w:pPr>
      <w:keepNext/>
    </w:pPr>
    <w:rPr>
      <w:b/>
      <w:caps/>
    </w:rPr>
  </w:style>
  <w:style w:type="paragraph" w:customStyle="1" w:styleId="m2">
    <w:name w:val="m_2_Пункт"/>
    <w:basedOn w:val="m"/>
    <w:next w:val="m"/>
    <w:rsid w:val="002D0A68"/>
    <w:pPr>
      <w:keepNext/>
      <w:tabs>
        <w:tab w:val="left" w:pos="510"/>
      </w:tabs>
    </w:pPr>
    <w:rPr>
      <w:b/>
    </w:rPr>
  </w:style>
  <w:style w:type="paragraph" w:customStyle="1" w:styleId="m3">
    <w:name w:val="m_3_Пункт"/>
    <w:basedOn w:val="m"/>
    <w:next w:val="m"/>
    <w:rsid w:val="002D0A68"/>
    <w:rPr>
      <w:b/>
      <w:lang w:val="en-US"/>
    </w:rPr>
  </w:style>
  <w:style w:type="character" w:customStyle="1" w:styleId="m0">
    <w:name w:val="m_ПростойТекст Знак"/>
    <w:basedOn w:val="a0"/>
    <w:link w:val="m"/>
    <w:rsid w:val="002D0A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11">
    <w:name w:val="m_1_Пункт Знак"/>
    <w:basedOn w:val="m0"/>
    <w:link w:val="m10"/>
    <w:rsid w:val="002D0A68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table" w:styleId="afa">
    <w:name w:val="Table Grid"/>
    <w:basedOn w:val="a1"/>
    <w:uiPriority w:val="39"/>
    <w:rsid w:val="00516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semiHidden/>
    <w:unhideWhenUsed/>
    <w:rsid w:val="0098333D"/>
    <w:pPr>
      <w:spacing w:after="100"/>
      <w:ind w:left="240"/>
    </w:pPr>
  </w:style>
  <w:style w:type="paragraph" w:customStyle="1" w:styleId="afb">
    <w:name w:val="Мой стиль тела документа."/>
    <w:basedOn w:val="1"/>
    <w:link w:val="afc"/>
    <w:qFormat/>
    <w:rsid w:val="0098333D"/>
    <w:pPr>
      <w:keepNext w:val="0"/>
      <w:keepLines w:val="0"/>
      <w:spacing w:before="120" w:after="120"/>
      <w:contextualSpacing/>
      <w:jc w:val="center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ru-RU"/>
    </w:rPr>
  </w:style>
  <w:style w:type="character" w:customStyle="1" w:styleId="afc">
    <w:name w:val="Мой стиль тела документа. Знак"/>
    <w:basedOn w:val="a0"/>
    <w:link w:val="afb"/>
    <w:rsid w:val="009833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252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d">
    <w:name w:val="header"/>
    <w:basedOn w:val="a"/>
    <w:link w:val="afe"/>
    <w:uiPriority w:val="99"/>
    <w:unhideWhenUsed/>
    <w:rsid w:val="00A82E8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sid w:val="00A82E80"/>
    <w:rPr>
      <w:rFonts w:ascii="Times New Roman" w:eastAsia="Times New Roman" w:hAnsi="Times New Roman" w:cs="Times New Roman"/>
      <w:sz w:val="24"/>
      <w:szCs w:val="24"/>
    </w:rPr>
  </w:style>
  <w:style w:type="paragraph" w:styleId="aff">
    <w:name w:val="footer"/>
    <w:basedOn w:val="a"/>
    <w:link w:val="aff0"/>
    <w:uiPriority w:val="99"/>
    <w:unhideWhenUsed/>
    <w:rsid w:val="00A82E8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sid w:val="00A82E80"/>
    <w:rPr>
      <w:rFonts w:ascii="Times New Roman" w:eastAsia="Times New Roman" w:hAnsi="Times New Roman" w:cs="Times New Roman"/>
      <w:sz w:val="24"/>
      <w:szCs w:val="24"/>
    </w:rPr>
  </w:style>
  <w:style w:type="paragraph" w:customStyle="1" w:styleId="m4">
    <w:name w:val="m_ПромШапка"/>
    <w:basedOn w:val="m1"/>
    <w:rsid w:val="00977C91"/>
    <w:pPr>
      <w:keepNext/>
      <w:jc w:val="center"/>
    </w:pPr>
    <w:rPr>
      <w:b/>
      <w:bCs/>
    </w:rPr>
  </w:style>
  <w:style w:type="paragraph" w:styleId="aff1">
    <w:name w:val="Normal (Web)"/>
    <w:basedOn w:val="a"/>
    <w:uiPriority w:val="99"/>
    <w:unhideWhenUsed/>
    <w:rsid w:val="00103604"/>
    <w:pPr>
      <w:spacing w:before="100" w:beforeAutospacing="1" w:after="100" w:afterAutospacing="1" w:line="240" w:lineRule="auto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help.4me.mos.ru/help/analytics_consol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08928-C2EE-469A-873B-20898E976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4314</Words>
  <Characters>24591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DIT</Company>
  <LinksUpToDate>false</LinksUpToDate>
  <CharactersWithSpaces>28848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Афанасенко Валерий Викторович</dc:creator>
  <cp:keywords/>
  <dc:description/>
  <cp:lastModifiedBy>Лаврова Надежда Сергеевна</cp:lastModifiedBy>
  <cp:revision>12</cp:revision>
  <dcterms:created xsi:type="dcterms:W3CDTF">2023-11-14T13:12:00Z</dcterms:created>
  <dcterms:modified xsi:type="dcterms:W3CDTF">2024-11-15T12:45:00Z</dcterms:modified>
</cp:coreProperties>
</file>