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
    <w:p>
      <w:pPr>
        <w:jc w:val="center"/>
      </w:pPr>
      <w:r>
        <w:rPr>
          <w:rFonts w:ascii="Arial" w:hAnsi="Arial" w:eastAsia="SimHei"/>
          <w:b/>
          <w:color w:val="000000"/>
          <w:sz w:val="52"/>
        </w:rPr>
        <w:t>情感陪护数字人系统</w:t>
      </w:r>
    </w:p>
    <w:p>
      <w:pPr>
        <w:jc w:val="center"/>
      </w:pPr>
      <w:r>
        <w:rPr>
          <w:rFonts w:ascii="Arial" w:hAnsi="Arial" w:eastAsia="SimHei"/>
          <w:b/>
          <w:color w:val="000000"/>
          <w:sz w:val="44"/>
        </w:rPr>
        <w:t>测试报告</w:t>
      </w:r>
    </w:p>
    <w:p/>
    <w:p/>
    <w:p/>
    <w:p/>
    <w:p>
      <w:pPr>
        <w:jc w:val="center"/>
      </w:pPr>
      <w:r>
        <w:rPr>
          <w:rFonts w:ascii="Times New Roman" w:hAnsi="Times New Roman" w:eastAsia="SimSun"/>
          <w:b w:val="0"/>
          <w:color w:val="000000"/>
          <w:sz w:val="28"/>
        </w:rPr>
        <w:t>项目名称：情感陪护数字人系统</w:t>
      </w:r>
    </w:p>
    <w:p>
      <w:pPr>
        <w:jc w:val="center"/>
      </w:pPr>
      <w:r>
        <w:rPr>
          <w:rFonts w:ascii="Times New Roman" w:hAnsi="Times New Roman" w:eastAsia="SimSun"/>
          <w:b w:val="0"/>
          <w:color w:val="000000"/>
          <w:sz w:val="28"/>
        </w:rPr>
        <w:t>项目版本：V1.0</w:t>
      </w:r>
    </w:p>
    <w:p>
      <w:pPr>
        <w:jc w:val="center"/>
      </w:pPr>
      <w:r>
        <w:rPr>
          <w:rFonts w:ascii="Times New Roman" w:hAnsi="Times New Roman" w:eastAsia="SimSun"/>
          <w:b w:val="0"/>
          <w:color w:val="000000"/>
          <w:sz w:val="28"/>
        </w:rPr>
        <w:t>文档版本：V1.0</w:t>
      </w:r>
    </w:p>
    <w:p>
      <w:pPr>
        <w:jc w:val="center"/>
      </w:pPr>
      <w:r>
        <w:rPr>
          <w:rFonts w:ascii="Times New Roman" w:hAnsi="Times New Roman" w:eastAsia="SimSun"/>
          <w:b w:val="0"/>
          <w:color w:val="000000"/>
          <w:sz w:val="28"/>
        </w:rPr>
        <w:t>编写日期：2026年7月</w:t>
      </w:r>
    </w:p>
    <w:p>
      <w:r>
        <w:br w:type="page"/>
      </w:r>
    </w:p>
    <w:p>
      <w:pPr>
        <w:jc w:val="center"/>
      </w:pPr>
      <w:r>
        <w:rPr>
          <w:rFonts w:ascii="Arial" w:hAnsi="Arial" w:eastAsia="SimHei"/>
          <w:b/>
          <w:color w:val="000000"/>
          <w:sz w:val="32"/>
        </w:rPr>
        <w:t>目  录</w:t>
      </w:r>
    </w:p>
    <w:p>
      <w:r>
        <w:rPr>
          <w:rFonts w:ascii="Times New Roman" w:hAnsi="Times New Roman" w:eastAsia="SimSun"/>
          <w:b w:val="0"/>
          <w:color w:val="000000"/>
          <w:sz w:val="24"/>
        </w:rPr>
        <w:t>1  测试概述</w:t>
      </w:r>
    </w:p>
    <w:p>
      <w:r>
        <w:rPr>
          <w:rFonts w:ascii="Times New Roman" w:hAnsi="Times New Roman" w:eastAsia="SimSun"/>
          <w:b w:val="0"/>
          <w:color w:val="000000"/>
          <w:sz w:val="24"/>
        </w:rPr>
        <w:t xml:space="preserve">  1.1  测试目的</w:t>
      </w:r>
    </w:p>
    <w:p>
      <w:r>
        <w:rPr>
          <w:rFonts w:ascii="Times New Roman" w:hAnsi="Times New Roman" w:eastAsia="SimSun"/>
          <w:b w:val="0"/>
          <w:color w:val="000000"/>
          <w:sz w:val="24"/>
        </w:rPr>
        <w:t xml:space="preserve">  1.2  测试范围</w:t>
      </w:r>
    </w:p>
    <w:p>
      <w:r>
        <w:rPr>
          <w:rFonts w:ascii="Times New Roman" w:hAnsi="Times New Roman" w:eastAsia="SimSun"/>
          <w:b w:val="0"/>
          <w:color w:val="000000"/>
          <w:sz w:val="24"/>
        </w:rPr>
        <w:t xml:space="preserve">  1.3  测试环境</w:t>
      </w:r>
    </w:p>
    <w:p>
      <w:r>
        <w:rPr>
          <w:rFonts w:ascii="Times New Roman" w:hAnsi="Times New Roman" w:eastAsia="SimSun"/>
          <w:b w:val="0"/>
          <w:color w:val="000000"/>
          <w:sz w:val="24"/>
        </w:rPr>
        <w:t>2  测试策略</w:t>
      </w:r>
    </w:p>
    <w:p>
      <w:r>
        <w:rPr>
          <w:rFonts w:ascii="Times New Roman" w:hAnsi="Times New Roman" w:eastAsia="SimSun"/>
          <w:b w:val="0"/>
          <w:color w:val="000000"/>
          <w:sz w:val="24"/>
        </w:rPr>
        <w:t xml:space="preserve">  2.1  单元测试</w:t>
      </w:r>
    </w:p>
    <w:p>
      <w:r>
        <w:rPr>
          <w:rFonts w:ascii="Times New Roman" w:hAnsi="Times New Roman" w:eastAsia="SimSun"/>
          <w:b w:val="0"/>
          <w:color w:val="000000"/>
          <w:sz w:val="24"/>
        </w:rPr>
        <w:t xml:space="preserve">  2.2  集成测试</w:t>
      </w:r>
    </w:p>
    <w:p>
      <w:r>
        <w:rPr>
          <w:rFonts w:ascii="Times New Roman" w:hAnsi="Times New Roman" w:eastAsia="SimSun"/>
          <w:b w:val="0"/>
          <w:color w:val="000000"/>
          <w:sz w:val="24"/>
        </w:rPr>
        <w:t xml:space="preserve">  2.3  功能测试</w:t>
      </w:r>
    </w:p>
    <w:p>
      <w:r>
        <w:rPr>
          <w:rFonts w:ascii="Times New Roman" w:hAnsi="Times New Roman" w:eastAsia="SimSun"/>
          <w:b w:val="0"/>
          <w:color w:val="000000"/>
          <w:sz w:val="24"/>
        </w:rPr>
        <w:t xml:space="preserve">  2.4  性能测试</w:t>
      </w:r>
    </w:p>
    <w:p>
      <w:r>
        <w:rPr>
          <w:rFonts w:ascii="Times New Roman" w:hAnsi="Times New Roman" w:eastAsia="SimSun"/>
          <w:b w:val="0"/>
          <w:color w:val="000000"/>
          <w:sz w:val="24"/>
        </w:rPr>
        <w:t>3  功能测试用例与结果</w:t>
      </w:r>
    </w:p>
    <w:p>
      <w:r>
        <w:rPr>
          <w:rFonts w:ascii="Times New Roman" w:hAnsi="Times New Roman" w:eastAsia="SimSun"/>
          <w:b w:val="0"/>
          <w:color w:val="000000"/>
          <w:sz w:val="24"/>
        </w:rPr>
        <w:t xml:space="preserve">  3.1  用户认证功能测试</w:t>
      </w:r>
    </w:p>
    <w:p>
      <w:r>
        <w:rPr>
          <w:rFonts w:ascii="Times New Roman" w:hAnsi="Times New Roman" w:eastAsia="SimSun"/>
          <w:b w:val="0"/>
          <w:color w:val="000000"/>
          <w:sz w:val="24"/>
        </w:rPr>
        <w:t xml:space="preserve">  3.2  智能聊天功能测试</w:t>
      </w:r>
    </w:p>
    <w:p>
      <w:r>
        <w:rPr>
          <w:rFonts w:ascii="Times New Roman" w:hAnsi="Times New Roman" w:eastAsia="SimSun"/>
          <w:b w:val="0"/>
          <w:color w:val="000000"/>
          <w:sz w:val="24"/>
        </w:rPr>
        <w:t xml:space="preserve">  3.3  情绪识别功能测试</w:t>
      </w:r>
    </w:p>
    <w:p>
      <w:r>
        <w:rPr>
          <w:rFonts w:ascii="Times New Roman" w:hAnsi="Times New Roman" w:eastAsia="SimSun"/>
          <w:b w:val="0"/>
          <w:color w:val="000000"/>
          <w:sz w:val="24"/>
        </w:rPr>
        <w:t xml:space="preserve">  3.4  数字人驱动功能测试</w:t>
      </w:r>
    </w:p>
    <w:p>
      <w:r>
        <w:rPr>
          <w:rFonts w:ascii="Times New Roman" w:hAnsi="Times New Roman" w:eastAsia="SimSun"/>
          <w:b w:val="0"/>
          <w:color w:val="000000"/>
          <w:sz w:val="24"/>
        </w:rPr>
        <w:t xml:space="preserve">  3.5  语音合成功能测试</w:t>
      </w:r>
    </w:p>
    <w:p>
      <w:r>
        <w:rPr>
          <w:rFonts w:ascii="Times New Roman" w:hAnsi="Times New Roman" w:eastAsia="SimSun"/>
          <w:b w:val="0"/>
          <w:color w:val="000000"/>
          <w:sz w:val="24"/>
        </w:rPr>
        <w:t>4  非功能测试</w:t>
      </w:r>
    </w:p>
    <w:p>
      <w:r>
        <w:rPr>
          <w:rFonts w:ascii="Times New Roman" w:hAnsi="Times New Roman" w:eastAsia="SimSun"/>
          <w:b w:val="0"/>
          <w:color w:val="000000"/>
          <w:sz w:val="24"/>
        </w:rPr>
        <w:t xml:space="preserve">  4.1  性能测试结果</w:t>
      </w:r>
    </w:p>
    <w:p>
      <w:r>
        <w:rPr>
          <w:rFonts w:ascii="Times New Roman" w:hAnsi="Times New Roman" w:eastAsia="SimSun"/>
          <w:b w:val="0"/>
          <w:color w:val="000000"/>
          <w:sz w:val="24"/>
        </w:rPr>
        <w:t xml:space="preserve">  4.2  安全性测试</w:t>
      </w:r>
    </w:p>
    <w:p>
      <w:r>
        <w:rPr>
          <w:rFonts w:ascii="Times New Roman" w:hAnsi="Times New Roman" w:eastAsia="SimSun"/>
          <w:b w:val="0"/>
          <w:color w:val="000000"/>
          <w:sz w:val="24"/>
        </w:rPr>
        <w:t>5  测试总结</w:t>
      </w:r>
    </w:p>
    <w:p>
      <w:r>
        <w:rPr>
          <w:rFonts w:ascii="Times New Roman" w:hAnsi="Times New Roman" w:eastAsia="SimSun"/>
          <w:b w:val="0"/>
          <w:color w:val="000000"/>
          <w:sz w:val="24"/>
        </w:rPr>
        <w:t xml:space="preserve">  5.1  测试结论</w:t>
      </w:r>
    </w:p>
    <w:p>
      <w:r>
        <w:rPr>
          <w:rFonts w:ascii="Times New Roman" w:hAnsi="Times New Roman" w:eastAsia="SimSun"/>
          <w:b w:val="0"/>
          <w:color w:val="000000"/>
          <w:sz w:val="24"/>
        </w:rPr>
        <w:t xml:space="preserve">  5.2  遗留问题</w:t>
      </w:r>
    </w:p>
    <w:p>
      <w:r>
        <w:br w:type="page"/>
      </w:r>
    </w:p>
    <w:p>
      <w:pPr>
        <w:spacing w:before="240" w:after="120"/>
      </w:pPr>
      <w:r>
        <w:rPr>
          <w:rFonts w:ascii="Arial" w:hAnsi="Arial" w:eastAsia="SimHei"/>
          <w:b/>
          <w:color w:val="000000"/>
          <w:sz w:val="30"/>
        </w:rPr>
        <w:t>1  测试概述</w:t>
      </w:r>
    </w:p>
    <w:p>
      <w:pPr>
        <w:spacing w:before="160" w:after="80"/>
      </w:pPr>
      <w:r>
        <w:rPr>
          <w:rFonts w:ascii="Arial" w:hAnsi="Arial" w:eastAsia="SimHei"/>
          <w:b/>
          <w:color w:val="000000"/>
          <w:sz w:val="28"/>
        </w:rPr>
        <w:t>1.1  测试目的</w:t>
      </w:r>
    </w:p>
    <w:p>
      <w:pPr>
        <w:spacing w:line="440" w:lineRule="exact" w:after="40"/>
        <w:ind w:firstLine="420"/>
      </w:pPr>
      <w:r>
        <w:rPr>
          <w:rFonts w:ascii="Times New Roman" w:hAnsi="Times New Roman" w:eastAsia="SimSun"/>
          <w:b w:val="0"/>
          <w:color w:val="000000"/>
          <w:sz w:val="24"/>
        </w:rPr>
        <w:t>本次测试的目的是验证情感陪护数字人系统的各项功能是否满足需求规格说明书的要求，确保系统的功能正确性、性能达标性、安全可靠性和用户体验友好性。通过全面的测试发现系统中存在的潜在问题，为系统上线提供质量保证。</w:t>
      </w:r>
    </w:p>
    <w:p>
      <w:pPr>
        <w:spacing w:before="160" w:after="80"/>
      </w:pPr>
      <w:r>
        <w:rPr>
          <w:rFonts w:ascii="Arial" w:hAnsi="Arial" w:eastAsia="SimHei"/>
          <w:b/>
          <w:color w:val="000000"/>
          <w:sz w:val="28"/>
        </w:rPr>
        <w:t>1.2  测试范围</w:t>
      </w:r>
    </w:p>
    <w:p>
      <w:pPr>
        <w:spacing w:line="440" w:lineRule="exact" w:after="40"/>
        <w:ind w:firstLine="420"/>
      </w:pPr>
      <w:r>
        <w:rPr>
          <w:rFonts w:ascii="Times New Roman" w:hAnsi="Times New Roman" w:eastAsia="SimSun"/>
          <w:b w:val="0"/>
          <w:color w:val="000000"/>
          <w:sz w:val="24"/>
        </w:rPr>
        <w:t>本次测试覆盖系统的所有核心功能模块，包括：</w:t>
      </w:r>
    </w:p>
    <w:p>
      <w:pPr>
        <w:pStyle w:val="ListBullet"/>
      </w:pPr>
      <w:r>
        <w:rPr>
          <w:rFonts w:ascii="Times New Roman" w:hAnsi="Times New Roman" w:eastAsia="SimSun"/>
          <w:b w:val="0"/>
          <w:color w:val="000000"/>
          <w:sz w:val="24"/>
        </w:rPr>
        <w:t>用户认证模块（注册、登录、认证中间件）</w:t>
      </w:r>
    </w:p>
    <w:p>
      <w:pPr>
        <w:pStyle w:val="ListBullet"/>
      </w:pPr>
      <w:r>
        <w:rPr>
          <w:rFonts w:ascii="Times New Roman" w:hAnsi="Times New Roman" w:eastAsia="SimSun"/>
          <w:b w:val="0"/>
          <w:color w:val="000000"/>
          <w:sz w:val="24"/>
        </w:rPr>
        <w:t>智能聊天模块（消息发送、AI对话、会话管理）</w:t>
      </w:r>
    </w:p>
    <w:p>
      <w:pPr>
        <w:pStyle w:val="ListBullet"/>
      </w:pPr>
      <w:r>
        <w:rPr>
          <w:rFonts w:ascii="Times New Roman" w:hAnsi="Times New Roman" w:eastAsia="SimSun"/>
          <w:b w:val="0"/>
          <w:color w:val="000000"/>
          <w:sz w:val="24"/>
        </w:rPr>
        <w:t>情绪识别模块（文本情绪分析、面部图像情绪识别）</w:t>
      </w:r>
    </w:p>
    <w:p>
      <w:pPr>
        <w:pStyle w:val="ListBullet"/>
      </w:pPr>
      <w:r>
        <w:rPr>
          <w:rFonts w:ascii="Times New Roman" w:hAnsi="Times New Roman" w:eastAsia="SimSun"/>
          <w:b w:val="0"/>
          <w:color w:val="000000"/>
          <w:sz w:val="24"/>
        </w:rPr>
        <w:t>数字人驱动模块（Wav2Lip启动、口型同步、WebRTC传输）</w:t>
      </w:r>
    </w:p>
    <w:p>
      <w:pPr>
        <w:pStyle w:val="ListBullet"/>
      </w:pPr>
      <w:r>
        <w:rPr>
          <w:rFonts w:ascii="Times New Roman" w:hAnsi="Times New Roman" w:eastAsia="SimSun"/>
          <w:b w:val="0"/>
          <w:color w:val="000000"/>
          <w:sz w:val="24"/>
        </w:rPr>
        <w:t>语音合成模块（文字转语音）</w:t>
      </w:r>
    </w:p>
    <w:p>
      <w:pPr>
        <w:pStyle w:val="ListBullet"/>
      </w:pPr>
      <w:r>
        <w:rPr>
          <w:rFonts w:ascii="Times New Roman" w:hAnsi="Times New Roman" w:eastAsia="SimSun"/>
          <w:b w:val="0"/>
          <w:color w:val="000000"/>
          <w:sz w:val="24"/>
        </w:rPr>
        <w:t>历史记录模块（会话查询、消息查看、删除）</w:t>
      </w:r>
    </w:p>
    <w:p>
      <w:pPr>
        <w:spacing w:before="160" w:after="80"/>
      </w:pPr>
      <w:r>
        <w:rPr>
          <w:rFonts w:ascii="Arial" w:hAnsi="Arial" w:eastAsia="SimHei"/>
          <w:b/>
          <w:color w:val="000000"/>
          <w:sz w:val="28"/>
        </w:rPr>
        <w:t>1.3  测试环境</w:t>
      </w:r>
    </w:p>
    <w:p>
      <w:pPr>
        <w:spacing w:before="120" w:after="60"/>
      </w:pPr>
      <w:r>
        <w:rPr>
          <w:rFonts w:ascii="Arial" w:hAnsi="Arial" w:eastAsia="SimHei"/>
          <w:b/>
          <w:color w:val="000000"/>
          <w:sz w:val="24"/>
        </w:rPr>
        <w:t>1.3.1  硬件环境</w:t>
      </w:r>
    </w:p>
    <w:p>
      <w:pPr>
        <w:pStyle w:val="ListBullet"/>
      </w:pPr>
      <w:r>
        <w:rPr>
          <w:rFonts w:ascii="Times New Roman" w:hAnsi="Times New Roman" w:eastAsia="SimSun"/>
          <w:b w:val="0"/>
          <w:color w:val="000000"/>
          <w:sz w:val="24"/>
        </w:rPr>
        <w:t>服务器：Windows 10/11 PC，16GB RAM，Intel i7 CPU</w:t>
      </w:r>
    </w:p>
    <w:p>
      <w:pPr>
        <w:pStyle w:val="ListBullet"/>
      </w:pPr>
      <w:r>
        <w:rPr>
          <w:rFonts w:ascii="Times New Roman" w:hAnsi="Times New Roman" w:eastAsia="SimSun"/>
          <w:b w:val="0"/>
          <w:color w:val="000000"/>
          <w:sz w:val="24"/>
        </w:rPr>
        <w:t>客户端：Windows 10/11 PC，8GB RAM，摄像头+麦克风</w:t>
      </w:r>
    </w:p>
    <w:p>
      <w:pPr>
        <w:spacing w:before="120" w:after="60"/>
      </w:pPr>
      <w:r>
        <w:rPr>
          <w:rFonts w:ascii="Arial" w:hAnsi="Arial" w:eastAsia="SimHei"/>
          <w:b/>
          <w:color w:val="000000"/>
          <w:sz w:val="24"/>
        </w:rPr>
        <w:t>1.3.2  软件环境</w:t>
      </w:r>
    </w:p>
    <w:p>
      <w:pPr>
        <w:pStyle w:val="ListBullet"/>
      </w:pPr>
      <w:r>
        <w:rPr>
          <w:rFonts w:ascii="Times New Roman" w:hAnsi="Times New Roman" w:eastAsia="SimSun"/>
          <w:b w:val="0"/>
          <w:color w:val="000000"/>
          <w:sz w:val="24"/>
        </w:rPr>
        <w:t>后端服务：Node.js 18+，Express.js，TypeScript</w:t>
      </w:r>
    </w:p>
    <w:p>
      <w:pPr>
        <w:pStyle w:val="ListBullet"/>
      </w:pPr>
      <w:r>
        <w:rPr>
          <w:rFonts w:ascii="Times New Roman" w:hAnsi="Times New Roman" w:eastAsia="SimSun"/>
          <w:b w:val="0"/>
          <w:color w:val="000000"/>
          <w:sz w:val="24"/>
        </w:rPr>
        <w:t>数据库：MySQL 8.0（本地开发）/ PostgreSQL 15+（生产）</w:t>
      </w:r>
    </w:p>
    <w:p>
      <w:pPr>
        <w:pStyle w:val="ListBullet"/>
      </w:pPr>
      <w:r>
        <w:rPr>
          <w:rFonts w:ascii="Times New Roman" w:hAnsi="Times New Roman" w:eastAsia="SimSun"/>
          <w:b w:val="0"/>
          <w:color w:val="000000"/>
          <w:sz w:val="24"/>
        </w:rPr>
        <w:t>前端：Chrome 120+，Firefox 120+，Edge 120+</w:t>
      </w:r>
    </w:p>
    <w:p>
      <w:pPr>
        <w:pStyle w:val="ListBullet"/>
      </w:pPr>
      <w:r>
        <w:rPr>
          <w:rFonts w:ascii="Times New Roman" w:hAnsi="Times New Roman" w:eastAsia="SimSun"/>
          <w:b w:val="0"/>
          <w:color w:val="000000"/>
          <w:sz w:val="24"/>
        </w:rPr>
        <w:t>数字人服务：Python 3.10+，PyTorch，Wav2Lip</w:t>
      </w:r>
    </w:p>
    <w:p>
      <w:pPr>
        <w:pStyle w:val="ListBullet"/>
      </w:pPr>
      <w:r>
        <w:rPr>
          <w:rFonts w:ascii="Times New Roman" w:hAnsi="Times New Roman" w:eastAsia="SimSun"/>
          <w:b w:val="0"/>
          <w:color w:val="000000"/>
          <w:sz w:val="24"/>
        </w:rPr>
        <w:t>情绪识别：Python 3.10+，Keras 2.3.1，OpenCV 4.2</w:t>
      </w:r>
    </w:p>
    <w:p>
      <w:pPr>
        <w:spacing w:before="120" w:after="60"/>
      </w:pPr>
      <w:r>
        <w:rPr>
          <w:rFonts w:ascii="Arial" w:hAnsi="Arial" w:eastAsia="SimHei"/>
          <w:b/>
          <w:color w:val="000000"/>
          <w:sz w:val="24"/>
        </w:rPr>
        <w:t>1.3.3  网络环境</w:t>
      </w:r>
    </w:p>
    <w:p>
      <w:pPr>
        <w:spacing w:line="440" w:lineRule="exact" w:after="40"/>
        <w:ind w:firstLine="420"/>
      </w:pPr>
      <w:r>
        <w:rPr>
          <w:rFonts w:ascii="Times New Roman" w:hAnsi="Times New Roman" w:eastAsia="SimSun"/>
          <w:b w:val="0"/>
          <w:color w:val="000000"/>
          <w:sz w:val="24"/>
        </w:rPr>
        <w:t>本地局域网测试，前端和后端服务部署在同一台机器上。AI服务通过公网访问SiliconFlow API。</w:t>
      </w:r>
    </w:p>
    <w:p>
      <w:r>
        <w:br w:type="page"/>
      </w:r>
    </w:p>
    <w:p>
      <w:pPr>
        <w:spacing w:before="240" w:after="120"/>
      </w:pPr>
      <w:r>
        <w:rPr>
          <w:rFonts w:ascii="Arial" w:hAnsi="Arial" w:eastAsia="SimHei"/>
          <w:b/>
          <w:color w:val="000000"/>
          <w:sz w:val="30"/>
        </w:rPr>
        <w:t>2  测试策略</w:t>
      </w:r>
    </w:p>
    <w:p>
      <w:pPr>
        <w:spacing w:before="160" w:after="80"/>
      </w:pPr>
      <w:r>
        <w:rPr>
          <w:rFonts w:ascii="Arial" w:hAnsi="Arial" w:eastAsia="SimHei"/>
          <w:b/>
          <w:color w:val="000000"/>
          <w:sz w:val="28"/>
        </w:rPr>
        <w:t>2.1  单元测试</w:t>
      </w:r>
    </w:p>
    <w:p>
      <w:pPr>
        <w:spacing w:line="440" w:lineRule="exact" w:after="40"/>
        <w:ind w:firstLine="420"/>
      </w:pPr>
      <w:r>
        <w:rPr>
          <w:rFonts w:ascii="Times New Roman" w:hAnsi="Times New Roman" w:eastAsia="SimSun"/>
          <w:b w:val="0"/>
          <w:color w:val="000000"/>
          <w:sz w:val="24"/>
        </w:rPr>
        <w:t>对后端API的各个路由处理函数进行单元测试，验证输入验证逻辑、错误处理逻辑和正常业务流程。主要测试点包括：注册验证（空用户名/密码、密码长度不足6位、用户名重复）、登录验证（用户名不存在、密码错误）、聊天消息验证（空消息内容）。</w:t>
      </w:r>
    </w:p>
    <w:p>
      <w:pPr>
        <w:spacing w:before="160" w:after="80"/>
      </w:pPr>
      <w:r>
        <w:rPr>
          <w:rFonts w:ascii="Arial" w:hAnsi="Arial" w:eastAsia="SimHei"/>
          <w:b/>
          <w:color w:val="000000"/>
          <w:sz w:val="28"/>
        </w:rPr>
        <w:t>2.2  集成测试</w:t>
      </w:r>
    </w:p>
    <w:p>
      <w:pPr>
        <w:spacing w:line="440" w:lineRule="exact" w:after="40"/>
        <w:ind w:firstLine="420"/>
      </w:pPr>
      <w:r>
        <w:rPr>
          <w:rFonts w:ascii="Times New Roman" w:hAnsi="Times New Roman" w:eastAsia="SimSun"/>
          <w:b w:val="0"/>
          <w:color w:val="000000"/>
          <w:sz w:val="24"/>
        </w:rPr>
        <w:t>测试各子系统之间的接口联通性和数据一致性。主要测试点包括：前端调用后端API的数据流转正确性、后端数据库读写一致性、情绪识别服务接口的输入输出正确性、数字人服务接口的功能完整性。</w:t>
      </w:r>
    </w:p>
    <w:p>
      <w:pPr>
        <w:spacing w:before="160" w:after="80"/>
      </w:pPr>
      <w:r>
        <w:rPr>
          <w:rFonts w:ascii="Arial" w:hAnsi="Arial" w:eastAsia="SimHei"/>
          <w:b/>
          <w:color w:val="000000"/>
          <w:sz w:val="28"/>
        </w:rPr>
        <w:t>2.3  功能测试</w:t>
      </w:r>
    </w:p>
    <w:p>
      <w:pPr>
        <w:spacing w:line="440" w:lineRule="exact" w:after="40"/>
        <w:ind w:firstLine="420"/>
      </w:pPr>
      <w:r>
        <w:rPr>
          <w:rFonts w:ascii="Times New Roman" w:hAnsi="Times New Roman" w:eastAsia="SimSun"/>
          <w:b w:val="0"/>
          <w:color w:val="000000"/>
          <w:sz w:val="24"/>
        </w:rPr>
        <w:t>按照功能需求逐项验证系统功能的完整性。采用黑盒测试方法，设计正常流程和异常流程的测试用例，覆盖所有功能模块的典型使用场景。</w:t>
      </w:r>
    </w:p>
    <w:p>
      <w:pPr>
        <w:spacing w:before="160" w:after="80"/>
      </w:pPr>
      <w:r>
        <w:rPr>
          <w:rFonts w:ascii="Arial" w:hAnsi="Arial" w:eastAsia="SimHei"/>
          <w:b/>
          <w:color w:val="000000"/>
          <w:sz w:val="28"/>
        </w:rPr>
        <w:t>2.4  性能测试</w:t>
      </w:r>
    </w:p>
    <w:p>
      <w:pPr>
        <w:spacing w:line="440" w:lineRule="exact" w:after="40"/>
        <w:ind w:firstLine="420"/>
      </w:pPr>
      <w:r>
        <w:rPr>
          <w:rFonts w:ascii="Times New Roman" w:hAnsi="Times New Roman" w:eastAsia="SimSun"/>
          <w:b w:val="0"/>
          <w:color w:val="000000"/>
          <w:sz w:val="24"/>
        </w:rPr>
        <w:t>对关键性能指标进行测试验证，包括AI对话响应时间、情绪识别处理帧率、页面加载时间等。</w:t>
      </w:r>
    </w:p>
    <w:p>
      <w:r>
        <w:br w:type="page"/>
      </w:r>
    </w:p>
    <w:p>
      <w:pPr>
        <w:spacing w:before="240" w:after="120"/>
      </w:pPr>
      <w:r>
        <w:rPr>
          <w:rFonts w:ascii="Arial" w:hAnsi="Arial" w:eastAsia="SimHei"/>
          <w:b/>
          <w:color w:val="000000"/>
          <w:sz w:val="30"/>
        </w:rPr>
        <w:t>3  功能测试用例与结果</w:t>
      </w:r>
    </w:p>
    <w:p>
      <w:pPr>
        <w:spacing w:before="160" w:after="80"/>
      </w:pPr>
      <w:r>
        <w:rPr>
          <w:rFonts w:ascii="Arial" w:hAnsi="Arial" w:eastAsia="SimHei"/>
          <w:b/>
          <w:color w:val="000000"/>
          <w:sz w:val="28"/>
        </w:rPr>
        <w:t>3.1  用户认证功能测试</w:t>
      </w:r>
    </w:p>
    <w:p>
      <w:pPr>
        <w:spacing w:before="120" w:after="60"/>
      </w:pPr>
      <w:r>
        <w:rPr>
          <w:rFonts w:ascii="Arial" w:hAnsi="Arial" w:eastAsia="SimHei"/>
          <w:b/>
          <w:color w:val="000000"/>
          <w:sz w:val="24"/>
        </w:rPr>
        <w:t>3.1.1  用户注册测试</w:t>
      </w:r>
    </w:p>
    <w:tbl>
      <w:tblPr>
        <w:tblStyle w:val="TableGrid"/>
        <w:tblW w:type="auto" w:w="0"/>
        <w:jc w:val="center"/>
        <w:tblLook w:firstColumn="1" w:firstRow="1" w:lastColumn="0" w:lastRow="0" w:noHBand="0" w:noVBand="1" w:val="04A0"/>
      </w:tblPr>
      <w:tblGrid>
        <w:gridCol w:w="2161"/>
        <w:gridCol w:w="2161"/>
        <w:gridCol w:w="2161"/>
        <w:gridCol w:w="2161"/>
      </w:tblGrid>
      <w:tr>
        <w:tc>
          <w:tcPr>
            <w:tcW w:type="dxa" w:w="2161"/>
          </w:tcPr>
          <w:p>
            <w:pPr>
              <w:jc w:val="center"/>
            </w:pPr>
            <w:r/>
            <w:r>
              <w:rPr>
                <w:rFonts w:ascii="Arial" w:hAnsi="Arial" w:eastAsia="SimHei"/>
                <w:b/>
                <w:color w:val="000000"/>
                <w:sz w:val="20"/>
              </w:rPr>
              <w:t>测试用例</w:t>
            </w:r>
          </w:p>
        </w:tc>
        <w:tc>
          <w:tcPr>
            <w:tcW w:type="dxa" w:w="2161"/>
          </w:tcPr>
          <w:p>
            <w:pPr>
              <w:jc w:val="center"/>
            </w:pPr>
            <w:r/>
            <w:r>
              <w:rPr>
                <w:rFonts w:ascii="Arial" w:hAnsi="Arial" w:eastAsia="SimHei"/>
                <w:b/>
                <w:color w:val="000000"/>
                <w:sz w:val="20"/>
              </w:rPr>
              <w:t>输入数据</w:t>
            </w:r>
          </w:p>
        </w:tc>
        <w:tc>
          <w:tcPr>
            <w:tcW w:type="dxa" w:w="2161"/>
          </w:tcPr>
          <w:p>
            <w:pPr>
              <w:jc w:val="center"/>
            </w:pPr>
            <w:r/>
            <w:r>
              <w:rPr>
                <w:rFonts w:ascii="Arial" w:hAnsi="Arial" w:eastAsia="SimHei"/>
                <w:b/>
                <w:color w:val="000000"/>
                <w:sz w:val="20"/>
              </w:rPr>
              <w:t>预期结果</w:t>
            </w:r>
          </w:p>
        </w:tc>
        <w:tc>
          <w:tcPr>
            <w:tcW w:type="dxa" w:w="2161"/>
          </w:tcPr>
          <w:p>
            <w:pPr>
              <w:jc w:val="center"/>
            </w:pPr>
            <w:r/>
            <w:r>
              <w:rPr>
                <w:rFonts w:ascii="Arial" w:hAnsi="Arial" w:eastAsia="SimHei"/>
                <w:b/>
                <w:color w:val="000000"/>
                <w:sz w:val="20"/>
              </w:rPr>
              <w:t>测试结果</w:t>
            </w:r>
          </w:p>
        </w:tc>
      </w:tr>
      <w:tr>
        <w:tc>
          <w:tcPr>
            <w:tcW w:type="dxa" w:w="2161"/>
          </w:tcPr>
          <w:p>
            <w:r/>
            <w:r>
              <w:rPr>
                <w:rFonts w:ascii="Times New Roman" w:hAnsi="Times New Roman" w:eastAsia="SimSun"/>
                <w:b w:val="0"/>
                <w:color w:val="000000"/>
                <w:sz w:val="20"/>
              </w:rPr>
              <w:t>正常注册</w:t>
            </w:r>
          </w:p>
        </w:tc>
        <w:tc>
          <w:tcPr>
            <w:tcW w:type="dxa" w:w="2161"/>
          </w:tcPr>
          <w:p>
            <w:r/>
            <w:r>
              <w:rPr>
                <w:rFonts w:ascii="Times New Roman" w:hAnsi="Times New Roman" w:eastAsia="SimSun"/>
                <w:b w:val="0"/>
                <w:color w:val="000000"/>
                <w:sz w:val="20"/>
              </w:rPr>
              <w:t>username=test1, password=123456, nickname=测试</w:t>
            </w:r>
          </w:p>
        </w:tc>
        <w:tc>
          <w:tcPr>
            <w:tcW w:type="dxa" w:w="2161"/>
          </w:tcPr>
          <w:p>
            <w:r/>
            <w:r>
              <w:rPr>
                <w:rFonts w:ascii="Times New Roman" w:hAnsi="Times New Roman" w:eastAsia="SimSun"/>
                <w:b w:val="0"/>
                <w:color w:val="000000"/>
                <w:sz w:val="20"/>
              </w:rPr>
              <w:t>注册成功，返回JWT令牌</w:t>
            </w:r>
          </w:p>
        </w:tc>
        <w:tc>
          <w:tcPr>
            <w:tcW w:type="dxa" w:w="2161"/>
          </w:tcPr>
          <w:p>
            <w:r/>
            <w:r>
              <w:rPr>
                <w:rFonts w:ascii="Times New Roman" w:hAnsi="Times New Roman" w:eastAsia="SimSun"/>
                <w:b w:val="0"/>
                <w:color w:val="000000"/>
                <w:sz w:val="20"/>
              </w:rPr>
              <w:t>通过</w:t>
            </w:r>
          </w:p>
        </w:tc>
      </w:tr>
      <w:tr>
        <w:tc>
          <w:tcPr>
            <w:tcW w:type="dxa" w:w="2161"/>
          </w:tcPr>
          <w:p>
            <w:r/>
            <w:r>
              <w:rPr>
                <w:rFonts w:ascii="Times New Roman" w:hAnsi="Times New Roman" w:eastAsia="SimSun"/>
                <w:b w:val="0"/>
                <w:color w:val="000000"/>
                <w:sz w:val="20"/>
              </w:rPr>
              <w:t>空用户名</w:t>
            </w:r>
          </w:p>
        </w:tc>
        <w:tc>
          <w:tcPr>
            <w:tcW w:type="dxa" w:w="2161"/>
          </w:tcPr>
          <w:p>
            <w:r/>
            <w:r>
              <w:rPr>
                <w:rFonts w:ascii="Times New Roman" w:hAnsi="Times New Roman" w:eastAsia="SimSun"/>
                <w:b w:val="0"/>
                <w:color w:val="000000"/>
                <w:sz w:val="20"/>
              </w:rPr>
              <w:t>username=, password=123456</w:t>
            </w:r>
          </w:p>
        </w:tc>
        <w:tc>
          <w:tcPr>
            <w:tcW w:type="dxa" w:w="2161"/>
          </w:tcPr>
          <w:p>
            <w:r/>
            <w:r>
              <w:rPr>
                <w:rFonts w:ascii="Times New Roman" w:hAnsi="Times New Roman" w:eastAsia="SimSun"/>
                <w:b w:val="0"/>
                <w:color w:val="000000"/>
                <w:sz w:val="20"/>
              </w:rPr>
              <w:t>返回400，提示用户名不能为空</w:t>
            </w:r>
          </w:p>
        </w:tc>
        <w:tc>
          <w:tcPr>
            <w:tcW w:type="dxa" w:w="2161"/>
          </w:tcPr>
          <w:p>
            <w:r/>
            <w:r>
              <w:rPr>
                <w:rFonts w:ascii="Times New Roman" w:hAnsi="Times New Roman" w:eastAsia="SimSun"/>
                <w:b w:val="0"/>
                <w:color w:val="000000"/>
                <w:sz w:val="20"/>
              </w:rPr>
              <w:t>通过</w:t>
            </w:r>
          </w:p>
        </w:tc>
      </w:tr>
      <w:tr>
        <w:tc>
          <w:tcPr>
            <w:tcW w:type="dxa" w:w="2161"/>
          </w:tcPr>
          <w:p>
            <w:r/>
            <w:r>
              <w:rPr>
                <w:rFonts w:ascii="Times New Roman" w:hAnsi="Times New Roman" w:eastAsia="SimSun"/>
                <w:b w:val="0"/>
                <w:color w:val="000000"/>
                <w:sz w:val="20"/>
              </w:rPr>
              <w:t>密码过短</w:t>
            </w:r>
          </w:p>
        </w:tc>
        <w:tc>
          <w:tcPr>
            <w:tcW w:type="dxa" w:w="2161"/>
          </w:tcPr>
          <w:p>
            <w:r/>
            <w:r>
              <w:rPr>
                <w:rFonts w:ascii="Times New Roman" w:hAnsi="Times New Roman" w:eastAsia="SimSun"/>
                <w:b w:val="0"/>
                <w:color w:val="000000"/>
                <w:sz w:val="20"/>
              </w:rPr>
              <w:t>username=test2, password=123</w:t>
            </w:r>
          </w:p>
        </w:tc>
        <w:tc>
          <w:tcPr>
            <w:tcW w:type="dxa" w:w="2161"/>
          </w:tcPr>
          <w:p>
            <w:r/>
            <w:r>
              <w:rPr>
                <w:rFonts w:ascii="Times New Roman" w:hAnsi="Times New Roman" w:eastAsia="SimSun"/>
                <w:b w:val="0"/>
                <w:color w:val="000000"/>
                <w:sz w:val="20"/>
              </w:rPr>
              <w:t>返回400，提示密码至少6位</w:t>
            </w:r>
          </w:p>
        </w:tc>
        <w:tc>
          <w:tcPr>
            <w:tcW w:type="dxa" w:w="2161"/>
          </w:tcPr>
          <w:p>
            <w:r/>
            <w:r>
              <w:rPr>
                <w:rFonts w:ascii="Times New Roman" w:hAnsi="Times New Roman" w:eastAsia="SimSun"/>
                <w:b w:val="0"/>
                <w:color w:val="000000"/>
                <w:sz w:val="20"/>
              </w:rPr>
              <w:t>通过</w:t>
            </w:r>
          </w:p>
        </w:tc>
      </w:tr>
      <w:tr>
        <w:tc>
          <w:tcPr>
            <w:tcW w:type="dxa" w:w="2161"/>
          </w:tcPr>
          <w:p>
            <w:r/>
            <w:r>
              <w:rPr>
                <w:rFonts w:ascii="Times New Roman" w:hAnsi="Times New Roman" w:eastAsia="SimSun"/>
                <w:b w:val="0"/>
                <w:color w:val="000000"/>
                <w:sz w:val="20"/>
              </w:rPr>
              <w:t>用户名重复</w:t>
            </w:r>
          </w:p>
        </w:tc>
        <w:tc>
          <w:tcPr>
            <w:tcW w:type="dxa" w:w="2161"/>
          </w:tcPr>
          <w:p>
            <w:r/>
            <w:r>
              <w:rPr>
                <w:rFonts w:ascii="Times New Roman" w:hAnsi="Times New Roman" w:eastAsia="SimSun"/>
                <w:b w:val="0"/>
                <w:color w:val="000000"/>
                <w:sz w:val="20"/>
              </w:rPr>
              <w:t>重复注册已存在的用户名</w:t>
            </w:r>
          </w:p>
        </w:tc>
        <w:tc>
          <w:tcPr>
            <w:tcW w:type="dxa" w:w="2161"/>
          </w:tcPr>
          <w:p>
            <w:r/>
            <w:r>
              <w:rPr>
                <w:rFonts w:ascii="Times New Roman" w:hAnsi="Times New Roman" w:eastAsia="SimSun"/>
                <w:b w:val="0"/>
                <w:color w:val="000000"/>
                <w:sz w:val="20"/>
              </w:rPr>
              <w:t>返回400，提示用户名已存在</w:t>
            </w:r>
          </w:p>
        </w:tc>
        <w:tc>
          <w:tcPr>
            <w:tcW w:type="dxa" w:w="2161"/>
          </w:tcPr>
          <w:p>
            <w:r/>
            <w:r>
              <w:rPr>
                <w:rFonts w:ascii="Times New Roman" w:hAnsi="Times New Roman" w:eastAsia="SimSun"/>
                <w:b w:val="0"/>
                <w:color w:val="000000"/>
                <w:sz w:val="20"/>
              </w:rPr>
              <w:t>通过</w:t>
            </w:r>
          </w:p>
        </w:tc>
      </w:tr>
      <w:tr>
        <w:tc>
          <w:tcPr>
            <w:tcW w:type="dxa" w:w="2161"/>
          </w:tcPr>
          <w:p>
            <w:r/>
            <w:r>
              <w:rPr>
                <w:rFonts w:ascii="Times New Roman" w:hAnsi="Times New Roman" w:eastAsia="SimSun"/>
                <w:b w:val="0"/>
                <w:color w:val="000000"/>
                <w:sz w:val="20"/>
              </w:rPr>
              <w:t>缺少密码</w:t>
            </w:r>
          </w:p>
        </w:tc>
        <w:tc>
          <w:tcPr>
            <w:tcW w:type="dxa" w:w="2161"/>
          </w:tcPr>
          <w:p>
            <w:r/>
            <w:r>
              <w:rPr>
                <w:rFonts w:ascii="Times New Roman" w:hAnsi="Times New Roman" w:eastAsia="SimSun"/>
                <w:b w:val="0"/>
                <w:color w:val="000000"/>
                <w:sz w:val="20"/>
              </w:rPr>
              <w:t>username=test3, password=</w:t>
            </w:r>
          </w:p>
        </w:tc>
        <w:tc>
          <w:tcPr>
            <w:tcW w:type="dxa" w:w="2161"/>
          </w:tcPr>
          <w:p>
            <w:r/>
            <w:r>
              <w:rPr>
                <w:rFonts w:ascii="Times New Roman" w:hAnsi="Times New Roman" w:eastAsia="SimSun"/>
                <w:b w:val="0"/>
                <w:color w:val="000000"/>
                <w:sz w:val="20"/>
              </w:rPr>
              <w:t>返回400，提示密码不能为空</w:t>
            </w:r>
          </w:p>
        </w:tc>
        <w:tc>
          <w:tcPr>
            <w:tcW w:type="dxa" w:w="2161"/>
          </w:tcPr>
          <w:p>
            <w:r/>
            <w:r>
              <w:rPr>
                <w:rFonts w:ascii="Times New Roman" w:hAnsi="Times New Roman" w:eastAsia="SimSun"/>
                <w:b w:val="0"/>
                <w:color w:val="000000"/>
                <w:sz w:val="20"/>
              </w:rPr>
              <w:t>通过</w:t>
            </w:r>
          </w:p>
        </w:tc>
      </w:tr>
    </w:tbl>
    <w:p>
      <w:pPr>
        <w:spacing w:before="120" w:after="60"/>
      </w:pPr>
      <w:r>
        <w:rPr>
          <w:rFonts w:ascii="Arial" w:hAnsi="Arial" w:eastAsia="SimHei"/>
          <w:b/>
          <w:color w:val="000000"/>
          <w:sz w:val="24"/>
        </w:rPr>
        <w:t>3.1.2  用户登录测试</w:t>
      </w:r>
    </w:p>
    <w:tbl>
      <w:tblPr>
        <w:tblStyle w:val="TableGrid"/>
        <w:tblW w:type="auto" w:w="0"/>
        <w:jc w:val="center"/>
        <w:tblLook w:firstColumn="1" w:firstRow="1" w:lastColumn="0" w:lastRow="0" w:noHBand="0" w:noVBand="1" w:val="04A0"/>
      </w:tblPr>
      <w:tblGrid>
        <w:gridCol w:w="2161"/>
        <w:gridCol w:w="2161"/>
        <w:gridCol w:w="2161"/>
        <w:gridCol w:w="2161"/>
      </w:tblGrid>
      <w:tr>
        <w:tc>
          <w:tcPr>
            <w:tcW w:type="dxa" w:w="2161"/>
          </w:tcPr>
          <w:p>
            <w:pPr>
              <w:jc w:val="center"/>
            </w:pPr>
            <w:r/>
            <w:r>
              <w:rPr>
                <w:rFonts w:ascii="Arial" w:hAnsi="Arial" w:eastAsia="SimHei"/>
                <w:b/>
                <w:color w:val="000000"/>
                <w:sz w:val="20"/>
              </w:rPr>
              <w:t>测试用例</w:t>
            </w:r>
          </w:p>
        </w:tc>
        <w:tc>
          <w:tcPr>
            <w:tcW w:type="dxa" w:w="2161"/>
          </w:tcPr>
          <w:p>
            <w:pPr>
              <w:jc w:val="center"/>
            </w:pPr>
            <w:r/>
            <w:r>
              <w:rPr>
                <w:rFonts w:ascii="Arial" w:hAnsi="Arial" w:eastAsia="SimHei"/>
                <w:b/>
                <w:color w:val="000000"/>
                <w:sz w:val="20"/>
              </w:rPr>
              <w:t>输入数据</w:t>
            </w:r>
          </w:p>
        </w:tc>
        <w:tc>
          <w:tcPr>
            <w:tcW w:type="dxa" w:w="2161"/>
          </w:tcPr>
          <w:p>
            <w:pPr>
              <w:jc w:val="center"/>
            </w:pPr>
            <w:r/>
            <w:r>
              <w:rPr>
                <w:rFonts w:ascii="Arial" w:hAnsi="Arial" w:eastAsia="SimHei"/>
                <w:b/>
                <w:color w:val="000000"/>
                <w:sz w:val="20"/>
              </w:rPr>
              <w:t>预期结果</w:t>
            </w:r>
          </w:p>
        </w:tc>
        <w:tc>
          <w:tcPr>
            <w:tcW w:type="dxa" w:w="2161"/>
          </w:tcPr>
          <w:p>
            <w:pPr>
              <w:jc w:val="center"/>
            </w:pPr>
            <w:r/>
            <w:r>
              <w:rPr>
                <w:rFonts w:ascii="Arial" w:hAnsi="Arial" w:eastAsia="SimHei"/>
                <w:b/>
                <w:color w:val="000000"/>
                <w:sz w:val="20"/>
              </w:rPr>
              <w:t>测试结果</w:t>
            </w:r>
          </w:p>
        </w:tc>
      </w:tr>
      <w:tr>
        <w:tc>
          <w:tcPr>
            <w:tcW w:type="dxa" w:w="2161"/>
          </w:tcPr>
          <w:p>
            <w:r/>
            <w:r>
              <w:rPr>
                <w:rFonts w:ascii="Times New Roman" w:hAnsi="Times New Roman" w:eastAsia="SimSun"/>
                <w:b w:val="0"/>
                <w:color w:val="000000"/>
                <w:sz w:val="20"/>
              </w:rPr>
              <w:t>正确登录</w:t>
            </w:r>
          </w:p>
        </w:tc>
        <w:tc>
          <w:tcPr>
            <w:tcW w:type="dxa" w:w="2161"/>
          </w:tcPr>
          <w:p>
            <w:r/>
            <w:r>
              <w:rPr>
                <w:rFonts w:ascii="Times New Roman" w:hAnsi="Times New Roman" w:eastAsia="SimSun"/>
                <w:b w:val="0"/>
                <w:color w:val="000000"/>
                <w:sz w:val="20"/>
              </w:rPr>
              <w:t>正确用户名和密码</w:t>
            </w:r>
          </w:p>
        </w:tc>
        <w:tc>
          <w:tcPr>
            <w:tcW w:type="dxa" w:w="2161"/>
          </w:tcPr>
          <w:p>
            <w:r/>
            <w:r>
              <w:rPr>
                <w:rFonts w:ascii="Times New Roman" w:hAnsi="Times New Roman" w:eastAsia="SimSun"/>
                <w:b w:val="0"/>
                <w:color w:val="000000"/>
                <w:sz w:val="20"/>
              </w:rPr>
              <w:t>登录成功，返回用户信息和令牌</w:t>
            </w:r>
          </w:p>
        </w:tc>
        <w:tc>
          <w:tcPr>
            <w:tcW w:type="dxa" w:w="2161"/>
          </w:tcPr>
          <w:p>
            <w:r/>
            <w:r>
              <w:rPr>
                <w:rFonts w:ascii="Times New Roman" w:hAnsi="Times New Roman" w:eastAsia="SimSun"/>
                <w:b w:val="0"/>
                <w:color w:val="000000"/>
                <w:sz w:val="20"/>
              </w:rPr>
              <w:t>通过</w:t>
            </w:r>
          </w:p>
        </w:tc>
      </w:tr>
      <w:tr>
        <w:tc>
          <w:tcPr>
            <w:tcW w:type="dxa" w:w="2161"/>
          </w:tcPr>
          <w:p>
            <w:r/>
            <w:r>
              <w:rPr>
                <w:rFonts w:ascii="Times New Roman" w:hAnsi="Times New Roman" w:eastAsia="SimSun"/>
                <w:b w:val="0"/>
                <w:color w:val="000000"/>
                <w:sz w:val="20"/>
              </w:rPr>
              <w:t>用户名错误</w:t>
            </w:r>
          </w:p>
        </w:tc>
        <w:tc>
          <w:tcPr>
            <w:tcW w:type="dxa" w:w="2161"/>
          </w:tcPr>
          <w:p>
            <w:r/>
            <w:r>
              <w:rPr>
                <w:rFonts w:ascii="Times New Roman" w:hAnsi="Times New Roman" w:eastAsia="SimSun"/>
                <w:b w:val="0"/>
                <w:color w:val="000000"/>
                <w:sz w:val="20"/>
              </w:rPr>
              <w:t>不存在的用户名+任意密码</w:t>
            </w:r>
          </w:p>
        </w:tc>
        <w:tc>
          <w:tcPr>
            <w:tcW w:type="dxa" w:w="2161"/>
          </w:tcPr>
          <w:p>
            <w:r/>
            <w:r>
              <w:rPr>
                <w:rFonts w:ascii="Times New Roman" w:hAnsi="Times New Roman" w:eastAsia="SimSun"/>
                <w:b w:val="0"/>
                <w:color w:val="000000"/>
                <w:sz w:val="20"/>
              </w:rPr>
              <w:t>返回401，提示用户名或密码错误</w:t>
            </w:r>
          </w:p>
        </w:tc>
        <w:tc>
          <w:tcPr>
            <w:tcW w:type="dxa" w:w="2161"/>
          </w:tcPr>
          <w:p>
            <w:r/>
            <w:r>
              <w:rPr>
                <w:rFonts w:ascii="Times New Roman" w:hAnsi="Times New Roman" w:eastAsia="SimSun"/>
                <w:b w:val="0"/>
                <w:color w:val="000000"/>
                <w:sz w:val="20"/>
              </w:rPr>
              <w:t>通过</w:t>
            </w:r>
          </w:p>
        </w:tc>
      </w:tr>
      <w:tr>
        <w:tc>
          <w:tcPr>
            <w:tcW w:type="dxa" w:w="2161"/>
          </w:tcPr>
          <w:p>
            <w:r/>
            <w:r>
              <w:rPr>
                <w:rFonts w:ascii="Times New Roman" w:hAnsi="Times New Roman" w:eastAsia="SimSun"/>
                <w:b w:val="0"/>
                <w:color w:val="000000"/>
                <w:sz w:val="20"/>
              </w:rPr>
              <w:t>密码错误</w:t>
            </w:r>
          </w:p>
        </w:tc>
        <w:tc>
          <w:tcPr>
            <w:tcW w:type="dxa" w:w="2161"/>
          </w:tcPr>
          <w:p>
            <w:r/>
            <w:r>
              <w:rPr>
                <w:rFonts w:ascii="Times New Roman" w:hAnsi="Times New Roman" w:eastAsia="SimSun"/>
                <w:b w:val="0"/>
                <w:color w:val="000000"/>
                <w:sz w:val="20"/>
              </w:rPr>
              <w:t>正确用户名+错误密码</w:t>
            </w:r>
          </w:p>
        </w:tc>
        <w:tc>
          <w:tcPr>
            <w:tcW w:type="dxa" w:w="2161"/>
          </w:tcPr>
          <w:p>
            <w:r/>
            <w:r>
              <w:rPr>
                <w:rFonts w:ascii="Times New Roman" w:hAnsi="Times New Roman" w:eastAsia="SimSun"/>
                <w:b w:val="0"/>
                <w:color w:val="000000"/>
                <w:sz w:val="20"/>
              </w:rPr>
              <w:t>返回401，提示用户名或密码错误</w:t>
            </w:r>
          </w:p>
        </w:tc>
        <w:tc>
          <w:tcPr>
            <w:tcW w:type="dxa" w:w="2161"/>
          </w:tcPr>
          <w:p>
            <w:r/>
            <w:r>
              <w:rPr>
                <w:rFonts w:ascii="Times New Roman" w:hAnsi="Times New Roman" w:eastAsia="SimSun"/>
                <w:b w:val="0"/>
                <w:color w:val="000000"/>
                <w:sz w:val="20"/>
              </w:rPr>
              <w:t>通过</w:t>
            </w:r>
          </w:p>
        </w:tc>
      </w:tr>
      <w:tr>
        <w:tc>
          <w:tcPr>
            <w:tcW w:type="dxa" w:w="2161"/>
          </w:tcPr>
          <w:p>
            <w:r/>
            <w:r>
              <w:rPr>
                <w:rFonts w:ascii="Times New Roman" w:hAnsi="Times New Roman" w:eastAsia="SimSun"/>
                <w:b w:val="0"/>
                <w:color w:val="000000"/>
                <w:sz w:val="20"/>
              </w:rPr>
              <w:t>空凭据</w:t>
            </w:r>
          </w:p>
        </w:tc>
        <w:tc>
          <w:tcPr>
            <w:tcW w:type="dxa" w:w="2161"/>
          </w:tcPr>
          <w:p>
            <w:r/>
            <w:r>
              <w:rPr>
                <w:rFonts w:ascii="Times New Roman" w:hAnsi="Times New Roman" w:eastAsia="SimSun"/>
                <w:b w:val="0"/>
                <w:color w:val="000000"/>
                <w:sz w:val="20"/>
              </w:rPr>
              <w:t>空用户名或空密码</w:t>
            </w:r>
          </w:p>
        </w:tc>
        <w:tc>
          <w:tcPr>
            <w:tcW w:type="dxa" w:w="2161"/>
          </w:tcPr>
          <w:p>
            <w:r/>
            <w:r>
              <w:rPr>
                <w:rFonts w:ascii="Times New Roman" w:hAnsi="Times New Roman" w:eastAsia="SimSun"/>
                <w:b w:val="0"/>
                <w:color w:val="000000"/>
                <w:sz w:val="20"/>
              </w:rPr>
              <w:t>返回400，提示不能为空</w:t>
            </w:r>
          </w:p>
        </w:tc>
        <w:tc>
          <w:tcPr>
            <w:tcW w:type="dxa" w:w="2161"/>
          </w:tcPr>
          <w:p>
            <w:r/>
            <w:r>
              <w:rPr>
                <w:rFonts w:ascii="Times New Roman" w:hAnsi="Times New Roman" w:eastAsia="SimSun"/>
                <w:b w:val="0"/>
                <w:color w:val="000000"/>
                <w:sz w:val="20"/>
              </w:rPr>
              <w:t>通过</w:t>
            </w:r>
          </w:p>
        </w:tc>
      </w:tr>
    </w:tbl>
    <w:p>
      <w:pPr>
        <w:spacing w:before="160" w:after="80"/>
      </w:pPr>
      <w:r>
        <w:rPr>
          <w:rFonts w:ascii="Arial" w:hAnsi="Arial" w:eastAsia="SimHei"/>
          <w:b/>
          <w:color w:val="000000"/>
          <w:sz w:val="28"/>
        </w:rPr>
        <w:t>3.2  智能聊天功能测试</w:t>
      </w:r>
    </w:p>
    <w:tbl>
      <w:tblPr>
        <w:tblStyle w:val="TableGrid"/>
        <w:tblW w:type="auto" w:w="0"/>
        <w:jc w:val="center"/>
        <w:tblLook w:firstColumn="1" w:firstRow="1" w:lastColumn="0" w:lastRow="0" w:noHBand="0" w:noVBand="1" w:val="04A0"/>
      </w:tblPr>
      <w:tblGrid>
        <w:gridCol w:w="2161"/>
        <w:gridCol w:w="2161"/>
        <w:gridCol w:w="2161"/>
        <w:gridCol w:w="2161"/>
      </w:tblGrid>
      <w:tr>
        <w:tc>
          <w:tcPr>
            <w:tcW w:type="dxa" w:w="2161"/>
          </w:tcPr>
          <w:p>
            <w:pPr>
              <w:jc w:val="center"/>
            </w:pPr>
            <w:r/>
            <w:r>
              <w:rPr>
                <w:rFonts w:ascii="Arial" w:hAnsi="Arial" w:eastAsia="SimHei"/>
                <w:b/>
                <w:color w:val="000000"/>
                <w:sz w:val="20"/>
              </w:rPr>
              <w:t>测试用例</w:t>
            </w:r>
          </w:p>
        </w:tc>
        <w:tc>
          <w:tcPr>
            <w:tcW w:type="dxa" w:w="2161"/>
          </w:tcPr>
          <w:p>
            <w:pPr>
              <w:jc w:val="center"/>
            </w:pPr>
            <w:r/>
            <w:r>
              <w:rPr>
                <w:rFonts w:ascii="Arial" w:hAnsi="Arial" w:eastAsia="SimHei"/>
                <w:b/>
                <w:color w:val="000000"/>
                <w:sz w:val="20"/>
              </w:rPr>
              <w:t>输入数据</w:t>
            </w:r>
          </w:p>
        </w:tc>
        <w:tc>
          <w:tcPr>
            <w:tcW w:type="dxa" w:w="2161"/>
          </w:tcPr>
          <w:p>
            <w:pPr>
              <w:jc w:val="center"/>
            </w:pPr>
            <w:r/>
            <w:r>
              <w:rPr>
                <w:rFonts w:ascii="Arial" w:hAnsi="Arial" w:eastAsia="SimHei"/>
                <w:b/>
                <w:color w:val="000000"/>
                <w:sz w:val="20"/>
              </w:rPr>
              <w:t>预期结果</w:t>
            </w:r>
          </w:p>
        </w:tc>
        <w:tc>
          <w:tcPr>
            <w:tcW w:type="dxa" w:w="2161"/>
          </w:tcPr>
          <w:p>
            <w:pPr>
              <w:jc w:val="center"/>
            </w:pPr>
            <w:r/>
            <w:r>
              <w:rPr>
                <w:rFonts w:ascii="Arial" w:hAnsi="Arial" w:eastAsia="SimHei"/>
                <w:b/>
                <w:color w:val="000000"/>
                <w:sz w:val="20"/>
              </w:rPr>
              <w:t>测试结果</w:t>
            </w:r>
          </w:p>
        </w:tc>
      </w:tr>
      <w:tr>
        <w:tc>
          <w:tcPr>
            <w:tcW w:type="dxa" w:w="2161"/>
          </w:tcPr>
          <w:p>
            <w:r/>
            <w:r>
              <w:rPr>
                <w:rFonts w:ascii="Times New Roman" w:hAnsi="Times New Roman" w:eastAsia="SimSun"/>
                <w:b w:val="0"/>
                <w:color w:val="000000"/>
                <w:sz w:val="20"/>
              </w:rPr>
              <w:t>发送消息（已认证）</w:t>
            </w:r>
          </w:p>
        </w:tc>
        <w:tc>
          <w:tcPr>
            <w:tcW w:type="dxa" w:w="2161"/>
          </w:tcPr>
          <w:p>
            <w:r/>
            <w:r>
              <w:rPr>
                <w:rFonts w:ascii="Times New Roman" w:hAnsi="Times New Roman" w:eastAsia="SimSun"/>
                <w:b w:val="0"/>
                <w:color w:val="000000"/>
                <w:sz w:val="20"/>
              </w:rPr>
              <w:t>有效JWT + 消息内容</w:t>
            </w:r>
          </w:p>
        </w:tc>
        <w:tc>
          <w:tcPr>
            <w:tcW w:type="dxa" w:w="2161"/>
          </w:tcPr>
          <w:p>
            <w:r/>
            <w:r>
              <w:rPr>
                <w:rFonts w:ascii="Times New Roman" w:hAnsi="Times New Roman" w:eastAsia="SimSun"/>
                <w:b w:val="0"/>
                <w:color w:val="000000"/>
                <w:sz w:val="20"/>
              </w:rPr>
              <w:t>返回AI回复和情绪分析结果</w:t>
            </w:r>
          </w:p>
        </w:tc>
        <w:tc>
          <w:tcPr>
            <w:tcW w:type="dxa" w:w="2161"/>
          </w:tcPr>
          <w:p>
            <w:r/>
            <w:r>
              <w:rPr>
                <w:rFonts w:ascii="Times New Roman" w:hAnsi="Times New Roman" w:eastAsia="SimSun"/>
                <w:b w:val="0"/>
                <w:color w:val="000000"/>
                <w:sz w:val="20"/>
              </w:rPr>
              <w:t>通过</w:t>
            </w:r>
          </w:p>
        </w:tc>
      </w:tr>
      <w:tr>
        <w:tc>
          <w:tcPr>
            <w:tcW w:type="dxa" w:w="2161"/>
          </w:tcPr>
          <w:p>
            <w:r/>
            <w:r>
              <w:rPr>
                <w:rFonts w:ascii="Times New Roman" w:hAnsi="Times New Roman" w:eastAsia="SimSun"/>
                <w:b w:val="0"/>
                <w:color w:val="000000"/>
                <w:sz w:val="20"/>
              </w:rPr>
              <w:t>未认证发送</w:t>
            </w:r>
          </w:p>
        </w:tc>
        <w:tc>
          <w:tcPr>
            <w:tcW w:type="dxa" w:w="2161"/>
          </w:tcPr>
          <w:p>
            <w:r/>
            <w:r>
              <w:rPr>
                <w:rFonts w:ascii="Times New Roman" w:hAnsi="Times New Roman" w:eastAsia="SimSun"/>
                <w:b w:val="0"/>
                <w:color w:val="000000"/>
                <w:sz w:val="20"/>
              </w:rPr>
              <w:t>无JWT令牌</w:t>
            </w:r>
          </w:p>
        </w:tc>
        <w:tc>
          <w:tcPr>
            <w:tcW w:type="dxa" w:w="2161"/>
          </w:tcPr>
          <w:p>
            <w:r/>
            <w:r>
              <w:rPr>
                <w:rFonts w:ascii="Times New Roman" w:hAnsi="Times New Roman" w:eastAsia="SimSun"/>
                <w:b w:val="0"/>
                <w:color w:val="000000"/>
                <w:sz w:val="20"/>
              </w:rPr>
              <w:t>返回401，提示未认证</w:t>
            </w:r>
          </w:p>
        </w:tc>
        <w:tc>
          <w:tcPr>
            <w:tcW w:type="dxa" w:w="2161"/>
          </w:tcPr>
          <w:p>
            <w:r/>
            <w:r>
              <w:rPr>
                <w:rFonts w:ascii="Times New Roman" w:hAnsi="Times New Roman" w:eastAsia="SimSun"/>
                <w:b w:val="0"/>
                <w:color w:val="000000"/>
                <w:sz w:val="20"/>
              </w:rPr>
              <w:t>通过</w:t>
            </w:r>
          </w:p>
        </w:tc>
      </w:tr>
      <w:tr>
        <w:tc>
          <w:tcPr>
            <w:tcW w:type="dxa" w:w="2161"/>
          </w:tcPr>
          <w:p>
            <w:r/>
            <w:r>
              <w:rPr>
                <w:rFonts w:ascii="Times New Roman" w:hAnsi="Times New Roman" w:eastAsia="SimSun"/>
                <w:b w:val="0"/>
                <w:color w:val="000000"/>
                <w:sz w:val="20"/>
              </w:rPr>
              <w:t>空消息</w:t>
            </w:r>
          </w:p>
        </w:tc>
        <w:tc>
          <w:tcPr>
            <w:tcW w:type="dxa" w:w="2161"/>
          </w:tcPr>
          <w:p>
            <w:r/>
            <w:r>
              <w:rPr>
                <w:rFonts w:ascii="Times New Roman" w:hAnsi="Times New Roman" w:eastAsia="SimSun"/>
                <w:b w:val="0"/>
                <w:color w:val="000000"/>
                <w:sz w:val="20"/>
              </w:rPr>
              <w:t>有效JWT + 空消息内容</w:t>
            </w:r>
          </w:p>
        </w:tc>
        <w:tc>
          <w:tcPr>
            <w:tcW w:type="dxa" w:w="2161"/>
          </w:tcPr>
          <w:p>
            <w:r/>
            <w:r>
              <w:rPr>
                <w:rFonts w:ascii="Times New Roman" w:hAnsi="Times New Roman" w:eastAsia="SimSun"/>
                <w:b w:val="0"/>
                <w:color w:val="000000"/>
                <w:sz w:val="20"/>
              </w:rPr>
              <w:t>返回400，提示消息不能为空</w:t>
            </w:r>
          </w:p>
        </w:tc>
        <w:tc>
          <w:tcPr>
            <w:tcW w:type="dxa" w:w="2161"/>
          </w:tcPr>
          <w:p>
            <w:r/>
            <w:r>
              <w:rPr>
                <w:rFonts w:ascii="Times New Roman" w:hAnsi="Times New Roman" w:eastAsia="SimSun"/>
                <w:b w:val="0"/>
                <w:color w:val="000000"/>
                <w:sz w:val="20"/>
              </w:rPr>
              <w:t>通过</w:t>
            </w:r>
          </w:p>
        </w:tc>
      </w:tr>
      <w:tr>
        <w:tc>
          <w:tcPr>
            <w:tcW w:type="dxa" w:w="2161"/>
          </w:tcPr>
          <w:p>
            <w:r/>
            <w:r>
              <w:rPr>
                <w:rFonts w:ascii="Times New Roman" w:hAnsi="Times New Roman" w:eastAsia="SimSun"/>
                <w:b w:val="0"/>
                <w:color w:val="000000"/>
                <w:sz w:val="20"/>
              </w:rPr>
              <w:t>AI超时</w:t>
            </w:r>
          </w:p>
        </w:tc>
        <w:tc>
          <w:tcPr>
            <w:tcW w:type="dxa" w:w="2161"/>
          </w:tcPr>
          <w:p>
            <w:r/>
            <w:r>
              <w:rPr>
                <w:rFonts w:ascii="Times New Roman" w:hAnsi="Times New Roman" w:eastAsia="SimSun"/>
                <w:b w:val="0"/>
                <w:color w:val="000000"/>
                <w:sz w:val="20"/>
              </w:rPr>
              <w:t>AI服务无响应</w:t>
            </w:r>
          </w:p>
        </w:tc>
        <w:tc>
          <w:tcPr>
            <w:tcW w:type="dxa" w:w="2161"/>
          </w:tcPr>
          <w:p>
            <w:r/>
            <w:r>
              <w:rPr>
                <w:rFonts w:ascii="Times New Roman" w:hAnsi="Times New Roman" w:eastAsia="SimSun"/>
                <w:b w:val="0"/>
                <w:color w:val="000000"/>
                <w:sz w:val="20"/>
              </w:rPr>
              <w:t>返回备用回复消息</w:t>
            </w:r>
          </w:p>
        </w:tc>
        <w:tc>
          <w:tcPr>
            <w:tcW w:type="dxa" w:w="2161"/>
          </w:tcPr>
          <w:p>
            <w:r/>
            <w:r>
              <w:rPr>
                <w:rFonts w:ascii="Times New Roman" w:hAnsi="Times New Roman" w:eastAsia="SimSun"/>
                <w:b w:val="0"/>
                <w:color w:val="000000"/>
                <w:sz w:val="20"/>
              </w:rPr>
              <w:t>通过</w:t>
            </w:r>
          </w:p>
        </w:tc>
      </w:tr>
      <w:tr>
        <w:tc>
          <w:tcPr>
            <w:tcW w:type="dxa" w:w="2161"/>
          </w:tcPr>
          <w:p>
            <w:r/>
            <w:r>
              <w:rPr>
                <w:rFonts w:ascii="Times New Roman" w:hAnsi="Times New Roman" w:eastAsia="SimSun"/>
                <w:b w:val="0"/>
                <w:color w:val="000000"/>
                <w:sz w:val="20"/>
              </w:rPr>
              <w:t>新会话创建</w:t>
            </w:r>
          </w:p>
        </w:tc>
        <w:tc>
          <w:tcPr>
            <w:tcW w:type="dxa" w:w="2161"/>
          </w:tcPr>
          <w:p>
            <w:r/>
            <w:r>
              <w:rPr>
                <w:rFonts w:ascii="Times New Roman" w:hAnsi="Times New Roman" w:eastAsia="SimSun"/>
                <w:b w:val="0"/>
                <w:color w:val="000000"/>
                <w:sz w:val="20"/>
              </w:rPr>
              <w:t>首次发送消息</w:t>
            </w:r>
          </w:p>
        </w:tc>
        <w:tc>
          <w:tcPr>
            <w:tcW w:type="dxa" w:w="2161"/>
          </w:tcPr>
          <w:p>
            <w:r/>
            <w:r>
              <w:rPr>
                <w:rFonts w:ascii="Times New Roman" w:hAnsi="Times New Roman" w:eastAsia="SimSun"/>
                <w:b w:val="0"/>
                <w:color w:val="000000"/>
                <w:sz w:val="20"/>
              </w:rPr>
              <w:t>自动创建会话，返回sessionId</w:t>
            </w:r>
          </w:p>
        </w:tc>
        <w:tc>
          <w:tcPr>
            <w:tcW w:type="dxa" w:w="2161"/>
          </w:tcPr>
          <w:p>
            <w:r/>
            <w:r>
              <w:rPr>
                <w:rFonts w:ascii="Times New Roman" w:hAnsi="Times New Roman" w:eastAsia="SimSun"/>
                <w:b w:val="0"/>
                <w:color w:val="000000"/>
                <w:sz w:val="20"/>
              </w:rPr>
              <w:t>通过</w:t>
            </w:r>
          </w:p>
        </w:tc>
      </w:tr>
    </w:tbl>
    <w:p>
      <w:pPr>
        <w:spacing w:before="160" w:after="80"/>
      </w:pPr>
      <w:r>
        <w:rPr>
          <w:rFonts w:ascii="Arial" w:hAnsi="Arial" w:eastAsia="SimHei"/>
          <w:b/>
          <w:color w:val="000000"/>
          <w:sz w:val="28"/>
        </w:rPr>
        <w:t>3.3  情绪识别功能测试</w:t>
      </w:r>
    </w:p>
    <w:p>
      <w:pPr>
        <w:spacing w:before="120" w:after="60"/>
      </w:pPr>
      <w:r>
        <w:rPr>
          <w:rFonts w:ascii="Arial" w:hAnsi="Arial" w:eastAsia="SimHei"/>
          <w:b/>
          <w:color w:val="000000"/>
          <w:sz w:val="24"/>
        </w:rPr>
        <w:t>3.3.1  文本情绪分析测试</w:t>
      </w:r>
    </w:p>
    <w:tbl>
      <w:tblPr>
        <w:tblStyle w:val="TableGrid"/>
        <w:tblW w:type="auto" w:w="0"/>
        <w:jc w:val="center"/>
        <w:tblLook w:firstColumn="1" w:firstRow="1" w:lastColumn="0" w:lastRow="0" w:noHBand="0" w:noVBand="1" w:val="04A0"/>
      </w:tblPr>
      <w:tblGrid>
        <w:gridCol w:w="2161"/>
        <w:gridCol w:w="2161"/>
        <w:gridCol w:w="2161"/>
        <w:gridCol w:w="2161"/>
      </w:tblGrid>
      <w:tr>
        <w:tc>
          <w:tcPr>
            <w:tcW w:type="dxa" w:w="2161"/>
          </w:tcPr>
          <w:p>
            <w:pPr>
              <w:jc w:val="center"/>
            </w:pPr>
            <w:r/>
            <w:r>
              <w:rPr>
                <w:rFonts w:ascii="Arial" w:hAnsi="Arial" w:eastAsia="SimHei"/>
                <w:b/>
                <w:color w:val="000000"/>
                <w:sz w:val="20"/>
              </w:rPr>
              <w:t>测试用例</w:t>
            </w:r>
          </w:p>
        </w:tc>
        <w:tc>
          <w:tcPr>
            <w:tcW w:type="dxa" w:w="2161"/>
          </w:tcPr>
          <w:p>
            <w:pPr>
              <w:jc w:val="center"/>
            </w:pPr>
            <w:r/>
            <w:r>
              <w:rPr>
                <w:rFonts w:ascii="Arial" w:hAnsi="Arial" w:eastAsia="SimHei"/>
                <w:b/>
                <w:color w:val="000000"/>
                <w:sz w:val="20"/>
              </w:rPr>
              <w:t>输入数据</w:t>
            </w:r>
          </w:p>
        </w:tc>
        <w:tc>
          <w:tcPr>
            <w:tcW w:type="dxa" w:w="2161"/>
          </w:tcPr>
          <w:p>
            <w:pPr>
              <w:jc w:val="center"/>
            </w:pPr>
            <w:r/>
            <w:r>
              <w:rPr>
                <w:rFonts w:ascii="Arial" w:hAnsi="Arial" w:eastAsia="SimHei"/>
                <w:b/>
                <w:color w:val="000000"/>
                <w:sz w:val="20"/>
              </w:rPr>
              <w:t>预期结果</w:t>
            </w:r>
          </w:p>
        </w:tc>
        <w:tc>
          <w:tcPr>
            <w:tcW w:type="dxa" w:w="2161"/>
          </w:tcPr>
          <w:p>
            <w:pPr>
              <w:jc w:val="center"/>
            </w:pPr>
            <w:r/>
            <w:r>
              <w:rPr>
                <w:rFonts w:ascii="Arial" w:hAnsi="Arial" w:eastAsia="SimHei"/>
                <w:b/>
                <w:color w:val="000000"/>
                <w:sz w:val="20"/>
              </w:rPr>
              <w:t>测试结果</w:t>
            </w:r>
          </w:p>
        </w:tc>
      </w:tr>
      <w:tr>
        <w:tc>
          <w:tcPr>
            <w:tcW w:type="dxa" w:w="2161"/>
          </w:tcPr>
          <w:p>
            <w:r/>
            <w:r>
              <w:rPr>
                <w:rFonts w:ascii="Times New Roman" w:hAnsi="Times New Roman" w:eastAsia="SimSun"/>
                <w:b w:val="0"/>
                <w:color w:val="000000"/>
                <w:sz w:val="20"/>
              </w:rPr>
              <w:t>积极文本</w:t>
            </w:r>
          </w:p>
        </w:tc>
        <w:tc>
          <w:tcPr>
            <w:tcW w:type="dxa" w:w="2161"/>
          </w:tcPr>
          <w:p>
            <w:r/>
            <w:r>
              <w:rPr>
                <w:rFonts w:ascii="Times New Roman" w:hAnsi="Times New Roman" w:eastAsia="SimSun"/>
                <w:b w:val="0"/>
                <w:color w:val="000000"/>
                <w:sz w:val="20"/>
              </w:rPr>
              <w:t>今天真的好开心！</w:t>
            </w:r>
          </w:p>
        </w:tc>
        <w:tc>
          <w:tcPr>
            <w:tcW w:type="dxa" w:w="2161"/>
          </w:tcPr>
          <w:p>
            <w:r/>
            <w:r>
              <w:rPr>
                <w:rFonts w:ascii="Times New Roman" w:hAnsi="Times New Roman" w:eastAsia="SimSun"/>
                <w:b w:val="0"/>
                <w:color w:val="000000"/>
                <w:sz w:val="20"/>
              </w:rPr>
              <w:t>返回happy</w:t>
            </w:r>
          </w:p>
        </w:tc>
        <w:tc>
          <w:tcPr>
            <w:tcW w:type="dxa" w:w="2161"/>
          </w:tcPr>
          <w:p>
            <w:r/>
            <w:r>
              <w:rPr>
                <w:rFonts w:ascii="Times New Roman" w:hAnsi="Times New Roman" w:eastAsia="SimSun"/>
                <w:b w:val="0"/>
                <w:color w:val="000000"/>
                <w:sz w:val="20"/>
              </w:rPr>
              <w:t>通过</w:t>
            </w:r>
          </w:p>
        </w:tc>
      </w:tr>
      <w:tr>
        <w:tc>
          <w:tcPr>
            <w:tcW w:type="dxa" w:w="2161"/>
          </w:tcPr>
          <w:p>
            <w:r/>
            <w:r>
              <w:rPr>
                <w:rFonts w:ascii="Times New Roman" w:hAnsi="Times New Roman" w:eastAsia="SimSun"/>
                <w:b w:val="0"/>
                <w:color w:val="000000"/>
                <w:sz w:val="20"/>
              </w:rPr>
              <w:t>消极文本</w:t>
            </w:r>
          </w:p>
        </w:tc>
        <w:tc>
          <w:tcPr>
            <w:tcW w:type="dxa" w:w="2161"/>
          </w:tcPr>
          <w:p>
            <w:r/>
            <w:r>
              <w:rPr>
                <w:rFonts w:ascii="Times New Roman" w:hAnsi="Times New Roman" w:eastAsia="SimSun"/>
                <w:b w:val="0"/>
                <w:color w:val="000000"/>
                <w:sz w:val="20"/>
              </w:rPr>
              <w:t>最近压力太大了，好难过</w:t>
            </w:r>
          </w:p>
        </w:tc>
        <w:tc>
          <w:tcPr>
            <w:tcW w:type="dxa" w:w="2161"/>
          </w:tcPr>
          <w:p>
            <w:r/>
            <w:r>
              <w:rPr>
                <w:rFonts w:ascii="Times New Roman" w:hAnsi="Times New Roman" w:eastAsia="SimSun"/>
                <w:b w:val="0"/>
                <w:color w:val="000000"/>
                <w:sz w:val="20"/>
              </w:rPr>
              <w:t>返回sad或anxious</w:t>
            </w:r>
          </w:p>
        </w:tc>
        <w:tc>
          <w:tcPr>
            <w:tcW w:type="dxa" w:w="2161"/>
          </w:tcPr>
          <w:p>
            <w:r/>
            <w:r>
              <w:rPr>
                <w:rFonts w:ascii="Times New Roman" w:hAnsi="Times New Roman" w:eastAsia="SimSun"/>
                <w:b w:val="0"/>
                <w:color w:val="000000"/>
                <w:sz w:val="20"/>
              </w:rPr>
              <w:t>通过</w:t>
            </w:r>
          </w:p>
        </w:tc>
      </w:tr>
      <w:tr>
        <w:tc>
          <w:tcPr>
            <w:tcW w:type="dxa" w:w="2161"/>
          </w:tcPr>
          <w:p>
            <w:r/>
            <w:r>
              <w:rPr>
                <w:rFonts w:ascii="Times New Roman" w:hAnsi="Times New Roman" w:eastAsia="SimSun"/>
                <w:b w:val="0"/>
                <w:color w:val="000000"/>
                <w:sz w:val="20"/>
              </w:rPr>
              <w:t>中性文本</w:t>
            </w:r>
          </w:p>
        </w:tc>
        <w:tc>
          <w:tcPr>
            <w:tcW w:type="dxa" w:w="2161"/>
          </w:tcPr>
          <w:p>
            <w:r/>
            <w:r>
              <w:rPr>
                <w:rFonts w:ascii="Times New Roman" w:hAnsi="Times New Roman" w:eastAsia="SimSun"/>
                <w:b w:val="0"/>
                <w:color w:val="000000"/>
                <w:sz w:val="20"/>
              </w:rPr>
              <w:t>今天天气不错</w:t>
            </w:r>
          </w:p>
        </w:tc>
        <w:tc>
          <w:tcPr>
            <w:tcW w:type="dxa" w:w="2161"/>
          </w:tcPr>
          <w:p>
            <w:r/>
            <w:r>
              <w:rPr>
                <w:rFonts w:ascii="Times New Roman" w:hAnsi="Times New Roman" w:eastAsia="SimSun"/>
                <w:b w:val="0"/>
                <w:color w:val="000000"/>
                <w:sz w:val="20"/>
              </w:rPr>
              <w:t>返回neutral</w:t>
            </w:r>
          </w:p>
        </w:tc>
        <w:tc>
          <w:tcPr>
            <w:tcW w:type="dxa" w:w="2161"/>
          </w:tcPr>
          <w:p>
            <w:r/>
            <w:r>
              <w:rPr>
                <w:rFonts w:ascii="Times New Roman" w:hAnsi="Times New Roman" w:eastAsia="SimSun"/>
                <w:b w:val="0"/>
                <w:color w:val="000000"/>
                <w:sz w:val="20"/>
              </w:rPr>
              <w:t>通过</w:t>
            </w:r>
          </w:p>
        </w:tc>
      </w:tr>
      <w:tr>
        <w:tc>
          <w:tcPr>
            <w:tcW w:type="dxa" w:w="2161"/>
          </w:tcPr>
          <w:p>
            <w:r/>
            <w:r>
              <w:rPr>
                <w:rFonts w:ascii="Times New Roman" w:hAnsi="Times New Roman" w:eastAsia="SimSun"/>
                <w:b w:val="0"/>
                <w:color w:val="000000"/>
                <w:sz w:val="20"/>
              </w:rPr>
              <w:t>英文文本</w:t>
            </w:r>
          </w:p>
        </w:tc>
        <w:tc>
          <w:tcPr>
            <w:tcW w:type="dxa" w:w="2161"/>
          </w:tcPr>
          <w:p>
            <w:r/>
            <w:r>
              <w:rPr>
                <w:rFonts w:ascii="Times New Roman" w:hAnsi="Times New Roman" w:eastAsia="SimSun"/>
                <w:b w:val="0"/>
                <w:color w:val="000000"/>
                <w:sz w:val="20"/>
              </w:rPr>
              <w:t>I am so angry about this</w:t>
            </w:r>
          </w:p>
        </w:tc>
        <w:tc>
          <w:tcPr>
            <w:tcW w:type="dxa" w:w="2161"/>
          </w:tcPr>
          <w:p>
            <w:r/>
            <w:r>
              <w:rPr>
                <w:rFonts w:ascii="Times New Roman" w:hAnsi="Times New Roman" w:eastAsia="SimSun"/>
                <w:b w:val="0"/>
                <w:color w:val="000000"/>
                <w:sz w:val="20"/>
              </w:rPr>
              <w:t>返回angry</w:t>
            </w:r>
          </w:p>
        </w:tc>
        <w:tc>
          <w:tcPr>
            <w:tcW w:type="dxa" w:w="2161"/>
          </w:tcPr>
          <w:p>
            <w:r/>
            <w:r>
              <w:rPr>
                <w:rFonts w:ascii="Times New Roman" w:hAnsi="Times New Roman" w:eastAsia="SimSun"/>
                <w:b w:val="0"/>
                <w:color w:val="000000"/>
                <w:sz w:val="20"/>
              </w:rPr>
              <w:t>通过</w:t>
            </w:r>
          </w:p>
        </w:tc>
      </w:tr>
    </w:tbl>
    <w:p>
      <w:pPr>
        <w:spacing w:before="120" w:after="60"/>
      </w:pPr>
      <w:r>
        <w:rPr>
          <w:rFonts w:ascii="Arial" w:hAnsi="Arial" w:eastAsia="SimHei"/>
          <w:b/>
          <w:color w:val="000000"/>
          <w:sz w:val="24"/>
        </w:rPr>
        <w:t>3.3.2  面部情绪识别测试</w:t>
      </w:r>
    </w:p>
    <w:tbl>
      <w:tblPr>
        <w:tblStyle w:val="TableGrid"/>
        <w:tblW w:type="auto" w:w="0"/>
        <w:jc w:val="center"/>
        <w:tblLook w:firstColumn="1" w:firstRow="1" w:lastColumn="0" w:lastRow="0" w:noHBand="0" w:noVBand="1" w:val="04A0"/>
      </w:tblPr>
      <w:tblGrid>
        <w:gridCol w:w="2161"/>
        <w:gridCol w:w="2161"/>
        <w:gridCol w:w="2161"/>
        <w:gridCol w:w="2161"/>
      </w:tblGrid>
      <w:tr>
        <w:tc>
          <w:tcPr>
            <w:tcW w:type="dxa" w:w="2161"/>
          </w:tcPr>
          <w:p>
            <w:pPr>
              <w:jc w:val="center"/>
            </w:pPr>
            <w:r/>
            <w:r>
              <w:rPr>
                <w:rFonts w:ascii="Arial" w:hAnsi="Arial" w:eastAsia="SimHei"/>
                <w:b/>
                <w:color w:val="000000"/>
                <w:sz w:val="20"/>
              </w:rPr>
              <w:t>测试用例</w:t>
            </w:r>
          </w:p>
        </w:tc>
        <w:tc>
          <w:tcPr>
            <w:tcW w:type="dxa" w:w="2161"/>
          </w:tcPr>
          <w:p>
            <w:pPr>
              <w:jc w:val="center"/>
            </w:pPr>
            <w:r/>
            <w:r>
              <w:rPr>
                <w:rFonts w:ascii="Arial" w:hAnsi="Arial" w:eastAsia="SimHei"/>
                <w:b/>
                <w:color w:val="000000"/>
                <w:sz w:val="20"/>
              </w:rPr>
              <w:t>输入数据</w:t>
            </w:r>
          </w:p>
        </w:tc>
        <w:tc>
          <w:tcPr>
            <w:tcW w:type="dxa" w:w="2161"/>
          </w:tcPr>
          <w:p>
            <w:pPr>
              <w:jc w:val="center"/>
            </w:pPr>
            <w:r/>
            <w:r>
              <w:rPr>
                <w:rFonts w:ascii="Arial" w:hAnsi="Arial" w:eastAsia="SimHei"/>
                <w:b/>
                <w:color w:val="000000"/>
                <w:sz w:val="20"/>
              </w:rPr>
              <w:t>预期结果</w:t>
            </w:r>
          </w:p>
        </w:tc>
        <w:tc>
          <w:tcPr>
            <w:tcW w:type="dxa" w:w="2161"/>
          </w:tcPr>
          <w:p>
            <w:pPr>
              <w:jc w:val="center"/>
            </w:pPr>
            <w:r/>
            <w:r>
              <w:rPr>
                <w:rFonts w:ascii="Arial" w:hAnsi="Arial" w:eastAsia="SimHei"/>
                <w:b/>
                <w:color w:val="000000"/>
                <w:sz w:val="20"/>
              </w:rPr>
              <w:t>测试结果</w:t>
            </w:r>
          </w:p>
        </w:tc>
      </w:tr>
      <w:tr>
        <w:tc>
          <w:tcPr>
            <w:tcW w:type="dxa" w:w="2161"/>
          </w:tcPr>
          <w:p>
            <w:r/>
            <w:r>
              <w:rPr>
                <w:rFonts w:ascii="Times New Roman" w:hAnsi="Times New Roman" w:eastAsia="SimSun"/>
                <w:b w:val="0"/>
                <w:color w:val="000000"/>
                <w:sz w:val="20"/>
              </w:rPr>
              <w:t>开心表情</w:t>
            </w:r>
          </w:p>
        </w:tc>
        <w:tc>
          <w:tcPr>
            <w:tcW w:type="dxa" w:w="2161"/>
          </w:tcPr>
          <w:p>
            <w:r/>
            <w:r>
              <w:rPr>
                <w:rFonts w:ascii="Times New Roman" w:hAnsi="Times New Roman" w:eastAsia="SimSun"/>
                <w:b w:val="0"/>
                <w:color w:val="000000"/>
                <w:sz w:val="20"/>
              </w:rPr>
              <w:t>笑脸图像</w:t>
            </w:r>
          </w:p>
        </w:tc>
        <w:tc>
          <w:tcPr>
            <w:tcW w:type="dxa" w:w="2161"/>
          </w:tcPr>
          <w:p>
            <w:r/>
            <w:r>
              <w:rPr>
                <w:rFonts w:ascii="Times New Roman" w:hAnsi="Times New Roman" w:eastAsia="SimSun"/>
                <w:b w:val="0"/>
                <w:color w:val="000000"/>
                <w:sz w:val="20"/>
              </w:rPr>
              <w:t>识别为happy，置信度&gt;0.6</w:t>
            </w:r>
          </w:p>
        </w:tc>
        <w:tc>
          <w:tcPr>
            <w:tcW w:type="dxa" w:w="2161"/>
          </w:tcPr>
          <w:p>
            <w:r/>
            <w:r>
              <w:rPr>
                <w:rFonts w:ascii="Times New Roman" w:hAnsi="Times New Roman" w:eastAsia="SimSun"/>
                <w:b w:val="0"/>
                <w:color w:val="000000"/>
                <w:sz w:val="20"/>
              </w:rPr>
              <w:t>通过</w:t>
            </w:r>
          </w:p>
        </w:tc>
      </w:tr>
      <w:tr>
        <w:tc>
          <w:tcPr>
            <w:tcW w:type="dxa" w:w="2161"/>
          </w:tcPr>
          <w:p>
            <w:r/>
            <w:r>
              <w:rPr>
                <w:rFonts w:ascii="Times New Roman" w:hAnsi="Times New Roman" w:eastAsia="SimSun"/>
                <w:b w:val="0"/>
                <w:color w:val="000000"/>
                <w:sz w:val="20"/>
              </w:rPr>
              <w:t>平静表情</w:t>
            </w:r>
          </w:p>
        </w:tc>
        <w:tc>
          <w:tcPr>
            <w:tcW w:type="dxa" w:w="2161"/>
          </w:tcPr>
          <w:p>
            <w:r/>
            <w:r>
              <w:rPr>
                <w:rFonts w:ascii="Times New Roman" w:hAnsi="Times New Roman" w:eastAsia="SimSun"/>
                <w:b w:val="0"/>
                <w:color w:val="000000"/>
                <w:sz w:val="20"/>
              </w:rPr>
              <w:t>中性表情图像</w:t>
            </w:r>
          </w:p>
        </w:tc>
        <w:tc>
          <w:tcPr>
            <w:tcW w:type="dxa" w:w="2161"/>
          </w:tcPr>
          <w:p>
            <w:r/>
            <w:r>
              <w:rPr>
                <w:rFonts w:ascii="Times New Roman" w:hAnsi="Times New Roman" w:eastAsia="SimSun"/>
                <w:b w:val="0"/>
                <w:color w:val="000000"/>
                <w:sz w:val="20"/>
              </w:rPr>
              <w:t>识别为neutral</w:t>
            </w:r>
          </w:p>
        </w:tc>
        <w:tc>
          <w:tcPr>
            <w:tcW w:type="dxa" w:w="2161"/>
          </w:tcPr>
          <w:p>
            <w:r/>
            <w:r>
              <w:rPr>
                <w:rFonts w:ascii="Times New Roman" w:hAnsi="Times New Roman" w:eastAsia="SimSun"/>
                <w:b w:val="0"/>
                <w:color w:val="000000"/>
                <w:sz w:val="20"/>
              </w:rPr>
              <w:t>通过</w:t>
            </w:r>
          </w:p>
        </w:tc>
      </w:tr>
      <w:tr>
        <w:tc>
          <w:tcPr>
            <w:tcW w:type="dxa" w:w="2161"/>
          </w:tcPr>
          <w:p>
            <w:r/>
            <w:r>
              <w:rPr>
                <w:rFonts w:ascii="Times New Roman" w:hAnsi="Times New Roman" w:eastAsia="SimSun"/>
                <w:b w:val="0"/>
                <w:color w:val="000000"/>
                <w:sz w:val="20"/>
              </w:rPr>
              <w:t>无检测</w:t>
            </w:r>
          </w:p>
        </w:tc>
        <w:tc>
          <w:tcPr>
            <w:tcW w:type="dxa" w:w="2161"/>
          </w:tcPr>
          <w:p>
            <w:r/>
            <w:r>
              <w:rPr>
                <w:rFonts w:ascii="Times New Roman" w:hAnsi="Times New Roman" w:eastAsia="SimSun"/>
                <w:b w:val="0"/>
                <w:color w:val="000000"/>
                <w:sz w:val="20"/>
              </w:rPr>
              <w:t>上传非人脸图像</w:t>
            </w:r>
          </w:p>
        </w:tc>
        <w:tc>
          <w:tcPr>
            <w:tcW w:type="dxa" w:w="2161"/>
          </w:tcPr>
          <w:p>
            <w:r/>
            <w:r>
              <w:rPr>
                <w:rFonts w:ascii="Times New Roman" w:hAnsi="Times New Roman" w:eastAsia="SimSun"/>
                <w:b w:val="0"/>
                <w:color w:val="000000"/>
                <w:sz w:val="20"/>
              </w:rPr>
              <w:t>返回faces_detected=0</w:t>
            </w:r>
          </w:p>
        </w:tc>
        <w:tc>
          <w:tcPr>
            <w:tcW w:type="dxa" w:w="2161"/>
          </w:tcPr>
          <w:p>
            <w:r/>
            <w:r>
              <w:rPr>
                <w:rFonts w:ascii="Times New Roman" w:hAnsi="Times New Roman" w:eastAsia="SimSun"/>
                <w:b w:val="0"/>
                <w:color w:val="000000"/>
                <w:sz w:val="20"/>
              </w:rPr>
              <w:t>通过</w:t>
            </w:r>
          </w:p>
        </w:tc>
      </w:tr>
      <w:tr>
        <w:tc>
          <w:tcPr>
            <w:tcW w:type="dxa" w:w="2161"/>
          </w:tcPr>
          <w:p>
            <w:r/>
            <w:r>
              <w:rPr>
                <w:rFonts w:ascii="Times New Roman" w:hAnsi="Times New Roman" w:eastAsia="SimSun"/>
                <w:b w:val="0"/>
                <w:color w:val="000000"/>
                <w:sz w:val="20"/>
              </w:rPr>
              <w:t>无效数据</w:t>
            </w:r>
          </w:p>
        </w:tc>
        <w:tc>
          <w:tcPr>
            <w:tcW w:type="dxa" w:w="2161"/>
          </w:tcPr>
          <w:p>
            <w:r/>
            <w:r>
              <w:rPr>
                <w:rFonts w:ascii="Times New Roman" w:hAnsi="Times New Roman" w:eastAsia="SimSun"/>
                <w:b w:val="0"/>
                <w:color w:val="000000"/>
                <w:sz w:val="20"/>
              </w:rPr>
              <w:t>空/损坏的图像数据</w:t>
            </w:r>
          </w:p>
        </w:tc>
        <w:tc>
          <w:tcPr>
            <w:tcW w:type="dxa" w:w="2161"/>
          </w:tcPr>
          <w:p>
            <w:r/>
            <w:r>
              <w:rPr>
                <w:rFonts w:ascii="Times New Roman" w:hAnsi="Times New Roman" w:eastAsia="SimSun"/>
                <w:b w:val="0"/>
                <w:color w:val="000000"/>
                <w:sz w:val="20"/>
              </w:rPr>
              <w:t>返回400错误</w:t>
            </w:r>
          </w:p>
        </w:tc>
        <w:tc>
          <w:tcPr>
            <w:tcW w:type="dxa" w:w="2161"/>
          </w:tcPr>
          <w:p>
            <w:r/>
            <w:r>
              <w:rPr>
                <w:rFonts w:ascii="Times New Roman" w:hAnsi="Times New Roman" w:eastAsia="SimSun"/>
                <w:b w:val="0"/>
                <w:color w:val="000000"/>
                <w:sz w:val="20"/>
              </w:rPr>
              <w:t>通过</w:t>
            </w:r>
          </w:p>
        </w:tc>
      </w:tr>
      <w:tr>
        <w:tc>
          <w:tcPr>
            <w:tcW w:type="dxa" w:w="2161"/>
          </w:tcPr>
          <w:p>
            <w:r/>
            <w:r>
              <w:rPr>
                <w:rFonts w:ascii="Times New Roman" w:hAnsi="Times New Roman" w:eastAsia="SimSun"/>
                <w:b w:val="0"/>
                <w:color w:val="000000"/>
                <w:sz w:val="20"/>
              </w:rPr>
              <w:t>服务健康检查</w:t>
            </w:r>
          </w:p>
        </w:tc>
        <w:tc>
          <w:tcPr>
            <w:tcW w:type="dxa" w:w="2161"/>
          </w:tcPr>
          <w:p>
            <w:r/>
            <w:r>
              <w:rPr>
                <w:rFonts w:ascii="Times New Roman" w:hAnsi="Times New Roman" w:eastAsia="SimSun"/>
                <w:b w:val="0"/>
                <w:color w:val="000000"/>
                <w:sz w:val="20"/>
              </w:rPr>
              <w:t>GET /health</w:t>
            </w:r>
          </w:p>
        </w:tc>
        <w:tc>
          <w:tcPr>
            <w:tcW w:type="dxa" w:w="2161"/>
          </w:tcPr>
          <w:p>
            <w:r/>
            <w:r>
              <w:rPr>
                <w:rFonts w:ascii="Times New Roman" w:hAnsi="Times New Roman" w:eastAsia="SimSun"/>
                <w:b w:val="0"/>
                <w:color w:val="000000"/>
                <w:sz w:val="20"/>
              </w:rPr>
              <w:t>返回服务运行状态</w:t>
            </w:r>
          </w:p>
        </w:tc>
        <w:tc>
          <w:tcPr>
            <w:tcW w:type="dxa" w:w="2161"/>
          </w:tcPr>
          <w:p>
            <w:r/>
            <w:r>
              <w:rPr>
                <w:rFonts w:ascii="Times New Roman" w:hAnsi="Times New Roman" w:eastAsia="SimSun"/>
                <w:b w:val="0"/>
                <w:color w:val="000000"/>
                <w:sz w:val="20"/>
              </w:rPr>
              <w:t>通过</w:t>
            </w:r>
          </w:p>
        </w:tc>
      </w:tr>
    </w:tbl>
    <w:p>
      <w:pPr>
        <w:spacing w:before="160" w:after="80"/>
      </w:pPr>
      <w:r>
        <w:rPr>
          <w:rFonts w:ascii="Arial" w:hAnsi="Arial" w:eastAsia="SimHei"/>
          <w:b/>
          <w:color w:val="000000"/>
          <w:sz w:val="28"/>
        </w:rPr>
        <w:t>3.4  数字人驱动功能测试</w:t>
      </w:r>
    </w:p>
    <w:tbl>
      <w:tblPr>
        <w:tblStyle w:val="TableGrid"/>
        <w:tblW w:type="auto" w:w="0"/>
        <w:jc w:val="center"/>
        <w:tblLook w:firstColumn="1" w:firstRow="1" w:lastColumn="0" w:lastRow="0" w:noHBand="0" w:noVBand="1" w:val="04A0"/>
      </w:tblPr>
      <w:tblGrid>
        <w:gridCol w:w="2161"/>
        <w:gridCol w:w="2161"/>
        <w:gridCol w:w="2161"/>
        <w:gridCol w:w="2161"/>
      </w:tblGrid>
      <w:tr>
        <w:tc>
          <w:tcPr>
            <w:tcW w:type="dxa" w:w="2161"/>
          </w:tcPr>
          <w:p>
            <w:pPr>
              <w:jc w:val="center"/>
            </w:pPr>
            <w:r/>
            <w:r>
              <w:rPr>
                <w:rFonts w:ascii="Arial" w:hAnsi="Arial" w:eastAsia="SimHei"/>
                <w:b/>
                <w:color w:val="000000"/>
                <w:sz w:val="20"/>
              </w:rPr>
              <w:t>测试用例</w:t>
            </w:r>
          </w:p>
        </w:tc>
        <w:tc>
          <w:tcPr>
            <w:tcW w:type="dxa" w:w="2161"/>
          </w:tcPr>
          <w:p>
            <w:pPr>
              <w:jc w:val="center"/>
            </w:pPr>
            <w:r/>
            <w:r>
              <w:rPr>
                <w:rFonts w:ascii="Arial" w:hAnsi="Arial" w:eastAsia="SimHei"/>
                <w:b/>
                <w:color w:val="000000"/>
                <w:sz w:val="20"/>
              </w:rPr>
              <w:t>输入数据</w:t>
            </w:r>
          </w:p>
        </w:tc>
        <w:tc>
          <w:tcPr>
            <w:tcW w:type="dxa" w:w="2161"/>
          </w:tcPr>
          <w:p>
            <w:pPr>
              <w:jc w:val="center"/>
            </w:pPr>
            <w:r/>
            <w:r>
              <w:rPr>
                <w:rFonts w:ascii="Arial" w:hAnsi="Arial" w:eastAsia="SimHei"/>
                <w:b/>
                <w:color w:val="000000"/>
                <w:sz w:val="20"/>
              </w:rPr>
              <w:t>预期结果</w:t>
            </w:r>
          </w:p>
        </w:tc>
        <w:tc>
          <w:tcPr>
            <w:tcW w:type="dxa" w:w="2161"/>
          </w:tcPr>
          <w:p>
            <w:pPr>
              <w:jc w:val="center"/>
            </w:pPr>
            <w:r/>
            <w:r>
              <w:rPr>
                <w:rFonts w:ascii="Arial" w:hAnsi="Arial" w:eastAsia="SimHei"/>
                <w:b/>
                <w:color w:val="000000"/>
                <w:sz w:val="20"/>
              </w:rPr>
              <w:t>测试结果</w:t>
            </w:r>
          </w:p>
        </w:tc>
      </w:tr>
      <w:tr>
        <w:tc>
          <w:tcPr>
            <w:tcW w:type="dxa" w:w="2161"/>
          </w:tcPr>
          <w:p>
            <w:r/>
            <w:r>
              <w:rPr>
                <w:rFonts w:ascii="Times New Roman" w:hAnsi="Times New Roman" w:eastAsia="SimSun"/>
                <w:b w:val="0"/>
                <w:color w:val="000000"/>
                <w:sz w:val="20"/>
              </w:rPr>
              <w:t>服务启动</w:t>
            </w:r>
          </w:p>
        </w:tc>
        <w:tc>
          <w:tcPr>
            <w:tcW w:type="dxa" w:w="2161"/>
          </w:tcPr>
          <w:p>
            <w:r/>
            <w:r>
              <w:rPr>
                <w:rFonts w:ascii="Times New Roman" w:hAnsi="Times New Roman" w:eastAsia="SimSun"/>
                <w:b w:val="0"/>
                <w:color w:val="000000"/>
                <w:sz w:val="20"/>
              </w:rPr>
              <w:t>python app.py --transport webrtc</w:t>
            </w:r>
          </w:p>
        </w:tc>
        <w:tc>
          <w:tcPr>
            <w:tcW w:type="dxa" w:w="2161"/>
          </w:tcPr>
          <w:p>
            <w:r/>
            <w:r>
              <w:rPr>
                <w:rFonts w:ascii="Times New Roman" w:hAnsi="Times New Roman" w:eastAsia="SimSun"/>
                <w:b w:val="0"/>
                <w:color w:val="000000"/>
                <w:sz w:val="20"/>
              </w:rPr>
              <w:t>服务在8010端口启动成功</w:t>
            </w:r>
          </w:p>
        </w:tc>
        <w:tc>
          <w:tcPr>
            <w:tcW w:type="dxa" w:w="2161"/>
          </w:tcPr>
          <w:p>
            <w:r/>
            <w:r>
              <w:rPr>
                <w:rFonts w:ascii="Times New Roman" w:hAnsi="Times New Roman" w:eastAsia="SimSun"/>
                <w:b w:val="0"/>
                <w:color w:val="000000"/>
                <w:sz w:val="20"/>
              </w:rPr>
              <w:t>通过</w:t>
            </w:r>
          </w:p>
        </w:tc>
      </w:tr>
      <w:tr>
        <w:tc>
          <w:tcPr>
            <w:tcW w:type="dxa" w:w="2161"/>
          </w:tcPr>
          <w:p>
            <w:r/>
            <w:r>
              <w:rPr>
                <w:rFonts w:ascii="Times New Roman" w:hAnsi="Times New Roman" w:eastAsia="SimSun"/>
                <w:b w:val="0"/>
                <w:color w:val="000000"/>
                <w:sz w:val="20"/>
              </w:rPr>
              <w:t>说话驱动</w:t>
            </w:r>
          </w:p>
        </w:tc>
        <w:tc>
          <w:tcPr>
            <w:tcW w:type="dxa" w:w="2161"/>
          </w:tcPr>
          <w:p>
            <w:r/>
            <w:r>
              <w:rPr>
                <w:rFonts w:ascii="Times New Roman" w:hAnsi="Times New Roman" w:eastAsia="SimSun"/>
                <w:b w:val="0"/>
                <w:color w:val="000000"/>
                <w:sz w:val="20"/>
              </w:rPr>
              <w:t>POST /api/speak 发送文本</w:t>
            </w:r>
          </w:p>
        </w:tc>
        <w:tc>
          <w:tcPr>
            <w:tcW w:type="dxa" w:w="2161"/>
          </w:tcPr>
          <w:p>
            <w:r/>
            <w:r>
              <w:rPr>
                <w:rFonts w:ascii="Times New Roman" w:hAnsi="Times New Roman" w:eastAsia="SimSun"/>
                <w:b w:val="0"/>
                <w:color w:val="000000"/>
                <w:sz w:val="20"/>
              </w:rPr>
              <w:t>返回成功响应和时间信息</w:t>
            </w:r>
          </w:p>
        </w:tc>
        <w:tc>
          <w:tcPr>
            <w:tcW w:type="dxa" w:w="2161"/>
          </w:tcPr>
          <w:p>
            <w:r/>
            <w:r>
              <w:rPr>
                <w:rFonts w:ascii="Times New Roman" w:hAnsi="Times New Roman" w:eastAsia="SimSun"/>
                <w:b w:val="0"/>
                <w:color w:val="000000"/>
                <w:sz w:val="20"/>
              </w:rPr>
              <w:t>通过</w:t>
            </w:r>
          </w:p>
        </w:tc>
      </w:tr>
      <w:tr>
        <w:tc>
          <w:tcPr>
            <w:tcW w:type="dxa" w:w="2161"/>
          </w:tcPr>
          <w:p>
            <w:r/>
            <w:r>
              <w:rPr>
                <w:rFonts w:ascii="Times New Roman" w:hAnsi="Times New Roman" w:eastAsia="SimSun"/>
                <w:b w:val="0"/>
                <w:color w:val="000000"/>
                <w:sz w:val="20"/>
              </w:rPr>
              <w:t>状态查询</w:t>
            </w:r>
          </w:p>
        </w:tc>
        <w:tc>
          <w:tcPr>
            <w:tcW w:type="dxa" w:w="2161"/>
          </w:tcPr>
          <w:p>
            <w:r/>
            <w:r>
              <w:rPr>
                <w:rFonts w:ascii="Times New Roman" w:hAnsi="Times New Roman" w:eastAsia="SimSun"/>
                <w:b w:val="0"/>
                <w:color w:val="000000"/>
                <w:sz w:val="20"/>
              </w:rPr>
              <w:t>GET /api/status</w:t>
            </w:r>
          </w:p>
        </w:tc>
        <w:tc>
          <w:tcPr>
            <w:tcW w:type="dxa" w:w="2161"/>
          </w:tcPr>
          <w:p>
            <w:r/>
            <w:r>
              <w:rPr>
                <w:rFonts w:ascii="Times New Roman" w:hAnsi="Times New Roman" w:eastAsia="SimSun"/>
                <w:b w:val="0"/>
                <w:color w:val="000000"/>
                <w:sz w:val="20"/>
              </w:rPr>
              <w:t>返回说话状态和持续时间</w:t>
            </w:r>
          </w:p>
        </w:tc>
        <w:tc>
          <w:tcPr>
            <w:tcW w:type="dxa" w:w="2161"/>
          </w:tcPr>
          <w:p>
            <w:r/>
            <w:r>
              <w:rPr>
                <w:rFonts w:ascii="Times New Roman" w:hAnsi="Times New Roman" w:eastAsia="SimSun"/>
                <w:b w:val="0"/>
                <w:color w:val="000000"/>
                <w:sz w:val="20"/>
              </w:rPr>
              <w:t>通过</w:t>
            </w:r>
          </w:p>
        </w:tc>
      </w:tr>
    </w:tbl>
    <w:p>
      <w:pPr>
        <w:spacing w:before="160" w:after="80"/>
      </w:pPr>
      <w:r>
        <w:rPr>
          <w:rFonts w:ascii="Arial" w:hAnsi="Arial" w:eastAsia="SimHei"/>
          <w:b/>
          <w:color w:val="000000"/>
          <w:sz w:val="28"/>
        </w:rPr>
        <w:t>3.5  语音合成功能测试</w:t>
      </w:r>
    </w:p>
    <w:tbl>
      <w:tblPr>
        <w:tblStyle w:val="TableGrid"/>
        <w:tblW w:type="auto" w:w="0"/>
        <w:jc w:val="center"/>
        <w:tblLook w:firstColumn="1" w:firstRow="1" w:lastColumn="0" w:lastRow="0" w:noHBand="0" w:noVBand="1" w:val="04A0"/>
      </w:tblPr>
      <w:tblGrid>
        <w:gridCol w:w="2161"/>
        <w:gridCol w:w="2161"/>
        <w:gridCol w:w="2161"/>
        <w:gridCol w:w="2161"/>
      </w:tblGrid>
      <w:tr>
        <w:tc>
          <w:tcPr>
            <w:tcW w:type="dxa" w:w="2161"/>
          </w:tcPr>
          <w:p>
            <w:pPr>
              <w:jc w:val="center"/>
            </w:pPr>
            <w:r/>
            <w:r>
              <w:rPr>
                <w:rFonts w:ascii="Arial" w:hAnsi="Arial" w:eastAsia="SimHei"/>
                <w:b/>
                <w:color w:val="000000"/>
                <w:sz w:val="20"/>
              </w:rPr>
              <w:t>测试用例</w:t>
            </w:r>
          </w:p>
        </w:tc>
        <w:tc>
          <w:tcPr>
            <w:tcW w:type="dxa" w:w="2161"/>
          </w:tcPr>
          <w:p>
            <w:pPr>
              <w:jc w:val="center"/>
            </w:pPr>
            <w:r/>
            <w:r>
              <w:rPr>
                <w:rFonts w:ascii="Arial" w:hAnsi="Arial" w:eastAsia="SimHei"/>
                <w:b/>
                <w:color w:val="000000"/>
                <w:sz w:val="20"/>
              </w:rPr>
              <w:t>输入数据</w:t>
            </w:r>
          </w:p>
        </w:tc>
        <w:tc>
          <w:tcPr>
            <w:tcW w:type="dxa" w:w="2161"/>
          </w:tcPr>
          <w:p>
            <w:pPr>
              <w:jc w:val="center"/>
            </w:pPr>
            <w:r/>
            <w:r>
              <w:rPr>
                <w:rFonts w:ascii="Arial" w:hAnsi="Arial" w:eastAsia="SimHei"/>
                <w:b/>
                <w:color w:val="000000"/>
                <w:sz w:val="20"/>
              </w:rPr>
              <w:t>预期结果</w:t>
            </w:r>
          </w:p>
        </w:tc>
        <w:tc>
          <w:tcPr>
            <w:tcW w:type="dxa" w:w="2161"/>
          </w:tcPr>
          <w:p>
            <w:pPr>
              <w:jc w:val="center"/>
            </w:pPr>
            <w:r/>
            <w:r>
              <w:rPr>
                <w:rFonts w:ascii="Arial" w:hAnsi="Arial" w:eastAsia="SimHei"/>
                <w:b/>
                <w:color w:val="000000"/>
                <w:sz w:val="20"/>
              </w:rPr>
              <w:t>测试结果</w:t>
            </w:r>
          </w:p>
        </w:tc>
      </w:tr>
      <w:tr>
        <w:tc>
          <w:tcPr>
            <w:tcW w:type="dxa" w:w="2161"/>
          </w:tcPr>
          <w:p>
            <w:r/>
            <w:r>
              <w:rPr>
                <w:rFonts w:ascii="Times New Roman" w:hAnsi="Times New Roman" w:eastAsia="SimSun"/>
                <w:b w:val="0"/>
                <w:color w:val="000000"/>
                <w:sz w:val="20"/>
              </w:rPr>
              <w:t>正常TTS</w:t>
            </w:r>
          </w:p>
        </w:tc>
        <w:tc>
          <w:tcPr>
            <w:tcW w:type="dxa" w:w="2161"/>
          </w:tcPr>
          <w:p>
            <w:r/>
            <w:r>
              <w:rPr>
                <w:rFonts w:ascii="Times New Roman" w:hAnsi="Times New Roman" w:eastAsia="SimSun"/>
                <w:b w:val="0"/>
                <w:color w:val="000000"/>
                <w:sz w:val="20"/>
              </w:rPr>
              <w:t>text=你好，今天过得怎么样？</w:t>
            </w:r>
          </w:p>
        </w:tc>
        <w:tc>
          <w:tcPr>
            <w:tcW w:type="dxa" w:w="2161"/>
          </w:tcPr>
          <w:p>
            <w:r/>
            <w:r>
              <w:rPr>
                <w:rFonts w:ascii="Times New Roman" w:hAnsi="Times New Roman" w:eastAsia="SimSun"/>
                <w:b w:val="0"/>
                <w:color w:val="000000"/>
                <w:sz w:val="20"/>
              </w:rPr>
              <w:t>返回MP3音频文件</w:t>
            </w:r>
          </w:p>
        </w:tc>
        <w:tc>
          <w:tcPr>
            <w:tcW w:type="dxa" w:w="2161"/>
          </w:tcPr>
          <w:p>
            <w:r/>
            <w:r>
              <w:rPr>
                <w:rFonts w:ascii="Times New Roman" w:hAnsi="Times New Roman" w:eastAsia="SimSun"/>
                <w:b w:val="0"/>
                <w:color w:val="000000"/>
                <w:sz w:val="20"/>
              </w:rPr>
              <w:t>通过</w:t>
            </w:r>
          </w:p>
        </w:tc>
      </w:tr>
      <w:tr>
        <w:tc>
          <w:tcPr>
            <w:tcW w:type="dxa" w:w="2161"/>
          </w:tcPr>
          <w:p>
            <w:r/>
            <w:r>
              <w:rPr>
                <w:rFonts w:ascii="Times New Roman" w:hAnsi="Times New Roman" w:eastAsia="SimSun"/>
                <w:b w:val="0"/>
                <w:color w:val="000000"/>
                <w:sz w:val="20"/>
              </w:rPr>
              <w:t>空文本</w:t>
            </w:r>
          </w:p>
        </w:tc>
        <w:tc>
          <w:tcPr>
            <w:tcW w:type="dxa" w:w="2161"/>
          </w:tcPr>
          <w:p>
            <w:r/>
            <w:r>
              <w:rPr>
                <w:rFonts w:ascii="Times New Roman" w:hAnsi="Times New Roman" w:eastAsia="SimSun"/>
                <w:b w:val="0"/>
                <w:color w:val="000000"/>
                <w:sz w:val="20"/>
              </w:rPr>
              <w:t>text=</w:t>
            </w:r>
          </w:p>
        </w:tc>
        <w:tc>
          <w:tcPr>
            <w:tcW w:type="dxa" w:w="2161"/>
          </w:tcPr>
          <w:p>
            <w:r/>
            <w:r>
              <w:rPr>
                <w:rFonts w:ascii="Times New Roman" w:hAnsi="Times New Roman" w:eastAsia="SimSun"/>
                <w:b w:val="0"/>
                <w:color w:val="000000"/>
                <w:sz w:val="20"/>
              </w:rPr>
              <w:t>返回400，提示缺少text</w:t>
            </w:r>
          </w:p>
        </w:tc>
        <w:tc>
          <w:tcPr>
            <w:tcW w:type="dxa" w:w="2161"/>
          </w:tcPr>
          <w:p>
            <w:r/>
            <w:r>
              <w:rPr>
                <w:rFonts w:ascii="Times New Roman" w:hAnsi="Times New Roman" w:eastAsia="SimSun"/>
                <w:b w:val="0"/>
                <w:color w:val="000000"/>
                <w:sz w:val="20"/>
              </w:rPr>
              <w:t>通过</w:t>
            </w:r>
          </w:p>
        </w:tc>
      </w:tr>
    </w:tbl>
    <w:p>
      <w:r>
        <w:br w:type="page"/>
      </w:r>
    </w:p>
    <w:p>
      <w:pPr>
        <w:spacing w:before="240" w:after="120"/>
      </w:pPr>
      <w:r>
        <w:rPr>
          <w:rFonts w:ascii="Arial" w:hAnsi="Arial" w:eastAsia="SimHei"/>
          <w:b/>
          <w:color w:val="000000"/>
          <w:sz w:val="30"/>
        </w:rPr>
        <w:t>4  非功能测试</w:t>
      </w:r>
    </w:p>
    <w:p>
      <w:pPr>
        <w:spacing w:before="160" w:after="80"/>
      </w:pPr>
      <w:r>
        <w:rPr>
          <w:rFonts w:ascii="Arial" w:hAnsi="Arial" w:eastAsia="SimHei"/>
          <w:b/>
          <w:color w:val="000000"/>
          <w:sz w:val="28"/>
        </w:rPr>
        <w:t>4.1  性能测试结果</w:t>
      </w:r>
    </w:p>
    <w:tbl>
      <w:tblPr>
        <w:tblStyle w:val="TableGrid"/>
        <w:tblW w:type="auto" w:w="0"/>
        <w:jc w:val="center"/>
        <w:tblLook w:firstColumn="1" w:firstRow="1" w:lastColumn="0" w:lastRow="0" w:noHBand="0" w:noVBand="1" w:val="04A0"/>
      </w:tblPr>
      <w:tblGrid>
        <w:gridCol w:w="2161"/>
        <w:gridCol w:w="2161"/>
        <w:gridCol w:w="2161"/>
        <w:gridCol w:w="2161"/>
      </w:tblGrid>
      <w:tr>
        <w:tc>
          <w:tcPr>
            <w:tcW w:type="dxa" w:w="2161"/>
          </w:tcPr>
          <w:p>
            <w:pPr>
              <w:jc w:val="center"/>
            </w:pPr>
            <w:r/>
            <w:r>
              <w:rPr>
                <w:rFonts w:ascii="Arial" w:hAnsi="Arial" w:eastAsia="SimHei"/>
                <w:b/>
                <w:color w:val="000000"/>
                <w:sz w:val="20"/>
              </w:rPr>
              <w:t>测试项</w:t>
            </w:r>
          </w:p>
        </w:tc>
        <w:tc>
          <w:tcPr>
            <w:tcW w:type="dxa" w:w="2161"/>
          </w:tcPr>
          <w:p>
            <w:pPr>
              <w:jc w:val="center"/>
            </w:pPr>
            <w:r/>
            <w:r>
              <w:rPr>
                <w:rFonts w:ascii="Arial" w:hAnsi="Arial" w:eastAsia="SimHei"/>
                <w:b/>
                <w:color w:val="000000"/>
                <w:sz w:val="20"/>
              </w:rPr>
              <w:t>预期指标</w:t>
            </w:r>
          </w:p>
        </w:tc>
        <w:tc>
          <w:tcPr>
            <w:tcW w:type="dxa" w:w="2161"/>
          </w:tcPr>
          <w:p>
            <w:pPr>
              <w:jc w:val="center"/>
            </w:pPr>
            <w:r/>
            <w:r>
              <w:rPr>
                <w:rFonts w:ascii="Arial" w:hAnsi="Arial" w:eastAsia="SimHei"/>
                <w:b/>
                <w:color w:val="000000"/>
                <w:sz w:val="20"/>
              </w:rPr>
              <w:t>实际结果</w:t>
            </w:r>
          </w:p>
        </w:tc>
        <w:tc>
          <w:tcPr>
            <w:tcW w:type="dxa" w:w="2161"/>
          </w:tcPr>
          <w:p>
            <w:pPr>
              <w:jc w:val="center"/>
            </w:pPr>
            <w:r/>
            <w:r>
              <w:rPr>
                <w:rFonts w:ascii="Arial" w:hAnsi="Arial" w:eastAsia="SimHei"/>
                <w:b/>
                <w:color w:val="000000"/>
                <w:sz w:val="20"/>
              </w:rPr>
              <w:t>结论</w:t>
            </w:r>
          </w:p>
        </w:tc>
      </w:tr>
      <w:tr>
        <w:tc>
          <w:tcPr>
            <w:tcW w:type="dxa" w:w="2161"/>
          </w:tcPr>
          <w:p>
            <w:r/>
            <w:r>
              <w:rPr>
                <w:rFonts w:ascii="Times New Roman" w:hAnsi="Times New Roman" w:eastAsia="SimSun"/>
                <w:b w:val="0"/>
                <w:color w:val="000000"/>
                <w:sz w:val="20"/>
              </w:rPr>
              <w:t>AI对话响应时间</w:t>
            </w:r>
          </w:p>
        </w:tc>
        <w:tc>
          <w:tcPr>
            <w:tcW w:type="dxa" w:w="2161"/>
          </w:tcPr>
          <w:p>
            <w:r/>
            <w:r>
              <w:rPr>
                <w:rFonts w:ascii="Times New Roman" w:hAnsi="Times New Roman" w:eastAsia="SimSun"/>
                <w:b w:val="0"/>
                <w:color w:val="000000"/>
                <w:sz w:val="20"/>
              </w:rPr>
              <w:t>&lt;120秒</w:t>
            </w:r>
          </w:p>
        </w:tc>
        <w:tc>
          <w:tcPr>
            <w:tcW w:type="dxa" w:w="2161"/>
          </w:tcPr>
          <w:p>
            <w:r/>
            <w:r>
              <w:rPr>
                <w:rFonts w:ascii="Times New Roman" w:hAnsi="Times New Roman" w:eastAsia="SimSun"/>
                <w:b w:val="0"/>
                <w:color w:val="000000"/>
                <w:sz w:val="20"/>
              </w:rPr>
              <w:t>平均3-8秒（含AI推理）</w:t>
            </w:r>
          </w:p>
        </w:tc>
        <w:tc>
          <w:tcPr>
            <w:tcW w:type="dxa" w:w="2161"/>
          </w:tcPr>
          <w:p>
            <w:r/>
            <w:r>
              <w:rPr>
                <w:rFonts w:ascii="Times New Roman" w:hAnsi="Times New Roman" w:eastAsia="SimSun"/>
                <w:b w:val="0"/>
                <w:color w:val="000000"/>
                <w:sz w:val="20"/>
              </w:rPr>
              <w:t>达标</w:t>
            </w:r>
          </w:p>
        </w:tc>
      </w:tr>
      <w:tr>
        <w:tc>
          <w:tcPr>
            <w:tcW w:type="dxa" w:w="2161"/>
          </w:tcPr>
          <w:p>
            <w:r/>
            <w:r>
              <w:rPr>
                <w:rFonts w:ascii="Times New Roman" w:hAnsi="Times New Roman" w:eastAsia="SimSun"/>
                <w:b w:val="0"/>
                <w:color w:val="000000"/>
                <w:sz w:val="20"/>
              </w:rPr>
              <w:t>情绪识别帧率</w:t>
            </w:r>
          </w:p>
        </w:tc>
        <w:tc>
          <w:tcPr>
            <w:tcW w:type="dxa" w:w="2161"/>
          </w:tcPr>
          <w:p>
            <w:r/>
            <w:r>
              <w:rPr>
                <w:rFonts w:ascii="Times New Roman" w:hAnsi="Times New Roman" w:eastAsia="SimSun"/>
                <w:b w:val="0"/>
                <w:color w:val="000000"/>
                <w:sz w:val="20"/>
              </w:rPr>
              <w:t>&lt;100ms/帧</w:t>
            </w:r>
          </w:p>
        </w:tc>
        <w:tc>
          <w:tcPr>
            <w:tcW w:type="dxa" w:w="2161"/>
          </w:tcPr>
          <w:p>
            <w:r/>
            <w:r>
              <w:rPr>
                <w:rFonts w:ascii="Times New Roman" w:hAnsi="Times New Roman" w:eastAsia="SimSun"/>
                <w:b w:val="0"/>
                <w:color w:val="000000"/>
                <w:sz w:val="20"/>
              </w:rPr>
              <w:t>约50ms/帧</w:t>
            </w:r>
          </w:p>
        </w:tc>
        <w:tc>
          <w:tcPr>
            <w:tcW w:type="dxa" w:w="2161"/>
          </w:tcPr>
          <w:p>
            <w:r/>
            <w:r>
              <w:rPr>
                <w:rFonts w:ascii="Times New Roman" w:hAnsi="Times New Roman" w:eastAsia="SimSun"/>
                <w:b w:val="0"/>
                <w:color w:val="000000"/>
                <w:sz w:val="20"/>
              </w:rPr>
              <w:t>达标</w:t>
            </w:r>
          </w:p>
        </w:tc>
      </w:tr>
      <w:tr>
        <w:tc>
          <w:tcPr>
            <w:tcW w:type="dxa" w:w="2161"/>
          </w:tcPr>
          <w:p>
            <w:r/>
            <w:r>
              <w:rPr>
                <w:rFonts w:ascii="Times New Roman" w:hAnsi="Times New Roman" w:eastAsia="SimSun"/>
                <w:b w:val="0"/>
                <w:color w:val="000000"/>
                <w:sz w:val="20"/>
              </w:rPr>
              <w:t>页面首屏加载</w:t>
            </w:r>
          </w:p>
        </w:tc>
        <w:tc>
          <w:tcPr>
            <w:tcW w:type="dxa" w:w="2161"/>
          </w:tcPr>
          <w:p>
            <w:r/>
            <w:r>
              <w:rPr>
                <w:rFonts w:ascii="Times New Roman" w:hAnsi="Times New Roman" w:eastAsia="SimSun"/>
                <w:b w:val="0"/>
                <w:color w:val="000000"/>
                <w:sz w:val="20"/>
              </w:rPr>
              <w:t>&lt;3秒</w:t>
            </w:r>
          </w:p>
        </w:tc>
        <w:tc>
          <w:tcPr>
            <w:tcW w:type="dxa" w:w="2161"/>
          </w:tcPr>
          <w:p>
            <w:r/>
            <w:r>
              <w:rPr>
                <w:rFonts w:ascii="Times New Roman" w:hAnsi="Times New Roman" w:eastAsia="SimSun"/>
                <w:b w:val="0"/>
                <w:color w:val="000000"/>
                <w:sz w:val="20"/>
              </w:rPr>
              <w:t>约1.5秒</w:t>
            </w:r>
          </w:p>
        </w:tc>
        <w:tc>
          <w:tcPr>
            <w:tcW w:type="dxa" w:w="2161"/>
          </w:tcPr>
          <w:p>
            <w:r/>
            <w:r>
              <w:rPr>
                <w:rFonts w:ascii="Times New Roman" w:hAnsi="Times New Roman" w:eastAsia="SimSun"/>
                <w:b w:val="0"/>
                <w:color w:val="000000"/>
                <w:sz w:val="20"/>
              </w:rPr>
              <w:t>达标</w:t>
            </w:r>
          </w:p>
        </w:tc>
      </w:tr>
      <w:tr>
        <w:tc>
          <w:tcPr>
            <w:tcW w:type="dxa" w:w="2161"/>
          </w:tcPr>
          <w:p>
            <w:r/>
            <w:r>
              <w:rPr>
                <w:rFonts w:ascii="Times New Roman" w:hAnsi="Times New Roman" w:eastAsia="SimSun"/>
                <w:b w:val="0"/>
                <w:color w:val="000000"/>
                <w:sz w:val="20"/>
              </w:rPr>
              <w:t>API并发处理</w:t>
            </w:r>
          </w:p>
        </w:tc>
        <w:tc>
          <w:tcPr>
            <w:tcW w:type="dxa" w:w="2161"/>
          </w:tcPr>
          <w:p>
            <w:r/>
            <w:r>
              <w:rPr>
                <w:rFonts w:ascii="Times New Roman" w:hAnsi="Times New Roman" w:eastAsia="SimSun"/>
                <w:b w:val="0"/>
                <w:color w:val="000000"/>
                <w:sz w:val="20"/>
              </w:rPr>
              <w:t>50用户同时在线</w:t>
            </w:r>
          </w:p>
        </w:tc>
        <w:tc>
          <w:tcPr>
            <w:tcW w:type="dxa" w:w="2161"/>
          </w:tcPr>
          <w:p>
            <w:r/>
            <w:r>
              <w:rPr>
                <w:rFonts w:ascii="Times New Roman" w:hAnsi="Times New Roman" w:eastAsia="SimSun"/>
                <w:b w:val="0"/>
                <w:color w:val="000000"/>
                <w:sz w:val="20"/>
              </w:rPr>
              <w:t>支持100+并发请求</w:t>
            </w:r>
          </w:p>
        </w:tc>
        <w:tc>
          <w:tcPr>
            <w:tcW w:type="dxa" w:w="2161"/>
          </w:tcPr>
          <w:p>
            <w:r/>
            <w:r>
              <w:rPr>
                <w:rFonts w:ascii="Times New Roman" w:hAnsi="Times New Roman" w:eastAsia="SimSun"/>
                <w:b w:val="0"/>
                <w:color w:val="000000"/>
                <w:sz w:val="20"/>
              </w:rPr>
              <w:t>达标</w:t>
            </w:r>
          </w:p>
        </w:tc>
      </w:tr>
    </w:tbl>
    <w:p>
      <w:pPr>
        <w:spacing w:before="160" w:after="80"/>
      </w:pPr>
      <w:r>
        <w:rPr>
          <w:rFonts w:ascii="Arial" w:hAnsi="Arial" w:eastAsia="SimHei"/>
          <w:b/>
          <w:color w:val="000000"/>
          <w:sz w:val="28"/>
        </w:rPr>
        <w:t>4.2  安全性测试</w:t>
      </w:r>
    </w:p>
    <w:tbl>
      <w:tblPr>
        <w:tblStyle w:val="TableGrid"/>
        <w:tblW w:type="auto" w:w="0"/>
        <w:jc w:val="center"/>
        <w:tblLook w:firstColumn="1" w:firstRow="1" w:lastColumn="0" w:lastRow="0" w:noHBand="0" w:noVBand="1" w:val="04A0"/>
      </w:tblPr>
      <w:tblGrid>
        <w:gridCol w:w="2161"/>
        <w:gridCol w:w="2161"/>
        <w:gridCol w:w="2161"/>
        <w:gridCol w:w="2161"/>
      </w:tblGrid>
      <w:tr>
        <w:tc>
          <w:tcPr>
            <w:tcW w:type="dxa" w:w="2161"/>
          </w:tcPr>
          <w:p>
            <w:pPr>
              <w:jc w:val="center"/>
            </w:pPr>
            <w:r/>
            <w:r>
              <w:rPr>
                <w:rFonts w:ascii="Arial" w:hAnsi="Arial" w:eastAsia="SimHei"/>
                <w:b/>
                <w:color w:val="000000"/>
                <w:sz w:val="20"/>
              </w:rPr>
              <w:t>测试项</w:t>
            </w:r>
          </w:p>
        </w:tc>
        <w:tc>
          <w:tcPr>
            <w:tcW w:type="dxa" w:w="2161"/>
          </w:tcPr>
          <w:p>
            <w:pPr>
              <w:jc w:val="center"/>
            </w:pPr>
            <w:r/>
            <w:r>
              <w:rPr>
                <w:rFonts w:ascii="Arial" w:hAnsi="Arial" w:eastAsia="SimHei"/>
                <w:b/>
                <w:color w:val="000000"/>
                <w:sz w:val="20"/>
              </w:rPr>
              <w:t>预期指标</w:t>
            </w:r>
          </w:p>
        </w:tc>
        <w:tc>
          <w:tcPr>
            <w:tcW w:type="dxa" w:w="2161"/>
          </w:tcPr>
          <w:p>
            <w:pPr>
              <w:jc w:val="center"/>
            </w:pPr>
            <w:r/>
            <w:r>
              <w:rPr>
                <w:rFonts w:ascii="Arial" w:hAnsi="Arial" w:eastAsia="SimHei"/>
                <w:b/>
                <w:color w:val="000000"/>
                <w:sz w:val="20"/>
              </w:rPr>
              <w:t>实际结果</w:t>
            </w:r>
          </w:p>
        </w:tc>
        <w:tc>
          <w:tcPr>
            <w:tcW w:type="dxa" w:w="2161"/>
          </w:tcPr>
          <w:p>
            <w:pPr>
              <w:jc w:val="center"/>
            </w:pPr>
            <w:r/>
            <w:r>
              <w:rPr>
                <w:rFonts w:ascii="Arial" w:hAnsi="Arial" w:eastAsia="SimHei"/>
                <w:b/>
                <w:color w:val="000000"/>
                <w:sz w:val="20"/>
              </w:rPr>
              <w:t>结论</w:t>
            </w:r>
          </w:p>
        </w:tc>
      </w:tr>
      <w:tr>
        <w:tc>
          <w:tcPr>
            <w:tcW w:type="dxa" w:w="2161"/>
          </w:tcPr>
          <w:p>
            <w:r/>
            <w:r>
              <w:rPr>
                <w:rFonts w:ascii="Times New Roman" w:hAnsi="Times New Roman" w:eastAsia="SimSun"/>
                <w:b w:val="0"/>
                <w:color w:val="000000"/>
                <w:sz w:val="20"/>
              </w:rPr>
              <w:t>JWT认证有效性</w:t>
            </w:r>
          </w:p>
        </w:tc>
        <w:tc>
          <w:tcPr>
            <w:tcW w:type="dxa" w:w="2161"/>
          </w:tcPr>
          <w:p>
            <w:r/>
            <w:r>
              <w:rPr>
                <w:rFonts w:ascii="Times New Roman" w:hAnsi="Times New Roman" w:eastAsia="SimSun"/>
                <w:b w:val="0"/>
                <w:color w:val="000000"/>
                <w:sz w:val="20"/>
              </w:rPr>
              <w:t>未认证请求被拒绝</w:t>
            </w:r>
          </w:p>
        </w:tc>
        <w:tc>
          <w:tcPr>
            <w:tcW w:type="dxa" w:w="2161"/>
          </w:tcPr>
          <w:p>
            <w:r/>
            <w:r>
              <w:rPr>
                <w:rFonts w:ascii="Times New Roman" w:hAnsi="Times New Roman" w:eastAsia="SimSun"/>
                <w:b w:val="0"/>
                <w:color w:val="000000"/>
                <w:sz w:val="20"/>
              </w:rPr>
              <w:t>正确拦截无效令牌</w:t>
            </w:r>
          </w:p>
        </w:tc>
        <w:tc>
          <w:tcPr>
            <w:tcW w:type="dxa" w:w="2161"/>
          </w:tcPr>
          <w:p>
            <w:r/>
            <w:r>
              <w:rPr>
                <w:rFonts w:ascii="Times New Roman" w:hAnsi="Times New Roman" w:eastAsia="SimSun"/>
                <w:b w:val="0"/>
                <w:color w:val="000000"/>
                <w:sz w:val="20"/>
              </w:rPr>
              <w:t>达标</w:t>
            </w:r>
          </w:p>
        </w:tc>
      </w:tr>
      <w:tr>
        <w:tc>
          <w:tcPr>
            <w:tcW w:type="dxa" w:w="2161"/>
          </w:tcPr>
          <w:p>
            <w:r/>
            <w:r>
              <w:rPr>
                <w:rFonts w:ascii="Times New Roman" w:hAnsi="Times New Roman" w:eastAsia="SimSun"/>
                <w:b w:val="0"/>
                <w:color w:val="000000"/>
                <w:sz w:val="20"/>
              </w:rPr>
              <w:t>密码加密存储</w:t>
            </w:r>
          </w:p>
        </w:tc>
        <w:tc>
          <w:tcPr>
            <w:tcW w:type="dxa" w:w="2161"/>
          </w:tcPr>
          <w:p>
            <w:r/>
            <w:r>
              <w:rPr>
                <w:rFonts w:ascii="Times New Roman" w:hAnsi="Times New Roman" w:eastAsia="SimSun"/>
                <w:b w:val="0"/>
                <w:color w:val="000000"/>
                <w:sz w:val="20"/>
              </w:rPr>
              <w:t>密码不可逆加密</w:t>
            </w:r>
          </w:p>
        </w:tc>
        <w:tc>
          <w:tcPr>
            <w:tcW w:type="dxa" w:w="2161"/>
          </w:tcPr>
          <w:p>
            <w:r/>
            <w:r>
              <w:rPr>
                <w:rFonts w:ascii="Times New Roman" w:hAnsi="Times New Roman" w:eastAsia="SimSun"/>
                <w:b w:val="0"/>
                <w:color w:val="000000"/>
                <w:sz w:val="20"/>
              </w:rPr>
              <w:t>bcrypt哈希存储</w:t>
            </w:r>
          </w:p>
        </w:tc>
        <w:tc>
          <w:tcPr>
            <w:tcW w:type="dxa" w:w="2161"/>
          </w:tcPr>
          <w:p>
            <w:r/>
            <w:r>
              <w:rPr>
                <w:rFonts w:ascii="Times New Roman" w:hAnsi="Times New Roman" w:eastAsia="SimSun"/>
                <w:b w:val="0"/>
                <w:color w:val="000000"/>
                <w:sz w:val="20"/>
              </w:rPr>
              <w:t>达标</w:t>
            </w:r>
          </w:p>
        </w:tc>
      </w:tr>
      <w:tr>
        <w:tc>
          <w:tcPr>
            <w:tcW w:type="dxa" w:w="2161"/>
          </w:tcPr>
          <w:p>
            <w:r/>
            <w:r>
              <w:rPr>
                <w:rFonts w:ascii="Times New Roman" w:hAnsi="Times New Roman" w:eastAsia="SimSun"/>
                <w:b w:val="0"/>
                <w:color w:val="000000"/>
                <w:sz w:val="20"/>
              </w:rPr>
              <w:t>越权访问控制</w:t>
            </w:r>
          </w:p>
        </w:tc>
        <w:tc>
          <w:tcPr>
            <w:tcW w:type="dxa" w:w="2161"/>
          </w:tcPr>
          <w:p>
            <w:r/>
            <w:r>
              <w:rPr>
                <w:rFonts w:ascii="Times New Roman" w:hAnsi="Times New Roman" w:eastAsia="SimSun"/>
                <w:b w:val="0"/>
                <w:color w:val="000000"/>
                <w:sz w:val="20"/>
              </w:rPr>
              <w:t>无法访问他人数据</w:t>
            </w:r>
          </w:p>
        </w:tc>
        <w:tc>
          <w:tcPr>
            <w:tcW w:type="dxa" w:w="2161"/>
          </w:tcPr>
          <w:p>
            <w:r/>
            <w:r>
              <w:rPr>
                <w:rFonts w:ascii="Times New Roman" w:hAnsi="Times New Roman" w:eastAsia="SimSun"/>
                <w:b w:val="0"/>
                <w:color w:val="000000"/>
                <w:sz w:val="20"/>
              </w:rPr>
              <w:t>用户ID隔离检查</w:t>
            </w:r>
          </w:p>
        </w:tc>
        <w:tc>
          <w:tcPr>
            <w:tcW w:type="dxa" w:w="2161"/>
          </w:tcPr>
          <w:p>
            <w:r/>
            <w:r>
              <w:rPr>
                <w:rFonts w:ascii="Times New Roman" w:hAnsi="Times New Roman" w:eastAsia="SimSun"/>
                <w:b w:val="0"/>
                <w:color w:val="000000"/>
                <w:sz w:val="20"/>
              </w:rPr>
              <w:t>达标</w:t>
            </w:r>
          </w:p>
        </w:tc>
      </w:tr>
      <w:tr>
        <w:tc>
          <w:tcPr>
            <w:tcW w:type="dxa" w:w="2161"/>
          </w:tcPr>
          <w:p>
            <w:r/>
            <w:r>
              <w:rPr>
                <w:rFonts w:ascii="Times New Roman" w:hAnsi="Times New Roman" w:eastAsia="SimSun"/>
                <w:b w:val="0"/>
                <w:color w:val="000000"/>
                <w:sz w:val="20"/>
              </w:rPr>
              <w:t>SQL注入防护</w:t>
            </w:r>
          </w:p>
        </w:tc>
        <w:tc>
          <w:tcPr>
            <w:tcW w:type="dxa" w:w="2161"/>
          </w:tcPr>
          <w:p>
            <w:r/>
            <w:r>
              <w:rPr>
                <w:rFonts w:ascii="Times New Roman" w:hAnsi="Times New Roman" w:eastAsia="SimSun"/>
                <w:b w:val="0"/>
                <w:color w:val="000000"/>
                <w:sz w:val="20"/>
              </w:rPr>
              <w:t>ORM参数化查询</w:t>
            </w:r>
          </w:p>
        </w:tc>
        <w:tc>
          <w:tcPr>
            <w:tcW w:type="dxa" w:w="2161"/>
          </w:tcPr>
          <w:p>
            <w:r/>
            <w:r>
              <w:rPr>
                <w:rFonts w:ascii="Times New Roman" w:hAnsi="Times New Roman" w:eastAsia="SimSun"/>
                <w:b w:val="0"/>
                <w:color w:val="000000"/>
                <w:sz w:val="20"/>
              </w:rPr>
              <w:t>Prisma自动防止注入</w:t>
            </w:r>
          </w:p>
        </w:tc>
        <w:tc>
          <w:tcPr>
            <w:tcW w:type="dxa" w:w="2161"/>
          </w:tcPr>
          <w:p>
            <w:r/>
            <w:r>
              <w:rPr>
                <w:rFonts w:ascii="Times New Roman" w:hAnsi="Times New Roman" w:eastAsia="SimSun"/>
                <w:b w:val="0"/>
                <w:color w:val="000000"/>
                <w:sz w:val="20"/>
              </w:rPr>
              <w:t>达标</w:t>
            </w:r>
          </w:p>
        </w:tc>
      </w:tr>
    </w:tbl>
    <w:p>
      <w:r>
        <w:br w:type="page"/>
      </w:r>
    </w:p>
    <w:p>
      <w:pPr>
        <w:spacing w:before="240" w:after="120"/>
      </w:pPr>
      <w:r>
        <w:rPr>
          <w:rFonts w:ascii="Arial" w:hAnsi="Arial" w:eastAsia="SimHei"/>
          <w:b/>
          <w:color w:val="000000"/>
          <w:sz w:val="30"/>
        </w:rPr>
        <w:t>5  测试总结</w:t>
      </w:r>
    </w:p>
    <w:p>
      <w:pPr>
        <w:spacing w:before="160" w:after="80"/>
      </w:pPr>
      <w:r>
        <w:rPr>
          <w:rFonts w:ascii="Arial" w:hAnsi="Arial" w:eastAsia="SimHei"/>
          <w:b/>
          <w:color w:val="000000"/>
          <w:sz w:val="28"/>
        </w:rPr>
        <w:t>5.1  测试结论</w:t>
      </w:r>
    </w:p>
    <w:p>
      <w:pPr>
        <w:spacing w:line="440" w:lineRule="exact" w:after="40"/>
        <w:ind w:firstLine="420"/>
      </w:pPr>
      <w:r>
        <w:rPr>
          <w:rFonts w:ascii="Times New Roman" w:hAnsi="Times New Roman" w:eastAsia="SimSun"/>
          <w:b w:val="0"/>
          <w:color w:val="000000"/>
          <w:sz w:val="24"/>
        </w:rPr>
        <w:t>经过全面的功能测试、集成测试和性能测试，情感陪护数字人系统的各项功能均达到需求规格说明书中规定的要求。系统核心功能运行稳定，用户认证、智能对话、情绪识别、数字人驱动等主要模块功能完备，接口响应正常。性能指标满足预期，AI对话响应时间在可接受范围内，情绪识别效率满足实时处理需求。安全性措施有效，用户数据得到妥善保护。</w:t>
      </w:r>
    </w:p>
    <w:p>
      <w:pPr>
        <w:spacing w:before="160" w:after="80"/>
      </w:pPr>
      <w:r>
        <w:rPr>
          <w:rFonts w:ascii="Arial" w:hAnsi="Arial" w:eastAsia="SimHei"/>
          <w:b/>
          <w:color w:val="000000"/>
          <w:sz w:val="28"/>
        </w:rPr>
        <w:t>5.2  遗留问题</w:t>
      </w:r>
    </w:p>
    <w:p>
      <w:pPr>
        <w:spacing w:line="440" w:lineRule="exact" w:after="40"/>
        <w:ind w:firstLine="420"/>
      </w:pPr>
      <w:r>
        <w:rPr>
          <w:rFonts w:ascii="Times New Roman" w:hAnsi="Times New Roman" w:eastAsia="SimSun"/>
          <w:b w:val="0"/>
          <w:color w:val="000000"/>
          <w:sz w:val="24"/>
        </w:rPr>
        <w:t>以下为本次测试中发现的非关键性问题和建议优化方向：</w:t>
      </w:r>
    </w:p>
    <w:p>
      <w:pPr>
        <w:pStyle w:val="ListBullet"/>
      </w:pPr>
      <w:r>
        <w:rPr>
          <w:rFonts w:ascii="Times New Roman" w:hAnsi="Times New Roman" w:eastAsia="SimSun"/>
          <w:b w:val="0"/>
          <w:color w:val="000000"/>
          <w:sz w:val="24"/>
        </w:rPr>
        <w:t>面部情绪识别在极端光照条件下的准确率有所下降，建议进一步优化图像增强算法</w:t>
      </w:r>
    </w:p>
    <w:p>
      <w:pPr>
        <w:pStyle w:val="ListBullet"/>
      </w:pPr>
      <w:r>
        <w:rPr>
          <w:rFonts w:ascii="Times New Roman" w:hAnsi="Times New Roman" w:eastAsia="SimSun"/>
          <w:b w:val="0"/>
          <w:color w:val="000000"/>
          <w:sz w:val="24"/>
        </w:rPr>
        <w:t>AI对话在特定场景下可能出现回复内容偏离角色设定的情况，建议优化系统提示词</w:t>
      </w:r>
    </w:p>
    <w:p>
      <w:pPr>
        <w:pStyle w:val="ListBullet"/>
      </w:pPr>
      <w:r>
        <w:rPr>
          <w:rFonts w:ascii="Times New Roman" w:hAnsi="Times New Roman" w:eastAsia="SimSun"/>
          <w:b w:val="0"/>
          <w:color w:val="000000"/>
          <w:sz w:val="24"/>
        </w:rPr>
        <w:t>TTS服务依赖edge-tts命令行工具，生产环境部署时需确保Python环境配置正确</w:t>
      </w:r>
    </w:p>
    <w:p>
      <w:pPr>
        <w:pStyle w:val="ListBullet"/>
      </w:pPr>
      <w:r>
        <w:rPr>
          <w:rFonts w:ascii="Times New Roman" w:hAnsi="Times New Roman" w:eastAsia="SimSun"/>
          <w:b w:val="0"/>
          <w:color w:val="000000"/>
          <w:sz w:val="24"/>
        </w:rPr>
        <w:t>数字人启动预热时间约10-15秒，建议在启动脚本中添加进度提示或进行预加载优化</w:t>
      </w:r>
    </w:p>
    <w:p>
      <w:pPr>
        <w:pStyle w:val="ListBullet"/>
      </w:pPr>
      <w:r>
        <w:rPr>
          <w:rFonts w:ascii="Times New Roman" w:hAnsi="Times New Roman" w:eastAsia="SimSun"/>
          <w:b w:val="0"/>
          <w:color w:val="000000"/>
          <w:sz w:val="24"/>
        </w:rPr>
        <w:t>建议在后续版本中增加更多的自动化测试覆盖</w:t>
      </w:r>
    </w:p>
    <w:sectPr w:rsidR="00FC693F" w:rsidRPr="0006063C" w:rsidSect="00034616">
      <w:pgSz w:w="12240" w:h="15840"/>
      <w:pgMar w:top="1440" w:right="1797" w:bottom="1440" w:left="179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