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A1BB0">
        <w:rPr>
          <w:rFonts w:ascii="Times New Roman" w:hAnsi="Times New Roman" w:cs="Times New Roman"/>
          <w:b/>
          <w:sz w:val="26"/>
          <w:szCs w:val="26"/>
        </w:rPr>
        <w:t>1.Thông</w:t>
      </w:r>
      <w:proofErr w:type="gramEnd"/>
      <w:r w:rsidRPr="009A1BB0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Default="001F0D6E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1F0D6E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15211TT2195</w:t>
            </w:r>
          </w:p>
        </w:tc>
        <w:tc>
          <w:tcPr>
            <w:tcW w:w="2001" w:type="dxa"/>
          </w:tcPr>
          <w:p w:rsidR="00362E45" w:rsidRDefault="001F0D6E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</w:p>
        </w:tc>
        <w:tc>
          <w:tcPr>
            <w:tcW w:w="1984" w:type="dxa"/>
          </w:tcPr>
          <w:p w:rsidR="00362E45" w:rsidRDefault="001F0D6E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Leader</w:t>
            </w:r>
          </w:p>
        </w:tc>
        <w:tc>
          <w:tcPr>
            <w:tcW w:w="2693" w:type="dxa"/>
          </w:tcPr>
          <w:p w:rsidR="00362E45" w:rsidRDefault="001F0D6E" w:rsidP="001F0D6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shine206273@gmail.com</w:t>
            </w:r>
          </w:p>
        </w:tc>
        <w:tc>
          <w:tcPr>
            <w:tcW w:w="1701" w:type="dxa"/>
          </w:tcPr>
          <w:p w:rsidR="00362E45" w:rsidRDefault="001F0D6E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01239514565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1F0D6E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15211TT2295</w:t>
            </w:r>
          </w:p>
        </w:tc>
        <w:tc>
          <w:tcPr>
            <w:tcW w:w="2001" w:type="dxa"/>
          </w:tcPr>
          <w:p w:rsidR="00362E45" w:rsidRDefault="001F0D6E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Phượng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1F0D6E" w:rsidP="001F0D6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phamphuong0108@gmail.com</w:t>
            </w:r>
          </w:p>
        </w:tc>
        <w:tc>
          <w:tcPr>
            <w:tcW w:w="1701" w:type="dxa"/>
          </w:tcPr>
          <w:p w:rsidR="00362E45" w:rsidRDefault="001F0D6E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0978265330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1F0D6E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15211TT2114</w:t>
            </w:r>
          </w:p>
        </w:tc>
        <w:tc>
          <w:tcPr>
            <w:tcW w:w="2001" w:type="dxa"/>
          </w:tcPr>
          <w:p w:rsidR="00362E45" w:rsidRDefault="001F0D6E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1F0D6E" w:rsidP="001F0D6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tulc20111997@gmail.com</w:t>
            </w:r>
          </w:p>
        </w:tc>
        <w:tc>
          <w:tcPr>
            <w:tcW w:w="1701" w:type="dxa"/>
          </w:tcPr>
          <w:p w:rsidR="00362E45" w:rsidRPr="00790A26" w:rsidRDefault="001F0D6E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01685151546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1F0D6E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15211TT2223</w:t>
            </w:r>
          </w:p>
        </w:tc>
        <w:tc>
          <w:tcPr>
            <w:tcW w:w="2001" w:type="dxa"/>
          </w:tcPr>
          <w:p w:rsidR="00362E45" w:rsidRDefault="001F0D6E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6B77EB" w:rsidRDefault="001F0D6E" w:rsidP="001F0D6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tritin1994@gmail.com</w:t>
            </w:r>
          </w:p>
        </w:tc>
        <w:tc>
          <w:tcPr>
            <w:tcW w:w="1701" w:type="dxa"/>
          </w:tcPr>
          <w:p w:rsidR="00362E45" w:rsidRDefault="001F0D6E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01639887448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proofErr w:type="gram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</w:t>
      </w:r>
      <w:r w:rsidR="00957F2C">
        <w:rPr>
          <w:rFonts w:ascii="Times New Roman" w:hAnsi="Times New Roman" w:cs="Times New Roman"/>
          <w:b/>
          <w:sz w:val="26"/>
          <w:szCs w:val="26"/>
        </w:rPr>
        <w:t>õ</w:t>
      </w:r>
      <w:proofErr w:type="spellEnd"/>
      <w:r w:rsidR="00957F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7DA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FB7DAF">
        <w:rPr>
          <w:rFonts w:ascii="Times New Roman" w:hAnsi="Times New Roman" w:cs="Times New Roman"/>
          <w:sz w:val="26"/>
          <w:szCs w:val="26"/>
        </w:rPr>
        <w:t xml:space="preserve"> B002B – </w:t>
      </w:r>
      <w:proofErr w:type="spellStart"/>
      <w:r w:rsidR="00FB7DA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FB7DAF">
        <w:rPr>
          <w:rFonts w:ascii="Times New Roman" w:hAnsi="Times New Roman" w:cs="Times New Roman"/>
          <w:sz w:val="26"/>
          <w:szCs w:val="26"/>
        </w:rPr>
        <w:t xml:space="preserve"> CĐ </w:t>
      </w:r>
      <w:proofErr w:type="spellStart"/>
      <w:r w:rsidR="00FB7DA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B7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7DA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FB7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7DA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FB7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7DAF">
        <w:rPr>
          <w:rFonts w:ascii="Times New Roman" w:hAnsi="Times New Roman" w:cs="Times New Roman"/>
          <w:sz w:val="26"/>
          <w:szCs w:val="26"/>
        </w:rPr>
        <w:t>Đức</w:t>
      </w:r>
      <w:proofErr w:type="spellEnd"/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FB7DAF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A432F0" w:rsidRDefault="00FB7DAF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FB7DAF" w:rsidRPr="0025619F" w:rsidRDefault="00FB7DAF" w:rsidP="00FB7DAF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website.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database,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FC0CEE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</w:p>
        </w:tc>
        <w:tc>
          <w:tcPr>
            <w:tcW w:w="2383" w:type="dxa"/>
          </w:tcPr>
          <w:p w:rsidR="00914D84" w:rsidRPr="00F60A19" w:rsidRDefault="00FC0CEE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database,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66" w:type="dxa"/>
          </w:tcPr>
          <w:p w:rsidR="004D19D8" w:rsidRPr="00F60A19" w:rsidRDefault="004D19D8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4C1540" w:rsidRDefault="00FC0CEE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FC0CEE" w:rsidRDefault="00FC0C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Phượng</w:t>
            </w:r>
            <w:proofErr w:type="spellEnd"/>
          </w:p>
        </w:tc>
        <w:tc>
          <w:tcPr>
            <w:tcW w:w="2383" w:type="dxa"/>
          </w:tcPr>
          <w:p w:rsidR="000746CB" w:rsidRPr="00FC0CEE" w:rsidRDefault="00FC0C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database.</w:t>
            </w:r>
          </w:p>
        </w:tc>
        <w:tc>
          <w:tcPr>
            <w:tcW w:w="1466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FC0CEE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FC0C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2383" w:type="dxa"/>
          </w:tcPr>
          <w:p w:rsidR="000746CB" w:rsidRPr="00F60A19" w:rsidRDefault="00FC0C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66" w:type="dxa"/>
          </w:tcPr>
          <w:p w:rsidR="000746CB" w:rsidRPr="007C3D1A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FC0C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FC0CEE" w:rsidTr="00A432F0">
        <w:trPr>
          <w:trHeight w:val="703"/>
        </w:trPr>
        <w:tc>
          <w:tcPr>
            <w:tcW w:w="708" w:type="dxa"/>
          </w:tcPr>
          <w:p w:rsidR="00FC0CEE" w:rsidRPr="00FC0CEE" w:rsidRDefault="00FC0C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FC0CEE" w:rsidRPr="00570A27" w:rsidRDefault="00FC0C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</w:p>
        </w:tc>
        <w:tc>
          <w:tcPr>
            <w:tcW w:w="2383" w:type="dxa"/>
          </w:tcPr>
          <w:p w:rsidR="00FC0CEE" w:rsidRPr="00F60A19" w:rsidRDefault="00FC0C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database.</w:t>
            </w:r>
          </w:p>
        </w:tc>
        <w:tc>
          <w:tcPr>
            <w:tcW w:w="1466" w:type="dxa"/>
          </w:tcPr>
          <w:p w:rsidR="00FC0CEE" w:rsidRPr="007C3D1A" w:rsidRDefault="00FC0C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FC0CEE" w:rsidRPr="007C3D1A" w:rsidRDefault="00FC0C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FC0CEE" w:rsidRPr="00FC0CEE" w:rsidRDefault="00FC0C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Minh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FC0CEE">
        <w:rPr>
          <w:rFonts w:ascii="Times New Roman" w:hAnsi="Times New Roman" w:cs="Times New Roman"/>
          <w:sz w:val="26"/>
          <w:szCs w:val="26"/>
        </w:rPr>
        <w:t>21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FC0CEE">
        <w:rPr>
          <w:rFonts w:ascii="Times New Roman" w:hAnsi="Times New Roman" w:cs="Times New Roman"/>
          <w:sz w:val="26"/>
          <w:szCs w:val="26"/>
        </w:rPr>
        <w:t>11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2017</w:t>
      </w:r>
    </w:p>
    <w:p w:rsid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29F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12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CEE">
        <w:rPr>
          <w:rFonts w:ascii="Times New Roman" w:hAnsi="Times New Roman" w:cs="Times New Roman"/>
          <w:sz w:val="26"/>
          <w:szCs w:val="26"/>
        </w:rPr>
        <w:t>Ký</w:t>
      </w:r>
      <w:proofErr w:type="spellEnd"/>
    </w:p>
    <w:p w:rsidR="00FC0CEE" w:rsidRPr="00B129FA" w:rsidRDefault="00FC0CEE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8"/>
      <w:footerReference w:type="even" r:id="rId9"/>
      <w:footerReference w:type="first" r:id="rId10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212" w:rsidRDefault="00CA3212" w:rsidP="0041702A">
      <w:pPr>
        <w:spacing w:after="0" w:line="240" w:lineRule="auto"/>
      </w:pPr>
      <w:r>
        <w:separator/>
      </w:r>
    </w:p>
  </w:endnote>
  <w:endnote w:type="continuationSeparator" w:id="0">
    <w:p w:rsidR="00CA3212" w:rsidRDefault="00CA3212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CA3212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212" w:rsidRDefault="00CA3212" w:rsidP="0041702A">
      <w:pPr>
        <w:spacing w:after="0" w:line="240" w:lineRule="auto"/>
      </w:pPr>
      <w:r>
        <w:separator/>
      </w:r>
    </w:p>
  </w:footnote>
  <w:footnote w:type="continuationSeparator" w:id="0">
    <w:p w:rsidR="00CA3212" w:rsidRDefault="00CA3212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1F0D6E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A3212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B7DAF"/>
    <w:rsid w:val="00FC0CEE"/>
    <w:rsid w:val="00FD4A60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DEEA7D-BC81-454C-87FF-993E6B8D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37ED3-A337-4865-B85B-93F450063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7</cp:revision>
  <cp:lastPrinted>2016-12-07T14:24:00Z</cp:lastPrinted>
  <dcterms:created xsi:type="dcterms:W3CDTF">2017-11-04T07:15:00Z</dcterms:created>
  <dcterms:modified xsi:type="dcterms:W3CDTF">2017-11-21T09:52:00Z</dcterms:modified>
</cp:coreProperties>
</file>