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The Millau Viaduct (French: le Viaduc de Millau, IPA: [vjadyk də mijo]) is a cable-stayed bridge that spans the gorge valley of the River Tarn near Millau in southern France. It is the tallest bridge in the world, with one mast's summit at 343.0 metres (1,125.3 ft) above the base of the structure. In a Franco-British partnership, it was designed by the English architect Sir Norman Foster and French structural engineer Michel Virlogeux, and as of May 2017 it is the twenty-second highest bridge deck in the world, being 270 metres (890 ft) between the road deck and the ground below.</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The Millau Viaduct is part of the A75-A71 autoroute axis from Paris to Béziers and Montpellier. The cost of construction was approximately € 394 million. It was built over three years, formally inaugurated on 14 December 2004, and opened to traffic two days later on 16 December. The bridge has been consistently ranked as one of the great engineering achievements of all time, and received the 2006 Outstanding Structure Award from the International Association for Bridge and Structural Engineering.</w:t>
      </w:r>
    </w:p>
    <w:p w:rsidR="00DC384F" w:rsidRPr="00DC384F" w:rsidRDefault="00DC384F" w:rsidP="00DC384F">
      <w:pPr>
        <w:spacing w:before="100" w:beforeAutospacing="1" w:after="100" w:afterAutospacing="1" w:line="240" w:lineRule="auto"/>
        <w:outlineLvl w:val="3"/>
        <w:rPr>
          <w:rFonts w:ascii="Times New Roman" w:eastAsia="Times New Roman" w:hAnsi="Times New Roman" w:cs="Times New Roman"/>
          <w:b/>
          <w:bCs/>
          <w:sz w:val="24"/>
          <w:szCs w:val="24"/>
        </w:rPr>
      </w:pPr>
      <w:r w:rsidRPr="00DC384F">
        <w:rPr>
          <w:rFonts w:ascii="Times New Roman" w:eastAsia="Times New Roman" w:hAnsi="Times New Roman" w:cs="Times New Roman"/>
          <w:b/>
          <w:bCs/>
          <w:sz w:val="24"/>
          <w:szCs w:val="24"/>
        </w:rPr>
        <w:t>History</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In the 1980s, high levels of road traffic near Millau in the Tarn valley were causing congestion, especially in the summer due to holiday traffic on the route from Paris to Spain. A method of bypassing Millau had long been considered, not only to ease the flow and reduce journey times for long distance traffic, but also to improve the quality of access to Millau for its local businesses and residents. One of the solutions considered was the construction of a road bridge to span the river and gorge valley. The first plans for a bridge were discussed in 1987 by CETE, and by October 1991 the decision was made to build a high crossing of the River Tarn by a structure of around 2,500 metres (8,200 ft) in length. During 1993–1994, the government consulted with seven architects and eight structural engineers. During 1995–1996, a second definition study was made by five associated architect groups and structural engineers. In January 1995, the government issued a declaration of public interest to solicit design approaches for a competition.</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In July 1996 the jury decided in favour of a cable-stayed design with multiple spans, as proposed by the Sogelerg consortium led by Michel Virlogeux and Norman Foster. The decision to proceed by grant of contract was made in May 1998; then in June 2000, the contest for the construction contract was launched, open to four consortia. In March 2001, Eiffage established the subsidiary Compagnie Eiffage du Viaduc de Millau (CEVM), and was declared winner of the contest and awarded the prime contract in August.</w:t>
      </w:r>
    </w:p>
    <w:p w:rsidR="00DC384F" w:rsidRPr="00DC384F" w:rsidRDefault="00DC384F" w:rsidP="00DC384F">
      <w:pPr>
        <w:spacing w:before="100" w:beforeAutospacing="1" w:after="100" w:afterAutospacing="1" w:line="240" w:lineRule="auto"/>
        <w:outlineLvl w:val="2"/>
        <w:rPr>
          <w:rFonts w:ascii="Times New Roman" w:eastAsia="Times New Roman" w:hAnsi="Times New Roman" w:cs="Times New Roman"/>
          <w:b/>
          <w:bCs/>
          <w:sz w:val="27"/>
          <w:szCs w:val="27"/>
        </w:rPr>
      </w:pPr>
      <w:r w:rsidRPr="00DC384F">
        <w:rPr>
          <w:rFonts w:ascii="Times New Roman" w:eastAsia="Times New Roman" w:hAnsi="Times New Roman" w:cs="Times New Roman"/>
          <w:b/>
          <w:bCs/>
          <w:sz w:val="27"/>
          <w:szCs w:val="27"/>
        </w:rPr>
        <w:t>Possible routes</w:t>
      </w:r>
    </w:p>
    <w:p w:rsidR="00DC384F" w:rsidRPr="00DC384F" w:rsidRDefault="00DC384F" w:rsidP="00DC384F">
      <w:pPr>
        <w:spacing w:after="0"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noProof/>
          <w:color w:val="0000FF"/>
          <w:sz w:val="24"/>
          <w:szCs w:val="24"/>
        </w:rPr>
        <w:lastRenderedPageBreak/>
        <w:drawing>
          <wp:inline distT="0" distB="0" distL="0" distR="0">
            <wp:extent cx="2095500" cy="2343150"/>
            <wp:effectExtent l="0" t="0" r="0" b="0"/>
            <wp:docPr id="3" name="Picture 3" descr="https://upload.wikimedia.org/wikipedia/commons/thumb/9/98/Projets_A75_autour_de_Millau.jpg/220px-Projets_A75_autour_de_Millau.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9/98/Projets_A75_autour_de_Millau.jpg/220px-Projets_A75_autour_de_Millau.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095500" cy="2343150"/>
                    </a:xfrm>
                    <a:prstGeom prst="rect">
                      <a:avLst/>
                    </a:prstGeom>
                    <a:noFill/>
                    <a:ln>
                      <a:noFill/>
                    </a:ln>
                  </pic:spPr>
                </pic:pic>
              </a:graphicData>
            </a:graphic>
          </wp:inline>
        </w:drawing>
      </w:r>
    </w:p>
    <w:p w:rsidR="00DC384F" w:rsidRPr="00DC384F" w:rsidRDefault="00DC384F" w:rsidP="00DC384F">
      <w:pPr>
        <w:spacing w:after="0"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 </w:t>
      </w:r>
    </w:p>
    <w:p w:rsidR="00DC384F" w:rsidRPr="00DC384F" w:rsidRDefault="00DC384F" w:rsidP="00DC384F">
      <w:pPr>
        <w:spacing w:after="0"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 xml:space="preserve">The four proposed routes for the new </w:t>
      </w:r>
      <w:hyperlink r:id="rId7" w:tooltip="A75 autoroute" w:history="1">
        <w:r w:rsidRPr="00DC384F">
          <w:rPr>
            <w:rFonts w:ascii="Times New Roman" w:eastAsia="Times New Roman" w:hAnsi="Times New Roman" w:cs="Times New Roman"/>
            <w:color w:val="0000FF"/>
            <w:sz w:val="24"/>
            <w:szCs w:val="24"/>
            <w:u w:val="single"/>
          </w:rPr>
          <w:t>A75 autoroute</w:t>
        </w:r>
      </w:hyperlink>
      <w:r w:rsidRPr="00DC384F">
        <w:rPr>
          <w:rFonts w:ascii="Times New Roman" w:eastAsia="Times New Roman" w:hAnsi="Times New Roman" w:cs="Times New Roman"/>
          <w:sz w:val="24"/>
          <w:szCs w:val="24"/>
        </w:rPr>
        <w:t xml:space="preserve"> around </w:t>
      </w:r>
      <w:hyperlink r:id="rId8" w:tooltip="Millau" w:history="1">
        <w:r w:rsidRPr="00DC384F">
          <w:rPr>
            <w:rFonts w:ascii="Times New Roman" w:eastAsia="Times New Roman" w:hAnsi="Times New Roman" w:cs="Times New Roman"/>
            <w:color w:val="0000FF"/>
            <w:sz w:val="24"/>
            <w:szCs w:val="24"/>
            <w:u w:val="single"/>
          </w:rPr>
          <w:t>Millau</w:t>
        </w:r>
      </w:hyperlink>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In initial studies, four potential options were examined:</w:t>
      </w:r>
      <w:r w:rsidRPr="00DC384F">
        <w:rPr>
          <w:rFonts w:ascii="Times New Roman" w:eastAsia="Times New Roman" w:hAnsi="Times New Roman" w:cs="Times New Roman"/>
          <w:sz w:val="24"/>
          <w:szCs w:val="24"/>
          <w:vertAlign w:val="superscript"/>
        </w:rPr>
        <w:t>[</w:t>
      </w:r>
      <w:hyperlink r:id="rId9" w:tooltip="Wikipedia:Citation needed" w:history="1">
        <w:r w:rsidRPr="00DC384F">
          <w:rPr>
            <w:rFonts w:ascii="Times New Roman" w:eastAsia="Times New Roman" w:hAnsi="Times New Roman" w:cs="Times New Roman"/>
            <w:i/>
            <w:iCs/>
            <w:color w:val="0000FF"/>
            <w:sz w:val="24"/>
            <w:szCs w:val="24"/>
            <w:u w:val="single"/>
            <w:vertAlign w:val="superscript"/>
          </w:rPr>
          <w:t>citation needed</w:t>
        </w:r>
      </w:hyperlink>
      <w:r w:rsidRPr="00DC384F">
        <w:rPr>
          <w:rFonts w:ascii="Times New Roman" w:eastAsia="Times New Roman" w:hAnsi="Times New Roman" w:cs="Times New Roman"/>
          <w:sz w:val="24"/>
          <w:szCs w:val="24"/>
          <w:vertAlign w:val="superscript"/>
        </w:rPr>
        <w:t>]</w:t>
      </w:r>
    </w:p>
    <w:p w:rsidR="00DC384F" w:rsidRPr="00DC384F" w:rsidRDefault="00DC384F" w:rsidP="00DC38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b/>
          <w:bCs/>
          <w:sz w:val="24"/>
          <w:szCs w:val="24"/>
        </w:rPr>
        <w:t>Great Eastern</w:t>
      </w:r>
      <w:r w:rsidRPr="00DC384F">
        <w:rPr>
          <w:rFonts w:ascii="Times New Roman" w:eastAsia="Times New Roman" w:hAnsi="Times New Roman" w:cs="Times New Roman"/>
          <w:sz w:val="24"/>
          <w:szCs w:val="24"/>
        </w:rPr>
        <w:t xml:space="preserve"> (</w:t>
      </w:r>
      <w:r w:rsidRPr="00DC384F">
        <w:rPr>
          <w:rFonts w:ascii="Times New Roman" w:eastAsia="Times New Roman" w:hAnsi="Times New Roman" w:cs="Times New Roman"/>
          <w:i/>
          <w:iCs/>
          <w:sz w:val="24"/>
          <w:szCs w:val="24"/>
        </w:rPr>
        <w:t>grand Est</w:t>
      </w:r>
      <w:r w:rsidRPr="00DC384F">
        <w:rPr>
          <w:rFonts w:ascii="Times New Roman" w:eastAsia="Times New Roman" w:hAnsi="Times New Roman" w:cs="Times New Roman"/>
          <w:sz w:val="24"/>
          <w:szCs w:val="24"/>
        </w:rPr>
        <w:t>) (</w:t>
      </w:r>
      <w:r w:rsidRPr="00DC384F">
        <w:rPr>
          <w:rFonts w:ascii="Times New Roman" w:eastAsia="Times New Roman" w:hAnsi="Times New Roman" w:cs="Times New Roman"/>
          <w:sz w:val="24"/>
          <w:szCs w:val="24"/>
          <w:shd w:val="clear" w:color="auto" w:fill="FFFFAA"/>
        </w:rPr>
        <w:t> yellow route </w:t>
      </w:r>
      <w:r w:rsidRPr="00DC384F">
        <w:rPr>
          <w:rFonts w:ascii="Times New Roman" w:eastAsia="Times New Roman" w:hAnsi="Times New Roman" w:cs="Times New Roman"/>
          <w:sz w:val="24"/>
          <w:szCs w:val="24"/>
        </w:rPr>
        <w:t xml:space="preserve">) — passing east of </w:t>
      </w:r>
      <w:hyperlink r:id="rId10" w:tooltip="Millau" w:history="1">
        <w:r w:rsidRPr="00DC384F">
          <w:rPr>
            <w:rFonts w:ascii="Times New Roman" w:eastAsia="Times New Roman" w:hAnsi="Times New Roman" w:cs="Times New Roman"/>
            <w:color w:val="0000FF"/>
            <w:sz w:val="24"/>
            <w:szCs w:val="24"/>
            <w:u w:val="single"/>
          </w:rPr>
          <w:t>Millau</w:t>
        </w:r>
      </w:hyperlink>
      <w:r w:rsidRPr="00DC384F">
        <w:rPr>
          <w:rFonts w:ascii="Times New Roman" w:eastAsia="Times New Roman" w:hAnsi="Times New Roman" w:cs="Times New Roman"/>
          <w:sz w:val="24"/>
          <w:szCs w:val="24"/>
        </w:rPr>
        <w:t xml:space="preserve"> and crossing the valleys of the </w:t>
      </w:r>
      <w:hyperlink r:id="rId11" w:tooltip="Tarn (river)" w:history="1">
        <w:r w:rsidRPr="00DC384F">
          <w:rPr>
            <w:rFonts w:ascii="Times New Roman" w:eastAsia="Times New Roman" w:hAnsi="Times New Roman" w:cs="Times New Roman"/>
            <w:color w:val="0000FF"/>
            <w:sz w:val="24"/>
            <w:szCs w:val="24"/>
            <w:u w:val="single"/>
          </w:rPr>
          <w:t>Tarn</w:t>
        </w:r>
      </w:hyperlink>
      <w:r w:rsidRPr="00DC384F">
        <w:rPr>
          <w:rFonts w:ascii="Times New Roman" w:eastAsia="Times New Roman" w:hAnsi="Times New Roman" w:cs="Times New Roman"/>
          <w:sz w:val="24"/>
          <w:szCs w:val="24"/>
        </w:rPr>
        <w:t xml:space="preserve"> and </w:t>
      </w:r>
      <w:hyperlink r:id="rId12" w:tooltip="Dourbie" w:history="1">
        <w:r w:rsidRPr="00DC384F">
          <w:rPr>
            <w:rFonts w:ascii="Times New Roman" w:eastAsia="Times New Roman" w:hAnsi="Times New Roman" w:cs="Times New Roman"/>
            <w:color w:val="0000FF"/>
            <w:sz w:val="24"/>
            <w:szCs w:val="24"/>
            <w:u w:val="single"/>
          </w:rPr>
          <w:t>Dourbie</w:t>
        </w:r>
      </w:hyperlink>
      <w:r w:rsidRPr="00DC384F">
        <w:rPr>
          <w:rFonts w:ascii="Times New Roman" w:eastAsia="Times New Roman" w:hAnsi="Times New Roman" w:cs="Times New Roman"/>
          <w:sz w:val="24"/>
          <w:szCs w:val="24"/>
        </w:rPr>
        <w:t xml:space="preserve"> on two very high and long bridges (spans of 800 and 1,000 </w:t>
      </w:r>
      <w:hyperlink r:id="rId13" w:tooltip="Metre" w:history="1">
        <w:r w:rsidRPr="00DC384F">
          <w:rPr>
            <w:rFonts w:ascii="Times New Roman" w:eastAsia="Times New Roman" w:hAnsi="Times New Roman" w:cs="Times New Roman"/>
            <w:color w:val="0000FF"/>
            <w:sz w:val="24"/>
            <w:szCs w:val="24"/>
            <w:u w:val="single"/>
          </w:rPr>
          <w:t>metres</w:t>
        </w:r>
      </w:hyperlink>
      <w:r w:rsidRPr="00DC384F">
        <w:rPr>
          <w:rFonts w:ascii="Times New Roman" w:eastAsia="Times New Roman" w:hAnsi="Times New Roman" w:cs="Times New Roman"/>
          <w:sz w:val="24"/>
          <w:szCs w:val="24"/>
        </w:rPr>
        <w:t xml:space="preserve"> or 2,600 and 3,300 </w:t>
      </w:r>
      <w:hyperlink r:id="rId14" w:tooltip="Foot (unit)" w:history="1">
        <w:r w:rsidRPr="00DC384F">
          <w:rPr>
            <w:rFonts w:ascii="Times New Roman" w:eastAsia="Times New Roman" w:hAnsi="Times New Roman" w:cs="Times New Roman"/>
            <w:color w:val="0000FF"/>
            <w:sz w:val="24"/>
            <w:szCs w:val="24"/>
            <w:u w:val="single"/>
          </w:rPr>
          <w:t>feet</w:t>
        </w:r>
      </w:hyperlink>
      <w:r w:rsidRPr="00DC384F">
        <w:rPr>
          <w:rFonts w:ascii="Times New Roman" w:eastAsia="Times New Roman" w:hAnsi="Times New Roman" w:cs="Times New Roman"/>
          <w:sz w:val="24"/>
          <w:szCs w:val="24"/>
        </w:rPr>
        <w:t>) whose construction was acknowledged to be problematic.</w:t>
      </w:r>
      <w:r w:rsidRPr="00DC384F">
        <w:rPr>
          <w:rFonts w:ascii="Times New Roman" w:eastAsia="Times New Roman" w:hAnsi="Times New Roman" w:cs="Times New Roman"/>
          <w:sz w:val="24"/>
          <w:szCs w:val="24"/>
          <w:vertAlign w:val="superscript"/>
        </w:rPr>
        <w:t>[</w:t>
      </w:r>
      <w:hyperlink r:id="rId15" w:tooltip="Wikipedia:Citation needed" w:history="1">
        <w:r w:rsidRPr="00DC384F">
          <w:rPr>
            <w:rFonts w:ascii="Times New Roman" w:eastAsia="Times New Roman" w:hAnsi="Times New Roman" w:cs="Times New Roman"/>
            <w:i/>
            <w:iCs/>
            <w:color w:val="0000FF"/>
            <w:sz w:val="24"/>
            <w:szCs w:val="24"/>
            <w:u w:val="single"/>
            <w:vertAlign w:val="superscript"/>
          </w:rPr>
          <w:t>citation needed</w:t>
        </w:r>
      </w:hyperlink>
      <w:r w:rsidRPr="00DC384F">
        <w:rPr>
          <w:rFonts w:ascii="Times New Roman" w:eastAsia="Times New Roman" w:hAnsi="Times New Roman" w:cs="Times New Roman"/>
          <w:sz w:val="24"/>
          <w:szCs w:val="24"/>
          <w:vertAlign w:val="superscript"/>
        </w:rPr>
        <w:t>]</w:t>
      </w:r>
      <w:r w:rsidRPr="00DC384F">
        <w:rPr>
          <w:rFonts w:ascii="Times New Roman" w:eastAsia="Times New Roman" w:hAnsi="Times New Roman" w:cs="Times New Roman"/>
          <w:sz w:val="24"/>
          <w:szCs w:val="24"/>
        </w:rPr>
        <w:t xml:space="preserve"> This option would have allowed access to Millau only from the </w:t>
      </w:r>
      <w:hyperlink r:id="rId16" w:tooltip="Larzac" w:history="1">
        <w:r w:rsidRPr="00DC384F">
          <w:rPr>
            <w:rFonts w:ascii="Times New Roman" w:eastAsia="Times New Roman" w:hAnsi="Times New Roman" w:cs="Times New Roman"/>
            <w:color w:val="0000FF"/>
            <w:sz w:val="24"/>
            <w:szCs w:val="24"/>
            <w:u w:val="single"/>
          </w:rPr>
          <w:t>Larzac</w:t>
        </w:r>
      </w:hyperlink>
      <w:r w:rsidRPr="00DC384F">
        <w:rPr>
          <w:rFonts w:ascii="Times New Roman" w:eastAsia="Times New Roman" w:hAnsi="Times New Roman" w:cs="Times New Roman"/>
          <w:sz w:val="24"/>
          <w:szCs w:val="24"/>
        </w:rPr>
        <w:t xml:space="preserve"> plateau, using the long and tortuous descent from </w:t>
      </w:r>
      <w:hyperlink r:id="rId17" w:tooltip="La Cavalerie" w:history="1">
        <w:r w:rsidRPr="00DC384F">
          <w:rPr>
            <w:rFonts w:ascii="Times New Roman" w:eastAsia="Times New Roman" w:hAnsi="Times New Roman" w:cs="Times New Roman"/>
            <w:color w:val="0000FF"/>
            <w:sz w:val="24"/>
            <w:szCs w:val="24"/>
            <w:u w:val="single"/>
          </w:rPr>
          <w:t>La Cavalerie</w:t>
        </w:r>
      </w:hyperlink>
      <w:r w:rsidRPr="00DC384F">
        <w:rPr>
          <w:rFonts w:ascii="Times New Roman" w:eastAsia="Times New Roman" w:hAnsi="Times New Roman" w:cs="Times New Roman"/>
          <w:sz w:val="24"/>
          <w:szCs w:val="24"/>
        </w:rPr>
        <w:t>. Although this option was shorter and better suited to through traffic, it did not satisfactorily serve the needs of Millau and its area.</w:t>
      </w:r>
    </w:p>
    <w:p w:rsidR="00DC384F" w:rsidRPr="00DC384F" w:rsidRDefault="00DC384F" w:rsidP="00DC38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b/>
          <w:bCs/>
          <w:sz w:val="24"/>
          <w:szCs w:val="24"/>
        </w:rPr>
        <w:t>Great Western</w:t>
      </w:r>
      <w:r w:rsidRPr="00DC384F">
        <w:rPr>
          <w:rFonts w:ascii="Times New Roman" w:eastAsia="Times New Roman" w:hAnsi="Times New Roman" w:cs="Times New Roman"/>
          <w:sz w:val="24"/>
          <w:szCs w:val="24"/>
        </w:rPr>
        <w:t xml:space="preserve"> (</w:t>
      </w:r>
      <w:r w:rsidRPr="00DC384F">
        <w:rPr>
          <w:rFonts w:ascii="Times New Roman" w:eastAsia="Times New Roman" w:hAnsi="Times New Roman" w:cs="Times New Roman"/>
          <w:i/>
          <w:iCs/>
          <w:sz w:val="24"/>
          <w:szCs w:val="24"/>
        </w:rPr>
        <w:t>grand Ouest</w:t>
      </w:r>
      <w:r w:rsidRPr="00DC384F">
        <w:rPr>
          <w:rFonts w:ascii="Times New Roman" w:eastAsia="Times New Roman" w:hAnsi="Times New Roman" w:cs="Times New Roman"/>
          <w:sz w:val="24"/>
          <w:szCs w:val="24"/>
        </w:rPr>
        <w:t>) (</w:t>
      </w:r>
      <w:r w:rsidRPr="00DC384F">
        <w:rPr>
          <w:rFonts w:ascii="Times New Roman" w:eastAsia="Times New Roman" w:hAnsi="Times New Roman" w:cs="Times New Roman"/>
          <w:color w:val="FFFFFF"/>
          <w:sz w:val="24"/>
          <w:szCs w:val="24"/>
          <w:shd w:val="clear" w:color="auto" w:fill="000000"/>
        </w:rPr>
        <w:t> black route </w:t>
      </w:r>
      <w:r w:rsidRPr="00DC384F">
        <w:rPr>
          <w:rFonts w:ascii="Times New Roman" w:eastAsia="Times New Roman" w:hAnsi="Times New Roman" w:cs="Times New Roman"/>
          <w:sz w:val="24"/>
          <w:szCs w:val="24"/>
        </w:rPr>
        <w:t xml:space="preserve">) — longer than the eastern option by 12 </w:t>
      </w:r>
      <w:hyperlink r:id="rId18" w:tooltip="Kilometre" w:history="1">
        <w:r w:rsidRPr="00DC384F">
          <w:rPr>
            <w:rFonts w:ascii="Times New Roman" w:eastAsia="Times New Roman" w:hAnsi="Times New Roman" w:cs="Times New Roman"/>
            <w:color w:val="0000FF"/>
            <w:sz w:val="24"/>
            <w:szCs w:val="24"/>
            <w:u w:val="single"/>
          </w:rPr>
          <w:t>kilometres</w:t>
        </w:r>
      </w:hyperlink>
      <w:r w:rsidRPr="00DC384F">
        <w:rPr>
          <w:rFonts w:ascii="Times New Roman" w:eastAsia="Times New Roman" w:hAnsi="Times New Roman" w:cs="Times New Roman"/>
          <w:sz w:val="24"/>
          <w:szCs w:val="24"/>
        </w:rPr>
        <w:t xml:space="preserve"> (7.5 </w:t>
      </w:r>
      <w:hyperlink r:id="rId19" w:tooltip="Mile" w:history="1">
        <w:r w:rsidRPr="00DC384F">
          <w:rPr>
            <w:rFonts w:ascii="Times New Roman" w:eastAsia="Times New Roman" w:hAnsi="Times New Roman" w:cs="Times New Roman"/>
            <w:color w:val="0000FF"/>
            <w:sz w:val="24"/>
            <w:szCs w:val="24"/>
            <w:u w:val="single"/>
          </w:rPr>
          <w:t>mi</w:t>
        </w:r>
      </w:hyperlink>
      <w:r w:rsidRPr="00DC384F">
        <w:rPr>
          <w:rFonts w:ascii="Times New Roman" w:eastAsia="Times New Roman" w:hAnsi="Times New Roman" w:cs="Times New Roman"/>
          <w:sz w:val="24"/>
          <w:szCs w:val="24"/>
        </w:rPr>
        <w:t xml:space="preserve">), following the </w:t>
      </w:r>
      <w:hyperlink r:id="rId20" w:tooltip="Cernon valley (page does not exist)" w:history="1">
        <w:r w:rsidRPr="00DC384F">
          <w:rPr>
            <w:rFonts w:ascii="Times New Roman" w:eastAsia="Times New Roman" w:hAnsi="Times New Roman" w:cs="Times New Roman"/>
            <w:color w:val="0000FF"/>
            <w:sz w:val="24"/>
            <w:szCs w:val="24"/>
            <w:u w:val="single"/>
          </w:rPr>
          <w:t>Cernon valley</w:t>
        </w:r>
      </w:hyperlink>
      <w:r w:rsidRPr="00DC384F">
        <w:rPr>
          <w:rFonts w:ascii="Times New Roman" w:eastAsia="Times New Roman" w:hAnsi="Times New Roman" w:cs="Times New Roman"/>
          <w:sz w:val="24"/>
          <w:szCs w:val="24"/>
        </w:rPr>
        <w:t xml:space="preserve">. Technically easier (requiring four viaducts), this solution was judged to have negative impacts on the environment, in particular on the picturesque villages of </w:t>
      </w:r>
      <w:hyperlink r:id="rId21" w:tooltip="Peyre, Aveyron" w:history="1">
        <w:r w:rsidRPr="00DC384F">
          <w:rPr>
            <w:rFonts w:ascii="Times New Roman" w:eastAsia="Times New Roman" w:hAnsi="Times New Roman" w:cs="Times New Roman"/>
            <w:color w:val="0000FF"/>
            <w:sz w:val="24"/>
            <w:szCs w:val="24"/>
            <w:u w:val="single"/>
          </w:rPr>
          <w:t>Peyre</w:t>
        </w:r>
      </w:hyperlink>
      <w:r w:rsidRPr="00DC384F">
        <w:rPr>
          <w:rFonts w:ascii="Times New Roman" w:eastAsia="Times New Roman" w:hAnsi="Times New Roman" w:cs="Times New Roman"/>
          <w:sz w:val="24"/>
          <w:szCs w:val="24"/>
        </w:rPr>
        <w:t xml:space="preserve"> and Saint-Georges-de-Luzençon.</w:t>
      </w:r>
      <w:r w:rsidRPr="00DC384F">
        <w:rPr>
          <w:rFonts w:ascii="Times New Roman" w:eastAsia="Times New Roman" w:hAnsi="Times New Roman" w:cs="Times New Roman"/>
          <w:sz w:val="24"/>
          <w:szCs w:val="24"/>
          <w:vertAlign w:val="superscript"/>
        </w:rPr>
        <w:t>[</w:t>
      </w:r>
      <w:hyperlink r:id="rId22" w:tooltip="Wikipedia:Citation needed" w:history="1">
        <w:r w:rsidRPr="00DC384F">
          <w:rPr>
            <w:rFonts w:ascii="Times New Roman" w:eastAsia="Times New Roman" w:hAnsi="Times New Roman" w:cs="Times New Roman"/>
            <w:i/>
            <w:iCs/>
            <w:color w:val="0000FF"/>
            <w:sz w:val="24"/>
            <w:szCs w:val="24"/>
            <w:u w:val="single"/>
            <w:vertAlign w:val="superscript"/>
          </w:rPr>
          <w:t>citation needed</w:t>
        </w:r>
      </w:hyperlink>
      <w:r w:rsidRPr="00DC384F">
        <w:rPr>
          <w:rFonts w:ascii="Times New Roman" w:eastAsia="Times New Roman" w:hAnsi="Times New Roman" w:cs="Times New Roman"/>
          <w:sz w:val="24"/>
          <w:szCs w:val="24"/>
          <w:vertAlign w:val="superscript"/>
        </w:rPr>
        <w:t>]</w:t>
      </w:r>
      <w:r w:rsidRPr="00DC384F">
        <w:rPr>
          <w:rFonts w:ascii="Times New Roman" w:eastAsia="Times New Roman" w:hAnsi="Times New Roman" w:cs="Times New Roman"/>
          <w:sz w:val="24"/>
          <w:szCs w:val="24"/>
        </w:rPr>
        <w:t xml:space="preserve"> It was more expensive than the preceding option, and served the region badly.</w:t>
      </w:r>
    </w:p>
    <w:p w:rsidR="00DC384F" w:rsidRPr="00DC384F" w:rsidRDefault="00DC384F" w:rsidP="00DC38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b/>
          <w:bCs/>
          <w:sz w:val="24"/>
          <w:szCs w:val="24"/>
        </w:rPr>
        <w:t>Near RN9</w:t>
      </w:r>
      <w:r w:rsidRPr="00DC384F">
        <w:rPr>
          <w:rFonts w:ascii="Times New Roman" w:eastAsia="Times New Roman" w:hAnsi="Times New Roman" w:cs="Times New Roman"/>
          <w:sz w:val="24"/>
          <w:szCs w:val="24"/>
        </w:rPr>
        <w:t xml:space="preserve"> (</w:t>
      </w:r>
      <w:r w:rsidRPr="00DC384F">
        <w:rPr>
          <w:rFonts w:ascii="Times New Roman" w:eastAsia="Times New Roman" w:hAnsi="Times New Roman" w:cs="Times New Roman"/>
          <w:i/>
          <w:iCs/>
          <w:sz w:val="24"/>
          <w:szCs w:val="24"/>
        </w:rPr>
        <w:t>proche de la RN9</w:t>
      </w:r>
      <w:r w:rsidRPr="00DC384F">
        <w:rPr>
          <w:rFonts w:ascii="Times New Roman" w:eastAsia="Times New Roman" w:hAnsi="Times New Roman" w:cs="Times New Roman"/>
          <w:sz w:val="24"/>
          <w:szCs w:val="24"/>
        </w:rPr>
        <w:t>) (</w:t>
      </w:r>
      <w:r w:rsidRPr="00DC384F">
        <w:rPr>
          <w:rFonts w:ascii="Times New Roman" w:eastAsia="Times New Roman" w:hAnsi="Times New Roman" w:cs="Times New Roman"/>
          <w:sz w:val="24"/>
          <w:szCs w:val="24"/>
          <w:shd w:val="clear" w:color="auto" w:fill="FF8888"/>
        </w:rPr>
        <w:t> red route </w:t>
      </w:r>
      <w:r w:rsidRPr="00DC384F">
        <w:rPr>
          <w:rFonts w:ascii="Times New Roman" w:eastAsia="Times New Roman" w:hAnsi="Times New Roman" w:cs="Times New Roman"/>
          <w:sz w:val="24"/>
          <w:szCs w:val="24"/>
        </w:rPr>
        <w:t>) — would have served the town of Millau well, but presented technical difficulties,</w:t>
      </w:r>
      <w:r w:rsidRPr="00DC384F">
        <w:rPr>
          <w:rFonts w:ascii="Times New Roman" w:eastAsia="Times New Roman" w:hAnsi="Times New Roman" w:cs="Times New Roman"/>
          <w:sz w:val="24"/>
          <w:szCs w:val="24"/>
          <w:vertAlign w:val="superscript"/>
        </w:rPr>
        <w:t>[</w:t>
      </w:r>
      <w:hyperlink r:id="rId23" w:tooltip="Wikipedia:Please clarify" w:history="1">
        <w:r w:rsidRPr="00DC384F">
          <w:rPr>
            <w:rFonts w:ascii="Times New Roman" w:eastAsia="Times New Roman" w:hAnsi="Times New Roman" w:cs="Times New Roman"/>
            <w:i/>
            <w:iCs/>
            <w:color w:val="0000FF"/>
            <w:sz w:val="24"/>
            <w:szCs w:val="24"/>
            <w:u w:val="single"/>
            <w:vertAlign w:val="superscript"/>
          </w:rPr>
          <w:t>clarification needed</w:t>
        </w:r>
      </w:hyperlink>
      <w:r w:rsidRPr="00DC384F">
        <w:rPr>
          <w:rFonts w:ascii="Times New Roman" w:eastAsia="Times New Roman" w:hAnsi="Times New Roman" w:cs="Times New Roman"/>
          <w:sz w:val="24"/>
          <w:szCs w:val="24"/>
          <w:vertAlign w:val="superscript"/>
        </w:rPr>
        <w:t>]</w:t>
      </w:r>
      <w:r w:rsidRPr="00DC384F">
        <w:rPr>
          <w:rFonts w:ascii="Times New Roman" w:eastAsia="Times New Roman" w:hAnsi="Times New Roman" w:cs="Times New Roman"/>
          <w:sz w:val="24"/>
          <w:szCs w:val="24"/>
        </w:rPr>
        <w:t xml:space="preserve"> and would have had a strong impact on existing or planned structures.</w:t>
      </w:r>
      <w:r w:rsidRPr="00DC384F">
        <w:rPr>
          <w:rFonts w:ascii="Times New Roman" w:eastAsia="Times New Roman" w:hAnsi="Times New Roman" w:cs="Times New Roman"/>
          <w:sz w:val="24"/>
          <w:szCs w:val="24"/>
          <w:vertAlign w:val="superscript"/>
        </w:rPr>
        <w:t>[</w:t>
      </w:r>
      <w:hyperlink r:id="rId24" w:tooltip="Wikipedia:Citation needed" w:history="1">
        <w:r w:rsidRPr="00DC384F">
          <w:rPr>
            <w:rFonts w:ascii="Times New Roman" w:eastAsia="Times New Roman" w:hAnsi="Times New Roman" w:cs="Times New Roman"/>
            <w:i/>
            <w:iCs/>
            <w:color w:val="0000FF"/>
            <w:sz w:val="24"/>
            <w:szCs w:val="24"/>
            <w:u w:val="single"/>
            <w:vertAlign w:val="superscript"/>
          </w:rPr>
          <w:t>citation needed</w:t>
        </w:r>
      </w:hyperlink>
      <w:r w:rsidRPr="00DC384F">
        <w:rPr>
          <w:rFonts w:ascii="Times New Roman" w:eastAsia="Times New Roman" w:hAnsi="Times New Roman" w:cs="Times New Roman"/>
          <w:sz w:val="24"/>
          <w:szCs w:val="24"/>
          <w:vertAlign w:val="superscript"/>
        </w:rPr>
        <w:t>]</w:t>
      </w:r>
    </w:p>
    <w:p w:rsidR="00DC384F" w:rsidRPr="00DC384F" w:rsidRDefault="00DC384F" w:rsidP="00DC384F">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b/>
          <w:bCs/>
          <w:sz w:val="24"/>
          <w:szCs w:val="24"/>
        </w:rPr>
        <w:t>Intermediate</w:t>
      </w:r>
      <w:r w:rsidRPr="00DC384F">
        <w:rPr>
          <w:rFonts w:ascii="Times New Roman" w:eastAsia="Times New Roman" w:hAnsi="Times New Roman" w:cs="Times New Roman"/>
          <w:sz w:val="24"/>
          <w:szCs w:val="24"/>
        </w:rPr>
        <w:t xml:space="preserve"> (</w:t>
      </w:r>
      <w:r w:rsidRPr="00DC384F">
        <w:rPr>
          <w:rFonts w:ascii="Times New Roman" w:eastAsia="Times New Roman" w:hAnsi="Times New Roman" w:cs="Times New Roman"/>
          <w:i/>
          <w:iCs/>
          <w:sz w:val="24"/>
          <w:szCs w:val="24"/>
        </w:rPr>
        <w:t>médiane</w:t>
      </w:r>
      <w:r w:rsidRPr="00DC384F">
        <w:rPr>
          <w:rFonts w:ascii="Times New Roman" w:eastAsia="Times New Roman" w:hAnsi="Times New Roman" w:cs="Times New Roman"/>
          <w:sz w:val="24"/>
          <w:szCs w:val="24"/>
        </w:rPr>
        <w:t>), west of Millau (</w:t>
      </w:r>
      <w:r w:rsidRPr="00DC384F">
        <w:rPr>
          <w:rFonts w:ascii="Times New Roman" w:eastAsia="Times New Roman" w:hAnsi="Times New Roman" w:cs="Times New Roman"/>
          <w:sz w:val="24"/>
          <w:szCs w:val="24"/>
          <w:shd w:val="clear" w:color="auto" w:fill="99AAFF"/>
        </w:rPr>
        <w:t> blue route </w:t>
      </w:r>
      <w:r w:rsidRPr="00DC384F">
        <w:rPr>
          <w:rFonts w:ascii="Times New Roman" w:eastAsia="Times New Roman" w:hAnsi="Times New Roman" w:cs="Times New Roman"/>
          <w:sz w:val="24"/>
          <w:szCs w:val="24"/>
        </w:rPr>
        <w:t xml:space="preserve">) — was supported by local opinion, but presented geological difficulties, notably on the question of crossing the valley of the </w:t>
      </w:r>
      <w:hyperlink r:id="rId25" w:tooltip="Tarn (river)" w:history="1">
        <w:r w:rsidRPr="00DC384F">
          <w:rPr>
            <w:rFonts w:ascii="Times New Roman" w:eastAsia="Times New Roman" w:hAnsi="Times New Roman" w:cs="Times New Roman"/>
            <w:color w:val="0000FF"/>
            <w:sz w:val="24"/>
            <w:szCs w:val="24"/>
            <w:u w:val="single"/>
          </w:rPr>
          <w:t>River Tarn</w:t>
        </w:r>
      </w:hyperlink>
      <w:r w:rsidRPr="00DC384F">
        <w:rPr>
          <w:rFonts w:ascii="Times New Roman" w:eastAsia="Times New Roman" w:hAnsi="Times New Roman" w:cs="Times New Roman"/>
          <w:sz w:val="24"/>
          <w:szCs w:val="24"/>
        </w:rPr>
        <w:t>. Expert investigation concluded that these obstacles were not insurmountable.</w:t>
      </w:r>
      <w:r w:rsidRPr="00DC384F">
        <w:rPr>
          <w:rFonts w:ascii="Times New Roman" w:eastAsia="Times New Roman" w:hAnsi="Times New Roman" w:cs="Times New Roman"/>
          <w:sz w:val="24"/>
          <w:szCs w:val="24"/>
          <w:vertAlign w:val="superscript"/>
        </w:rPr>
        <w:t>[</w:t>
      </w:r>
      <w:hyperlink r:id="rId26" w:tooltip="Wikipedia:Citation needed" w:history="1">
        <w:r w:rsidRPr="00DC384F">
          <w:rPr>
            <w:rFonts w:ascii="Times New Roman" w:eastAsia="Times New Roman" w:hAnsi="Times New Roman" w:cs="Times New Roman"/>
            <w:i/>
            <w:iCs/>
            <w:color w:val="0000FF"/>
            <w:sz w:val="24"/>
            <w:szCs w:val="24"/>
            <w:u w:val="single"/>
            <w:vertAlign w:val="superscript"/>
          </w:rPr>
          <w:t>citation needed</w:t>
        </w:r>
      </w:hyperlink>
      <w:r w:rsidRPr="00DC384F">
        <w:rPr>
          <w:rFonts w:ascii="Times New Roman" w:eastAsia="Times New Roman" w:hAnsi="Times New Roman" w:cs="Times New Roman"/>
          <w:sz w:val="24"/>
          <w:szCs w:val="24"/>
          <w:vertAlign w:val="superscript"/>
        </w:rPr>
        <w:t>]</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 xml:space="preserve">The fourth option was selected by </w:t>
      </w:r>
      <w:hyperlink r:id="rId27" w:tooltip="Ministerial decree" w:history="1">
        <w:r w:rsidRPr="00DC384F">
          <w:rPr>
            <w:rFonts w:ascii="Times New Roman" w:eastAsia="Times New Roman" w:hAnsi="Times New Roman" w:cs="Times New Roman"/>
            <w:color w:val="0000FF"/>
            <w:sz w:val="24"/>
            <w:szCs w:val="24"/>
            <w:u w:val="single"/>
          </w:rPr>
          <w:t>ministerial decree</w:t>
        </w:r>
      </w:hyperlink>
      <w:r w:rsidRPr="00DC384F">
        <w:rPr>
          <w:rFonts w:ascii="Times New Roman" w:eastAsia="Times New Roman" w:hAnsi="Times New Roman" w:cs="Times New Roman"/>
          <w:sz w:val="24"/>
          <w:szCs w:val="24"/>
        </w:rPr>
        <w:t xml:space="preserve"> on 28 June 1989. It encompassed two possibilities:</w:t>
      </w:r>
    </w:p>
    <w:p w:rsidR="00DC384F" w:rsidRPr="00DC384F" w:rsidRDefault="00DC384F" w:rsidP="00DC38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the high solution, envisaging a 2,500-metre-long (8,200 ft) viaduct more than 200 metres (660 ft) above the river;</w:t>
      </w:r>
    </w:p>
    <w:p w:rsidR="00DC384F" w:rsidRPr="00DC384F" w:rsidRDefault="00DC384F" w:rsidP="00DC384F">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 xml:space="preserve">the low solution, descending into the valley and crossing the river on a 200-metre-long (660 ft) bridge, then a viaduct of 2,300 metres (7,500 ft), extended by a tunnel on the </w:t>
      </w:r>
      <w:hyperlink r:id="rId28" w:tooltip="Larzac" w:history="1">
        <w:r w:rsidRPr="00DC384F">
          <w:rPr>
            <w:rFonts w:ascii="Times New Roman" w:eastAsia="Times New Roman" w:hAnsi="Times New Roman" w:cs="Times New Roman"/>
            <w:color w:val="0000FF"/>
            <w:sz w:val="24"/>
            <w:szCs w:val="24"/>
            <w:u w:val="single"/>
          </w:rPr>
          <w:t>Larzac</w:t>
        </w:r>
      </w:hyperlink>
      <w:r w:rsidRPr="00DC384F">
        <w:rPr>
          <w:rFonts w:ascii="Times New Roman" w:eastAsia="Times New Roman" w:hAnsi="Times New Roman" w:cs="Times New Roman"/>
          <w:sz w:val="24"/>
          <w:szCs w:val="24"/>
        </w:rPr>
        <w:t xml:space="preserve"> side.</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lastRenderedPageBreak/>
        <w:t xml:space="preserve">After long construction studies by the Ministry of Public Works, the low solution was abandoned because it would have intersected the </w:t>
      </w:r>
      <w:hyperlink r:id="rId29" w:tooltip="Water table" w:history="1">
        <w:r w:rsidRPr="00DC384F">
          <w:rPr>
            <w:rFonts w:ascii="Times New Roman" w:eastAsia="Times New Roman" w:hAnsi="Times New Roman" w:cs="Times New Roman"/>
            <w:color w:val="0000FF"/>
            <w:sz w:val="24"/>
            <w:szCs w:val="24"/>
            <w:u w:val="single"/>
          </w:rPr>
          <w:t>water table</w:t>
        </w:r>
      </w:hyperlink>
      <w:r w:rsidRPr="00DC384F">
        <w:rPr>
          <w:rFonts w:ascii="Times New Roman" w:eastAsia="Times New Roman" w:hAnsi="Times New Roman" w:cs="Times New Roman"/>
          <w:sz w:val="24"/>
          <w:szCs w:val="24"/>
        </w:rPr>
        <w:t>, had a negative impact on the town, cost more, and lengthened the driving distance. The choice of the 'high' solution was decided by ministerial decree on 29 October 1991.</w:t>
      </w:r>
      <w:hyperlink r:id="rId30" w:anchor="cite_note-autogenerated4-15" w:history="1">
        <w:r w:rsidRPr="00DC384F">
          <w:rPr>
            <w:rFonts w:ascii="Times New Roman" w:eastAsia="Times New Roman" w:hAnsi="Times New Roman" w:cs="Times New Roman"/>
            <w:color w:val="0000FF"/>
            <w:sz w:val="24"/>
            <w:szCs w:val="24"/>
            <w:u w:val="single"/>
            <w:vertAlign w:val="superscript"/>
          </w:rPr>
          <w:t>[15]</w:t>
        </w:r>
      </w:hyperlink>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 xml:space="preserve">After the choice of the high viaduct, five teams of </w:t>
      </w:r>
      <w:hyperlink r:id="rId31" w:tooltip="Architect" w:history="1">
        <w:r w:rsidRPr="00DC384F">
          <w:rPr>
            <w:rFonts w:ascii="Times New Roman" w:eastAsia="Times New Roman" w:hAnsi="Times New Roman" w:cs="Times New Roman"/>
            <w:color w:val="0000FF"/>
            <w:sz w:val="24"/>
            <w:szCs w:val="24"/>
            <w:u w:val="single"/>
          </w:rPr>
          <w:t>architects</w:t>
        </w:r>
      </w:hyperlink>
      <w:r w:rsidRPr="00DC384F">
        <w:rPr>
          <w:rFonts w:ascii="Times New Roman" w:eastAsia="Times New Roman" w:hAnsi="Times New Roman" w:cs="Times New Roman"/>
          <w:sz w:val="24"/>
          <w:szCs w:val="24"/>
        </w:rPr>
        <w:t xml:space="preserve"> and </w:t>
      </w:r>
      <w:hyperlink r:id="rId32" w:tooltip="Researcher" w:history="1">
        <w:r w:rsidRPr="00DC384F">
          <w:rPr>
            <w:rFonts w:ascii="Times New Roman" w:eastAsia="Times New Roman" w:hAnsi="Times New Roman" w:cs="Times New Roman"/>
            <w:color w:val="0000FF"/>
            <w:sz w:val="24"/>
            <w:szCs w:val="24"/>
            <w:u w:val="single"/>
          </w:rPr>
          <w:t>researchers</w:t>
        </w:r>
      </w:hyperlink>
      <w:r w:rsidRPr="00DC384F">
        <w:rPr>
          <w:rFonts w:ascii="Times New Roman" w:eastAsia="Times New Roman" w:hAnsi="Times New Roman" w:cs="Times New Roman"/>
          <w:sz w:val="24"/>
          <w:szCs w:val="24"/>
        </w:rPr>
        <w:t xml:space="preserve"> worked on a technical solution. The concept and design for the bridge was devised by French </w:t>
      </w:r>
      <w:hyperlink r:id="rId33" w:tooltip="Design" w:history="1">
        <w:r w:rsidRPr="00DC384F">
          <w:rPr>
            <w:rFonts w:ascii="Times New Roman" w:eastAsia="Times New Roman" w:hAnsi="Times New Roman" w:cs="Times New Roman"/>
            <w:color w:val="0000FF"/>
            <w:sz w:val="24"/>
            <w:szCs w:val="24"/>
            <w:u w:val="single"/>
          </w:rPr>
          <w:t>designer</w:t>
        </w:r>
      </w:hyperlink>
      <w:r w:rsidRPr="00DC384F">
        <w:rPr>
          <w:rFonts w:ascii="Times New Roman" w:eastAsia="Times New Roman" w:hAnsi="Times New Roman" w:cs="Times New Roman"/>
          <w:sz w:val="24"/>
          <w:szCs w:val="24"/>
        </w:rPr>
        <w:t xml:space="preserve"> and structural engineer </w:t>
      </w:r>
      <w:hyperlink r:id="rId34" w:tooltip="Michel Virlogeux" w:history="1">
        <w:r w:rsidRPr="00DC384F">
          <w:rPr>
            <w:rFonts w:ascii="Times New Roman" w:eastAsia="Times New Roman" w:hAnsi="Times New Roman" w:cs="Times New Roman"/>
            <w:color w:val="0000FF"/>
            <w:sz w:val="24"/>
            <w:szCs w:val="24"/>
            <w:u w:val="single"/>
          </w:rPr>
          <w:t>Dr Michel Virlogeux</w:t>
        </w:r>
      </w:hyperlink>
      <w:r w:rsidRPr="00DC384F">
        <w:rPr>
          <w:rFonts w:ascii="Times New Roman" w:eastAsia="Times New Roman" w:hAnsi="Times New Roman" w:cs="Times New Roman"/>
          <w:sz w:val="24"/>
          <w:szCs w:val="24"/>
        </w:rPr>
        <w:t xml:space="preserve">. He worked with the </w:t>
      </w:r>
      <w:hyperlink r:id="rId35" w:tooltip="Netherlands" w:history="1">
        <w:r w:rsidRPr="00DC384F">
          <w:rPr>
            <w:rFonts w:ascii="Times New Roman" w:eastAsia="Times New Roman" w:hAnsi="Times New Roman" w:cs="Times New Roman"/>
            <w:color w:val="0000FF"/>
            <w:sz w:val="24"/>
            <w:szCs w:val="24"/>
            <w:u w:val="single"/>
          </w:rPr>
          <w:t>Dutch</w:t>
        </w:r>
      </w:hyperlink>
      <w:r w:rsidRPr="00DC384F">
        <w:rPr>
          <w:rFonts w:ascii="Times New Roman" w:eastAsia="Times New Roman" w:hAnsi="Times New Roman" w:cs="Times New Roman"/>
          <w:sz w:val="24"/>
          <w:szCs w:val="24"/>
        </w:rPr>
        <w:t xml:space="preserve"> engineering firm </w:t>
      </w:r>
      <w:hyperlink r:id="rId36" w:tooltip="Arcadis NV" w:history="1">
        <w:r w:rsidRPr="00DC384F">
          <w:rPr>
            <w:rFonts w:ascii="Times New Roman" w:eastAsia="Times New Roman" w:hAnsi="Times New Roman" w:cs="Times New Roman"/>
            <w:color w:val="0000FF"/>
            <w:sz w:val="24"/>
            <w:szCs w:val="24"/>
            <w:u w:val="single"/>
          </w:rPr>
          <w:t>ARCADIS</w:t>
        </w:r>
      </w:hyperlink>
      <w:r w:rsidRPr="00DC384F">
        <w:rPr>
          <w:rFonts w:ascii="Times New Roman" w:eastAsia="Times New Roman" w:hAnsi="Times New Roman" w:cs="Times New Roman"/>
          <w:sz w:val="24"/>
          <w:szCs w:val="24"/>
        </w:rPr>
        <w:t xml:space="preserve">, responsible for the </w:t>
      </w:r>
      <w:hyperlink r:id="rId37" w:tooltip="Structural engineering" w:history="1">
        <w:r w:rsidRPr="00DC384F">
          <w:rPr>
            <w:rFonts w:ascii="Times New Roman" w:eastAsia="Times New Roman" w:hAnsi="Times New Roman" w:cs="Times New Roman"/>
            <w:color w:val="0000FF"/>
            <w:sz w:val="24"/>
            <w:szCs w:val="24"/>
            <w:u w:val="single"/>
          </w:rPr>
          <w:t>structural engineering</w:t>
        </w:r>
      </w:hyperlink>
      <w:r w:rsidRPr="00DC384F">
        <w:rPr>
          <w:rFonts w:ascii="Times New Roman" w:eastAsia="Times New Roman" w:hAnsi="Times New Roman" w:cs="Times New Roman"/>
          <w:sz w:val="24"/>
          <w:szCs w:val="24"/>
        </w:rPr>
        <w:t xml:space="preserve"> of the bridge.</w:t>
      </w:r>
    </w:p>
    <w:p w:rsidR="00DC384F" w:rsidRPr="00DC384F" w:rsidRDefault="00DC384F" w:rsidP="00DC384F">
      <w:pPr>
        <w:spacing w:after="0" w:line="240" w:lineRule="auto"/>
        <w:rPr>
          <w:rFonts w:ascii="Times New Roman" w:eastAsia="Times New Roman" w:hAnsi="Times New Roman" w:cs="Times New Roman"/>
          <w:sz w:val="24"/>
          <w:szCs w:val="24"/>
        </w:rPr>
      </w:pPr>
    </w:p>
    <w:p w:rsidR="00DC384F" w:rsidRPr="00DC384F" w:rsidRDefault="00DC384F" w:rsidP="00DC384F">
      <w:pPr>
        <w:spacing w:before="100" w:beforeAutospacing="1" w:after="100" w:afterAutospacing="1" w:line="240" w:lineRule="auto"/>
        <w:outlineLvl w:val="3"/>
        <w:rPr>
          <w:rFonts w:ascii="Times New Roman" w:eastAsia="Times New Roman" w:hAnsi="Times New Roman" w:cs="Times New Roman"/>
          <w:b/>
          <w:bCs/>
          <w:sz w:val="24"/>
          <w:szCs w:val="24"/>
        </w:rPr>
      </w:pPr>
      <w:r w:rsidRPr="00DC384F">
        <w:rPr>
          <w:rFonts w:ascii="Times New Roman" w:eastAsia="Times New Roman" w:hAnsi="Times New Roman" w:cs="Times New Roman"/>
          <w:b/>
          <w:bCs/>
          <w:sz w:val="24"/>
          <w:szCs w:val="24"/>
        </w:rPr>
        <w:t>Construction</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Two weeks after the laying of the first stone on December 14, 2001, the workers started digging the deep shafts. There were four shafts per pylon; 15 metres (49 ft) deep and 5 metres (16 ft) in diameter, assuring the stability of the pylons. At the bottom of each pylon, a tread of 3–5 metres (10–16 ft) in thickness was installed to reinforce the effect of the deep shafts. The 2,000 cubic metres (2,600 cu yd) of concrete necessary for the treads was poured at the same time.</w:t>
      </w:r>
      <w:r w:rsidRPr="00DC384F">
        <w:rPr>
          <w:rFonts w:ascii="Times New Roman" w:eastAsia="Times New Roman" w:hAnsi="Times New Roman" w:cs="Times New Roman"/>
          <w:sz w:val="24"/>
          <w:szCs w:val="24"/>
          <w:vertAlign w:val="superscript"/>
        </w:rPr>
        <w:t>[</w:t>
      </w:r>
      <w:hyperlink r:id="rId38" w:tooltip="Wikipedia:Citation needed" w:history="1">
        <w:r w:rsidRPr="00DC384F">
          <w:rPr>
            <w:rFonts w:ascii="Times New Roman" w:eastAsia="Times New Roman" w:hAnsi="Times New Roman" w:cs="Times New Roman"/>
            <w:i/>
            <w:iCs/>
            <w:color w:val="0000FF"/>
            <w:sz w:val="24"/>
            <w:szCs w:val="24"/>
            <w:u w:val="single"/>
            <w:vertAlign w:val="superscript"/>
          </w:rPr>
          <w:t>citation needed</w:t>
        </w:r>
      </w:hyperlink>
      <w:r w:rsidRPr="00DC384F">
        <w:rPr>
          <w:rFonts w:ascii="Times New Roman" w:eastAsia="Times New Roman" w:hAnsi="Times New Roman" w:cs="Times New Roman"/>
          <w:sz w:val="24"/>
          <w:szCs w:val="24"/>
          <w:vertAlign w:val="superscript"/>
        </w:rPr>
        <w:t>]</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 xml:space="preserve">In March 2002, the pylons emerged from the ground. The speed of construction then rapidly increased. Every three days, each pylon increased in height by 4 metres (13 ft). This performance was mainly due to </w:t>
      </w:r>
      <w:hyperlink r:id="rId39" w:tooltip="Climbing formwork" w:history="1">
        <w:r w:rsidRPr="00DC384F">
          <w:rPr>
            <w:rFonts w:ascii="Times New Roman" w:eastAsia="Times New Roman" w:hAnsi="Times New Roman" w:cs="Times New Roman"/>
            <w:color w:val="0000FF"/>
            <w:sz w:val="24"/>
            <w:szCs w:val="24"/>
            <w:u w:val="single"/>
          </w:rPr>
          <w:t>sliding shuttering</w:t>
        </w:r>
      </w:hyperlink>
      <w:r w:rsidRPr="00DC384F">
        <w:rPr>
          <w:rFonts w:ascii="Times New Roman" w:eastAsia="Times New Roman" w:hAnsi="Times New Roman" w:cs="Times New Roman"/>
          <w:sz w:val="24"/>
          <w:szCs w:val="24"/>
        </w:rPr>
        <w:t>. Thanks to a system of shoe anchorages and fixed rails in the heart of the pylons, a new layer of concrete could be poured every 20 minutes.</w:t>
      </w:r>
      <w:r w:rsidRPr="00DC384F">
        <w:rPr>
          <w:rFonts w:ascii="Times New Roman" w:eastAsia="Times New Roman" w:hAnsi="Times New Roman" w:cs="Times New Roman"/>
          <w:sz w:val="24"/>
          <w:szCs w:val="24"/>
          <w:vertAlign w:val="superscript"/>
        </w:rPr>
        <w:t>[</w:t>
      </w:r>
      <w:hyperlink r:id="rId40" w:tooltip="Wikipedia:Citation needed" w:history="1">
        <w:r w:rsidRPr="00DC384F">
          <w:rPr>
            <w:rFonts w:ascii="Times New Roman" w:eastAsia="Times New Roman" w:hAnsi="Times New Roman" w:cs="Times New Roman"/>
            <w:i/>
            <w:iCs/>
            <w:color w:val="0000FF"/>
            <w:sz w:val="24"/>
            <w:szCs w:val="24"/>
            <w:u w:val="single"/>
            <w:vertAlign w:val="superscript"/>
          </w:rPr>
          <w:t>citation needed</w:t>
        </w:r>
      </w:hyperlink>
      <w:r w:rsidRPr="00DC384F">
        <w:rPr>
          <w:rFonts w:ascii="Times New Roman" w:eastAsia="Times New Roman" w:hAnsi="Times New Roman" w:cs="Times New Roman"/>
          <w:sz w:val="24"/>
          <w:szCs w:val="24"/>
          <w:vertAlign w:val="superscript"/>
        </w:rPr>
        <w:t>]</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The bridge road deck was constructed on land at the ends of the Viaduct, and rolled lengthwise from one pylon to the next, with eight temporary towers providing additional support. The movement was accomplished by a computer-controlled system of pairs of wedges under the deck; the upper and lower wedges of each pair pointing in opposite directions. These were hydraulically operated, and moved repeatedly in the following sequence: the lower wedge slides under the upper wedge, raising it to the roadway above, and then forcing the upper wedge still higher to lift the roadway. Both wedges move forward together, advancing the roadway a short distance. The lower wedge retracts from under the upper wedge, lowering the roadway and allowing the upper wedge to drop away from the roadway; the lower wedge then moves back all the way to its starting position. There is now a linear distance between the two wedges equal to the distance forward the roadway has just moved. The upper wedge moves backward, placing it further back along the roadway, adjacent to the front tip of the lower wedge and ready to repeat the cycle and advance the roadway by another increment. It worked at 600 millimetres (24 in) per cycle which was roughly four minutes long.</w:t>
      </w:r>
      <w:r w:rsidRPr="00DC384F">
        <w:rPr>
          <w:rFonts w:ascii="Times New Roman" w:eastAsia="Times New Roman" w:hAnsi="Times New Roman" w:cs="Times New Roman"/>
          <w:sz w:val="24"/>
          <w:szCs w:val="24"/>
          <w:vertAlign w:val="superscript"/>
        </w:rPr>
        <w:t>[</w:t>
      </w:r>
      <w:hyperlink r:id="rId41" w:tooltip="Wikipedia:Citation needed" w:history="1">
        <w:r w:rsidRPr="00DC384F">
          <w:rPr>
            <w:rFonts w:ascii="Times New Roman" w:eastAsia="Times New Roman" w:hAnsi="Times New Roman" w:cs="Times New Roman"/>
            <w:i/>
            <w:iCs/>
            <w:color w:val="0000FF"/>
            <w:sz w:val="24"/>
            <w:szCs w:val="24"/>
            <w:u w:val="single"/>
            <w:vertAlign w:val="superscript"/>
          </w:rPr>
          <w:t>citation needed</w:t>
        </w:r>
      </w:hyperlink>
      <w:r w:rsidRPr="00DC384F">
        <w:rPr>
          <w:rFonts w:ascii="Times New Roman" w:eastAsia="Times New Roman" w:hAnsi="Times New Roman" w:cs="Times New Roman"/>
          <w:sz w:val="24"/>
          <w:szCs w:val="24"/>
          <w:vertAlign w:val="superscript"/>
        </w:rPr>
        <w:t>]</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 xml:space="preserve">The mast pieces were driven over the new road deck lying down horizontally. The pieces were joined to form the one complete mast, still lying horizontally. The mast was then tilted upwards, as one piece, at one time in a tricky operation. In this way, each mast was erected on top of the corresponding concrete pylon. The stays connecting the masts and the deck were then installed, </w:t>
      </w:r>
      <w:r w:rsidRPr="00DC384F">
        <w:rPr>
          <w:rFonts w:ascii="Times New Roman" w:eastAsia="Times New Roman" w:hAnsi="Times New Roman" w:cs="Times New Roman"/>
          <w:sz w:val="24"/>
          <w:szCs w:val="24"/>
        </w:rPr>
        <w:lastRenderedPageBreak/>
        <w:t>and the bridge was tensioned overall, and weight tested. After this, the temporary pylons could be removed.</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noProof/>
          <w:color w:val="0000FF"/>
          <w:sz w:val="24"/>
          <w:szCs w:val="24"/>
        </w:rPr>
        <w:drawing>
          <wp:inline distT="0" distB="0" distL="0" distR="0">
            <wp:extent cx="2857500" cy="1676400"/>
            <wp:effectExtent l="0" t="0" r="0" b="0"/>
            <wp:docPr id="2" name="Picture 2" descr="https://upload.wikimedia.org/wikipedia/commons/thumb/d/d8/Millau_Viaduct_construction_south.jpg/300px-Millau_Viaduct_construction_south.jpg">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d/d8/Millau_Viaduct_construction_south.jpg/300px-Millau_Viaduct_construction_south.jpg">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2857500" cy="1676400"/>
                    </a:xfrm>
                    <a:prstGeom prst="rect">
                      <a:avLst/>
                    </a:prstGeom>
                    <a:noFill/>
                    <a:ln>
                      <a:noFill/>
                    </a:ln>
                  </pic:spPr>
                </pic:pic>
              </a:graphicData>
            </a:graphic>
          </wp:inline>
        </w:drawing>
      </w:r>
    </w:p>
    <w:p w:rsidR="00DC384F" w:rsidRPr="00DC384F" w:rsidRDefault="00DC384F" w:rsidP="00DC384F">
      <w:pPr>
        <w:spacing w:after="0"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 </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The viaduct under construction, seen from the south in early 2004</w:t>
      </w:r>
    </w:p>
    <w:p w:rsidR="00DC384F" w:rsidRPr="00DC384F" w:rsidRDefault="00DC384F" w:rsidP="00DC384F">
      <w:pPr>
        <w:spacing w:before="100" w:beforeAutospacing="1" w:after="100" w:afterAutospacing="1" w:line="240" w:lineRule="auto"/>
        <w:outlineLvl w:val="3"/>
        <w:rPr>
          <w:rFonts w:ascii="Times New Roman" w:eastAsia="Times New Roman" w:hAnsi="Times New Roman" w:cs="Times New Roman"/>
          <w:b/>
          <w:bCs/>
          <w:sz w:val="24"/>
          <w:szCs w:val="24"/>
        </w:rPr>
      </w:pPr>
      <w:r w:rsidRPr="00DC384F">
        <w:rPr>
          <w:rFonts w:ascii="Times New Roman" w:eastAsia="Times New Roman" w:hAnsi="Times New Roman" w:cs="Times New Roman"/>
          <w:b/>
          <w:bCs/>
          <w:sz w:val="24"/>
          <w:szCs w:val="24"/>
        </w:rPr>
        <w:t>Location</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noProof/>
          <w:color w:val="0000FF"/>
          <w:sz w:val="24"/>
          <w:szCs w:val="24"/>
        </w:rPr>
        <w:drawing>
          <wp:inline distT="0" distB="0" distL="0" distR="0">
            <wp:extent cx="7620000" cy="1790700"/>
            <wp:effectExtent l="0" t="0" r="0" b="0"/>
            <wp:docPr id="1" name="Picture 1" descr="https://upload.wikimedia.org/wikipedia/commons/thumb/3/3e/Viaduc_de_Millau_1.jpg/800px-Viaduc_de_Millau_1.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3/3e/Viaduc_de_Millau_1.jpg/800px-Viaduc_de_Millau_1.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7620000" cy="1790700"/>
                    </a:xfrm>
                    <a:prstGeom prst="rect">
                      <a:avLst/>
                    </a:prstGeom>
                    <a:noFill/>
                    <a:ln>
                      <a:noFill/>
                    </a:ln>
                  </pic:spPr>
                </pic:pic>
              </a:graphicData>
            </a:graphic>
          </wp:inline>
        </w:drawing>
      </w:r>
    </w:p>
    <w:p w:rsidR="00DC384F" w:rsidRPr="00DC384F" w:rsidRDefault="00DC384F" w:rsidP="00DC384F">
      <w:pPr>
        <w:spacing w:after="0"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 </w:t>
      </w:r>
    </w:p>
    <w:p w:rsidR="00DC384F" w:rsidRPr="00DC384F" w:rsidRDefault="00DC384F" w:rsidP="00DC384F">
      <w:pPr>
        <w:spacing w:after="0"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 xml:space="preserve">The Millau Viaduct, and the town of </w:t>
      </w:r>
      <w:hyperlink r:id="rId46" w:tooltip="Millau" w:history="1">
        <w:r w:rsidRPr="00DC384F">
          <w:rPr>
            <w:rFonts w:ascii="Times New Roman" w:eastAsia="Times New Roman" w:hAnsi="Times New Roman" w:cs="Times New Roman"/>
            <w:color w:val="0000FF"/>
            <w:sz w:val="24"/>
            <w:szCs w:val="24"/>
            <w:u w:val="single"/>
          </w:rPr>
          <w:t>Millau</w:t>
        </w:r>
      </w:hyperlink>
      <w:r w:rsidRPr="00DC384F">
        <w:rPr>
          <w:rFonts w:ascii="Times New Roman" w:eastAsia="Times New Roman" w:hAnsi="Times New Roman" w:cs="Times New Roman"/>
          <w:sz w:val="24"/>
          <w:szCs w:val="24"/>
        </w:rPr>
        <w:t xml:space="preserve"> on the right</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 xml:space="preserve">The Millau Viaduct is located on the territory of the </w:t>
      </w:r>
      <w:hyperlink r:id="rId47" w:tooltip="Communes of France" w:history="1">
        <w:r w:rsidRPr="00DC384F">
          <w:rPr>
            <w:rFonts w:ascii="Times New Roman" w:eastAsia="Times New Roman" w:hAnsi="Times New Roman" w:cs="Times New Roman"/>
            <w:color w:val="0000FF"/>
            <w:sz w:val="24"/>
            <w:szCs w:val="24"/>
            <w:u w:val="single"/>
          </w:rPr>
          <w:t>communes</w:t>
        </w:r>
      </w:hyperlink>
      <w:r w:rsidRPr="00DC384F">
        <w:rPr>
          <w:rFonts w:ascii="Times New Roman" w:eastAsia="Times New Roman" w:hAnsi="Times New Roman" w:cs="Times New Roman"/>
          <w:sz w:val="24"/>
          <w:szCs w:val="24"/>
        </w:rPr>
        <w:t xml:space="preserve"> of </w:t>
      </w:r>
      <w:hyperlink r:id="rId48" w:tooltip="Millau" w:history="1">
        <w:r w:rsidRPr="00DC384F">
          <w:rPr>
            <w:rFonts w:ascii="Times New Roman" w:eastAsia="Times New Roman" w:hAnsi="Times New Roman" w:cs="Times New Roman"/>
            <w:color w:val="0000FF"/>
            <w:sz w:val="24"/>
            <w:szCs w:val="24"/>
            <w:u w:val="single"/>
          </w:rPr>
          <w:t>Millau</w:t>
        </w:r>
      </w:hyperlink>
      <w:r w:rsidRPr="00DC384F">
        <w:rPr>
          <w:rFonts w:ascii="Times New Roman" w:eastAsia="Times New Roman" w:hAnsi="Times New Roman" w:cs="Times New Roman"/>
          <w:sz w:val="24"/>
          <w:szCs w:val="24"/>
        </w:rPr>
        <w:t xml:space="preserve"> and </w:t>
      </w:r>
      <w:hyperlink r:id="rId49" w:tooltip="Creissels" w:history="1">
        <w:r w:rsidRPr="00DC384F">
          <w:rPr>
            <w:rFonts w:ascii="Times New Roman" w:eastAsia="Times New Roman" w:hAnsi="Times New Roman" w:cs="Times New Roman"/>
            <w:color w:val="0000FF"/>
            <w:sz w:val="24"/>
            <w:szCs w:val="24"/>
            <w:u w:val="single"/>
          </w:rPr>
          <w:t>Creissels</w:t>
        </w:r>
      </w:hyperlink>
      <w:r w:rsidRPr="00DC384F">
        <w:rPr>
          <w:rFonts w:ascii="Times New Roman" w:eastAsia="Times New Roman" w:hAnsi="Times New Roman" w:cs="Times New Roman"/>
          <w:sz w:val="24"/>
          <w:szCs w:val="24"/>
        </w:rPr>
        <w:t xml:space="preserve">, France, in the </w:t>
      </w:r>
      <w:hyperlink r:id="rId50" w:tooltip="Departments of France" w:history="1">
        <w:r w:rsidRPr="00DC384F">
          <w:rPr>
            <w:rFonts w:ascii="Times New Roman" w:eastAsia="Times New Roman" w:hAnsi="Times New Roman" w:cs="Times New Roman"/>
            <w:i/>
            <w:iCs/>
            <w:color w:val="0000FF"/>
            <w:sz w:val="24"/>
            <w:szCs w:val="24"/>
            <w:u w:val="single"/>
          </w:rPr>
          <w:t>département</w:t>
        </w:r>
      </w:hyperlink>
      <w:r w:rsidRPr="00DC384F">
        <w:rPr>
          <w:rFonts w:ascii="Times New Roman" w:eastAsia="Times New Roman" w:hAnsi="Times New Roman" w:cs="Times New Roman"/>
          <w:sz w:val="24"/>
          <w:szCs w:val="24"/>
        </w:rPr>
        <w:t xml:space="preserve"> of </w:t>
      </w:r>
      <w:hyperlink r:id="rId51" w:tooltip="Aveyron" w:history="1">
        <w:r w:rsidRPr="00DC384F">
          <w:rPr>
            <w:rFonts w:ascii="Times New Roman" w:eastAsia="Times New Roman" w:hAnsi="Times New Roman" w:cs="Times New Roman"/>
            <w:color w:val="0000FF"/>
            <w:sz w:val="24"/>
            <w:szCs w:val="24"/>
            <w:u w:val="single"/>
          </w:rPr>
          <w:t>Aveyron</w:t>
        </w:r>
      </w:hyperlink>
      <w:r w:rsidRPr="00DC384F">
        <w:rPr>
          <w:rFonts w:ascii="Times New Roman" w:eastAsia="Times New Roman" w:hAnsi="Times New Roman" w:cs="Times New Roman"/>
          <w:sz w:val="24"/>
          <w:szCs w:val="24"/>
        </w:rPr>
        <w:t xml:space="preserve">. Before the bridge was constructed, traffic had to descend into the </w:t>
      </w:r>
      <w:hyperlink r:id="rId52" w:tooltip="Tarn (river)" w:history="1">
        <w:r w:rsidRPr="00DC384F">
          <w:rPr>
            <w:rFonts w:ascii="Times New Roman" w:eastAsia="Times New Roman" w:hAnsi="Times New Roman" w:cs="Times New Roman"/>
            <w:color w:val="0000FF"/>
            <w:sz w:val="24"/>
            <w:szCs w:val="24"/>
            <w:u w:val="single"/>
          </w:rPr>
          <w:t>River Tarn</w:t>
        </w:r>
      </w:hyperlink>
      <w:r w:rsidRPr="00DC384F">
        <w:rPr>
          <w:rFonts w:ascii="Times New Roman" w:eastAsia="Times New Roman" w:hAnsi="Times New Roman" w:cs="Times New Roman"/>
          <w:sz w:val="24"/>
          <w:szCs w:val="24"/>
        </w:rPr>
        <w:t xml:space="preserve"> valley and pass along the </w:t>
      </w:r>
      <w:hyperlink r:id="rId53" w:tooltip="Route nationale" w:history="1">
        <w:r w:rsidRPr="00DC384F">
          <w:rPr>
            <w:rFonts w:ascii="Times New Roman" w:eastAsia="Times New Roman" w:hAnsi="Times New Roman" w:cs="Times New Roman"/>
            <w:color w:val="0000FF"/>
            <w:sz w:val="24"/>
            <w:szCs w:val="24"/>
            <w:u w:val="single"/>
          </w:rPr>
          <w:t>route nationale</w:t>
        </w:r>
      </w:hyperlink>
      <w:r w:rsidRPr="00DC384F">
        <w:rPr>
          <w:rFonts w:ascii="Times New Roman" w:eastAsia="Times New Roman" w:hAnsi="Times New Roman" w:cs="Times New Roman"/>
          <w:sz w:val="24"/>
          <w:szCs w:val="24"/>
        </w:rPr>
        <w:t xml:space="preserve"> </w:t>
      </w:r>
      <w:hyperlink r:id="rId54" w:tooltip="Route nationale 9" w:history="1">
        <w:r w:rsidRPr="00DC384F">
          <w:rPr>
            <w:rFonts w:ascii="Times New Roman" w:eastAsia="Times New Roman" w:hAnsi="Times New Roman" w:cs="Times New Roman"/>
            <w:color w:val="0000FF"/>
            <w:sz w:val="24"/>
            <w:szCs w:val="24"/>
            <w:u w:val="single"/>
          </w:rPr>
          <w:t>N9</w:t>
        </w:r>
      </w:hyperlink>
      <w:r w:rsidRPr="00DC384F">
        <w:rPr>
          <w:rFonts w:ascii="Times New Roman" w:eastAsia="Times New Roman" w:hAnsi="Times New Roman" w:cs="Times New Roman"/>
          <w:sz w:val="24"/>
          <w:szCs w:val="24"/>
        </w:rPr>
        <w:t xml:space="preserve"> near the town of Millau, causing heavy congestion at the beginning and end of the July and August </w:t>
      </w:r>
      <w:hyperlink r:id="rId55" w:tooltip="Holiday season" w:history="1">
        <w:r w:rsidRPr="00DC384F">
          <w:rPr>
            <w:rFonts w:ascii="Times New Roman" w:eastAsia="Times New Roman" w:hAnsi="Times New Roman" w:cs="Times New Roman"/>
            <w:color w:val="0000FF"/>
            <w:sz w:val="24"/>
            <w:szCs w:val="24"/>
            <w:u w:val="single"/>
          </w:rPr>
          <w:t>holiday season</w:t>
        </w:r>
      </w:hyperlink>
      <w:r w:rsidRPr="00DC384F">
        <w:rPr>
          <w:rFonts w:ascii="Times New Roman" w:eastAsia="Times New Roman" w:hAnsi="Times New Roman" w:cs="Times New Roman"/>
          <w:sz w:val="24"/>
          <w:szCs w:val="24"/>
        </w:rPr>
        <w:t xml:space="preserve">. The bridge now traverses the Tarn valley above its lowest point, linking two </w:t>
      </w:r>
      <w:hyperlink r:id="rId56" w:tooltip="Limestone" w:history="1">
        <w:r w:rsidRPr="00DC384F">
          <w:rPr>
            <w:rFonts w:ascii="Times New Roman" w:eastAsia="Times New Roman" w:hAnsi="Times New Roman" w:cs="Times New Roman"/>
            <w:color w:val="0000FF"/>
            <w:sz w:val="24"/>
            <w:szCs w:val="24"/>
            <w:u w:val="single"/>
          </w:rPr>
          <w:t>limestone</w:t>
        </w:r>
      </w:hyperlink>
      <w:r w:rsidRPr="00DC384F">
        <w:rPr>
          <w:rFonts w:ascii="Times New Roman" w:eastAsia="Times New Roman" w:hAnsi="Times New Roman" w:cs="Times New Roman"/>
          <w:sz w:val="24"/>
          <w:szCs w:val="24"/>
        </w:rPr>
        <w:t xml:space="preserve"> </w:t>
      </w:r>
      <w:hyperlink r:id="rId57" w:tooltip="Plateaus" w:history="1">
        <w:r w:rsidRPr="00DC384F">
          <w:rPr>
            <w:rFonts w:ascii="Times New Roman" w:eastAsia="Times New Roman" w:hAnsi="Times New Roman" w:cs="Times New Roman"/>
            <w:color w:val="0000FF"/>
            <w:sz w:val="24"/>
            <w:szCs w:val="24"/>
            <w:u w:val="single"/>
          </w:rPr>
          <w:t>plateaus</w:t>
        </w:r>
      </w:hyperlink>
      <w:r w:rsidRPr="00DC384F">
        <w:rPr>
          <w:rFonts w:ascii="Times New Roman" w:eastAsia="Times New Roman" w:hAnsi="Times New Roman" w:cs="Times New Roman"/>
          <w:sz w:val="24"/>
          <w:szCs w:val="24"/>
        </w:rPr>
        <w:t xml:space="preserve">, the Causse du </w:t>
      </w:r>
      <w:hyperlink r:id="rId58" w:tooltip="Larzac" w:history="1">
        <w:r w:rsidRPr="00DC384F">
          <w:rPr>
            <w:rFonts w:ascii="Times New Roman" w:eastAsia="Times New Roman" w:hAnsi="Times New Roman" w:cs="Times New Roman"/>
            <w:color w:val="0000FF"/>
            <w:sz w:val="24"/>
            <w:szCs w:val="24"/>
            <w:u w:val="single"/>
          </w:rPr>
          <w:t>Larzac</w:t>
        </w:r>
      </w:hyperlink>
      <w:r w:rsidRPr="00DC384F">
        <w:rPr>
          <w:rFonts w:ascii="Times New Roman" w:eastAsia="Times New Roman" w:hAnsi="Times New Roman" w:cs="Times New Roman"/>
          <w:sz w:val="24"/>
          <w:szCs w:val="24"/>
        </w:rPr>
        <w:t xml:space="preserve"> and the </w:t>
      </w:r>
      <w:hyperlink r:id="rId59" w:tooltip="Causse Rouge (page does not exist)" w:history="1">
        <w:r w:rsidRPr="00DC384F">
          <w:rPr>
            <w:rFonts w:ascii="Times New Roman" w:eastAsia="Times New Roman" w:hAnsi="Times New Roman" w:cs="Times New Roman"/>
            <w:color w:val="0000FF"/>
            <w:sz w:val="24"/>
            <w:szCs w:val="24"/>
            <w:u w:val="single"/>
          </w:rPr>
          <w:t>Causse Rouge</w:t>
        </w:r>
      </w:hyperlink>
      <w:r w:rsidRPr="00DC384F">
        <w:rPr>
          <w:rFonts w:ascii="Times New Roman" w:eastAsia="Times New Roman" w:hAnsi="Times New Roman" w:cs="Times New Roman"/>
          <w:sz w:val="20"/>
          <w:szCs w:val="20"/>
        </w:rPr>
        <w:t> (</w:t>
      </w:r>
      <w:hyperlink r:id="rId60" w:tooltip="fr:Causse Rouge" w:history="1">
        <w:r w:rsidRPr="00DC384F">
          <w:rPr>
            <w:rFonts w:ascii="Times New Roman" w:eastAsia="Times New Roman" w:hAnsi="Times New Roman" w:cs="Times New Roman"/>
            <w:color w:val="0000FF"/>
            <w:sz w:val="20"/>
            <w:szCs w:val="20"/>
            <w:u w:val="single"/>
          </w:rPr>
          <w:t>fr</w:t>
        </w:r>
      </w:hyperlink>
      <w:r w:rsidRPr="00DC384F">
        <w:rPr>
          <w:rFonts w:ascii="Times New Roman" w:eastAsia="Times New Roman" w:hAnsi="Times New Roman" w:cs="Times New Roman"/>
          <w:sz w:val="20"/>
          <w:szCs w:val="20"/>
        </w:rPr>
        <w:t>)</w:t>
      </w:r>
      <w:r w:rsidRPr="00DC384F">
        <w:rPr>
          <w:rFonts w:ascii="Times New Roman" w:eastAsia="Times New Roman" w:hAnsi="Times New Roman" w:cs="Times New Roman"/>
          <w:sz w:val="24"/>
          <w:szCs w:val="24"/>
        </w:rPr>
        <w:t xml:space="preserve">, and is inside the perimeter of the </w:t>
      </w:r>
      <w:hyperlink r:id="rId61" w:tooltip="Grands Causses" w:history="1">
        <w:r w:rsidRPr="00DC384F">
          <w:rPr>
            <w:rFonts w:ascii="Times New Roman" w:eastAsia="Times New Roman" w:hAnsi="Times New Roman" w:cs="Times New Roman"/>
            <w:color w:val="0000FF"/>
            <w:sz w:val="24"/>
            <w:szCs w:val="24"/>
            <w:u w:val="single"/>
          </w:rPr>
          <w:t>Grands Causses</w:t>
        </w:r>
      </w:hyperlink>
      <w:r w:rsidRPr="00DC384F">
        <w:rPr>
          <w:rFonts w:ascii="Times New Roman" w:eastAsia="Times New Roman" w:hAnsi="Times New Roman" w:cs="Times New Roman"/>
          <w:sz w:val="24"/>
          <w:szCs w:val="24"/>
        </w:rPr>
        <w:t xml:space="preserve"> regional natural park.</w:t>
      </w:r>
      <w:r w:rsidRPr="00DC384F">
        <w:rPr>
          <w:rFonts w:ascii="Times New Roman" w:eastAsia="Times New Roman" w:hAnsi="Times New Roman" w:cs="Times New Roman"/>
          <w:sz w:val="24"/>
          <w:szCs w:val="24"/>
          <w:vertAlign w:val="superscript"/>
        </w:rPr>
        <w:t>[</w:t>
      </w:r>
      <w:hyperlink r:id="rId62" w:tooltip="Wikipedia:Citation needed" w:history="1">
        <w:r w:rsidRPr="00DC384F">
          <w:rPr>
            <w:rFonts w:ascii="Times New Roman" w:eastAsia="Times New Roman" w:hAnsi="Times New Roman" w:cs="Times New Roman"/>
            <w:i/>
            <w:iCs/>
            <w:color w:val="0000FF"/>
            <w:sz w:val="24"/>
            <w:szCs w:val="24"/>
            <w:u w:val="single"/>
            <w:vertAlign w:val="superscript"/>
          </w:rPr>
          <w:t>citation needed</w:t>
        </w:r>
      </w:hyperlink>
      <w:r w:rsidRPr="00DC384F">
        <w:rPr>
          <w:rFonts w:ascii="Times New Roman" w:eastAsia="Times New Roman" w:hAnsi="Times New Roman" w:cs="Times New Roman"/>
          <w:sz w:val="24"/>
          <w:szCs w:val="24"/>
          <w:vertAlign w:val="superscript"/>
        </w:rPr>
        <w:t>]</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 xml:space="preserve">The Millau Viaduct forms the last link of the preexisting </w:t>
      </w:r>
      <w:hyperlink r:id="rId63" w:tooltip="E11 A75 autoroute" w:history="1">
        <w:r w:rsidRPr="00DC384F">
          <w:rPr>
            <w:rFonts w:ascii="Times New Roman" w:eastAsia="Times New Roman" w:hAnsi="Times New Roman" w:cs="Times New Roman"/>
            <w:color w:val="0000FF"/>
            <w:sz w:val="24"/>
            <w:szCs w:val="24"/>
            <w:u w:val="single"/>
          </w:rPr>
          <w:t>A75</w:t>
        </w:r>
      </w:hyperlink>
      <w:r w:rsidRPr="00DC384F">
        <w:rPr>
          <w:rFonts w:ascii="Times New Roman" w:eastAsia="Times New Roman" w:hAnsi="Times New Roman" w:cs="Times New Roman"/>
          <w:sz w:val="24"/>
          <w:szCs w:val="24"/>
        </w:rPr>
        <w:t xml:space="preserve"> </w:t>
      </w:r>
      <w:hyperlink r:id="rId64" w:tooltip="Autoroutes of France" w:history="1">
        <w:r w:rsidRPr="00DC384F">
          <w:rPr>
            <w:rFonts w:ascii="Times New Roman" w:eastAsia="Times New Roman" w:hAnsi="Times New Roman" w:cs="Times New Roman"/>
            <w:color w:val="0000FF"/>
            <w:sz w:val="24"/>
            <w:szCs w:val="24"/>
            <w:u w:val="single"/>
          </w:rPr>
          <w:t>autoroute</w:t>
        </w:r>
      </w:hyperlink>
      <w:hyperlink r:id="rId65" w:anchor="cite_note-BBC-Nov2003-4" w:history="1">
        <w:r w:rsidRPr="00DC384F">
          <w:rPr>
            <w:rFonts w:ascii="Times New Roman" w:eastAsia="Times New Roman" w:hAnsi="Times New Roman" w:cs="Times New Roman"/>
            <w:color w:val="0000FF"/>
            <w:sz w:val="24"/>
            <w:szCs w:val="24"/>
            <w:u w:val="single"/>
            <w:vertAlign w:val="superscript"/>
          </w:rPr>
          <w:t>[4]</w:t>
        </w:r>
      </w:hyperlink>
      <w:r w:rsidRPr="00DC384F">
        <w:rPr>
          <w:rFonts w:ascii="Times New Roman" w:eastAsia="Times New Roman" w:hAnsi="Times New Roman" w:cs="Times New Roman"/>
          <w:sz w:val="24"/>
          <w:szCs w:val="24"/>
        </w:rPr>
        <w:t xml:space="preserve"> (known as </w:t>
      </w:r>
      <w:r w:rsidRPr="00DC384F">
        <w:rPr>
          <w:rFonts w:ascii="Times New Roman" w:eastAsia="Times New Roman" w:hAnsi="Times New Roman" w:cs="Times New Roman"/>
          <w:i/>
          <w:iCs/>
          <w:sz w:val="24"/>
          <w:szCs w:val="24"/>
        </w:rPr>
        <w:t>la Méridienne</w:t>
      </w:r>
      <w:r w:rsidRPr="00DC384F">
        <w:rPr>
          <w:rFonts w:ascii="Times New Roman" w:eastAsia="Times New Roman" w:hAnsi="Times New Roman" w:cs="Times New Roman"/>
          <w:sz w:val="24"/>
          <w:szCs w:val="24"/>
        </w:rPr>
        <w:t xml:space="preserve">), from </w:t>
      </w:r>
      <w:hyperlink r:id="rId66" w:tooltip="Clermont-Ferrand" w:history="1">
        <w:r w:rsidRPr="00DC384F">
          <w:rPr>
            <w:rFonts w:ascii="Times New Roman" w:eastAsia="Times New Roman" w:hAnsi="Times New Roman" w:cs="Times New Roman"/>
            <w:color w:val="0000FF"/>
            <w:sz w:val="24"/>
            <w:szCs w:val="24"/>
            <w:u w:val="single"/>
          </w:rPr>
          <w:t>Clermont-Ferrand</w:t>
        </w:r>
      </w:hyperlink>
      <w:r w:rsidRPr="00DC384F">
        <w:rPr>
          <w:rFonts w:ascii="Times New Roman" w:eastAsia="Times New Roman" w:hAnsi="Times New Roman" w:cs="Times New Roman"/>
          <w:sz w:val="24"/>
          <w:szCs w:val="24"/>
        </w:rPr>
        <w:t xml:space="preserve"> to </w:t>
      </w:r>
      <w:hyperlink r:id="rId67" w:tooltip="Pézenas" w:history="1">
        <w:r w:rsidRPr="00DC384F">
          <w:rPr>
            <w:rFonts w:ascii="Times New Roman" w:eastAsia="Times New Roman" w:hAnsi="Times New Roman" w:cs="Times New Roman"/>
            <w:color w:val="0000FF"/>
            <w:sz w:val="24"/>
            <w:szCs w:val="24"/>
            <w:u w:val="single"/>
          </w:rPr>
          <w:t>Pézenas</w:t>
        </w:r>
      </w:hyperlink>
      <w:r w:rsidRPr="00DC384F">
        <w:rPr>
          <w:rFonts w:ascii="Times New Roman" w:eastAsia="Times New Roman" w:hAnsi="Times New Roman" w:cs="Times New Roman"/>
          <w:sz w:val="24"/>
          <w:szCs w:val="24"/>
        </w:rPr>
        <w:t xml:space="preserve"> (to be extended to </w:t>
      </w:r>
      <w:hyperlink r:id="rId68" w:tooltip="Béziers" w:history="1">
        <w:r w:rsidRPr="00DC384F">
          <w:rPr>
            <w:rFonts w:ascii="Times New Roman" w:eastAsia="Times New Roman" w:hAnsi="Times New Roman" w:cs="Times New Roman"/>
            <w:color w:val="0000FF"/>
            <w:sz w:val="24"/>
            <w:szCs w:val="24"/>
            <w:u w:val="single"/>
          </w:rPr>
          <w:t>Béziers</w:t>
        </w:r>
      </w:hyperlink>
      <w:r w:rsidRPr="00DC384F">
        <w:rPr>
          <w:rFonts w:ascii="Times New Roman" w:eastAsia="Times New Roman" w:hAnsi="Times New Roman" w:cs="Times New Roman"/>
          <w:sz w:val="24"/>
          <w:szCs w:val="24"/>
        </w:rPr>
        <w:t xml:space="preserve"> by 2010). The A75, with the A10 and A71, provides a continuous high-speed route south from </w:t>
      </w:r>
      <w:hyperlink r:id="rId69" w:tooltip="Paris" w:history="1">
        <w:r w:rsidRPr="00DC384F">
          <w:rPr>
            <w:rFonts w:ascii="Times New Roman" w:eastAsia="Times New Roman" w:hAnsi="Times New Roman" w:cs="Times New Roman"/>
            <w:color w:val="0000FF"/>
            <w:sz w:val="24"/>
            <w:szCs w:val="24"/>
            <w:u w:val="single"/>
          </w:rPr>
          <w:t>Paris</w:t>
        </w:r>
      </w:hyperlink>
      <w:r w:rsidRPr="00DC384F">
        <w:rPr>
          <w:rFonts w:ascii="Times New Roman" w:eastAsia="Times New Roman" w:hAnsi="Times New Roman" w:cs="Times New Roman"/>
          <w:sz w:val="24"/>
          <w:szCs w:val="24"/>
        </w:rPr>
        <w:t xml:space="preserve"> through </w:t>
      </w:r>
      <w:hyperlink r:id="rId70" w:tooltip="Clermont-Ferrand" w:history="1">
        <w:r w:rsidRPr="00DC384F">
          <w:rPr>
            <w:rFonts w:ascii="Times New Roman" w:eastAsia="Times New Roman" w:hAnsi="Times New Roman" w:cs="Times New Roman"/>
            <w:color w:val="0000FF"/>
            <w:sz w:val="24"/>
            <w:szCs w:val="24"/>
            <w:u w:val="single"/>
          </w:rPr>
          <w:t>Clermont-Ferrand</w:t>
        </w:r>
      </w:hyperlink>
      <w:r w:rsidRPr="00DC384F">
        <w:rPr>
          <w:rFonts w:ascii="Times New Roman" w:eastAsia="Times New Roman" w:hAnsi="Times New Roman" w:cs="Times New Roman"/>
          <w:sz w:val="24"/>
          <w:szCs w:val="24"/>
        </w:rPr>
        <w:t xml:space="preserve"> to the </w:t>
      </w:r>
      <w:hyperlink r:id="rId71" w:tooltip="Languedoc" w:history="1">
        <w:r w:rsidRPr="00DC384F">
          <w:rPr>
            <w:rFonts w:ascii="Times New Roman" w:eastAsia="Times New Roman" w:hAnsi="Times New Roman" w:cs="Times New Roman"/>
            <w:color w:val="0000FF"/>
            <w:sz w:val="24"/>
            <w:szCs w:val="24"/>
            <w:u w:val="single"/>
          </w:rPr>
          <w:t>Languedoc</w:t>
        </w:r>
      </w:hyperlink>
      <w:r w:rsidRPr="00DC384F">
        <w:rPr>
          <w:rFonts w:ascii="Times New Roman" w:eastAsia="Times New Roman" w:hAnsi="Times New Roman" w:cs="Times New Roman"/>
          <w:sz w:val="24"/>
          <w:szCs w:val="24"/>
        </w:rPr>
        <w:t xml:space="preserve"> region, and through to </w:t>
      </w:r>
      <w:hyperlink r:id="rId72" w:tooltip="Spain" w:history="1">
        <w:r w:rsidRPr="00DC384F">
          <w:rPr>
            <w:rFonts w:ascii="Times New Roman" w:eastAsia="Times New Roman" w:hAnsi="Times New Roman" w:cs="Times New Roman"/>
            <w:color w:val="0000FF"/>
            <w:sz w:val="24"/>
            <w:szCs w:val="24"/>
            <w:u w:val="single"/>
          </w:rPr>
          <w:t>Spain</w:t>
        </w:r>
      </w:hyperlink>
      <w:r w:rsidRPr="00DC384F">
        <w:rPr>
          <w:rFonts w:ascii="Times New Roman" w:eastAsia="Times New Roman" w:hAnsi="Times New Roman" w:cs="Times New Roman"/>
          <w:sz w:val="24"/>
          <w:szCs w:val="24"/>
        </w:rPr>
        <w:t xml:space="preserve">, considerably reducing the cost and time of vehicle traffic travelling along this route. Many tourists heading to southern </w:t>
      </w:r>
      <w:hyperlink r:id="rId73" w:tooltip="France" w:history="1">
        <w:r w:rsidRPr="00DC384F">
          <w:rPr>
            <w:rFonts w:ascii="Times New Roman" w:eastAsia="Times New Roman" w:hAnsi="Times New Roman" w:cs="Times New Roman"/>
            <w:color w:val="0000FF"/>
            <w:sz w:val="24"/>
            <w:szCs w:val="24"/>
            <w:u w:val="single"/>
          </w:rPr>
          <w:t>France</w:t>
        </w:r>
      </w:hyperlink>
      <w:r w:rsidRPr="00DC384F">
        <w:rPr>
          <w:rFonts w:ascii="Times New Roman" w:eastAsia="Times New Roman" w:hAnsi="Times New Roman" w:cs="Times New Roman"/>
          <w:sz w:val="24"/>
          <w:szCs w:val="24"/>
        </w:rPr>
        <w:t xml:space="preserve"> </w:t>
      </w:r>
      <w:r w:rsidRPr="00DC384F">
        <w:rPr>
          <w:rFonts w:ascii="Times New Roman" w:eastAsia="Times New Roman" w:hAnsi="Times New Roman" w:cs="Times New Roman"/>
          <w:sz w:val="24"/>
          <w:szCs w:val="24"/>
        </w:rPr>
        <w:lastRenderedPageBreak/>
        <w:t xml:space="preserve">and </w:t>
      </w:r>
      <w:hyperlink r:id="rId74" w:tooltip="Spain" w:history="1">
        <w:r w:rsidRPr="00DC384F">
          <w:rPr>
            <w:rFonts w:ascii="Times New Roman" w:eastAsia="Times New Roman" w:hAnsi="Times New Roman" w:cs="Times New Roman"/>
            <w:color w:val="0000FF"/>
            <w:sz w:val="24"/>
            <w:szCs w:val="24"/>
            <w:u w:val="single"/>
          </w:rPr>
          <w:t>Spain</w:t>
        </w:r>
      </w:hyperlink>
      <w:r w:rsidRPr="00DC384F">
        <w:rPr>
          <w:rFonts w:ascii="Times New Roman" w:eastAsia="Times New Roman" w:hAnsi="Times New Roman" w:cs="Times New Roman"/>
          <w:sz w:val="24"/>
          <w:szCs w:val="24"/>
        </w:rPr>
        <w:t xml:space="preserve"> follow this route because it is direct and without </w:t>
      </w:r>
      <w:hyperlink r:id="rId75" w:tooltip="Toll road" w:history="1">
        <w:r w:rsidRPr="00DC384F">
          <w:rPr>
            <w:rFonts w:ascii="Times New Roman" w:eastAsia="Times New Roman" w:hAnsi="Times New Roman" w:cs="Times New Roman"/>
            <w:color w:val="0000FF"/>
            <w:sz w:val="24"/>
            <w:szCs w:val="24"/>
            <w:u w:val="single"/>
          </w:rPr>
          <w:t>tolls</w:t>
        </w:r>
      </w:hyperlink>
      <w:r w:rsidRPr="00DC384F">
        <w:rPr>
          <w:rFonts w:ascii="Times New Roman" w:eastAsia="Times New Roman" w:hAnsi="Times New Roman" w:cs="Times New Roman"/>
          <w:sz w:val="24"/>
          <w:szCs w:val="24"/>
        </w:rPr>
        <w:t xml:space="preserve"> for the 340 kilometres (210 mi) between Clermont-Ferrand and Pézenas, except for the bridge itself.</w:t>
      </w:r>
      <w:r w:rsidRPr="00DC384F">
        <w:rPr>
          <w:rFonts w:ascii="Times New Roman" w:eastAsia="Times New Roman" w:hAnsi="Times New Roman" w:cs="Times New Roman"/>
          <w:sz w:val="24"/>
          <w:szCs w:val="24"/>
          <w:vertAlign w:val="superscript"/>
        </w:rPr>
        <w:t>[</w:t>
      </w:r>
      <w:hyperlink r:id="rId76" w:tooltip="Wikipedia:Citation needed" w:history="1">
        <w:r w:rsidRPr="00DC384F">
          <w:rPr>
            <w:rFonts w:ascii="Times New Roman" w:eastAsia="Times New Roman" w:hAnsi="Times New Roman" w:cs="Times New Roman"/>
            <w:i/>
            <w:iCs/>
            <w:color w:val="0000FF"/>
            <w:sz w:val="24"/>
            <w:szCs w:val="24"/>
            <w:u w:val="single"/>
            <w:vertAlign w:val="superscript"/>
          </w:rPr>
          <w:t>citation needed</w:t>
        </w:r>
      </w:hyperlink>
      <w:r w:rsidRPr="00DC384F">
        <w:rPr>
          <w:rFonts w:ascii="Times New Roman" w:eastAsia="Times New Roman" w:hAnsi="Times New Roman" w:cs="Times New Roman"/>
          <w:sz w:val="24"/>
          <w:szCs w:val="24"/>
          <w:vertAlign w:val="superscript"/>
        </w:rPr>
        <w:t>]</w:t>
      </w:r>
    </w:p>
    <w:p w:rsidR="00DC384F" w:rsidRPr="00DC384F" w:rsidRDefault="00DC384F" w:rsidP="00DC384F">
      <w:pPr>
        <w:spacing w:before="100" w:beforeAutospacing="1" w:after="100" w:afterAutospacing="1" w:line="240" w:lineRule="auto"/>
        <w:rPr>
          <w:rFonts w:ascii="Times New Roman" w:eastAsia="Times New Roman" w:hAnsi="Times New Roman" w:cs="Times New Roman"/>
          <w:sz w:val="24"/>
          <w:szCs w:val="24"/>
        </w:rPr>
      </w:pPr>
      <w:r w:rsidRPr="00DC384F">
        <w:rPr>
          <w:rFonts w:ascii="Times New Roman" w:eastAsia="Times New Roman" w:hAnsi="Times New Roman" w:cs="Times New Roman"/>
          <w:sz w:val="24"/>
          <w:szCs w:val="24"/>
        </w:rPr>
        <w:t xml:space="preserve">The </w:t>
      </w:r>
      <w:hyperlink r:id="rId77" w:tooltip="Eiffage" w:history="1">
        <w:r w:rsidRPr="00DC384F">
          <w:rPr>
            <w:rFonts w:ascii="Times New Roman" w:eastAsia="Times New Roman" w:hAnsi="Times New Roman" w:cs="Times New Roman"/>
            <w:color w:val="0000FF"/>
            <w:sz w:val="24"/>
            <w:szCs w:val="24"/>
            <w:u w:val="single"/>
          </w:rPr>
          <w:t>Eiffage</w:t>
        </w:r>
      </w:hyperlink>
      <w:r w:rsidRPr="00DC384F">
        <w:rPr>
          <w:rFonts w:ascii="Times New Roman" w:eastAsia="Times New Roman" w:hAnsi="Times New Roman" w:cs="Times New Roman"/>
          <w:sz w:val="24"/>
          <w:szCs w:val="24"/>
        </w:rPr>
        <w:t xml:space="preserve"> group, which constructed the Viaduct,</w:t>
      </w:r>
      <w:hyperlink r:id="rId78" w:anchor="cite_note-BBC-Nov2003-4" w:history="1">
        <w:r w:rsidRPr="00DC384F">
          <w:rPr>
            <w:rFonts w:ascii="Times New Roman" w:eastAsia="Times New Roman" w:hAnsi="Times New Roman" w:cs="Times New Roman"/>
            <w:color w:val="0000FF"/>
            <w:sz w:val="24"/>
            <w:szCs w:val="24"/>
            <w:u w:val="single"/>
            <w:vertAlign w:val="superscript"/>
          </w:rPr>
          <w:t>[4]</w:t>
        </w:r>
      </w:hyperlink>
      <w:r w:rsidRPr="00DC384F">
        <w:rPr>
          <w:rFonts w:ascii="Times New Roman" w:eastAsia="Times New Roman" w:hAnsi="Times New Roman" w:cs="Times New Roman"/>
          <w:sz w:val="24"/>
          <w:szCs w:val="24"/>
        </w:rPr>
        <w:t xml:space="preserve"> also operates it, under a government contract, which allows the company to collect tolls (</w:t>
      </w:r>
      <w:r w:rsidRPr="00DC384F">
        <w:rPr>
          <w:rFonts w:ascii="Times New Roman" w:eastAsia="Times New Roman" w:hAnsi="Times New Roman" w:cs="Times New Roman"/>
          <w:i/>
          <w:iCs/>
          <w:sz w:val="24"/>
          <w:szCs w:val="24"/>
        </w:rPr>
        <w:t>Péage</w:t>
      </w:r>
      <w:r w:rsidRPr="00DC384F">
        <w:rPr>
          <w:rFonts w:ascii="Times New Roman" w:eastAsia="Times New Roman" w:hAnsi="Times New Roman" w:cs="Times New Roman"/>
          <w:sz w:val="24"/>
          <w:szCs w:val="24"/>
        </w:rPr>
        <w:t>) for up to 75 years.</w:t>
      </w:r>
      <w:hyperlink r:id="rId79" w:anchor="cite_note-BBC-Dec2004-2" w:history="1">
        <w:r w:rsidRPr="00DC384F">
          <w:rPr>
            <w:rFonts w:ascii="Times New Roman" w:eastAsia="Times New Roman" w:hAnsi="Times New Roman" w:cs="Times New Roman"/>
            <w:color w:val="0000FF"/>
            <w:sz w:val="24"/>
            <w:szCs w:val="24"/>
            <w:u w:val="single"/>
            <w:vertAlign w:val="superscript"/>
          </w:rPr>
          <w:t>[2]</w:t>
        </w:r>
      </w:hyperlink>
      <w:hyperlink r:id="rId80" w:anchor="cite_note-BBC-Nov2003-4" w:history="1">
        <w:r w:rsidRPr="00DC384F">
          <w:rPr>
            <w:rFonts w:ascii="Times New Roman" w:eastAsia="Times New Roman" w:hAnsi="Times New Roman" w:cs="Times New Roman"/>
            <w:color w:val="0000FF"/>
            <w:sz w:val="24"/>
            <w:szCs w:val="24"/>
            <w:u w:val="single"/>
            <w:vertAlign w:val="superscript"/>
          </w:rPr>
          <w:t>[4]</w:t>
        </w:r>
      </w:hyperlink>
      <w:r w:rsidRPr="00DC384F">
        <w:rPr>
          <w:rFonts w:ascii="Times New Roman" w:eastAsia="Times New Roman" w:hAnsi="Times New Roman" w:cs="Times New Roman"/>
          <w:sz w:val="24"/>
          <w:szCs w:val="24"/>
        </w:rPr>
        <w:t xml:space="preserve"> The </w:t>
      </w:r>
      <w:hyperlink r:id="rId81" w:tooltip="Toll bridge" w:history="1">
        <w:r w:rsidRPr="00DC384F">
          <w:rPr>
            <w:rFonts w:ascii="Times New Roman" w:eastAsia="Times New Roman" w:hAnsi="Times New Roman" w:cs="Times New Roman"/>
            <w:color w:val="0000FF"/>
            <w:sz w:val="24"/>
            <w:szCs w:val="24"/>
            <w:u w:val="single"/>
          </w:rPr>
          <w:t>toll bridge</w:t>
        </w:r>
      </w:hyperlink>
      <w:r w:rsidRPr="00DC384F">
        <w:rPr>
          <w:rFonts w:ascii="Times New Roman" w:eastAsia="Times New Roman" w:hAnsi="Times New Roman" w:cs="Times New Roman"/>
          <w:sz w:val="24"/>
          <w:szCs w:val="24"/>
        </w:rPr>
        <w:t xml:space="preserve"> costs </w:t>
      </w:r>
      <w:hyperlink r:id="rId82" w:tooltip="Euro" w:history="1">
        <w:r w:rsidRPr="00DC384F">
          <w:rPr>
            <w:rFonts w:ascii="Times New Roman" w:eastAsia="Times New Roman" w:hAnsi="Times New Roman" w:cs="Times New Roman"/>
            <w:color w:val="0000FF"/>
            <w:sz w:val="24"/>
            <w:szCs w:val="24"/>
            <w:u w:val="single"/>
          </w:rPr>
          <w:t>€</w:t>
        </w:r>
      </w:hyperlink>
      <w:r w:rsidRPr="00DC384F">
        <w:rPr>
          <w:rFonts w:ascii="Times New Roman" w:eastAsia="Times New Roman" w:hAnsi="Times New Roman" w:cs="Times New Roman"/>
          <w:sz w:val="24"/>
          <w:szCs w:val="24"/>
        </w:rPr>
        <w:t>7.50 for light automobiles (€9.40 during the peak months of July and August).</w:t>
      </w:r>
      <w:hyperlink r:id="rId83" w:anchor="cite_note-TollRates-21" w:history="1">
        <w:r w:rsidRPr="00DC384F">
          <w:rPr>
            <w:rFonts w:ascii="Times New Roman" w:eastAsia="Times New Roman" w:hAnsi="Times New Roman" w:cs="Times New Roman"/>
            <w:color w:val="0000FF"/>
            <w:sz w:val="24"/>
            <w:szCs w:val="24"/>
            <w:u w:val="single"/>
            <w:vertAlign w:val="superscript"/>
          </w:rPr>
          <w:t>[21]</w:t>
        </w:r>
      </w:hyperlink>
    </w:p>
    <w:p w:rsidR="00063C19" w:rsidRDefault="00063C19">
      <w:bookmarkStart w:id="0" w:name="_GoBack"/>
      <w:bookmarkEnd w:id="0"/>
    </w:p>
    <w:sectPr w:rsidR="00063C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D2B22"/>
    <w:multiLevelType w:val="multilevel"/>
    <w:tmpl w:val="FB84A7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A72B80"/>
    <w:multiLevelType w:val="multilevel"/>
    <w:tmpl w:val="1E1EE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5FED"/>
    <w:rsid w:val="00063C19"/>
    <w:rsid w:val="00693C63"/>
    <w:rsid w:val="00DC384F"/>
    <w:rsid w:val="00DE5F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9FFF7-FEFB-465A-B55B-0246A5BFE4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DC384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C384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C384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C384F"/>
    <w:rPr>
      <w:rFonts w:ascii="Times New Roman" w:eastAsia="Times New Roman" w:hAnsi="Times New Roman" w:cs="Times New Roman"/>
      <w:b/>
      <w:bCs/>
      <w:sz w:val="24"/>
      <w:szCs w:val="24"/>
    </w:rPr>
  </w:style>
  <w:style w:type="paragraph" w:customStyle="1" w:styleId="ng-scope">
    <w:name w:val="ng-scope"/>
    <w:basedOn w:val="Normal"/>
    <w:rsid w:val="00DC384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headline">
    <w:name w:val="mw-headline"/>
    <w:basedOn w:val="DefaultParagraphFont"/>
    <w:rsid w:val="00DC384F"/>
  </w:style>
  <w:style w:type="character" w:styleId="Hyperlink">
    <w:name w:val="Hyperlink"/>
    <w:basedOn w:val="DefaultParagraphFont"/>
    <w:uiPriority w:val="99"/>
    <w:semiHidden/>
    <w:unhideWhenUsed/>
    <w:rsid w:val="00DC384F"/>
    <w:rPr>
      <w:color w:val="0000FF"/>
      <w:u w:val="single"/>
    </w:rPr>
  </w:style>
  <w:style w:type="character" w:styleId="Emphasis">
    <w:name w:val="Emphasis"/>
    <w:basedOn w:val="DefaultParagraphFont"/>
    <w:uiPriority w:val="20"/>
    <w:qFormat/>
    <w:rsid w:val="00DC384F"/>
    <w:rPr>
      <w:i/>
      <w:iCs/>
    </w:rPr>
  </w:style>
  <w:style w:type="character" w:styleId="Strong">
    <w:name w:val="Strong"/>
    <w:basedOn w:val="DefaultParagraphFont"/>
    <w:uiPriority w:val="22"/>
    <w:qFormat/>
    <w:rsid w:val="00DC384F"/>
    <w:rPr>
      <w:b/>
      <w:bCs/>
    </w:rPr>
  </w:style>
  <w:style w:type="character" w:customStyle="1" w:styleId="noprint">
    <w:name w:val="noprint"/>
    <w:basedOn w:val="DefaultParagraphFont"/>
    <w:rsid w:val="00DC38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8635561">
      <w:bodyDiv w:val="1"/>
      <w:marLeft w:val="0"/>
      <w:marRight w:val="0"/>
      <w:marTop w:val="0"/>
      <w:marBottom w:val="0"/>
      <w:divBdr>
        <w:top w:val="none" w:sz="0" w:space="0" w:color="auto"/>
        <w:left w:val="none" w:sz="0" w:space="0" w:color="auto"/>
        <w:bottom w:val="none" w:sz="0" w:space="0" w:color="auto"/>
        <w:right w:val="none" w:sz="0" w:space="0" w:color="auto"/>
      </w:divBdr>
      <w:divsChild>
        <w:div w:id="563832176">
          <w:marLeft w:val="0"/>
          <w:marRight w:val="0"/>
          <w:marTop w:val="0"/>
          <w:marBottom w:val="0"/>
          <w:divBdr>
            <w:top w:val="none" w:sz="0" w:space="0" w:color="auto"/>
            <w:left w:val="none" w:sz="0" w:space="0" w:color="auto"/>
            <w:bottom w:val="none" w:sz="0" w:space="0" w:color="auto"/>
            <w:right w:val="none" w:sz="0" w:space="0" w:color="auto"/>
          </w:divBdr>
          <w:divsChild>
            <w:div w:id="92554357">
              <w:marLeft w:val="0"/>
              <w:marRight w:val="0"/>
              <w:marTop w:val="0"/>
              <w:marBottom w:val="0"/>
              <w:divBdr>
                <w:top w:val="none" w:sz="0" w:space="0" w:color="auto"/>
                <w:left w:val="none" w:sz="0" w:space="0" w:color="auto"/>
                <w:bottom w:val="none" w:sz="0" w:space="0" w:color="auto"/>
                <w:right w:val="none" w:sz="0" w:space="0" w:color="auto"/>
              </w:divBdr>
              <w:divsChild>
                <w:div w:id="813445557">
                  <w:marLeft w:val="0"/>
                  <w:marRight w:val="0"/>
                  <w:marTop w:val="0"/>
                  <w:marBottom w:val="0"/>
                  <w:divBdr>
                    <w:top w:val="none" w:sz="0" w:space="0" w:color="auto"/>
                    <w:left w:val="none" w:sz="0" w:space="0" w:color="auto"/>
                    <w:bottom w:val="none" w:sz="0" w:space="0" w:color="auto"/>
                    <w:right w:val="none" w:sz="0" w:space="0" w:color="auto"/>
                  </w:divBdr>
                </w:div>
              </w:divsChild>
            </w:div>
            <w:div w:id="1595941245">
              <w:marLeft w:val="0"/>
              <w:marRight w:val="0"/>
              <w:marTop w:val="0"/>
              <w:marBottom w:val="0"/>
              <w:divBdr>
                <w:top w:val="none" w:sz="0" w:space="0" w:color="auto"/>
                <w:left w:val="none" w:sz="0" w:space="0" w:color="auto"/>
                <w:bottom w:val="none" w:sz="0" w:space="0" w:color="auto"/>
                <w:right w:val="none" w:sz="0" w:space="0" w:color="auto"/>
              </w:divBdr>
              <w:divsChild>
                <w:div w:id="767385626">
                  <w:marLeft w:val="0"/>
                  <w:marRight w:val="0"/>
                  <w:marTop w:val="0"/>
                  <w:marBottom w:val="0"/>
                  <w:divBdr>
                    <w:top w:val="none" w:sz="0" w:space="0" w:color="auto"/>
                    <w:left w:val="none" w:sz="0" w:space="0" w:color="auto"/>
                    <w:bottom w:val="none" w:sz="0" w:space="0" w:color="auto"/>
                    <w:right w:val="none" w:sz="0" w:space="0" w:color="auto"/>
                  </w:divBdr>
                  <w:divsChild>
                    <w:div w:id="174614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097728">
              <w:marLeft w:val="0"/>
              <w:marRight w:val="0"/>
              <w:marTop w:val="0"/>
              <w:marBottom w:val="0"/>
              <w:divBdr>
                <w:top w:val="none" w:sz="0" w:space="0" w:color="auto"/>
                <w:left w:val="none" w:sz="0" w:space="0" w:color="auto"/>
                <w:bottom w:val="none" w:sz="0" w:space="0" w:color="auto"/>
                <w:right w:val="none" w:sz="0" w:space="0" w:color="auto"/>
              </w:divBdr>
            </w:div>
            <w:div w:id="1974170587">
              <w:marLeft w:val="0"/>
              <w:marRight w:val="0"/>
              <w:marTop w:val="0"/>
              <w:marBottom w:val="0"/>
              <w:divBdr>
                <w:top w:val="none" w:sz="0" w:space="0" w:color="auto"/>
                <w:left w:val="none" w:sz="0" w:space="0" w:color="auto"/>
                <w:bottom w:val="none" w:sz="0" w:space="0" w:color="auto"/>
                <w:right w:val="none" w:sz="0" w:space="0" w:color="auto"/>
              </w:divBdr>
            </w:div>
            <w:div w:id="1872764100">
              <w:marLeft w:val="0"/>
              <w:marRight w:val="0"/>
              <w:marTop w:val="0"/>
              <w:marBottom w:val="0"/>
              <w:divBdr>
                <w:top w:val="none" w:sz="0" w:space="0" w:color="auto"/>
                <w:left w:val="none" w:sz="0" w:space="0" w:color="auto"/>
                <w:bottom w:val="none" w:sz="0" w:space="0" w:color="auto"/>
                <w:right w:val="none" w:sz="0" w:space="0" w:color="auto"/>
              </w:divBdr>
              <w:divsChild>
                <w:div w:id="185095604">
                  <w:marLeft w:val="0"/>
                  <w:marRight w:val="0"/>
                  <w:marTop w:val="0"/>
                  <w:marBottom w:val="0"/>
                  <w:divBdr>
                    <w:top w:val="none" w:sz="0" w:space="0" w:color="auto"/>
                    <w:left w:val="none" w:sz="0" w:space="0" w:color="auto"/>
                    <w:bottom w:val="none" w:sz="0" w:space="0" w:color="auto"/>
                    <w:right w:val="none" w:sz="0" w:space="0" w:color="auto"/>
                  </w:divBdr>
                  <w:divsChild>
                    <w:div w:id="3746262">
                      <w:marLeft w:val="0"/>
                      <w:marRight w:val="0"/>
                      <w:marTop w:val="0"/>
                      <w:marBottom w:val="0"/>
                      <w:divBdr>
                        <w:top w:val="none" w:sz="0" w:space="0" w:color="auto"/>
                        <w:left w:val="none" w:sz="0" w:space="0" w:color="auto"/>
                        <w:bottom w:val="none" w:sz="0" w:space="0" w:color="auto"/>
                        <w:right w:val="none" w:sz="0" w:space="0" w:color="auto"/>
                      </w:divBdr>
                      <w:divsChild>
                        <w:div w:id="106391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pedia.org/wiki/Wikipedia:Citation_needed" TargetMode="External"/><Relationship Id="rId21" Type="http://schemas.openxmlformats.org/officeDocument/2006/relationships/hyperlink" Target="https://en.wikipedia.org/wiki/Peyre,_Aveyron" TargetMode="External"/><Relationship Id="rId42" Type="http://schemas.openxmlformats.org/officeDocument/2006/relationships/hyperlink" Target="https://en.wikipedia.org/wiki/File:Millau_Viaduct_construction_south.jpg" TargetMode="External"/><Relationship Id="rId47" Type="http://schemas.openxmlformats.org/officeDocument/2006/relationships/hyperlink" Target="https://en.wikipedia.org/wiki/Communes_of_France" TargetMode="External"/><Relationship Id="rId63" Type="http://schemas.openxmlformats.org/officeDocument/2006/relationships/hyperlink" Target="https://en.wikipedia.org/wiki/E11_A75_autoroute" TargetMode="External"/><Relationship Id="rId68" Type="http://schemas.openxmlformats.org/officeDocument/2006/relationships/hyperlink" Target="https://en.wikipedia.org/wiki/B%C3%A9ziers" TargetMode="External"/><Relationship Id="rId84" Type="http://schemas.openxmlformats.org/officeDocument/2006/relationships/fontTable" Target="fontTable.xml"/><Relationship Id="rId16" Type="http://schemas.openxmlformats.org/officeDocument/2006/relationships/hyperlink" Target="https://en.wikipedia.org/wiki/Larzac" TargetMode="External"/><Relationship Id="rId11" Type="http://schemas.openxmlformats.org/officeDocument/2006/relationships/hyperlink" Target="https://en.wikipedia.org/wiki/Tarn_(river)" TargetMode="External"/><Relationship Id="rId32" Type="http://schemas.openxmlformats.org/officeDocument/2006/relationships/hyperlink" Target="https://en.wikipedia.org/wiki/Researcher" TargetMode="External"/><Relationship Id="rId37" Type="http://schemas.openxmlformats.org/officeDocument/2006/relationships/hyperlink" Target="https://en.wikipedia.org/wiki/Structural_engineering" TargetMode="External"/><Relationship Id="rId53" Type="http://schemas.openxmlformats.org/officeDocument/2006/relationships/hyperlink" Target="https://en.wikipedia.org/wiki/Route_nationale" TargetMode="External"/><Relationship Id="rId58" Type="http://schemas.openxmlformats.org/officeDocument/2006/relationships/hyperlink" Target="https://en.wikipedia.org/wiki/Larzac" TargetMode="External"/><Relationship Id="rId74" Type="http://schemas.openxmlformats.org/officeDocument/2006/relationships/hyperlink" Target="https://en.wikipedia.org/wiki/Spain" TargetMode="External"/><Relationship Id="rId79" Type="http://schemas.openxmlformats.org/officeDocument/2006/relationships/hyperlink" Target="https://en.wikipedia.org/wiki/Millau_Viaduct" TargetMode="External"/><Relationship Id="rId5" Type="http://schemas.openxmlformats.org/officeDocument/2006/relationships/hyperlink" Target="https://en.wikipedia.org/wiki/File:Projets_A75_autour_de_Millau.jpg" TargetMode="External"/><Relationship Id="rId19" Type="http://schemas.openxmlformats.org/officeDocument/2006/relationships/hyperlink" Target="https://en.wikipedia.org/wiki/Mile" TargetMode="External"/><Relationship Id="rId14" Type="http://schemas.openxmlformats.org/officeDocument/2006/relationships/hyperlink" Target="https://en.wikipedia.org/wiki/Foot_(unit)" TargetMode="External"/><Relationship Id="rId22" Type="http://schemas.openxmlformats.org/officeDocument/2006/relationships/hyperlink" Target="https://en.wikipedia.org/wiki/Wikipedia:Citation_needed" TargetMode="External"/><Relationship Id="rId27" Type="http://schemas.openxmlformats.org/officeDocument/2006/relationships/hyperlink" Target="https://en.wikipedia.org/wiki/Ministerial_decree" TargetMode="External"/><Relationship Id="rId30" Type="http://schemas.openxmlformats.org/officeDocument/2006/relationships/hyperlink" Target="https://en.wikipedia.org/wiki/Millau_Viaduct" TargetMode="External"/><Relationship Id="rId35" Type="http://schemas.openxmlformats.org/officeDocument/2006/relationships/hyperlink" Target="https://en.wikipedia.org/wiki/Netherlands" TargetMode="External"/><Relationship Id="rId43" Type="http://schemas.openxmlformats.org/officeDocument/2006/relationships/image" Target="media/image2.jpeg"/><Relationship Id="rId48" Type="http://schemas.openxmlformats.org/officeDocument/2006/relationships/hyperlink" Target="https://en.wikipedia.org/wiki/Millau" TargetMode="External"/><Relationship Id="rId56" Type="http://schemas.openxmlformats.org/officeDocument/2006/relationships/hyperlink" Target="https://en.wikipedia.org/wiki/Limestone" TargetMode="External"/><Relationship Id="rId64" Type="http://schemas.openxmlformats.org/officeDocument/2006/relationships/hyperlink" Target="https://en.wikipedia.org/wiki/Autoroutes_of_France" TargetMode="External"/><Relationship Id="rId69" Type="http://schemas.openxmlformats.org/officeDocument/2006/relationships/hyperlink" Target="https://en.wikipedia.org/wiki/Paris" TargetMode="External"/><Relationship Id="rId77" Type="http://schemas.openxmlformats.org/officeDocument/2006/relationships/hyperlink" Target="https://en.wikipedia.org/wiki/Eiffage" TargetMode="External"/><Relationship Id="rId8" Type="http://schemas.openxmlformats.org/officeDocument/2006/relationships/hyperlink" Target="https://en.wikipedia.org/wiki/Millau" TargetMode="External"/><Relationship Id="rId51" Type="http://schemas.openxmlformats.org/officeDocument/2006/relationships/hyperlink" Target="https://en.wikipedia.org/wiki/Aveyron" TargetMode="External"/><Relationship Id="rId72" Type="http://schemas.openxmlformats.org/officeDocument/2006/relationships/hyperlink" Target="https://en.wikipedia.org/wiki/Spain" TargetMode="External"/><Relationship Id="rId80" Type="http://schemas.openxmlformats.org/officeDocument/2006/relationships/hyperlink" Target="https://en.wikipedia.org/wiki/Millau_Viaduct" TargetMode="External"/><Relationship Id="rId85"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en.wikipedia.org/wiki/Dourbie" TargetMode="External"/><Relationship Id="rId17" Type="http://schemas.openxmlformats.org/officeDocument/2006/relationships/hyperlink" Target="https://en.wikipedia.org/wiki/La_Cavalerie" TargetMode="External"/><Relationship Id="rId25" Type="http://schemas.openxmlformats.org/officeDocument/2006/relationships/hyperlink" Target="https://en.wikipedia.org/wiki/Tarn_(river)" TargetMode="External"/><Relationship Id="rId33" Type="http://schemas.openxmlformats.org/officeDocument/2006/relationships/hyperlink" Target="https://en.wikipedia.org/wiki/Design" TargetMode="External"/><Relationship Id="rId38" Type="http://schemas.openxmlformats.org/officeDocument/2006/relationships/hyperlink" Target="https://en.wikipedia.org/wiki/Wikipedia:Citation_needed" TargetMode="External"/><Relationship Id="rId46" Type="http://schemas.openxmlformats.org/officeDocument/2006/relationships/hyperlink" Target="https://en.wikipedia.org/wiki/Millau" TargetMode="External"/><Relationship Id="rId59" Type="http://schemas.openxmlformats.org/officeDocument/2006/relationships/hyperlink" Target="https://en.wikipedia.org/w/index.php?title=Causse_Rouge&amp;action=edit&amp;redlink=1" TargetMode="External"/><Relationship Id="rId67" Type="http://schemas.openxmlformats.org/officeDocument/2006/relationships/hyperlink" Target="https://en.wikipedia.org/wiki/P%C3%A9zenas" TargetMode="External"/><Relationship Id="rId20" Type="http://schemas.openxmlformats.org/officeDocument/2006/relationships/hyperlink" Target="https://en.wikipedia.org/w/index.php?title=Cernon_valley&amp;action=edit&amp;redlink=1" TargetMode="External"/><Relationship Id="rId41" Type="http://schemas.openxmlformats.org/officeDocument/2006/relationships/hyperlink" Target="https://en.wikipedia.org/wiki/Wikipedia:Citation_needed" TargetMode="External"/><Relationship Id="rId54" Type="http://schemas.openxmlformats.org/officeDocument/2006/relationships/hyperlink" Target="https://en.wikipedia.org/wiki/Route_nationale_9" TargetMode="External"/><Relationship Id="rId62" Type="http://schemas.openxmlformats.org/officeDocument/2006/relationships/hyperlink" Target="https://en.wikipedia.org/wiki/Wikipedia:Citation_needed" TargetMode="External"/><Relationship Id="rId70" Type="http://schemas.openxmlformats.org/officeDocument/2006/relationships/hyperlink" Target="https://en.wikipedia.org/wiki/Clermont-Ferrand" TargetMode="External"/><Relationship Id="rId75" Type="http://schemas.openxmlformats.org/officeDocument/2006/relationships/hyperlink" Target="https://en.wikipedia.org/wiki/Toll_road" TargetMode="External"/><Relationship Id="rId83" Type="http://schemas.openxmlformats.org/officeDocument/2006/relationships/hyperlink" Target="https://en.wikipedia.org/wiki/Millau_Viaduct"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s://en.wikipedia.org/wiki/Wikipedia:Citation_needed" TargetMode="External"/><Relationship Id="rId23" Type="http://schemas.openxmlformats.org/officeDocument/2006/relationships/hyperlink" Target="https://en.wikipedia.org/wiki/Wikipedia:Please_clarify" TargetMode="External"/><Relationship Id="rId28" Type="http://schemas.openxmlformats.org/officeDocument/2006/relationships/hyperlink" Target="https://en.wikipedia.org/wiki/Larzac" TargetMode="External"/><Relationship Id="rId36" Type="http://schemas.openxmlformats.org/officeDocument/2006/relationships/hyperlink" Target="https://en.wikipedia.org/wiki/Arcadis_NV" TargetMode="External"/><Relationship Id="rId49" Type="http://schemas.openxmlformats.org/officeDocument/2006/relationships/hyperlink" Target="https://en.wikipedia.org/wiki/Creissels" TargetMode="External"/><Relationship Id="rId57" Type="http://schemas.openxmlformats.org/officeDocument/2006/relationships/hyperlink" Target="https://en.wikipedia.org/wiki/Plateaus" TargetMode="External"/><Relationship Id="rId10" Type="http://schemas.openxmlformats.org/officeDocument/2006/relationships/hyperlink" Target="https://en.wikipedia.org/wiki/Millau" TargetMode="External"/><Relationship Id="rId31" Type="http://schemas.openxmlformats.org/officeDocument/2006/relationships/hyperlink" Target="https://en.wikipedia.org/wiki/Architect" TargetMode="External"/><Relationship Id="rId44" Type="http://schemas.openxmlformats.org/officeDocument/2006/relationships/hyperlink" Target="https://en.wikipedia.org/wiki/File:Viaduc_de_Millau_1.jpg" TargetMode="External"/><Relationship Id="rId52" Type="http://schemas.openxmlformats.org/officeDocument/2006/relationships/hyperlink" Target="https://en.wikipedia.org/wiki/Tarn_(river)" TargetMode="External"/><Relationship Id="rId60" Type="http://schemas.openxmlformats.org/officeDocument/2006/relationships/hyperlink" Target="https://fr.wikipedia.org/wiki/Causse_Rouge" TargetMode="External"/><Relationship Id="rId65" Type="http://schemas.openxmlformats.org/officeDocument/2006/relationships/hyperlink" Target="https://en.wikipedia.org/wiki/Millau_Viaduct" TargetMode="External"/><Relationship Id="rId73" Type="http://schemas.openxmlformats.org/officeDocument/2006/relationships/hyperlink" Target="https://en.wikipedia.org/wiki/France" TargetMode="External"/><Relationship Id="rId78" Type="http://schemas.openxmlformats.org/officeDocument/2006/relationships/hyperlink" Target="https://en.wikipedia.org/wiki/Millau_Viaduct" TargetMode="External"/><Relationship Id="rId81" Type="http://schemas.openxmlformats.org/officeDocument/2006/relationships/hyperlink" Target="https://en.wikipedia.org/wiki/Toll_bridge" TargetMode="External"/><Relationship Id="rId4" Type="http://schemas.openxmlformats.org/officeDocument/2006/relationships/webSettings" Target="webSettings.xml"/><Relationship Id="rId9" Type="http://schemas.openxmlformats.org/officeDocument/2006/relationships/hyperlink" Target="https://en.wikipedia.org/wiki/Wikipedia:Citation_needed" TargetMode="External"/><Relationship Id="rId13" Type="http://schemas.openxmlformats.org/officeDocument/2006/relationships/hyperlink" Target="https://en.wikipedia.org/wiki/Metre" TargetMode="External"/><Relationship Id="rId18" Type="http://schemas.openxmlformats.org/officeDocument/2006/relationships/hyperlink" Target="https://en.wikipedia.org/wiki/Kilometre" TargetMode="External"/><Relationship Id="rId39" Type="http://schemas.openxmlformats.org/officeDocument/2006/relationships/hyperlink" Target="https://en.wikipedia.org/wiki/Climbing_formwork" TargetMode="External"/><Relationship Id="rId34" Type="http://schemas.openxmlformats.org/officeDocument/2006/relationships/hyperlink" Target="https://en.wikipedia.org/wiki/Michel_Virlogeux" TargetMode="External"/><Relationship Id="rId50" Type="http://schemas.openxmlformats.org/officeDocument/2006/relationships/hyperlink" Target="https://en.wikipedia.org/wiki/Departments_of_France" TargetMode="External"/><Relationship Id="rId55" Type="http://schemas.openxmlformats.org/officeDocument/2006/relationships/hyperlink" Target="https://en.wikipedia.org/wiki/Holiday_season" TargetMode="External"/><Relationship Id="rId76" Type="http://schemas.openxmlformats.org/officeDocument/2006/relationships/hyperlink" Target="https://en.wikipedia.org/wiki/Wikipedia:Citation_needed" TargetMode="External"/><Relationship Id="rId7" Type="http://schemas.openxmlformats.org/officeDocument/2006/relationships/hyperlink" Target="https://en.wikipedia.org/wiki/A75_autoroute" TargetMode="External"/><Relationship Id="rId71" Type="http://schemas.openxmlformats.org/officeDocument/2006/relationships/hyperlink" Target="https://en.wikipedia.org/wiki/Languedoc" TargetMode="External"/><Relationship Id="rId2" Type="http://schemas.openxmlformats.org/officeDocument/2006/relationships/styles" Target="styles.xml"/><Relationship Id="rId29" Type="http://schemas.openxmlformats.org/officeDocument/2006/relationships/hyperlink" Target="https://en.wikipedia.org/wiki/Water_table" TargetMode="External"/><Relationship Id="rId24" Type="http://schemas.openxmlformats.org/officeDocument/2006/relationships/hyperlink" Target="https://en.wikipedia.org/wiki/Wikipedia:Citation_needed" TargetMode="External"/><Relationship Id="rId40" Type="http://schemas.openxmlformats.org/officeDocument/2006/relationships/hyperlink" Target="https://en.wikipedia.org/wiki/Wikipedia:Citation_needed" TargetMode="External"/><Relationship Id="rId45" Type="http://schemas.openxmlformats.org/officeDocument/2006/relationships/image" Target="media/image3.jpeg"/><Relationship Id="rId66" Type="http://schemas.openxmlformats.org/officeDocument/2006/relationships/hyperlink" Target="https://en.wikipedia.org/wiki/Clermont-Ferrand" TargetMode="External"/><Relationship Id="rId61" Type="http://schemas.openxmlformats.org/officeDocument/2006/relationships/hyperlink" Target="https://en.wikipedia.org/wiki/Grands_Causses" TargetMode="External"/><Relationship Id="rId82" Type="http://schemas.openxmlformats.org/officeDocument/2006/relationships/hyperlink" Target="https://en.wikipedia.org/wiki/Eur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2336</Words>
  <Characters>13316</Characters>
  <Application>Microsoft Office Word</Application>
  <DocSecurity>0</DocSecurity>
  <Lines>110</Lines>
  <Paragraphs>31</Paragraphs>
  <ScaleCrop>false</ScaleCrop>
  <Company/>
  <LinksUpToDate>false</LinksUpToDate>
  <CharactersWithSpaces>15621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Quí Huỳnh</dc:creator>
  <cp:keywords/>
  <dc:description/>
  <cp:lastModifiedBy>Quí Huỳnh</cp:lastModifiedBy>
  <cp:revision>2</cp:revision>
  <dcterms:created xsi:type="dcterms:W3CDTF">2018-03-05T17:30:00Z</dcterms:created>
  <dcterms:modified xsi:type="dcterms:W3CDTF">2018-03-05T17:30:00Z</dcterms:modified>
</cp:coreProperties>
</file>