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C4" w:rsidRPr="0013485F" w:rsidRDefault="0007085D" w:rsidP="00D260C4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/>
          <w:kern w:val="0"/>
          <w:sz w:val="52"/>
          <w:szCs w:val="52"/>
        </w:rPr>
        <w:t>《</w:t>
      </w:r>
      <w:r w:rsidRPr="0013485F">
        <w:rPr>
          <w:rFonts w:ascii="楷体_GB2312" w:eastAsia="楷体_GB2312"/>
          <w:kern w:val="0"/>
          <w:sz w:val="52"/>
          <w:szCs w:val="52"/>
        </w:rPr>
        <w:t>机器学习</w:t>
      </w:r>
      <w:r>
        <w:rPr>
          <w:rFonts w:ascii="楷体_GB2312" w:eastAsia="楷体_GB2312"/>
          <w:kern w:val="0"/>
          <w:sz w:val="52"/>
          <w:szCs w:val="52"/>
        </w:rPr>
        <w:t>与深度学习》</w:t>
      </w:r>
      <w:r w:rsidR="00D260C4" w:rsidRPr="0013485F">
        <w:rPr>
          <w:rFonts w:ascii="楷体_GB2312" w:eastAsia="楷体_GB2312" w:hint="eastAsia"/>
          <w:kern w:val="0"/>
          <w:sz w:val="52"/>
          <w:szCs w:val="52"/>
        </w:rPr>
        <w:t>课程</w:t>
      </w:r>
    </w:p>
    <w:p w:rsidR="00D260C4" w:rsidRPr="00C531A6" w:rsidRDefault="00D260C4" w:rsidP="00D260C4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 w:rsidRPr="00C531A6">
        <w:rPr>
          <w:rFonts w:ascii="楷体_GB2312" w:eastAsia="楷体_GB2312" w:hint="eastAsia"/>
          <w:kern w:val="0"/>
          <w:sz w:val="52"/>
          <w:szCs w:val="52"/>
        </w:rPr>
        <w:t>实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验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报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告</w:t>
      </w:r>
    </w:p>
    <w:p w:rsidR="00D260C4" w:rsidRDefault="00D260C4" w:rsidP="00D260C4">
      <w:pPr>
        <w:rPr>
          <w:sz w:val="30"/>
          <w:szCs w:val="30"/>
        </w:rPr>
      </w:pPr>
      <w:r w:rsidRPr="0013485F">
        <w:rPr>
          <w:noProof/>
          <w:color w:val="000000"/>
          <w:sz w:val="18"/>
          <w:szCs w:val="18"/>
        </w:rPr>
        <w:drawing>
          <wp:inline distT="0" distB="0" distL="0" distR="0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C4" w:rsidRDefault="00D260C4" w:rsidP="00D260C4">
      <w:pPr>
        <w:rPr>
          <w:sz w:val="30"/>
          <w:szCs w:val="30"/>
        </w:rPr>
      </w:pPr>
    </w:p>
    <w:p w:rsidR="00D260C4" w:rsidRDefault="00D260C4" w:rsidP="00D260C4">
      <w:pPr>
        <w:rPr>
          <w:sz w:val="30"/>
          <w:szCs w:val="30"/>
        </w:rPr>
      </w:pPr>
    </w:p>
    <w:p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姓 名：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</w:t>
      </w:r>
      <w:r w:rsidRPr="0013485F"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  </w:t>
      </w:r>
      <w:r w:rsidRPr="0013485F"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 xml:space="preserve"> 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专 业：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 w:rsidRPr="0013485F"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 xml:space="preserve"> </w:t>
      </w:r>
      <w:r w:rsidR="0007085D"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>人工智能</w:t>
      </w:r>
      <w:r w:rsidR="0007085D"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        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</w:t>
      </w:r>
    </w:p>
    <w:p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 号：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                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</w:t>
      </w:r>
    </w:p>
    <w:p w:rsidR="00D260C4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645"/>
        <w:jc w:val="both"/>
        <w:rPr>
          <w:sz w:val="30"/>
          <w:szCs w:val="30"/>
        </w:rPr>
      </w:pPr>
    </w:p>
    <w:p w:rsidR="00D260C4" w:rsidRPr="0013485F" w:rsidRDefault="00D260C4" w:rsidP="00D260C4">
      <w:pPr>
        <w:pStyle w:val="pa-1"/>
        <w:spacing w:before="150" w:beforeAutospacing="0" w:after="150" w:afterAutospacing="0" w:line="240" w:lineRule="atLeast"/>
        <w:ind w:left="1303" w:hanging="883"/>
        <w:jc w:val="center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江南大学人工智能与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  <w:t>计算机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学院</w:t>
      </w:r>
    </w:p>
    <w:p w:rsidR="00D260C4" w:rsidRPr="0013485F" w:rsidRDefault="00D260C4" w:rsidP="00D260C4">
      <w:pPr>
        <w:jc w:val="center"/>
        <w:rPr>
          <w:rFonts w:ascii="楷体_GB2312" w:eastAsia="楷体_GB2312"/>
          <w:sz w:val="36"/>
          <w:szCs w:val="36"/>
        </w:rPr>
        <w:sectPr w:rsidR="00D260C4" w:rsidRPr="0013485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260C4" w:rsidRPr="00C1644B" w:rsidRDefault="00D260C4" w:rsidP="00D260C4">
      <w:pPr>
        <w:rPr>
          <w:rFonts w:ascii="楷体_GB2312" w:eastAsia="楷体_GB2312"/>
          <w:sz w:val="44"/>
          <w:szCs w:val="44"/>
        </w:rPr>
        <w:sectPr w:rsidR="00D260C4" w:rsidRPr="00C1644B" w:rsidSect="00DE652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260C4" w:rsidRPr="00177C2F" w:rsidRDefault="00606802" w:rsidP="00D260C4">
      <w:pPr>
        <w:pStyle w:val="1"/>
        <w:jc w:val="center"/>
        <w:rPr>
          <w:kern w:val="0"/>
        </w:rPr>
      </w:pPr>
      <w:r>
        <w:rPr>
          <w:rFonts w:hint="eastAsia"/>
          <w:kern w:val="0"/>
        </w:rPr>
        <w:lastRenderedPageBreak/>
        <w:t>集成学习</w:t>
      </w:r>
    </w:p>
    <w:p w:rsidR="00D260C4" w:rsidRPr="0089537C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 w:rsidRPr="0089537C">
        <w:rPr>
          <w:rFonts w:eastAsia="黑体"/>
          <w:b/>
          <w:bCs/>
          <w:sz w:val="32"/>
          <w:szCs w:val="32"/>
        </w:rPr>
        <w:t>1</w:t>
      </w:r>
      <w:r w:rsidRPr="0089537C">
        <w:rPr>
          <w:rFonts w:eastAsia="黑体" w:hint="eastAsia"/>
          <w:b/>
          <w:bCs/>
          <w:sz w:val="32"/>
          <w:szCs w:val="32"/>
        </w:rPr>
        <w:t>实验目的</w:t>
      </w:r>
    </w:p>
    <w:p w:rsidR="00D260C4" w:rsidRPr="003769C7" w:rsidRDefault="00985593" w:rsidP="003769C7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3769C7">
        <w:rPr>
          <w:rFonts w:ascii="Times New Roman" w:eastAsiaTheme="minorEastAsia" w:hAnsi="Times New Roman"/>
          <w:bCs/>
          <w:sz w:val="24"/>
          <w:szCs w:val="24"/>
        </w:rPr>
        <w:t>集成学习</w:t>
      </w:r>
      <w:r w:rsidRPr="003769C7">
        <w:rPr>
          <w:rFonts w:ascii="Times New Roman" w:eastAsiaTheme="minorEastAsia" w:hAnsi="Times New Roman"/>
          <w:bCs/>
          <w:sz w:val="24"/>
          <w:szCs w:val="24"/>
        </w:rPr>
        <w:t>(ensemble learning)</w:t>
      </w:r>
      <w:r w:rsidR="00DD60A9" w:rsidRPr="003769C7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DD60A9" w:rsidRPr="003769C7">
        <w:rPr>
          <w:rFonts w:ascii="Times New Roman" w:eastAsiaTheme="minorEastAsia" w:hAnsi="Times New Roman"/>
          <w:bCs/>
          <w:sz w:val="24"/>
          <w:szCs w:val="24"/>
        </w:rPr>
        <w:t>通过构建并结合多个学习器来完成学习任务，常可获得比单一学习器显著优越的泛化性能。集成学习类型之一</w:t>
      </w:r>
      <w:r w:rsidR="003769C7" w:rsidRPr="003769C7">
        <w:rPr>
          <w:rFonts w:ascii="Times New Roman" w:eastAsiaTheme="minorEastAsia" w:hAnsi="Times New Roman"/>
          <w:bCs/>
          <w:sz w:val="24"/>
          <w:szCs w:val="24"/>
        </w:rPr>
        <w:t>的</w:t>
      </w:r>
      <w:r w:rsidR="00DD60A9" w:rsidRPr="003769C7">
        <w:rPr>
          <w:rFonts w:ascii="Times New Roman" w:eastAsiaTheme="minorEastAsia" w:hAnsi="Times New Roman"/>
          <w:bCs/>
          <w:sz w:val="24"/>
          <w:szCs w:val="24"/>
        </w:rPr>
        <w:t>Boosting</w:t>
      </w:r>
      <w:r w:rsidR="00DD60A9" w:rsidRPr="003769C7">
        <w:rPr>
          <w:rFonts w:ascii="Times New Roman" w:eastAsiaTheme="minorEastAsia" w:hAnsi="Times New Roman"/>
          <w:bCs/>
          <w:sz w:val="24"/>
          <w:szCs w:val="24"/>
        </w:rPr>
        <w:t>是个体学习器</w:t>
      </w:r>
      <w:r w:rsidR="003769C7">
        <w:rPr>
          <w:rFonts w:ascii="Times New Roman" w:eastAsiaTheme="minorEastAsia" w:hAnsi="Times New Roman"/>
          <w:bCs/>
          <w:sz w:val="24"/>
          <w:szCs w:val="24"/>
        </w:rPr>
        <w:t>间</w:t>
      </w:r>
      <w:r w:rsidR="00DD60A9" w:rsidRPr="003769C7">
        <w:rPr>
          <w:rFonts w:ascii="Times New Roman" w:eastAsiaTheme="minorEastAsia" w:hAnsi="Times New Roman"/>
          <w:bCs/>
          <w:sz w:val="24"/>
          <w:szCs w:val="24"/>
        </w:rPr>
        <w:t>存在强依赖关系、串行生成的序列化方法</w:t>
      </w:r>
      <w:r w:rsidR="003769C7" w:rsidRPr="003769C7">
        <w:rPr>
          <w:rFonts w:ascii="Times New Roman" w:eastAsiaTheme="minorEastAsia" w:hAnsi="Times New Roman"/>
          <w:bCs/>
          <w:sz w:val="24"/>
          <w:szCs w:val="24"/>
        </w:rPr>
        <w:t>。</w:t>
      </w:r>
      <w:r w:rsidR="003769C7" w:rsidRPr="003769C7">
        <w:rPr>
          <w:rFonts w:ascii="Times New Roman" w:eastAsiaTheme="minorEastAsia" w:hAnsi="Times New Roman"/>
          <w:bCs/>
          <w:sz w:val="24"/>
          <w:szCs w:val="24"/>
        </w:rPr>
        <w:t>AdaBoost</w:t>
      </w:r>
      <w:r w:rsidR="003769C7" w:rsidRPr="003769C7">
        <w:rPr>
          <w:rFonts w:ascii="Times New Roman" w:eastAsiaTheme="minorEastAsia" w:hAnsi="Times New Roman"/>
          <w:bCs/>
          <w:sz w:val="24"/>
          <w:szCs w:val="24"/>
        </w:rPr>
        <w:t>是</w:t>
      </w:r>
      <w:r w:rsidR="003769C7" w:rsidRPr="003769C7">
        <w:rPr>
          <w:rFonts w:ascii="Times New Roman" w:eastAsiaTheme="minorEastAsia" w:hAnsi="Times New Roman"/>
          <w:bCs/>
          <w:sz w:val="24"/>
          <w:szCs w:val="24"/>
        </w:rPr>
        <w:t xml:space="preserve">Boosting </w:t>
      </w:r>
      <w:r w:rsidR="003769C7" w:rsidRPr="003769C7">
        <w:rPr>
          <w:rFonts w:ascii="Times New Roman" w:eastAsiaTheme="minorEastAsia" w:hAnsi="Times New Roman"/>
          <w:bCs/>
          <w:sz w:val="24"/>
          <w:szCs w:val="24"/>
        </w:rPr>
        <w:t>族算法最著名的代表。本</w:t>
      </w:r>
      <w:r w:rsidR="00D260C4" w:rsidRPr="003769C7">
        <w:rPr>
          <w:rFonts w:ascii="Times New Roman" w:eastAsiaTheme="minorEastAsia" w:hAnsi="Times New Roman"/>
          <w:sz w:val="24"/>
          <w:szCs w:val="24"/>
        </w:rPr>
        <w:t>实验</w:t>
      </w:r>
      <w:r w:rsidR="00AD17D5" w:rsidRPr="003769C7">
        <w:rPr>
          <w:rFonts w:ascii="Times New Roman" w:eastAsiaTheme="minorEastAsia" w:hAnsi="Times New Roman"/>
          <w:sz w:val="24"/>
          <w:szCs w:val="24"/>
        </w:rPr>
        <w:t>的</w:t>
      </w:r>
      <w:r w:rsidR="00D260C4" w:rsidRPr="003769C7">
        <w:rPr>
          <w:rFonts w:ascii="Times New Roman" w:eastAsiaTheme="minorEastAsia" w:hAnsi="Times New Roman"/>
          <w:sz w:val="24"/>
          <w:szCs w:val="24"/>
        </w:rPr>
        <w:t>目的在于加深学生对</w:t>
      </w:r>
      <w:r w:rsidR="003769C7" w:rsidRPr="003769C7">
        <w:rPr>
          <w:rFonts w:ascii="Times New Roman" w:eastAsiaTheme="minorEastAsia" w:hAnsi="Times New Roman"/>
          <w:sz w:val="24"/>
          <w:szCs w:val="24"/>
        </w:rPr>
        <w:t xml:space="preserve">AdaBoost </w:t>
      </w:r>
      <w:r w:rsidR="003769C7" w:rsidRPr="003769C7">
        <w:rPr>
          <w:rFonts w:ascii="Times New Roman" w:eastAsiaTheme="minorEastAsia" w:hAnsi="Times New Roman"/>
          <w:sz w:val="24"/>
          <w:szCs w:val="24"/>
        </w:rPr>
        <w:t>算法</w:t>
      </w:r>
      <w:r w:rsidR="00D260C4" w:rsidRPr="003769C7">
        <w:rPr>
          <w:rFonts w:ascii="Times New Roman" w:eastAsiaTheme="minorEastAsia" w:hAnsi="Times New Roman"/>
          <w:sz w:val="24"/>
          <w:szCs w:val="24"/>
        </w:rPr>
        <w:t>的理解</w:t>
      </w:r>
      <w:r w:rsidR="00815A5C" w:rsidRPr="003769C7">
        <w:rPr>
          <w:rFonts w:ascii="Times New Roman" w:eastAsiaTheme="minorEastAsia" w:hAnsi="Times New Roman"/>
          <w:sz w:val="24"/>
          <w:szCs w:val="24"/>
        </w:rPr>
        <w:t>，</w:t>
      </w:r>
      <w:r w:rsidR="00D260C4" w:rsidRPr="003769C7">
        <w:rPr>
          <w:rFonts w:ascii="Times New Roman" w:eastAsiaTheme="minorEastAsia" w:hAnsi="Times New Roman"/>
          <w:sz w:val="24"/>
          <w:szCs w:val="24"/>
        </w:rPr>
        <w:t>掌握算法的实现过程</w:t>
      </w:r>
      <w:r w:rsidR="003769C7" w:rsidRPr="003769C7">
        <w:rPr>
          <w:rFonts w:ascii="Times New Roman" w:eastAsiaTheme="minorEastAsia" w:hAnsi="Times New Roman"/>
          <w:sz w:val="24"/>
          <w:szCs w:val="24"/>
        </w:rPr>
        <w:t>和使用方法</w:t>
      </w:r>
      <w:r w:rsidR="00D260C4" w:rsidRPr="003769C7">
        <w:rPr>
          <w:rFonts w:ascii="Times New Roman" w:eastAsiaTheme="minorEastAsia" w:hAnsi="Times New Roman"/>
          <w:sz w:val="24"/>
          <w:szCs w:val="24"/>
        </w:rPr>
        <w:t>。</w:t>
      </w:r>
    </w:p>
    <w:p w:rsidR="00D260C4" w:rsidRPr="00C541FA" w:rsidRDefault="00D260C4" w:rsidP="00D260C4">
      <w:pPr>
        <w:snapToGrid w:val="0"/>
        <w:spacing w:line="324" w:lineRule="auto"/>
        <w:ind w:firstLineChars="200" w:firstLine="480"/>
        <w:rPr>
          <w:sz w:val="24"/>
          <w:szCs w:val="24"/>
        </w:rPr>
      </w:pPr>
    </w:p>
    <w:p w:rsidR="00D260C4" w:rsidRPr="0089537C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 w:rsidRPr="0089537C">
        <w:rPr>
          <w:rFonts w:eastAsia="黑体" w:hint="eastAsia"/>
          <w:b/>
          <w:bCs/>
          <w:sz w:val="32"/>
          <w:szCs w:val="32"/>
        </w:rPr>
        <w:t>2</w:t>
      </w:r>
      <w:r w:rsidRPr="0089537C">
        <w:rPr>
          <w:rFonts w:eastAsia="黑体"/>
          <w:b/>
          <w:bCs/>
          <w:sz w:val="32"/>
          <w:szCs w:val="32"/>
        </w:rPr>
        <w:t>实验原理</w:t>
      </w:r>
      <w:r w:rsidRPr="0089537C">
        <w:rPr>
          <w:rFonts w:eastAsia="黑体"/>
          <w:b/>
          <w:bCs/>
          <w:sz w:val="32"/>
          <w:szCs w:val="32"/>
        </w:rPr>
        <w:t xml:space="preserve"> </w:t>
      </w:r>
    </w:p>
    <w:p w:rsidR="00011F6D" w:rsidRDefault="00011F6D" w:rsidP="00011F6D">
      <w:pPr>
        <w:spacing w:line="360" w:lineRule="auto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  <w:r w:rsidRPr="003769C7">
        <w:rPr>
          <w:rFonts w:ascii="Times New Roman" w:eastAsiaTheme="minorEastAsia" w:hAnsi="Times New Roman"/>
          <w:sz w:val="24"/>
          <w:szCs w:val="24"/>
        </w:rPr>
        <w:t>AdaBoost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的工作机制</w:t>
      </w:r>
      <w:r>
        <w:rPr>
          <w:rFonts w:ascii="Times New Roman" w:eastAsiaTheme="minorEastAsia" w:hAnsi="Times New Roman" w:hint="eastAsia"/>
          <w:bCs/>
          <w:sz w:val="24"/>
          <w:szCs w:val="24"/>
        </w:rPr>
        <w:t>是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: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先从初始训练集训练出一个基学习器，再根据基学习器的表现对训练样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本分布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进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行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调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整，使得先前基学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习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器做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错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的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训练样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本在后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续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受到更多关注，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然后基于调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整后的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样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本分布来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训练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下一个基学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习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器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;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如此重复进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行，直至基学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习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器数目达到事先指定的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值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T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，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最终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将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这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T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个基学习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器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进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行加</w:t>
      </w:r>
      <w:r w:rsidRPr="00011F6D">
        <w:rPr>
          <w:rFonts w:ascii="Times New Roman" w:eastAsiaTheme="minorEastAsia" w:hAnsi="Times New Roman" w:hint="eastAsia"/>
          <w:bCs/>
          <w:sz w:val="24"/>
          <w:szCs w:val="24"/>
        </w:rPr>
        <w:t>权结</w:t>
      </w:r>
      <w:r w:rsidRPr="00011F6D">
        <w:rPr>
          <w:rFonts w:ascii="Times New Roman" w:eastAsiaTheme="minorEastAsia" w:hAnsi="Times New Roman"/>
          <w:bCs/>
          <w:sz w:val="24"/>
          <w:szCs w:val="24"/>
        </w:rPr>
        <w:t>合</w:t>
      </w:r>
      <w:r>
        <w:rPr>
          <w:rFonts w:ascii="Times New Roman" w:eastAsiaTheme="minorEastAsia" w:hAnsi="Times New Roman"/>
          <w:bCs/>
          <w:sz w:val="24"/>
          <w:szCs w:val="24"/>
        </w:rPr>
        <w:t>。</w:t>
      </w:r>
    </w:p>
    <w:p w:rsidR="00011F6D" w:rsidRDefault="00011F6D" w:rsidP="00011F6D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3769C7">
        <w:rPr>
          <w:rFonts w:ascii="Times New Roman" w:eastAsiaTheme="minorEastAsia" w:hAnsi="Times New Roman"/>
          <w:sz w:val="24"/>
          <w:szCs w:val="24"/>
        </w:rPr>
        <w:t>AdaBoost</w:t>
      </w:r>
      <w:r>
        <w:rPr>
          <w:rFonts w:ascii="Times New Roman" w:eastAsiaTheme="minorEastAsia" w:hAnsi="Times New Roman"/>
          <w:sz w:val="24"/>
          <w:szCs w:val="24"/>
        </w:rPr>
        <w:t>算法的代码如下：</w:t>
      </w:r>
    </w:p>
    <w:p w:rsidR="00011F6D" w:rsidRDefault="00011F6D" w:rsidP="00011F6D">
      <w:pPr>
        <w:spacing w:line="360" w:lineRule="auto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  <w:r>
        <w:rPr>
          <w:rFonts w:ascii="Times New Roman" w:eastAsiaTheme="minorEastAsia" w:hAnsi="Times New Roman" w:hint="eastAsia"/>
          <w:bCs/>
          <w:noProof/>
          <w:sz w:val="24"/>
          <w:szCs w:val="24"/>
        </w:rPr>
        <w:drawing>
          <wp:inline distT="0" distB="0" distL="0" distR="0">
            <wp:extent cx="4779645" cy="34499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6D" w:rsidRPr="00011F6D" w:rsidRDefault="00011F6D" w:rsidP="00011F6D">
      <w:pPr>
        <w:spacing w:line="360" w:lineRule="auto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</w:p>
    <w:p w:rsidR="00D260C4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3</w:t>
      </w:r>
      <w:r w:rsidRPr="004A5B33">
        <w:rPr>
          <w:rFonts w:eastAsia="黑体"/>
          <w:b/>
          <w:bCs/>
          <w:sz w:val="32"/>
          <w:szCs w:val="32"/>
        </w:rPr>
        <w:t>实验内容</w:t>
      </w:r>
      <w:r w:rsidR="00AD17D5">
        <w:rPr>
          <w:rFonts w:eastAsia="黑体"/>
          <w:b/>
          <w:bCs/>
          <w:sz w:val="32"/>
          <w:szCs w:val="32"/>
        </w:rPr>
        <w:t>和要求</w:t>
      </w:r>
    </w:p>
    <w:p w:rsidR="00B72919" w:rsidRPr="00B02C4E" w:rsidRDefault="00B72919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02C4E">
        <w:rPr>
          <w:rFonts w:ascii="Times New Roman" w:eastAsiaTheme="minorEastAsia" w:hAnsi="Times New Roman"/>
          <w:sz w:val="24"/>
          <w:szCs w:val="24"/>
        </w:rPr>
        <w:t>疝病是描述马胃肠痛的术语。然而，这种病不一定源自马的胃肠问题，其他问题也可能引发马疝病。我们提供的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马氙气数据集</w:t>
      </w:r>
      <w:r w:rsidRPr="00B02C4E">
        <w:rPr>
          <w:rFonts w:ascii="Times New Roman" w:eastAsiaTheme="minorEastAsia" w:hAnsi="Times New Roman"/>
          <w:sz w:val="24"/>
          <w:szCs w:val="24"/>
        </w:rPr>
        <w:t>中包含了医院检测马疝病的一些指标和马的状态标签，我们要做的就是通过</w:t>
      </w:r>
      <w:r w:rsidRPr="003769C7">
        <w:rPr>
          <w:rFonts w:ascii="Times New Roman" w:eastAsiaTheme="minorEastAsia" w:hAnsi="Times New Roman"/>
          <w:sz w:val="24"/>
          <w:szCs w:val="24"/>
        </w:rPr>
        <w:t>AdaBoost</w:t>
      </w:r>
      <w:r>
        <w:rPr>
          <w:rFonts w:ascii="Times New Roman" w:eastAsiaTheme="minorEastAsia" w:hAnsi="Times New Roman"/>
          <w:sz w:val="24"/>
          <w:szCs w:val="24"/>
        </w:rPr>
        <w:t>算法</w:t>
      </w:r>
      <w:r w:rsidRPr="00B02C4E">
        <w:rPr>
          <w:rFonts w:ascii="Times New Roman" w:eastAsiaTheme="minorEastAsia" w:hAnsi="Times New Roman"/>
          <w:sz w:val="24"/>
          <w:szCs w:val="24"/>
        </w:rPr>
        <w:t>训练</w:t>
      </w:r>
      <w:r w:rsidRPr="00B02C4E">
        <w:rPr>
          <w:rFonts w:ascii="Times New Roman" w:eastAsiaTheme="minorEastAsia" w:hAnsi="Times New Roman"/>
          <w:sz w:val="24"/>
          <w:szCs w:val="24"/>
        </w:rPr>
        <w:t>299</w:t>
      </w:r>
      <w:r w:rsidRPr="00B02C4E">
        <w:rPr>
          <w:rFonts w:ascii="Times New Roman" w:eastAsiaTheme="minorEastAsia" w:hAnsi="Times New Roman"/>
          <w:sz w:val="24"/>
          <w:szCs w:val="24"/>
        </w:rPr>
        <w:t>个样本，形成一个以决策树为基学习器的集成学习器，并对</w:t>
      </w:r>
      <w:r w:rsidRPr="00B02C4E">
        <w:rPr>
          <w:rFonts w:ascii="Times New Roman" w:eastAsiaTheme="minorEastAsia" w:hAnsi="Times New Roman"/>
          <w:sz w:val="24"/>
          <w:szCs w:val="24"/>
        </w:rPr>
        <w:t>67</w:t>
      </w:r>
      <w:r w:rsidRPr="00B02C4E">
        <w:rPr>
          <w:rFonts w:ascii="Times New Roman" w:eastAsiaTheme="minorEastAsia" w:hAnsi="Times New Roman"/>
          <w:sz w:val="24"/>
          <w:szCs w:val="24"/>
        </w:rPr>
        <w:t>个样本进行测试。</w:t>
      </w:r>
    </w:p>
    <w:p w:rsidR="00B72919" w:rsidRPr="00B02C4E" w:rsidRDefault="00B72919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02C4E">
        <w:rPr>
          <w:rFonts w:ascii="Times New Roman" w:eastAsiaTheme="minorEastAsia" w:hAnsi="Times New Roman" w:hint="eastAsia"/>
          <w:sz w:val="24"/>
          <w:szCs w:val="24"/>
        </w:rPr>
        <w:t>horseColicTraining.txt</w:t>
      </w:r>
      <w:r w:rsidRPr="00B02C4E">
        <w:rPr>
          <w:rFonts w:ascii="Times New Roman" w:eastAsiaTheme="minorEastAsia" w:hAnsi="Times New Roman"/>
          <w:sz w:val="24"/>
          <w:szCs w:val="24"/>
        </w:rPr>
        <w:t>为训练数据集，共</w:t>
      </w:r>
      <w:r w:rsidRPr="00B02C4E">
        <w:rPr>
          <w:rFonts w:ascii="Times New Roman" w:eastAsiaTheme="minorEastAsia" w:hAnsi="Times New Roman"/>
          <w:sz w:val="24"/>
          <w:szCs w:val="24"/>
        </w:rPr>
        <w:t>299</w:t>
      </w:r>
      <w:r w:rsidRPr="00B02C4E">
        <w:rPr>
          <w:rFonts w:ascii="Times New Roman" w:eastAsiaTheme="minorEastAsia" w:hAnsi="Times New Roman"/>
          <w:sz w:val="24"/>
          <w:szCs w:val="24"/>
        </w:rPr>
        <w:t>条训练数据，每条数据前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21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个为特征，最后一个为马的状况标签：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1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—仍存活，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0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—未能存活。</w:t>
      </w:r>
    </w:p>
    <w:p w:rsidR="00B72919" w:rsidRPr="00B02C4E" w:rsidRDefault="00B72919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02C4E">
        <w:rPr>
          <w:rFonts w:ascii="Times New Roman" w:eastAsiaTheme="minorEastAsia" w:hAnsi="Times New Roman" w:hint="eastAsia"/>
          <w:sz w:val="24"/>
          <w:szCs w:val="24"/>
        </w:rPr>
        <w:t>horseColicTest.txt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为测试数据集，共</w:t>
      </w:r>
      <w:r w:rsidRPr="00B02C4E">
        <w:rPr>
          <w:rFonts w:ascii="Times New Roman" w:eastAsiaTheme="minorEastAsia" w:hAnsi="Times New Roman"/>
          <w:sz w:val="24"/>
          <w:szCs w:val="24"/>
        </w:rPr>
        <w:t>67</w:t>
      </w:r>
      <w:r w:rsidRPr="00B02C4E">
        <w:rPr>
          <w:rFonts w:ascii="Times New Roman" w:eastAsiaTheme="minorEastAsia" w:hAnsi="Times New Roman"/>
          <w:sz w:val="24"/>
          <w:szCs w:val="24"/>
        </w:rPr>
        <w:t>条测试数据，每条数据前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21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个为特征，最后一个为马的状况标签：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1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—仍存活，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0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—未能存活。</w:t>
      </w:r>
    </w:p>
    <w:p w:rsidR="00B02C4E" w:rsidRDefault="00B02C4E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</w:p>
    <w:p w:rsidR="00B72919" w:rsidRPr="00B02C4E" w:rsidRDefault="00B02C4E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实验具体</w:t>
      </w:r>
      <w:r w:rsidR="00B72919" w:rsidRPr="00B02C4E">
        <w:rPr>
          <w:rFonts w:ascii="Times New Roman" w:eastAsiaTheme="minorEastAsia" w:hAnsi="Times New Roman"/>
          <w:sz w:val="24"/>
          <w:szCs w:val="24"/>
        </w:rPr>
        <w:t>要求：</w:t>
      </w:r>
    </w:p>
    <w:p w:rsidR="00B72919" w:rsidRPr="00B02C4E" w:rsidRDefault="00B72919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02C4E">
        <w:rPr>
          <w:rFonts w:ascii="Times New Roman" w:eastAsiaTheme="minorEastAsia" w:hAnsi="Times New Roman" w:hint="eastAsia"/>
          <w:sz w:val="24"/>
          <w:szCs w:val="24"/>
        </w:rPr>
        <w:t>1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）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使用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 xml:space="preserve"> Python 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语言实现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 xml:space="preserve"> AdaBoost 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算法，在马氙气数据集（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horseColicTest.txt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，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horseColicTraining.txt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）上训练一个集成分类器，估计马疝气的死亡率。</w:t>
      </w:r>
    </w:p>
    <w:p w:rsidR="000A5E56" w:rsidRPr="00B02C4E" w:rsidRDefault="00B72919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02C4E">
        <w:rPr>
          <w:rFonts w:ascii="Times New Roman" w:eastAsiaTheme="minorEastAsia" w:hAnsi="Times New Roman"/>
          <w:sz w:val="24"/>
          <w:szCs w:val="24"/>
        </w:rPr>
        <w:t>2</w:t>
      </w:r>
      <w:r w:rsidRPr="00B02C4E">
        <w:rPr>
          <w:rFonts w:ascii="Times New Roman" w:eastAsiaTheme="minorEastAsia" w:hAnsi="Times New Roman"/>
          <w:sz w:val="24"/>
          <w:szCs w:val="24"/>
        </w:rPr>
        <w:t>）画图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输出混淆矩阵</w:t>
      </w:r>
    </w:p>
    <w:p w:rsidR="000A5E56" w:rsidRPr="00B02C4E" w:rsidRDefault="000A5E56" w:rsidP="00B02C4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02C4E">
        <w:rPr>
          <w:rFonts w:ascii="Times New Roman" w:eastAsiaTheme="minorEastAsia" w:hAnsi="Times New Roman"/>
          <w:sz w:val="24"/>
          <w:szCs w:val="24"/>
        </w:rPr>
        <w:t>3</w:t>
      </w:r>
      <w:r w:rsidRPr="00B02C4E">
        <w:rPr>
          <w:rFonts w:ascii="Times New Roman" w:eastAsiaTheme="minorEastAsia" w:hAnsi="Times New Roman"/>
          <w:sz w:val="24"/>
          <w:szCs w:val="24"/>
        </w:rPr>
        <w:t>）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计算</w:t>
      </w:r>
      <w:r w:rsidRPr="00B02C4E">
        <w:rPr>
          <w:rFonts w:ascii="Times New Roman" w:eastAsiaTheme="minorEastAsia" w:hAnsi="Times New Roman" w:hint="eastAsia"/>
          <w:sz w:val="24"/>
          <w:szCs w:val="24"/>
        </w:rPr>
        <w:t>并给出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查准率、查全率和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 xml:space="preserve"> F1 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度量</w:t>
      </w:r>
    </w:p>
    <w:p w:rsidR="008C524C" w:rsidRDefault="000A5E56" w:rsidP="00B02C4E">
      <w:pPr>
        <w:spacing w:line="360" w:lineRule="auto"/>
        <w:ind w:firstLineChars="200" w:firstLine="480"/>
        <w:rPr>
          <w:sz w:val="24"/>
          <w:szCs w:val="24"/>
        </w:rPr>
      </w:pPr>
      <w:r w:rsidRPr="00B02C4E">
        <w:rPr>
          <w:rFonts w:ascii="Times New Roman" w:eastAsiaTheme="minorEastAsia" w:hAnsi="Times New Roman"/>
          <w:sz w:val="24"/>
          <w:szCs w:val="24"/>
        </w:rPr>
        <w:t>4</w:t>
      </w:r>
      <w:r w:rsidRPr="00B02C4E">
        <w:rPr>
          <w:rFonts w:ascii="Times New Roman" w:eastAsiaTheme="minorEastAsia" w:hAnsi="Times New Roman"/>
          <w:sz w:val="24"/>
          <w:szCs w:val="24"/>
        </w:rPr>
        <w:t>）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绘制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 xml:space="preserve"> P-R </w:t>
      </w:r>
      <w:r w:rsidR="00C016D7" w:rsidRPr="00B02C4E">
        <w:rPr>
          <w:rFonts w:ascii="Times New Roman" w:eastAsiaTheme="minorEastAsia" w:hAnsi="Times New Roman" w:hint="eastAsia"/>
          <w:sz w:val="24"/>
          <w:szCs w:val="24"/>
        </w:rPr>
        <w:t>曲线。</w:t>
      </w:r>
    </w:p>
    <w:p w:rsidR="008C524C" w:rsidRPr="005D1D6D" w:rsidRDefault="008C524C" w:rsidP="00D260C4">
      <w:pPr>
        <w:snapToGrid w:val="0"/>
        <w:spacing w:line="324" w:lineRule="auto"/>
        <w:ind w:firstLineChars="200" w:firstLine="480"/>
        <w:rPr>
          <w:sz w:val="24"/>
          <w:szCs w:val="24"/>
        </w:rPr>
      </w:pPr>
    </w:p>
    <w:p w:rsidR="00FE318D" w:rsidRDefault="00AD17D5" w:rsidP="004133D2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4</w:t>
      </w:r>
      <w:r w:rsidR="00D260C4" w:rsidRPr="004A5B33">
        <w:rPr>
          <w:rFonts w:eastAsia="黑体"/>
          <w:b/>
          <w:bCs/>
          <w:sz w:val="32"/>
          <w:szCs w:val="32"/>
        </w:rPr>
        <w:t>实验</w:t>
      </w:r>
      <w:r w:rsidR="00D260C4">
        <w:rPr>
          <w:rFonts w:eastAsia="黑体"/>
          <w:b/>
          <w:bCs/>
          <w:sz w:val="32"/>
          <w:szCs w:val="32"/>
        </w:rPr>
        <w:t>代码和结果</w:t>
      </w:r>
    </w:p>
    <w:p w:rsidR="00D6479B" w:rsidRDefault="00D6479B" w:rsidP="00D6479B">
      <w:r>
        <w:rPr>
          <w:rFonts w:hint="eastAsia"/>
          <w:noProof/>
        </w:rPr>
        <w:lastRenderedPageBreak/>
        <w:drawing>
          <wp:inline distT="0" distB="0" distL="0" distR="0" wp14:anchorId="0B9E9D7C" wp14:editId="5F0C4216">
            <wp:extent cx="5271135" cy="52558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02DFD" wp14:editId="4301479C">
            <wp:extent cx="5271135" cy="20516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9B" w:rsidRDefault="00D6479B" w:rsidP="00D647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AdaBoost</w:t>
      </w:r>
      <w:r>
        <w:rPr>
          <w:rFonts w:hint="eastAsia"/>
        </w:rPr>
        <w:t>算法</w:t>
      </w:r>
    </w:p>
    <w:p w:rsidR="00D6479B" w:rsidRDefault="00D6479B" w:rsidP="00D6479B">
      <w:r>
        <w:rPr>
          <w:noProof/>
        </w:rPr>
        <w:lastRenderedPageBreak/>
        <w:drawing>
          <wp:inline distT="0" distB="0" distL="0" distR="0" wp14:anchorId="2324F986" wp14:editId="5C8558F4">
            <wp:extent cx="6256324" cy="561702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19" cy="56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9B" w:rsidRDefault="00D6479B" w:rsidP="00D6479B">
      <w:r>
        <w:rPr>
          <w:noProof/>
        </w:rPr>
        <w:drawing>
          <wp:inline distT="0" distB="0" distL="0" distR="0" wp14:anchorId="02B2693A" wp14:editId="117B8EB8">
            <wp:extent cx="5271135" cy="28740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9B" w:rsidRDefault="00D6479B" w:rsidP="00D6479B"/>
    <w:p w:rsidR="00D6479B" w:rsidRDefault="00D6479B" w:rsidP="00D6479B">
      <w:bookmarkStart w:id="0" w:name="_GoBack"/>
      <w:r>
        <w:rPr>
          <w:noProof/>
        </w:rPr>
        <w:drawing>
          <wp:inline distT="0" distB="0" distL="0" distR="0" wp14:anchorId="4C1EE89C" wp14:editId="58CE8941">
            <wp:extent cx="6283790" cy="514830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41" cy="51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479B" w:rsidRDefault="00D6479B" w:rsidP="00D6479B">
      <w:r>
        <w:rPr>
          <w:noProof/>
        </w:rPr>
        <w:drawing>
          <wp:inline distT="0" distB="0" distL="0" distR="0" wp14:anchorId="067461A0" wp14:editId="39D1F6E4">
            <wp:extent cx="5271135" cy="162877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9B" w:rsidRDefault="00D6479B" w:rsidP="00D6479B"/>
    <w:p w:rsidR="00D6479B" w:rsidRPr="00897674" w:rsidRDefault="00D6479B" w:rsidP="00D6479B">
      <w:pPr>
        <w:pStyle w:val="2"/>
        <w:shd w:val="clear" w:color="auto" w:fill="FFFFFF"/>
        <w:spacing w:before="360" w:after="12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lastRenderedPageBreak/>
        <w:t xml:space="preserve"> </w:t>
      </w:r>
      <w:r w:rsidRPr="00897674">
        <w:rPr>
          <w:rFonts w:ascii="微软雅黑" w:eastAsia="微软雅黑" w:hAnsi="微软雅黑" w:hint="eastAsia"/>
          <w:color w:val="4F4F4F"/>
          <w:sz w:val="30"/>
          <w:szCs w:val="30"/>
        </w:rPr>
        <w:t>四、实验结果截图及结果分析</w:t>
      </w:r>
    </w:p>
    <w:p w:rsidR="00D6479B" w:rsidRDefault="00D6479B" w:rsidP="00D6479B">
      <w:r>
        <w:rPr>
          <w:noProof/>
        </w:rPr>
        <w:drawing>
          <wp:inline distT="0" distB="0" distL="0" distR="0" wp14:anchorId="46F95268" wp14:editId="65DB47DB">
            <wp:extent cx="5303520" cy="502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9B" w:rsidRDefault="00D6479B" w:rsidP="00D6479B">
      <w:r>
        <w:rPr>
          <w:rFonts w:hint="eastAsia"/>
          <w:noProof/>
        </w:rPr>
        <w:lastRenderedPageBreak/>
        <w:drawing>
          <wp:inline distT="0" distB="0" distL="0" distR="0" wp14:anchorId="286081DD" wp14:editId="1962C4F1">
            <wp:extent cx="5271135" cy="412623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9B" w:rsidRPr="00897674" w:rsidRDefault="00D6479B" w:rsidP="00D6479B">
      <w:r>
        <w:rPr>
          <w:rFonts w:hint="eastAsia"/>
          <w:noProof/>
        </w:rPr>
        <w:lastRenderedPageBreak/>
        <w:drawing>
          <wp:inline distT="0" distB="0" distL="0" distR="0" wp14:anchorId="7D2A1A3A" wp14:editId="533D2A9D">
            <wp:extent cx="5271135" cy="5255895"/>
            <wp:effectExtent l="0" t="0" r="571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9B" w:rsidRDefault="00D6479B" w:rsidP="004133D2">
      <w:pPr>
        <w:spacing w:line="360" w:lineRule="auto"/>
        <w:rPr>
          <w:rFonts w:hint="eastAsia"/>
        </w:rPr>
      </w:pPr>
    </w:p>
    <w:sectPr w:rsidR="00D6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F0" w:rsidRDefault="00BC36F0" w:rsidP="00D260C4">
      <w:r>
        <w:separator/>
      </w:r>
    </w:p>
  </w:endnote>
  <w:endnote w:type="continuationSeparator" w:id="0">
    <w:p w:rsidR="00BC36F0" w:rsidRDefault="00BC36F0" w:rsidP="00D2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F0" w:rsidRDefault="00BC36F0" w:rsidP="00D260C4">
      <w:r>
        <w:separator/>
      </w:r>
    </w:p>
  </w:footnote>
  <w:footnote w:type="continuationSeparator" w:id="0">
    <w:p w:rsidR="00BC36F0" w:rsidRDefault="00BC36F0" w:rsidP="00D26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0A6B"/>
    <w:multiLevelType w:val="hybridMultilevel"/>
    <w:tmpl w:val="D88C2C46"/>
    <w:lvl w:ilvl="0" w:tplc="D2F6AD0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C983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8C95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D2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E21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0FCE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44E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0BC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82105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AC783A"/>
    <w:multiLevelType w:val="hybridMultilevel"/>
    <w:tmpl w:val="4ED80ADC"/>
    <w:lvl w:ilvl="0" w:tplc="E7F66AB0">
      <w:start w:val="1"/>
      <w:numFmt w:val="decimal"/>
      <w:lvlText w:val="%1)"/>
      <w:lvlJc w:val="left"/>
      <w:pPr>
        <w:tabs>
          <w:tab w:val="num" w:pos="704"/>
        </w:tabs>
        <w:ind w:left="704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plc="04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plc="0409001B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22"/>
    <w:rsid w:val="00011F6D"/>
    <w:rsid w:val="00047322"/>
    <w:rsid w:val="0007085D"/>
    <w:rsid w:val="000A5E56"/>
    <w:rsid w:val="001E2AD2"/>
    <w:rsid w:val="001E6B3B"/>
    <w:rsid w:val="003769C7"/>
    <w:rsid w:val="004133D2"/>
    <w:rsid w:val="00530E53"/>
    <w:rsid w:val="00587D25"/>
    <w:rsid w:val="005F6D4D"/>
    <w:rsid w:val="00606802"/>
    <w:rsid w:val="00750842"/>
    <w:rsid w:val="007B0C96"/>
    <w:rsid w:val="00815A5C"/>
    <w:rsid w:val="008C524C"/>
    <w:rsid w:val="009830B2"/>
    <w:rsid w:val="00985593"/>
    <w:rsid w:val="00A1105E"/>
    <w:rsid w:val="00AD17D5"/>
    <w:rsid w:val="00AE2164"/>
    <w:rsid w:val="00B02C4E"/>
    <w:rsid w:val="00B63E92"/>
    <w:rsid w:val="00B72919"/>
    <w:rsid w:val="00B846BA"/>
    <w:rsid w:val="00BC36F0"/>
    <w:rsid w:val="00C016D7"/>
    <w:rsid w:val="00D260C4"/>
    <w:rsid w:val="00D6479B"/>
    <w:rsid w:val="00DD60A9"/>
    <w:rsid w:val="00E339FA"/>
    <w:rsid w:val="00F62951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8CBE5-08B2-4F91-BB87-FF07EE7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D260C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4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0C4"/>
    <w:rPr>
      <w:sz w:val="18"/>
      <w:szCs w:val="18"/>
    </w:rPr>
  </w:style>
  <w:style w:type="character" w:customStyle="1" w:styleId="1Char">
    <w:name w:val="标题 1 Char"/>
    <w:basedOn w:val="a0"/>
    <w:link w:val="1"/>
    <w:rsid w:val="00D260C4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pa-1">
    <w:name w:val="pa-1"/>
    <w:basedOn w:val="a"/>
    <w:rsid w:val="00D260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rsid w:val="00D260C4"/>
  </w:style>
  <w:style w:type="character" w:styleId="a5">
    <w:name w:val="Placeholder Text"/>
    <w:basedOn w:val="a0"/>
    <w:uiPriority w:val="99"/>
    <w:semiHidden/>
    <w:rsid w:val="001E2AD2"/>
    <w:rPr>
      <w:color w:val="808080"/>
    </w:rPr>
  </w:style>
  <w:style w:type="paragraph" w:styleId="a6">
    <w:name w:val="Normal (Web)"/>
    <w:basedOn w:val="a"/>
    <w:uiPriority w:val="99"/>
    <w:semiHidden/>
    <w:unhideWhenUsed/>
    <w:rsid w:val="00B846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athjaxsvg">
    <w:name w:val="mathjax_svg"/>
    <w:basedOn w:val="a0"/>
    <w:rsid w:val="00B846BA"/>
  </w:style>
  <w:style w:type="character" w:customStyle="1" w:styleId="mjxassistivemathml">
    <w:name w:val="mjx_assistive_mathml"/>
    <w:basedOn w:val="a0"/>
    <w:rsid w:val="00B846BA"/>
  </w:style>
  <w:style w:type="character" w:styleId="a7">
    <w:name w:val="Strong"/>
    <w:basedOn w:val="a0"/>
    <w:uiPriority w:val="22"/>
    <w:qFormat/>
    <w:rsid w:val="00AD17D5"/>
    <w:rPr>
      <w:b/>
      <w:bCs/>
    </w:rPr>
  </w:style>
  <w:style w:type="character" w:styleId="a8">
    <w:name w:val="Hyperlink"/>
    <w:basedOn w:val="a0"/>
    <w:uiPriority w:val="99"/>
    <w:semiHidden/>
    <w:unhideWhenUsed/>
    <w:rsid w:val="00AD17D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D17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D647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9E89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ghw</dc:creator>
  <cp:keywords/>
  <dc:description/>
  <cp:lastModifiedBy>ghw</cp:lastModifiedBy>
  <cp:revision>19</cp:revision>
  <dcterms:created xsi:type="dcterms:W3CDTF">2023-03-12T04:27:00Z</dcterms:created>
  <dcterms:modified xsi:type="dcterms:W3CDTF">2023-08-23T11:26:00Z</dcterms:modified>
</cp:coreProperties>
</file>