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g"/>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楷体_GB2312" w:eastAsia="楷体_GB2312"/>
          <w:kern w:val="0"/>
          <w:sz w:val="52"/>
          <w:szCs w:val="52"/>
        </w:rPr>
      </w:pPr>
      <w:r>
        <w:rPr>
          <w:rFonts w:hint="eastAsia" w:ascii="楷体_GB2312" w:eastAsia="楷体_GB2312"/>
          <w:kern w:val="0"/>
          <w:sz w:val="52"/>
          <w:szCs w:val="52"/>
        </w:rPr>
        <w:t>《模式识别》课程</w:t>
      </w:r>
    </w:p>
    <w:p>
      <w:pPr>
        <w:pStyle w:val="2"/>
        <w:jc w:val="center"/>
        <w:rPr>
          <w:rFonts w:ascii="楷体_GB2312" w:eastAsia="楷体_GB2312"/>
          <w:kern w:val="0"/>
          <w:sz w:val="52"/>
          <w:szCs w:val="52"/>
        </w:rPr>
      </w:pPr>
      <w:r>
        <w:rPr>
          <w:rFonts w:hint="eastAsia" w:ascii="楷体_GB2312" w:eastAsia="楷体_GB2312"/>
          <w:kern w:val="0"/>
          <w:sz w:val="52"/>
          <w:szCs w:val="52"/>
        </w:rPr>
        <w:t>实 验 报 告</w:t>
      </w:r>
    </w:p>
    <w:p>
      <w:pPr>
        <w:rPr>
          <w:sz w:val="30"/>
          <w:szCs w:val="30"/>
        </w:rPr>
      </w:pPr>
      <w:r>
        <w:rPr>
          <w:color w:val="000000"/>
          <w:sz w:val="18"/>
          <w:szCs w:val="18"/>
        </w:rPr>
        <w:drawing>
          <wp:inline distT="0" distB="0" distL="0" distR="0">
            <wp:extent cx="5033010" cy="3481070"/>
            <wp:effectExtent l="0" t="0" r="0" b="5080"/>
            <wp:docPr id="1" name="图片 1" descr="https://timgsa.baidu.com/timg?image&amp;quality=80&amp;size=b9999_10000&amp;sec=1514292498685&amp;di=322114cbdff7a3106e076172058392de&amp;imgtype=0&amp;src=http%3A%2F%2Fpic.baike.soso.com%2Fp%2F20131115%2F20131115153239-18011643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timgsa.baidu.com/timg?image&amp;quality=80&amp;size=b9999_10000&amp;sec=1514292498685&amp;di=322114cbdff7a3106e076172058392de&amp;imgtype=0&amp;src=http%3A%2F%2Fpic.baike.soso.com%2Fp%2F20131115%2F20131115153239-1801164348.jpg"/>
                    <pic:cNvPicPr>
                      <a:picLocks noChangeAspect="1" noChangeArrowheads="1"/>
                    </pic:cNvPicPr>
                  </pic:nvPicPr>
                  <pic:blipFill>
                    <a:blip r:embed="rId4">
                      <a:extLst>
                        <a:ext uri="{28A0092B-C50C-407E-A947-70E740481C1C}">
                          <a14:useLocalDpi xmlns:a14="http://schemas.microsoft.com/office/drawing/2010/main" val="0"/>
                        </a:ext>
                      </a:extLst>
                    </a:blip>
                    <a:srcRect l="9009" t="4947" r="10150" b="11319"/>
                    <a:stretch>
                      <a:fillRect/>
                    </a:stretch>
                  </pic:blipFill>
                  <pic:spPr>
                    <a:xfrm>
                      <a:off x="0" y="0"/>
                      <a:ext cx="5033010" cy="3481070"/>
                    </a:xfrm>
                    <a:prstGeom prst="rect">
                      <a:avLst/>
                    </a:prstGeom>
                    <a:noFill/>
                    <a:ln>
                      <a:noFill/>
                    </a:ln>
                  </pic:spPr>
                </pic:pic>
              </a:graphicData>
            </a:graphic>
          </wp:inline>
        </w:drawing>
      </w:r>
    </w:p>
    <w:p>
      <w:pPr>
        <w:rPr>
          <w:sz w:val="30"/>
          <w:szCs w:val="30"/>
        </w:rPr>
      </w:pPr>
    </w:p>
    <w:p>
      <w:pPr>
        <w:rPr>
          <w:sz w:val="30"/>
          <w:szCs w:val="30"/>
        </w:rPr>
      </w:pPr>
    </w:p>
    <w:p>
      <w:pPr>
        <w:pStyle w:val="14"/>
        <w:spacing w:before="150" w:beforeAutospacing="0" w:after="150" w:afterAutospacing="0" w:line="360" w:lineRule="auto"/>
        <w:ind w:left="420" w:firstLine="713" w:firstLineChars="215"/>
        <w:jc w:val="both"/>
        <w:rPr>
          <w:rStyle w:val="15"/>
          <w:rFonts w:ascii="楷体" w:hAnsi="楷体" w:eastAsia="楷体"/>
          <w:b/>
          <w:bCs/>
          <w:color w:val="000000"/>
          <w:spacing w:val="-15"/>
          <w:sz w:val="36"/>
          <w:szCs w:val="36"/>
        </w:rPr>
      </w:pPr>
      <w:r>
        <w:rPr>
          <w:rStyle w:val="15"/>
          <w:rFonts w:hint="eastAsia" w:ascii="楷体" w:hAnsi="楷体" w:eastAsia="楷体"/>
          <w:b/>
          <w:bCs/>
          <w:color w:val="000000"/>
          <w:spacing w:val="-15"/>
          <w:sz w:val="36"/>
          <w:szCs w:val="36"/>
        </w:rPr>
        <w:t>姓 名：</w:t>
      </w:r>
      <w:r>
        <w:rPr>
          <w:rStyle w:val="15"/>
          <w:rFonts w:hint="eastAsia" w:ascii="楷体" w:hAnsi="楷体" w:eastAsia="楷体"/>
          <w:b/>
          <w:bCs/>
          <w:color w:val="000000"/>
          <w:spacing w:val="-15"/>
          <w:sz w:val="36"/>
          <w:szCs w:val="36"/>
          <w:u w:val="single"/>
        </w:rPr>
        <w:t xml:space="preserve">       </w:t>
      </w:r>
      <w:r>
        <w:rPr>
          <w:rStyle w:val="15"/>
          <w:rFonts w:ascii="楷体" w:hAnsi="楷体" w:eastAsia="楷体"/>
          <w:b/>
          <w:bCs/>
          <w:color w:val="000000"/>
          <w:spacing w:val="-15"/>
          <w:sz w:val="36"/>
          <w:szCs w:val="36"/>
          <w:u w:val="single"/>
        </w:rPr>
        <w:t xml:space="preserve"> </w:t>
      </w:r>
      <w:r>
        <w:rPr>
          <w:rStyle w:val="15"/>
          <w:rFonts w:hint="eastAsia" w:ascii="楷体" w:hAnsi="楷体" w:eastAsia="楷体"/>
          <w:b/>
          <w:bCs/>
          <w:color w:val="000000"/>
          <w:spacing w:val="-15"/>
          <w:sz w:val="36"/>
          <w:szCs w:val="36"/>
          <w:u w:val="single"/>
          <w:lang w:val="en-US" w:eastAsia="zh-CN"/>
        </w:rPr>
        <w:t xml:space="preserve">  金家耀</w:t>
      </w:r>
      <w:r>
        <w:rPr>
          <w:rStyle w:val="15"/>
          <w:rFonts w:ascii="楷体" w:hAnsi="楷体" w:eastAsia="楷体"/>
          <w:b/>
          <w:bCs/>
          <w:color w:val="000000"/>
          <w:spacing w:val="-15"/>
          <w:sz w:val="36"/>
          <w:szCs w:val="36"/>
          <w:u w:val="single"/>
        </w:rPr>
        <w:t xml:space="preserve">  </w:t>
      </w:r>
      <w:r>
        <w:rPr>
          <w:rStyle w:val="15"/>
          <w:rFonts w:hint="eastAsia" w:ascii="楷体" w:hAnsi="楷体" w:eastAsia="楷体"/>
          <w:bCs/>
          <w:color w:val="000000"/>
          <w:spacing w:val="-15"/>
          <w:sz w:val="36"/>
          <w:szCs w:val="36"/>
          <w:u w:val="single"/>
        </w:rPr>
        <w:t xml:space="preserve">   </w:t>
      </w:r>
      <w:r>
        <w:rPr>
          <w:rStyle w:val="15"/>
          <w:rFonts w:ascii="楷体" w:hAnsi="楷体" w:eastAsia="楷体"/>
          <w:bCs/>
          <w:color w:val="000000"/>
          <w:spacing w:val="-15"/>
          <w:sz w:val="36"/>
          <w:szCs w:val="36"/>
          <w:u w:val="single"/>
        </w:rPr>
        <w:t xml:space="preserve"> </w:t>
      </w:r>
      <w:r>
        <w:rPr>
          <w:rStyle w:val="15"/>
          <w:rFonts w:ascii="楷体" w:hAnsi="楷体" w:eastAsia="楷体"/>
          <w:b/>
          <w:bCs/>
          <w:color w:val="000000"/>
          <w:spacing w:val="-15"/>
          <w:sz w:val="36"/>
          <w:szCs w:val="36"/>
          <w:u w:val="single"/>
        </w:rPr>
        <w:t xml:space="preserve">     </w:t>
      </w:r>
    </w:p>
    <w:p>
      <w:pPr>
        <w:pStyle w:val="14"/>
        <w:spacing w:before="150" w:beforeAutospacing="0" w:after="150" w:afterAutospacing="0" w:line="360" w:lineRule="auto"/>
        <w:ind w:left="420" w:firstLine="713" w:firstLineChars="215"/>
        <w:jc w:val="both"/>
        <w:rPr>
          <w:rStyle w:val="15"/>
          <w:rFonts w:ascii="楷体" w:hAnsi="楷体" w:eastAsia="楷体"/>
          <w:b/>
          <w:bCs/>
          <w:color w:val="000000"/>
          <w:spacing w:val="-15"/>
          <w:sz w:val="36"/>
          <w:szCs w:val="36"/>
        </w:rPr>
      </w:pPr>
      <w:r>
        <w:rPr>
          <w:rStyle w:val="15"/>
          <w:rFonts w:hint="eastAsia" w:ascii="楷体" w:hAnsi="楷体" w:eastAsia="楷体"/>
          <w:b/>
          <w:bCs/>
          <w:color w:val="000000"/>
          <w:spacing w:val="-15"/>
          <w:sz w:val="36"/>
          <w:szCs w:val="36"/>
        </w:rPr>
        <w:t>专 业：</w:t>
      </w:r>
      <w:r>
        <w:rPr>
          <w:rStyle w:val="15"/>
          <w:rFonts w:hint="eastAsia" w:ascii="楷体" w:hAnsi="楷体" w:eastAsia="楷体"/>
          <w:b/>
          <w:bCs/>
          <w:color w:val="000000"/>
          <w:spacing w:val="-15"/>
          <w:sz w:val="36"/>
          <w:szCs w:val="36"/>
          <w:u w:val="single"/>
        </w:rPr>
        <w:t xml:space="preserve">        </w:t>
      </w:r>
      <w:r>
        <w:rPr>
          <w:rStyle w:val="15"/>
          <w:rFonts w:hint="eastAsia" w:ascii="楷体" w:hAnsi="楷体" w:eastAsia="楷体"/>
          <w:bCs/>
          <w:color w:val="000000"/>
          <w:spacing w:val="-15"/>
          <w:sz w:val="36"/>
          <w:szCs w:val="36"/>
          <w:u w:val="single"/>
        </w:rPr>
        <w:t xml:space="preserve"> 人工智能</w:t>
      </w:r>
      <w:r>
        <w:rPr>
          <w:rStyle w:val="15"/>
          <w:rFonts w:hint="eastAsia" w:ascii="楷体" w:hAnsi="楷体" w:eastAsia="楷体"/>
          <w:b/>
          <w:bCs/>
          <w:color w:val="000000"/>
          <w:spacing w:val="-15"/>
          <w:sz w:val="36"/>
          <w:szCs w:val="36"/>
          <w:u w:val="single"/>
        </w:rPr>
        <w:t xml:space="preserve">          </w:t>
      </w:r>
    </w:p>
    <w:p>
      <w:pPr>
        <w:pStyle w:val="14"/>
        <w:spacing w:before="150" w:beforeAutospacing="0" w:after="150" w:afterAutospacing="0" w:line="360" w:lineRule="auto"/>
        <w:ind w:left="420" w:firstLine="713" w:firstLineChars="215"/>
        <w:jc w:val="both"/>
        <w:rPr>
          <w:rStyle w:val="15"/>
          <w:rFonts w:ascii="楷体" w:hAnsi="楷体" w:eastAsia="楷体"/>
          <w:b/>
          <w:bCs/>
          <w:color w:val="000000"/>
          <w:spacing w:val="-15"/>
          <w:sz w:val="36"/>
          <w:szCs w:val="36"/>
          <w:u w:val="single"/>
        </w:rPr>
      </w:pPr>
      <w:r>
        <w:rPr>
          <w:rStyle w:val="15"/>
          <w:rFonts w:hint="eastAsia" w:ascii="楷体" w:hAnsi="楷体" w:eastAsia="楷体"/>
          <w:b/>
          <w:bCs/>
          <w:color w:val="000000"/>
          <w:spacing w:val="-15"/>
          <w:sz w:val="36"/>
          <w:szCs w:val="36"/>
        </w:rPr>
        <w:t>学 号：</w:t>
      </w:r>
      <w:r>
        <w:rPr>
          <w:rStyle w:val="15"/>
          <w:rFonts w:hint="eastAsia" w:ascii="楷体" w:hAnsi="楷体" w:eastAsia="楷体"/>
          <w:b/>
          <w:bCs/>
          <w:color w:val="000000"/>
          <w:spacing w:val="-15"/>
          <w:sz w:val="36"/>
          <w:szCs w:val="36"/>
          <w:u w:val="single"/>
        </w:rPr>
        <w:t xml:space="preserve"> </w:t>
      </w:r>
      <w:r>
        <w:rPr>
          <w:rStyle w:val="15"/>
          <w:rFonts w:ascii="楷体" w:hAnsi="楷体" w:eastAsia="楷体"/>
          <w:b/>
          <w:bCs/>
          <w:color w:val="000000"/>
          <w:spacing w:val="-15"/>
          <w:sz w:val="36"/>
          <w:szCs w:val="36"/>
          <w:u w:val="single"/>
        </w:rPr>
        <w:t xml:space="preserve">       </w:t>
      </w:r>
      <w:r>
        <w:rPr>
          <w:rStyle w:val="15"/>
          <w:rFonts w:hint="eastAsia" w:ascii="楷体" w:hAnsi="楷体" w:eastAsia="楷体"/>
          <w:b/>
          <w:bCs/>
          <w:color w:val="000000"/>
          <w:spacing w:val="-15"/>
          <w:sz w:val="36"/>
          <w:szCs w:val="36"/>
          <w:u w:val="single"/>
          <w:lang w:val="en-US" w:eastAsia="zh-CN"/>
        </w:rPr>
        <w:t>1193210320</w:t>
      </w:r>
      <w:r>
        <w:rPr>
          <w:rStyle w:val="15"/>
          <w:rFonts w:ascii="楷体" w:hAnsi="楷体" w:eastAsia="楷体"/>
          <w:b/>
          <w:bCs/>
          <w:color w:val="000000"/>
          <w:spacing w:val="-15"/>
          <w:sz w:val="36"/>
          <w:szCs w:val="36"/>
          <w:u w:val="single"/>
        </w:rPr>
        <w:t xml:space="preserve">         </w:t>
      </w:r>
    </w:p>
    <w:p>
      <w:pPr>
        <w:pStyle w:val="14"/>
        <w:spacing w:before="150" w:beforeAutospacing="0" w:after="150" w:afterAutospacing="0" w:line="360" w:lineRule="auto"/>
        <w:ind w:left="420" w:firstLine="645" w:firstLineChars="215"/>
        <w:jc w:val="both"/>
        <w:rPr>
          <w:sz w:val="30"/>
          <w:szCs w:val="30"/>
        </w:rPr>
      </w:pPr>
    </w:p>
    <w:p>
      <w:pPr>
        <w:pStyle w:val="14"/>
        <w:spacing w:before="150" w:beforeAutospacing="0" w:after="150" w:afterAutospacing="0" w:line="240" w:lineRule="atLeast"/>
        <w:ind w:left="1303" w:hanging="883"/>
        <w:jc w:val="center"/>
        <w:rPr>
          <w:rStyle w:val="15"/>
          <w:rFonts w:ascii="楷体" w:hAnsi="楷体" w:eastAsia="楷体"/>
          <w:b/>
          <w:bCs/>
          <w:color w:val="000000"/>
          <w:spacing w:val="-15"/>
          <w:sz w:val="36"/>
          <w:szCs w:val="36"/>
        </w:rPr>
      </w:pPr>
      <w:r>
        <w:rPr>
          <w:rStyle w:val="15"/>
          <w:rFonts w:hint="eastAsia" w:ascii="楷体" w:hAnsi="楷体" w:eastAsia="楷体"/>
          <w:b/>
          <w:bCs/>
          <w:color w:val="000000"/>
          <w:spacing w:val="-15"/>
          <w:sz w:val="36"/>
          <w:szCs w:val="36"/>
        </w:rPr>
        <w:t>江南大学人工智能与</w:t>
      </w:r>
      <w:r>
        <w:rPr>
          <w:rStyle w:val="15"/>
          <w:rFonts w:ascii="楷体" w:hAnsi="楷体" w:eastAsia="楷体"/>
          <w:b/>
          <w:bCs/>
          <w:color w:val="000000"/>
          <w:spacing w:val="-15"/>
          <w:sz w:val="36"/>
          <w:szCs w:val="36"/>
        </w:rPr>
        <w:t>计算机</w:t>
      </w:r>
      <w:r>
        <w:rPr>
          <w:rStyle w:val="15"/>
          <w:rFonts w:hint="eastAsia" w:ascii="楷体" w:hAnsi="楷体" w:eastAsia="楷体"/>
          <w:b/>
          <w:bCs/>
          <w:color w:val="000000"/>
          <w:spacing w:val="-15"/>
          <w:sz w:val="36"/>
          <w:szCs w:val="36"/>
        </w:rPr>
        <w:t>学院</w:t>
      </w:r>
    </w:p>
    <w:p>
      <w:pPr>
        <w:jc w:val="center"/>
        <w:rPr>
          <w:rFonts w:ascii="楷体_GB2312" w:eastAsia="楷体_GB2312"/>
          <w:sz w:val="36"/>
          <w:szCs w:val="36"/>
        </w:rPr>
        <w:sectPr>
          <w:pgSz w:w="11906" w:h="16838"/>
          <w:pgMar w:top="1440" w:right="1800" w:bottom="1440" w:left="1800" w:header="851" w:footer="992" w:gutter="0"/>
          <w:cols w:space="720" w:num="1"/>
          <w:docGrid w:type="lines" w:linePitch="312" w:charSpace="0"/>
        </w:sectPr>
      </w:pPr>
    </w:p>
    <w:p>
      <w:pPr>
        <w:rPr>
          <w:rFonts w:ascii="楷体_GB2312" w:eastAsia="楷体_GB2312"/>
          <w:sz w:val="44"/>
          <w:szCs w:val="44"/>
        </w:rPr>
        <w:sectPr>
          <w:type w:val="continuous"/>
          <w:pgSz w:w="11906" w:h="16838"/>
          <w:pgMar w:top="1440" w:right="1800" w:bottom="1440" w:left="1800" w:header="851" w:footer="992" w:gutter="0"/>
          <w:cols w:space="720" w:num="1"/>
          <w:docGrid w:type="lines" w:linePitch="312" w:charSpace="0"/>
        </w:sectPr>
      </w:pPr>
    </w:p>
    <w:p>
      <w:pPr>
        <w:spacing w:line="360" w:lineRule="auto"/>
        <w:jc w:val="center"/>
        <w:rPr>
          <w:b/>
          <w:bCs/>
          <w:kern w:val="0"/>
          <w:sz w:val="44"/>
          <w:szCs w:val="44"/>
        </w:rPr>
      </w:pPr>
      <w:r>
        <w:rPr>
          <w:rFonts w:hint="eastAsia"/>
          <w:b/>
          <w:bCs/>
          <w:kern w:val="0"/>
          <w:sz w:val="44"/>
          <w:szCs w:val="44"/>
        </w:rPr>
        <w:t>贝叶斯分类器</w:t>
      </w:r>
    </w:p>
    <w:p>
      <w:pPr>
        <w:spacing w:line="360" w:lineRule="auto"/>
        <w:rPr>
          <w:b/>
          <w:bCs/>
          <w:kern w:val="0"/>
          <w:sz w:val="44"/>
          <w:szCs w:val="44"/>
        </w:rPr>
      </w:pPr>
    </w:p>
    <w:p>
      <w:pPr>
        <w:spacing w:line="360" w:lineRule="auto"/>
        <w:rPr>
          <w:rFonts w:eastAsia="黑体"/>
          <w:b/>
          <w:bCs/>
          <w:sz w:val="32"/>
          <w:szCs w:val="32"/>
        </w:rPr>
      </w:pPr>
      <w:r>
        <w:rPr>
          <w:rFonts w:eastAsia="黑体"/>
          <w:b/>
          <w:bCs/>
          <w:sz w:val="32"/>
          <w:szCs w:val="32"/>
        </w:rPr>
        <w:t>1</w:t>
      </w:r>
      <w:r>
        <w:rPr>
          <w:rFonts w:hint="eastAsia" w:eastAsia="黑体"/>
          <w:b/>
          <w:bCs/>
          <w:sz w:val="32"/>
          <w:szCs w:val="32"/>
        </w:rPr>
        <w:t>实验目的</w:t>
      </w:r>
    </w:p>
    <w:p>
      <w:pPr>
        <w:spacing w:line="360" w:lineRule="auto"/>
        <w:ind w:firstLine="420"/>
        <w:rPr>
          <w:rFonts w:ascii="宋体" w:hAnsi="宋体"/>
          <w:sz w:val="24"/>
        </w:rPr>
      </w:pPr>
      <w:r>
        <w:rPr>
          <w:rFonts w:hint="eastAsia"/>
          <w:sz w:val="24"/>
          <w:szCs w:val="24"/>
        </w:rPr>
        <w:t>贝叶斯决策是统计决策理论中的一个基本方法，其应用非常广泛。</w:t>
      </w:r>
      <w:r>
        <w:rPr>
          <w:rFonts w:hint="eastAsia" w:ascii="宋体" w:hAnsi="宋体"/>
          <w:sz w:val="24"/>
        </w:rPr>
        <w:t>本实验旨在让学生理解</w:t>
      </w:r>
      <w:r>
        <w:rPr>
          <w:rFonts w:hint="eastAsia"/>
          <w:sz w:val="24"/>
          <w:szCs w:val="24"/>
        </w:rPr>
        <w:t>最小错误率贝叶斯决策和最小风险贝叶斯决策的基本原理，</w:t>
      </w:r>
      <w:r>
        <w:rPr>
          <w:rFonts w:hint="eastAsia" w:ascii="宋体" w:hAnsi="宋体"/>
          <w:sz w:val="24"/>
        </w:rPr>
        <w:t>能够通过分类器的设计和实现对贝叶斯决策理论和算法有一个深刻地认识，</w:t>
      </w:r>
      <w:r>
        <w:rPr>
          <w:sz w:val="24"/>
          <w:szCs w:val="24"/>
        </w:rPr>
        <w:t>体会</w:t>
      </w:r>
      <w:r>
        <w:rPr>
          <w:rFonts w:hint="eastAsia"/>
          <w:sz w:val="24"/>
          <w:szCs w:val="24"/>
        </w:rPr>
        <w:t>贝叶斯决策</w:t>
      </w:r>
      <w:r>
        <w:rPr>
          <w:sz w:val="24"/>
          <w:szCs w:val="24"/>
        </w:rPr>
        <w:t>在模式识别中的作用。</w:t>
      </w:r>
    </w:p>
    <w:p>
      <w:pPr>
        <w:snapToGrid w:val="0"/>
        <w:spacing w:line="324" w:lineRule="auto"/>
        <w:ind w:firstLine="480" w:firstLineChars="200"/>
        <w:rPr>
          <w:sz w:val="24"/>
          <w:szCs w:val="24"/>
        </w:rPr>
      </w:pPr>
    </w:p>
    <w:p>
      <w:pPr>
        <w:spacing w:line="360" w:lineRule="auto"/>
        <w:rPr>
          <w:rFonts w:eastAsia="黑体"/>
          <w:b/>
          <w:bCs/>
          <w:sz w:val="32"/>
          <w:szCs w:val="32"/>
        </w:rPr>
      </w:pPr>
      <w:r>
        <w:rPr>
          <w:rFonts w:hint="eastAsia" w:eastAsia="黑体"/>
          <w:b/>
          <w:bCs/>
          <w:sz w:val="32"/>
          <w:szCs w:val="32"/>
        </w:rPr>
        <w:t>2</w:t>
      </w:r>
      <w:r>
        <w:rPr>
          <w:rFonts w:eastAsia="黑体"/>
          <w:b/>
          <w:bCs/>
          <w:sz w:val="32"/>
          <w:szCs w:val="32"/>
        </w:rPr>
        <w:t xml:space="preserve">实验原理 </w:t>
      </w:r>
    </w:p>
    <w:p>
      <w:pPr>
        <w:spacing w:line="360" w:lineRule="auto"/>
        <w:ind w:firstLine="480" w:firstLineChars="200"/>
        <w:rPr>
          <w:sz w:val="24"/>
          <w:szCs w:val="24"/>
        </w:rPr>
      </w:pPr>
      <w:r>
        <w:rPr>
          <w:rFonts w:hint="eastAsia"/>
          <w:sz w:val="24"/>
          <w:szCs w:val="24"/>
        </w:rPr>
        <w:t>最小错误率贝叶斯决策基本思想：</w:t>
      </w:r>
    </w:p>
    <w:p>
      <w:pPr>
        <w:spacing w:line="360" w:lineRule="auto"/>
        <w:rPr>
          <w:sz w:val="24"/>
          <w:szCs w:val="24"/>
        </w:rPr>
      </w:pPr>
      <w:r>
        <w:rPr>
          <w:rFonts w:hint="eastAsia"/>
          <w:sz w:val="24"/>
          <w:szCs w:val="24"/>
        </w:rPr>
        <w:drawing>
          <wp:anchor distT="0" distB="0" distL="114300" distR="114300" simplePos="0" relativeHeight="251659264" behindDoc="0" locked="0" layoutInCell="1" allowOverlap="1">
            <wp:simplePos x="0" y="0"/>
            <wp:positionH relativeFrom="column">
              <wp:posOffset>279400</wp:posOffset>
            </wp:positionH>
            <wp:positionV relativeFrom="paragraph">
              <wp:posOffset>351790</wp:posOffset>
            </wp:positionV>
            <wp:extent cx="4028440" cy="76327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028400" cy="763200"/>
                    </a:xfrm>
                    <a:prstGeom prst="rect">
                      <a:avLst/>
                    </a:prstGeom>
                    <a:noFill/>
                    <a:ln>
                      <a:noFill/>
                    </a:ln>
                  </pic:spPr>
                </pic:pic>
              </a:graphicData>
            </a:graphic>
          </wp:anchor>
        </w:drawing>
      </w:r>
      <w:r>
        <w:rPr>
          <w:sz w:val="24"/>
          <w:szCs w:val="24"/>
        </w:rPr>
        <w:t xml:space="preserve">        以各种错误分类所造成的</w:t>
      </w:r>
      <w:r>
        <w:rPr>
          <w:rFonts w:hint="eastAsia"/>
          <w:sz w:val="24"/>
          <w:szCs w:val="24"/>
        </w:rPr>
        <w:t>错误率最小为规则，进行分类决策。</w:t>
      </w:r>
    </w:p>
    <w:p>
      <w:pPr>
        <w:spacing w:line="360" w:lineRule="auto"/>
        <w:ind w:firstLine="480" w:firstLineChars="200"/>
        <w:rPr>
          <w:sz w:val="24"/>
          <w:szCs w:val="24"/>
        </w:rPr>
      </w:pPr>
    </w:p>
    <w:p>
      <w:pPr>
        <w:spacing w:line="360" w:lineRule="auto"/>
        <w:ind w:firstLine="480" w:firstLineChars="200"/>
        <w:rPr>
          <w:sz w:val="24"/>
          <w:szCs w:val="24"/>
        </w:rPr>
      </w:pPr>
      <w:r>
        <w:rPr>
          <w:rFonts w:hint="eastAsia"/>
          <w:sz w:val="24"/>
          <w:szCs w:val="24"/>
        </w:rPr>
        <w:t>最小风险贝叶斯决策基本思想：</w:t>
      </w:r>
    </w:p>
    <w:p>
      <w:pPr>
        <w:spacing w:line="360" w:lineRule="auto"/>
        <w:rPr>
          <w:sz w:val="24"/>
          <w:szCs w:val="24"/>
        </w:rPr>
      </w:pPr>
      <w:r>
        <w:rPr>
          <w:rFonts w:hint="eastAsia"/>
          <w:sz w:val="24"/>
          <w:szCs w:val="24"/>
        </w:rPr>
        <w:drawing>
          <wp:anchor distT="0" distB="0" distL="114300" distR="114300" simplePos="0" relativeHeight="251660288" behindDoc="0" locked="0" layoutInCell="1" allowOverlap="1">
            <wp:simplePos x="0" y="0"/>
            <wp:positionH relativeFrom="column">
              <wp:posOffset>306070</wp:posOffset>
            </wp:positionH>
            <wp:positionV relativeFrom="paragraph">
              <wp:posOffset>377825</wp:posOffset>
            </wp:positionV>
            <wp:extent cx="4368800" cy="305371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368800" cy="3053715"/>
                    </a:xfrm>
                    <a:prstGeom prst="rect">
                      <a:avLst/>
                    </a:prstGeom>
                    <a:noFill/>
                    <a:ln>
                      <a:noFill/>
                    </a:ln>
                  </pic:spPr>
                </pic:pic>
              </a:graphicData>
            </a:graphic>
          </wp:anchor>
        </w:drawing>
      </w:r>
      <w:r>
        <w:rPr>
          <w:sz w:val="24"/>
          <w:szCs w:val="24"/>
        </w:rPr>
        <w:t xml:space="preserve">        以各种错误分类所造成的</w:t>
      </w:r>
      <w:r>
        <w:rPr>
          <w:rFonts w:hint="eastAsia"/>
          <w:sz w:val="24"/>
          <w:szCs w:val="24"/>
        </w:rPr>
        <w:t>平均风险最小为规则，进行分类决策。</w:t>
      </w:r>
    </w:p>
    <w:p>
      <w:pPr>
        <w:spacing w:line="360" w:lineRule="auto"/>
        <w:rPr>
          <w:sz w:val="24"/>
          <w:szCs w:val="24"/>
        </w:rPr>
      </w:pPr>
    </w:p>
    <w:p>
      <w:pPr>
        <w:spacing w:line="360" w:lineRule="auto"/>
        <w:rPr>
          <w:sz w:val="24"/>
          <w:szCs w:val="24"/>
        </w:rPr>
      </w:pPr>
      <w:r>
        <w:rPr>
          <w:rFonts w:hint="eastAsia"/>
          <w:sz w:val="24"/>
          <w:szCs w:val="24"/>
        </w:rPr>
        <w:drawing>
          <wp:anchor distT="0" distB="0" distL="114300" distR="114300" simplePos="0" relativeHeight="251661312" behindDoc="0" locked="0" layoutInCell="1" allowOverlap="1">
            <wp:simplePos x="0" y="0"/>
            <wp:positionH relativeFrom="column">
              <wp:posOffset>365760</wp:posOffset>
            </wp:positionH>
            <wp:positionV relativeFrom="paragraph">
              <wp:posOffset>0</wp:posOffset>
            </wp:positionV>
            <wp:extent cx="4237355" cy="1324610"/>
            <wp:effectExtent l="0" t="0" r="0" b="889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237200" cy="1324800"/>
                    </a:xfrm>
                    <a:prstGeom prst="rect">
                      <a:avLst/>
                    </a:prstGeom>
                    <a:noFill/>
                    <a:ln>
                      <a:noFill/>
                    </a:ln>
                  </pic:spPr>
                </pic:pic>
              </a:graphicData>
            </a:graphic>
          </wp:anchor>
        </w:drawing>
      </w:r>
    </w:p>
    <w:p>
      <w:pPr>
        <w:spacing w:line="360" w:lineRule="auto"/>
        <w:rPr>
          <w:rFonts w:eastAsia="黑体"/>
          <w:b/>
          <w:bCs/>
          <w:sz w:val="32"/>
          <w:szCs w:val="32"/>
        </w:rPr>
      </w:pPr>
      <w:r>
        <w:rPr>
          <w:rFonts w:hint="eastAsia" w:eastAsia="黑体"/>
          <w:b/>
          <w:bCs/>
          <w:sz w:val="32"/>
          <w:szCs w:val="32"/>
        </w:rPr>
        <w:t>3</w:t>
      </w:r>
      <w:r>
        <w:rPr>
          <w:rFonts w:eastAsia="黑体"/>
          <w:b/>
          <w:bCs/>
          <w:sz w:val="32"/>
          <w:szCs w:val="32"/>
        </w:rPr>
        <w:t>实验内容</w:t>
      </w:r>
    </w:p>
    <w:p>
      <w:pPr>
        <w:spacing w:line="360" w:lineRule="auto"/>
        <w:rPr>
          <w:rFonts w:ascii="宋体" w:hAnsi="宋体"/>
          <w:sz w:val="24"/>
        </w:rPr>
      </w:pPr>
      <w:r>
        <w:rPr>
          <w:rFonts w:hint="eastAsia" w:ascii="宋体" w:hAnsi="宋体"/>
          <w:sz w:val="24"/>
        </w:rPr>
        <w:t>假定某个局部区域细胞识别中正常（</w:t>
      </w:r>
      <w:r>
        <w:rPr>
          <w:rFonts w:ascii="宋体" w:hAnsi="宋体"/>
          <w:position w:val="-10"/>
          <w:sz w:val="24"/>
        </w:rPr>
        <w:object>
          <v:shape id="_x0000_i1025" o:spt="75" type="#_x0000_t75" style="height:16.9pt;width:13.75pt;" o:ole="t" filled="f" o:preferrelative="t" stroked="f" coordsize="21600,21600">
            <v:path/>
            <v:fill on="f" focussize="0,0"/>
            <v:stroke on="f" joinstyle="miter"/>
            <v:imagedata r:id="rId9" o:title=""/>
            <o:lock v:ext="edit" aspectratio="t"/>
            <w10:wrap type="none"/>
            <w10:anchorlock/>
          </v:shape>
          <o:OLEObject Type="Embed" ProgID="Equation.3" ShapeID="_x0000_i1025" DrawAspect="Content" ObjectID="_1468075725" r:id="rId8">
            <o:LockedField>false</o:LockedField>
          </o:OLEObject>
        </w:object>
      </w:r>
      <w:r>
        <w:rPr>
          <w:rFonts w:hint="eastAsia" w:ascii="宋体" w:hAnsi="宋体"/>
          <w:sz w:val="24"/>
        </w:rPr>
        <w:t>）和非正常（</w:t>
      </w:r>
      <w:r>
        <w:rPr>
          <w:rFonts w:ascii="宋体" w:hAnsi="宋体"/>
          <w:position w:val="-10"/>
          <w:sz w:val="24"/>
        </w:rPr>
        <w:object>
          <v:shape id="_x0000_i1026" o:spt="75" type="#_x0000_t75" style="height:16.9pt;width:15.65pt;" o:ole="t" filled="f" o:preferrelative="t" stroked="f" coordsize="21600,21600">
            <v:path/>
            <v:fill on="f" focussize="0,0"/>
            <v:stroke on="f" joinstyle="miter"/>
            <v:imagedata r:id="rId11" o:title=""/>
            <o:lock v:ext="edit" aspectratio="t"/>
            <w10:wrap type="none"/>
            <w10:anchorlock/>
          </v:shape>
          <o:OLEObject Type="Embed" ProgID="Equation.3" ShapeID="_x0000_i1026" DrawAspect="Content" ObjectID="_1468075726" r:id="rId10">
            <o:LockedField>false</o:LockedField>
          </o:OLEObject>
        </w:object>
      </w:r>
      <w:r>
        <w:rPr>
          <w:rFonts w:hint="eastAsia" w:ascii="宋体" w:hAnsi="宋体"/>
          <w:sz w:val="24"/>
        </w:rPr>
        <w:t>）两类先验概率分别为</w:t>
      </w:r>
    </w:p>
    <w:p>
      <w:pPr>
        <w:spacing w:line="360" w:lineRule="auto"/>
        <w:jc w:val="left"/>
        <w:rPr>
          <w:rFonts w:ascii="宋体" w:hAnsi="宋体"/>
          <w:sz w:val="24"/>
        </w:rPr>
      </w:pPr>
      <w:r>
        <w:rPr>
          <w:rFonts w:hint="eastAsia" w:ascii="宋体" w:hAnsi="宋体"/>
          <w:sz w:val="24"/>
        </w:rPr>
        <w:t>正常状态：P（</w:t>
      </w:r>
      <w:r>
        <w:rPr>
          <w:rFonts w:ascii="宋体" w:hAnsi="宋体"/>
          <w:position w:val="-10"/>
          <w:sz w:val="24"/>
        </w:rPr>
        <w:object>
          <v:shape id="_x0000_i1027" o:spt="75" type="#_x0000_t75" style="height:16.9pt;width:13.75pt;" o:ole="t" filled="f" o:preferrelative="t" stroked="f" coordsize="21600,21600">
            <v:path/>
            <v:fill on="f" focussize="0,0"/>
            <v:stroke on="f" joinstyle="miter"/>
            <v:imagedata r:id="rId9" o:title=""/>
            <o:lock v:ext="edit" aspectratio="t"/>
            <w10:wrap type="none"/>
            <w10:anchorlock/>
          </v:shape>
          <o:OLEObject Type="Embed" ProgID="Equation.3" ShapeID="_x0000_i1027" DrawAspect="Content" ObjectID="_1468075727" r:id="rId12">
            <o:LockedField>false</o:LockedField>
          </o:OLEObject>
        </w:object>
      </w:r>
      <w:r>
        <w:rPr>
          <w:rFonts w:hint="eastAsia" w:ascii="宋体" w:hAnsi="宋体"/>
          <w:sz w:val="24"/>
        </w:rPr>
        <w:t>）=0.9；</w:t>
      </w:r>
    </w:p>
    <w:p>
      <w:pPr>
        <w:spacing w:line="360" w:lineRule="auto"/>
        <w:jc w:val="left"/>
        <w:rPr>
          <w:rFonts w:ascii="宋体" w:hAnsi="宋体"/>
          <w:sz w:val="24"/>
        </w:rPr>
      </w:pPr>
      <w:r>
        <w:rPr>
          <w:rFonts w:hint="eastAsia" w:ascii="宋体" w:hAnsi="宋体"/>
          <w:sz w:val="24"/>
        </w:rPr>
        <w:t>异常状态：P（</w:t>
      </w:r>
      <w:r>
        <w:rPr>
          <w:rFonts w:ascii="宋体" w:hAnsi="宋体"/>
          <w:position w:val="-10"/>
          <w:sz w:val="24"/>
        </w:rPr>
        <w:object>
          <v:shape id="_x0000_i1028" o:spt="75" type="#_x0000_t75" style="height:16.9pt;width:15.65pt;" o:ole="t" filled="f" o:preferrelative="t" stroked="f" coordsize="21600,21600">
            <v:path/>
            <v:fill on="f" focussize="0,0"/>
            <v:stroke on="f" joinstyle="miter"/>
            <v:imagedata r:id="rId14" o:title=""/>
            <o:lock v:ext="edit" aspectratio="t"/>
            <w10:wrap type="none"/>
            <w10:anchorlock/>
          </v:shape>
          <o:OLEObject Type="Embed" ProgID="Equation.3" ShapeID="_x0000_i1028" DrawAspect="Content" ObjectID="_1468075728" r:id="rId13">
            <o:LockedField>false</o:LockedField>
          </o:OLEObject>
        </w:object>
      </w:r>
      <w:r>
        <w:rPr>
          <w:rFonts w:hint="eastAsia" w:ascii="宋体" w:hAnsi="宋体"/>
          <w:sz w:val="24"/>
        </w:rPr>
        <w:t>）=0.1。</w:t>
      </w:r>
    </w:p>
    <w:p>
      <w:pPr>
        <w:spacing w:line="360" w:lineRule="auto"/>
        <w:jc w:val="left"/>
        <w:rPr>
          <w:rFonts w:ascii="宋体" w:hAnsi="宋体"/>
          <w:sz w:val="24"/>
        </w:rPr>
      </w:pPr>
      <w:r>
        <w:rPr>
          <w:rFonts w:hint="eastAsia" w:ascii="宋体" w:hAnsi="宋体"/>
          <w:sz w:val="24"/>
        </w:rPr>
        <w:t>现有一系列待观察的细胞，其观察值为</w:t>
      </w:r>
      <w:r>
        <w:rPr>
          <w:rFonts w:ascii="宋体" w:hAnsi="宋体"/>
          <w:position w:val="-6"/>
          <w:sz w:val="24"/>
        </w:rPr>
        <w:object>
          <v:shape id="_x0000_i1029" o:spt="75" type="#_x0000_t75" style="height:10.65pt;width:10.65pt;" o:ole="t" filled="f" o:preferrelative="t" stroked="f" coordsize="21600,21600">
            <v:path/>
            <v:fill on="f" focussize="0,0"/>
            <v:stroke on="f" joinstyle="miter"/>
            <v:imagedata r:id="rId16" o:title=""/>
            <o:lock v:ext="edit" aspectratio="t"/>
            <w10:wrap type="none"/>
            <w10:anchorlock/>
          </v:shape>
          <o:OLEObject Type="Embed" ProgID="Equation.3" ShapeID="_x0000_i1029" DrawAspect="Content" ObjectID="_1468075729" r:id="rId15">
            <o:LockedField>false</o:LockedField>
          </o:OLEObject>
        </w:object>
      </w:r>
      <w:r>
        <w:rPr>
          <w:rFonts w:hint="eastAsia" w:ascii="宋体" w:hAnsi="宋体"/>
          <w:sz w:val="24"/>
        </w:rPr>
        <w:t>：</w:t>
      </w:r>
    </w:p>
    <w:p>
      <w:pPr>
        <w:spacing w:line="360" w:lineRule="auto"/>
        <w:ind w:firstLine="645"/>
        <w:rPr>
          <w:rFonts w:ascii="宋体" w:hAnsi="宋体"/>
          <w:szCs w:val="21"/>
        </w:rPr>
      </w:pPr>
      <w:r>
        <w:rPr>
          <w:rFonts w:ascii="宋体" w:hAnsi="宋体"/>
          <w:szCs w:val="21"/>
        </w:rPr>
        <w:t>-3.9847   -3.5549</w:t>
      </w:r>
      <w:r>
        <w:rPr>
          <w:rFonts w:hint="eastAsia" w:ascii="宋体" w:hAnsi="宋体"/>
          <w:szCs w:val="21"/>
        </w:rPr>
        <w:t xml:space="preserve">  </w:t>
      </w:r>
      <w:r>
        <w:rPr>
          <w:rFonts w:hint="eastAsia" w:ascii="宋体" w:hAnsi="宋体"/>
          <w:szCs w:val="21"/>
        </w:rPr>
        <w:tab/>
      </w:r>
      <w:r>
        <w:rPr>
          <w:rFonts w:ascii="宋体" w:hAnsi="宋体"/>
          <w:szCs w:val="21"/>
        </w:rPr>
        <w:t xml:space="preserve">-1.2401   -0.9780   </w:t>
      </w:r>
      <w:r>
        <w:rPr>
          <w:rFonts w:hint="eastAsia" w:ascii="宋体" w:hAnsi="宋体"/>
          <w:szCs w:val="21"/>
        </w:rPr>
        <w:t xml:space="preserve"> </w:t>
      </w:r>
      <w:r>
        <w:rPr>
          <w:rFonts w:ascii="宋体" w:hAnsi="宋体"/>
          <w:szCs w:val="21"/>
        </w:rPr>
        <w:t>-0.7932</w:t>
      </w:r>
      <w:r>
        <w:rPr>
          <w:rFonts w:hint="eastAsia" w:ascii="宋体" w:hAnsi="宋体"/>
          <w:szCs w:val="21"/>
        </w:rPr>
        <w:t xml:space="preserve">    </w:t>
      </w:r>
      <w:r>
        <w:rPr>
          <w:rFonts w:ascii="宋体" w:hAnsi="宋体"/>
          <w:szCs w:val="21"/>
        </w:rPr>
        <w:t xml:space="preserve">-2.8531   </w:t>
      </w:r>
    </w:p>
    <w:p>
      <w:pPr>
        <w:spacing w:line="360" w:lineRule="auto"/>
        <w:ind w:firstLine="645"/>
        <w:rPr>
          <w:rFonts w:ascii="宋体" w:hAnsi="宋体"/>
          <w:szCs w:val="21"/>
        </w:rPr>
      </w:pPr>
      <w:r>
        <w:rPr>
          <w:rFonts w:ascii="宋体" w:hAnsi="宋体"/>
          <w:szCs w:val="21"/>
        </w:rPr>
        <w:t xml:space="preserve">-2.7605   -3.7287   </w:t>
      </w:r>
      <w:r>
        <w:rPr>
          <w:rFonts w:hint="eastAsia" w:ascii="宋体" w:hAnsi="宋体"/>
          <w:szCs w:val="21"/>
        </w:rPr>
        <w:tab/>
      </w:r>
      <w:r>
        <w:rPr>
          <w:rFonts w:ascii="宋体" w:hAnsi="宋体"/>
          <w:szCs w:val="21"/>
        </w:rPr>
        <w:t xml:space="preserve">-3.5414   -2.2692   </w:t>
      </w:r>
      <w:r>
        <w:rPr>
          <w:rFonts w:hint="eastAsia" w:ascii="宋体" w:hAnsi="宋体"/>
          <w:szCs w:val="21"/>
        </w:rPr>
        <w:t xml:space="preserve"> </w:t>
      </w:r>
      <w:r>
        <w:rPr>
          <w:rFonts w:ascii="宋体" w:hAnsi="宋体"/>
          <w:szCs w:val="21"/>
        </w:rPr>
        <w:t xml:space="preserve">-3.4549   </w:t>
      </w:r>
      <w:r>
        <w:rPr>
          <w:rFonts w:hint="eastAsia" w:ascii="宋体" w:hAnsi="宋体"/>
          <w:szCs w:val="21"/>
        </w:rPr>
        <w:t xml:space="preserve"> </w:t>
      </w:r>
      <w:r>
        <w:rPr>
          <w:rFonts w:ascii="宋体" w:hAnsi="宋体"/>
          <w:szCs w:val="21"/>
        </w:rPr>
        <w:t xml:space="preserve">-3.0752 </w:t>
      </w:r>
    </w:p>
    <w:p>
      <w:pPr>
        <w:spacing w:line="360" w:lineRule="auto"/>
        <w:ind w:firstLine="645"/>
        <w:rPr>
          <w:rFonts w:ascii="宋体" w:hAnsi="宋体"/>
          <w:szCs w:val="21"/>
        </w:rPr>
      </w:pPr>
      <w:r>
        <w:rPr>
          <w:rFonts w:ascii="宋体" w:hAnsi="宋体"/>
          <w:szCs w:val="21"/>
        </w:rPr>
        <w:t>-3.9934    2.8792</w:t>
      </w:r>
      <w:r>
        <w:rPr>
          <w:rFonts w:hint="eastAsia" w:ascii="宋体" w:hAnsi="宋体"/>
          <w:szCs w:val="21"/>
        </w:rPr>
        <w:t xml:space="preserve">  </w:t>
      </w:r>
      <w:r>
        <w:rPr>
          <w:rFonts w:ascii="宋体" w:hAnsi="宋体"/>
          <w:szCs w:val="21"/>
        </w:rPr>
        <w:t xml:space="preserve"> </w:t>
      </w:r>
      <w:r>
        <w:rPr>
          <w:rFonts w:hint="eastAsia" w:ascii="宋体" w:hAnsi="宋体"/>
          <w:szCs w:val="21"/>
        </w:rPr>
        <w:tab/>
      </w:r>
      <w:r>
        <w:rPr>
          <w:rFonts w:ascii="宋体" w:hAnsi="宋体"/>
          <w:szCs w:val="21"/>
        </w:rPr>
        <w:t xml:space="preserve">-0.9780  </w:t>
      </w:r>
      <w:r>
        <w:rPr>
          <w:rFonts w:hint="eastAsia" w:ascii="宋体" w:hAnsi="宋体"/>
          <w:szCs w:val="21"/>
        </w:rPr>
        <w:t xml:space="preserve">  </w:t>
      </w:r>
      <w:r>
        <w:rPr>
          <w:rFonts w:ascii="宋体" w:hAnsi="宋体"/>
          <w:szCs w:val="21"/>
        </w:rPr>
        <w:t xml:space="preserve">0.7932  </w:t>
      </w:r>
      <w:r>
        <w:rPr>
          <w:rFonts w:hint="eastAsia" w:ascii="宋体" w:hAnsi="宋体"/>
          <w:szCs w:val="21"/>
        </w:rPr>
        <w:t xml:space="preserve"> </w:t>
      </w:r>
      <w:r>
        <w:rPr>
          <w:rFonts w:ascii="宋体" w:hAnsi="宋体"/>
          <w:szCs w:val="21"/>
        </w:rPr>
        <w:t xml:space="preserve"> </w:t>
      </w:r>
      <w:r>
        <w:rPr>
          <w:rFonts w:hint="eastAsia" w:ascii="宋体" w:hAnsi="宋体"/>
          <w:szCs w:val="21"/>
        </w:rPr>
        <w:t xml:space="preserve"> </w:t>
      </w:r>
      <w:r>
        <w:rPr>
          <w:rFonts w:ascii="宋体" w:hAnsi="宋体"/>
          <w:szCs w:val="21"/>
        </w:rPr>
        <w:t xml:space="preserve">1.1882   </w:t>
      </w:r>
      <w:r>
        <w:rPr>
          <w:rFonts w:hint="eastAsia" w:ascii="宋体" w:hAnsi="宋体"/>
          <w:szCs w:val="21"/>
        </w:rPr>
        <w:t xml:space="preserve">  </w:t>
      </w:r>
      <w:r>
        <w:rPr>
          <w:rFonts w:ascii="宋体" w:hAnsi="宋体"/>
          <w:szCs w:val="21"/>
        </w:rPr>
        <w:t>3.0682</w:t>
      </w:r>
    </w:p>
    <w:p>
      <w:pPr>
        <w:spacing w:line="360" w:lineRule="auto"/>
        <w:ind w:firstLine="645"/>
        <w:rPr>
          <w:rFonts w:ascii="宋体" w:hAnsi="宋体"/>
          <w:szCs w:val="21"/>
        </w:rPr>
      </w:pPr>
      <w:r>
        <w:rPr>
          <w:rFonts w:ascii="宋体" w:hAnsi="宋体"/>
          <w:szCs w:val="21"/>
        </w:rPr>
        <w:t xml:space="preserve">-1.5799   -1.4885   </w:t>
      </w:r>
      <w:r>
        <w:rPr>
          <w:rFonts w:hint="eastAsia" w:ascii="宋体" w:hAnsi="宋体"/>
          <w:szCs w:val="21"/>
        </w:rPr>
        <w:tab/>
      </w:r>
      <w:r>
        <w:rPr>
          <w:rFonts w:ascii="宋体" w:hAnsi="宋体"/>
          <w:szCs w:val="21"/>
        </w:rPr>
        <w:t xml:space="preserve">-0.7431   -0.4221   </w:t>
      </w:r>
      <w:r>
        <w:rPr>
          <w:rFonts w:hint="eastAsia" w:ascii="宋体" w:hAnsi="宋体"/>
          <w:szCs w:val="21"/>
        </w:rPr>
        <w:t xml:space="preserve"> </w:t>
      </w:r>
      <w:r>
        <w:rPr>
          <w:rFonts w:ascii="宋体" w:hAnsi="宋体"/>
          <w:szCs w:val="21"/>
        </w:rPr>
        <w:t xml:space="preserve">-1.1186    </w:t>
      </w:r>
      <w:r>
        <w:rPr>
          <w:rFonts w:hint="eastAsia" w:ascii="宋体" w:hAnsi="宋体"/>
          <w:szCs w:val="21"/>
        </w:rPr>
        <w:t xml:space="preserve"> 4</w:t>
      </w:r>
      <w:r>
        <w:rPr>
          <w:rFonts w:ascii="宋体" w:hAnsi="宋体"/>
          <w:szCs w:val="21"/>
        </w:rPr>
        <w:t xml:space="preserve">.2532  </w:t>
      </w:r>
    </w:p>
    <w:p>
      <w:pPr>
        <w:spacing w:line="360" w:lineRule="auto"/>
        <w:ind w:firstLine="645"/>
        <w:rPr>
          <w:rFonts w:ascii="宋体" w:hAnsi="宋体"/>
          <w:sz w:val="24"/>
        </w:rPr>
      </w:pPr>
      <w:r>
        <w:rPr>
          <w:rFonts w:hint="eastAsia" w:ascii="宋体" w:hAnsi="宋体"/>
          <w:sz w:val="24"/>
        </w:rPr>
        <w:t>已知类条件概率密度曲线如下图：</w:t>
      </w:r>
    </w:p>
    <w:p>
      <w:pPr>
        <w:spacing w:line="360" w:lineRule="auto"/>
        <w:ind w:firstLine="420"/>
        <w:rPr>
          <w:rFonts w:ascii="宋体" w:hAnsi="宋体"/>
          <w:sz w:val="24"/>
        </w:rPr>
      </w:pPr>
      <w:r>
        <w:rPr>
          <w:rFonts w:ascii="宋体" w:hAnsi="宋体"/>
          <w:szCs w:val="21"/>
        </w:rPr>
        <w:drawing>
          <wp:inline distT="0" distB="0" distL="0" distR="0">
            <wp:extent cx="5263515" cy="342709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63515" cy="3427095"/>
                    </a:xfrm>
                    <a:prstGeom prst="rect">
                      <a:avLst/>
                    </a:prstGeom>
                    <a:noFill/>
                    <a:ln>
                      <a:noFill/>
                    </a:ln>
                  </pic:spPr>
                </pic:pic>
              </a:graphicData>
            </a:graphic>
          </wp:inline>
        </w:drawing>
      </w:r>
      <w:r>
        <w:rPr>
          <w:rFonts w:hint="eastAsia" w:ascii="宋体" w:hAnsi="宋体"/>
          <w:sz w:val="24"/>
        </w:rPr>
        <w:t>类条件概率密度</w:t>
      </w:r>
      <w:r>
        <w:rPr>
          <w:rFonts w:ascii="宋体" w:hAnsi="宋体"/>
          <w:position w:val="-10"/>
          <w:sz w:val="24"/>
        </w:rPr>
        <w:object>
          <v:shape id="_x0000_i1030" o:spt="75" type="#_x0000_t75" style="height:16.9pt;width:46.35pt;" o:ole="t" filled="f" o:preferrelative="t" stroked="f" coordsize="21600,21600">
            <v:path/>
            <v:fill on="f" focussize="0,0"/>
            <v:stroke on="f" joinstyle="miter"/>
            <v:imagedata r:id="rId19" o:title=""/>
            <o:lock v:ext="edit" aspectratio="t"/>
            <w10:wrap type="none"/>
            <w10:anchorlock/>
          </v:shape>
          <o:OLEObject Type="Embed" ProgID="Equation.3" ShapeID="_x0000_i1030" DrawAspect="Content" ObjectID="_1468075730" r:id="rId18">
            <o:LockedField>false</o:LockedField>
          </o:OLEObject>
        </w:object>
      </w:r>
      <w:r>
        <w:rPr>
          <w:rFonts w:hint="eastAsia" w:ascii="宋体" w:hAnsi="宋体"/>
          <w:sz w:val="24"/>
        </w:rPr>
        <w:t>、</w:t>
      </w:r>
      <w:r>
        <w:rPr>
          <w:rFonts w:ascii="宋体" w:hAnsi="宋体"/>
          <w:position w:val="-10"/>
          <w:sz w:val="24"/>
        </w:rPr>
        <w:object>
          <v:shape id="_x0000_i1031" o:spt="75" type="#_x0000_t75" style="height:16.9pt;width:46.95pt;" o:ole="t" filled="f" o:preferrelative="t" stroked="f" coordsize="21600,21600">
            <v:path/>
            <v:fill on="f" focussize="0,0"/>
            <v:stroke on="f" joinstyle="miter"/>
            <v:imagedata r:id="rId21" o:title=""/>
            <o:lock v:ext="edit" aspectratio="t"/>
            <w10:wrap type="none"/>
            <w10:anchorlock/>
          </v:shape>
          <o:OLEObject Type="Embed" ProgID="Equation.3" ShapeID="_x0000_i1031" DrawAspect="Content" ObjectID="_1468075731" r:id="rId20">
            <o:LockedField>false</o:LockedField>
          </o:OLEObject>
        </w:object>
      </w:r>
      <w:r>
        <w:rPr>
          <w:rFonts w:hint="eastAsia" w:ascii="宋体" w:hAnsi="宋体"/>
          <w:sz w:val="24"/>
        </w:rPr>
        <w:t>服从正态分布</w:t>
      </w:r>
      <w:r>
        <w:rPr>
          <w:rFonts w:ascii="宋体" w:hAnsi="宋体"/>
          <w:position w:val="-10"/>
          <w:sz w:val="24"/>
        </w:rPr>
        <w:object>
          <v:shape id="_x0000_i1032" o:spt="75" type="#_x0000_t75" style="height:18.15pt;width:47.6pt;" o:ole="t" filled="f" o:preferrelative="t" stroked="f" coordsize="21600,21600">
            <v:path/>
            <v:fill on="f" focussize="0,0"/>
            <v:stroke on="f" joinstyle="miter"/>
            <v:imagedata r:id="rId23" o:title=""/>
            <o:lock v:ext="edit" aspectratio="t"/>
            <w10:wrap type="none"/>
            <w10:anchorlock/>
          </v:shape>
          <o:OLEObject Type="Embed" ProgID="Equation.DSMT4" ShapeID="_x0000_i1032" DrawAspect="Content" ObjectID="_1468075732" r:id="rId22">
            <o:LockedField>false</o:LockedField>
          </o:OLEObject>
        </w:object>
      </w:r>
      <w:r>
        <w:rPr>
          <w:rFonts w:hint="eastAsia" w:ascii="宋体" w:hAnsi="宋体"/>
          <w:sz w:val="24"/>
        </w:rPr>
        <w:t>，分别为(-2,0.25)、(2,4)试对观察的结果进行分类。</w:t>
      </w:r>
    </w:p>
    <w:p>
      <w:pPr>
        <w:spacing w:line="360" w:lineRule="auto"/>
        <w:ind w:firstLine="420"/>
        <w:rPr>
          <w:sz w:val="24"/>
        </w:rPr>
      </w:pPr>
    </w:p>
    <w:p>
      <w:pPr>
        <w:spacing w:line="360" w:lineRule="auto"/>
        <w:rPr>
          <w:rFonts w:eastAsia="黑体"/>
          <w:b/>
          <w:bCs/>
          <w:sz w:val="32"/>
          <w:szCs w:val="32"/>
        </w:rPr>
      </w:pPr>
      <w:r>
        <w:rPr>
          <w:rFonts w:hint="eastAsia" w:eastAsia="黑体"/>
          <w:b/>
          <w:bCs/>
          <w:sz w:val="32"/>
          <w:szCs w:val="32"/>
        </w:rPr>
        <w:t>4</w:t>
      </w:r>
      <w:r>
        <w:rPr>
          <w:rFonts w:eastAsia="黑体"/>
          <w:b/>
          <w:bCs/>
          <w:sz w:val="32"/>
          <w:szCs w:val="32"/>
        </w:rPr>
        <w:t>实验要求</w:t>
      </w:r>
    </w:p>
    <w:p>
      <w:pPr>
        <w:numPr>
          <w:ilvl w:val="3"/>
          <w:numId w:val="1"/>
        </w:numPr>
        <w:spacing w:line="360" w:lineRule="auto"/>
        <w:rPr>
          <w:rFonts w:ascii="宋体" w:hAnsi="宋体"/>
          <w:sz w:val="24"/>
        </w:rPr>
      </w:pPr>
      <w:r>
        <w:rPr>
          <w:rFonts w:hint="eastAsia" w:ascii="宋体" w:hAnsi="宋体"/>
          <w:sz w:val="24"/>
        </w:rPr>
        <w:t>完成</w:t>
      </w:r>
      <w:r>
        <w:rPr>
          <w:rFonts w:hint="eastAsia"/>
          <w:sz w:val="24"/>
          <w:szCs w:val="24"/>
        </w:rPr>
        <w:t>最小错误率贝叶斯决策</w:t>
      </w:r>
      <w:r>
        <w:rPr>
          <w:rFonts w:hint="eastAsia" w:ascii="宋体" w:hAnsi="宋体"/>
          <w:sz w:val="24"/>
        </w:rPr>
        <w:t>分类器的设计，要求程序相应语句有说明文字。</w:t>
      </w:r>
    </w:p>
    <w:p>
      <w:pPr>
        <w:numPr>
          <w:ilvl w:val="3"/>
          <w:numId w:val="1"/>
        </w:numPr>
        <w:spacing w:line="360" w:lineRule="auto"/>
        <w:rPr>
          <w:rFonts w:ascii="宋体" w:hAnsi="宋体"/>
          <w:sz w:val="24"/>
        </w:rPr>
      </w:pPr>
      <w:r>
        <w:rPr>
          <w:rFonts w:hint="eastAsia" w:ascii="宋体" w:hAnsi="宋体"/>
          <w:sz w:val="24"/>
        </w:rPr>
        <w:t>根据例子画出后验概率的分布曲线和分类结果。</w:t>
      </w:r>
    </w:p>
    <w:p>
      <w:pPr>
        <w:numPr>
          <w:ilvl w:val="3"/>
          <w:numId w:val="1"/>
        </w:numPr>
        <w:spacing w:line="360" w:lineRule="auto"/>
        <w:rPr>
          <w:rFonts w:ascii="宋体" w:hAnsi="宋体"/>
          <w:sz w:val="24"/>
        </w:rPr>
      </w:pPr>
      <w:r>
        <w:rPr>
          <w:rFonts w:hint="eastAsia" w:ascii="宋体" w:hAnsi="宋体"/>
          <w:sz w:val="24"/>
        </w:rPr>
        <w:t>如果是最小风险贝叶斯决策，决策表如下：</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0"/>
        <w:gridCol w:w="2020"/>
        <w:gridCol w:w="2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jc w:val="center"/>
        </w:trPr>
        <w:tc>
          <w:tcPr>
            <w:tcW w:w="2020" w:type="dxa"/>
            <w:tcBorders>
              <w:tl2br w:val="single" w:color="auto" w:sz="4" w:space="0"/>
            </w:tcBorders>
            <w:shd w:val="clear" w:color="auto" w:fill="auto"/>
          </w:tcPr>
          <w:p>
            <w:pPr>
              <w:jc w:val="center"/>
              <w:rPr>
                <w:rFonts w:ascii="宋体" w:hAnsi="宋体"/>
                <w:szCs w:val="21"/>
              </w:rPr>
            </w:pPr>
            <w:r>
              <w:rPr>
                <w:rFonts w:hint="eastAsia" w:ascii="宋体" w:hAnsi="宋体"/>
                <w:szCs w:val="21"/>
              </w:rPr>
              <w:t>状态</w:t>
            </w:r>
          </w:p>
          <w:p>
            <w:pPr>
              <w:ind w:firstLine="420" w:firstLineChars="200"/>
              <w:jc w:val="left"/>
              <w:rPr>
                <w:rFonts w:ascii="宋体" w:hAnsi="宋体"/>
                <w:szCs w:val="21"/>
              </w:rPr>
            </w:pPr>
            <w:r>
              <w:rPr>
                <w:rFonts w:hint="eastAsia" w:ascii="宋体" w:hAnsi="宋体"/>
                <w:szCs w:val="21"/>
              </w:rPr>
              <w:t>决策</w:t>
            </w:r>
          </w:p>
        </w:tc>
        <w:tc>
          <w:tcPr>
            <w:tcW w:w="2020" w:type="dxa"/>
            <w:shd w:val="clear" w:color="auto" w:fill="auto"/>
          </w:tcPr>
          <w:p>
            <w:pPr>
              <w:rPr>
                <w:rFonts w:ascii="宋体" w:hAnsi="宋体"/>
                <w:szCs w:val="21"/>
              </w:rPr>
            </w:pPr>
            <w:r>
              <w:rPr>
                <w:rFonts w:ascii="宋体" w:hAnsi="宋体"/>
                <w:position w:val="-10"/>
                <w:szCs w:val="21"/>
              </w:rPr>
              <w:object>
                <v:shape id="_x0000_i1033" o:spt="75" type="#_x0000_t75" style="height:16.9pt;width:13.75pt;" o:ole="t" filled="f" o:preferrelative="t" stroked="f" coordsize="21600,21600">
                  <v:path/>
                  <v:fill on="f" focussize="0,0"/>
                  <v:stroke on="f" joinstyle="miter"/>
                  <v:imagedata r:id="rId9" o:title=""/>
                  <o:lock v:ext="edit" aspectratio="t"/>
                  <w10:wrap type="none"/>
                  <w10:anchorlock/>
                </v:shape>
                <o:OLEObject Type="Embed" ProgID="Equation.3" ShapeID="_x0000_i1033" DrawAspect="Content" ObjectID="_1468075733" r:id="rId24">
                  <o:LockedField>false</o:LockedField>
                </o:OLEObject>
              </w:object>
            </w:r>
          </w:p>
        </w:tc>
        <w:tc>
          <w:tcPr>
            <w:tcW w:w="2020" w:type="dxa"/>
            <w:shd w:val="clear" w:color="auto" w:fill="auto"/>
          </w:tcPr>
          <w:p>
            <w:pPr>
              <w:rPr>
                <w:rFonts w:ascii="宋体" w:hAnsi="宋体"/>
                <w:szCs w:val="21"/>
              </w:rPr>
            </w:pPr>
            <w:r>
              <w:rPr>
                <w:rFonts w:ascii="宋体" w:hAnsi="宋体"/>
                <w:position w:val="-10"/>
                <w:szCs w:val="21"/>
              </w:rPr>
              <w:object>
                <v:shape id="_x0000_i1034" o:spt="75" type="#_x0000_t75" style="height:16.9pt;width:15.05pt;" o:ole="t" filled="f" o:preferrelative="t" stroked="f" coordsize="21600,21600">
                  <v:path/>
                  <v:fill on="f" focussize="0,0"/>
                  <v:stroke on="f" joinstyle="miter"/>
                  <v:imagedata r:id="rId26" o:title=""/>
                  <o:lock v:ext="edit" aspectratio="t"/>
                  <w10:wrap type="none"/>
                  <w10:anchorlock/>
                </v:shape>
                <o:OLEObject Type="Embed" ProgID="Equation.3" ShapeID="_x0000_i1034" DrawAspect="Content" ObjectID="_1468075734" r:id="rId25">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jc w:val="center"/>
        </w:trPr>
        <w:tc>
          <w:tcPr>
            <w:tcW w:w="2020" w:type="dxa"/>
            <w:shd w:val="clear" w:color="auto" w:fill="auto"/>
          </w:tcPr>
          <w:p>
            <w:pPr>
              <w:rPr>
                <w:rFonts w:ascii="宋体" w:hAnsi="宋体"/>
                <w:szCs w:val="21"/>
              </w:rPr>
            </w:pPr>
            <w:r>
              <w:rPr>
                <w:rFonts w:hint="eastAsia" w:ascii="宋体" w:hAnsi="宋体"/>
                <w:szCs w:val="21"/>
              </w:rPr>
              <w:t>α1</w:t>
            </w:r>
          </w:p>
        </w:tc>
        <w:tc>
          <w:tcPr>
            <w:tcW w:w="2020" w:type="dxa"/>
            <w:shd w:val="clear" w:color="auto" w:fill="auto"/>
          </w:tcPr>
          <w:p>
            <w:pPr>
              <w:rPr>
                <w:rFonts w:ascii="宋体" w:hAnsi="宋体"/>
                <w:szCs w:val="21"/>
              </w:rPr>
            </w:pPr>
            <w:r>
              <w:rPr>
                <w:rFonts w:hint="eastAsia" w:ascii="宋体" w:hAnsi="宋体"/>
                <w:szCs w:val="21"/>
              </w:rPr>
              <w:t>0</w:t>
            </w:r>
          </w:p>
        </w:tc>
        <w:tc>
          <w:tcPr>
            <w:tcW w:w="2020" w:type="dxa"/>
            <w:shd w:val="clear" w:color="auto" w:fill="auto"/>
          </w:tcPr>
          <w:p>
            <w:pPr>
              <w:rPr>
                <w:rFonts w:ascii="宋体" w:hAnsi="宋体"/>
                <w:szCs w:val="21"/>
              </w:rPr>
            </w:pPr>
            <w:r>
              <w:rPr>
                <w:rFonts w:hint="eastAsia" w:ascii="宋体" w:hAnsi="宋体"/>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jc w:val="center"/>
        </w:trPr>
        <w:tc>
          <w:tcPr>
            <w:tcW w:w="2020" w:type="dxa"/>
            <w:shd w:val="clear" w:color="auto" w:fill="auto"/>
          </w:tcPr>
          <w:p>
            <w:pPr>
              <w:rPr>
                <w:rFonts w:ascii="宋体" w:hAnsi="宋体"/>
                <w:szCs w:val="21"/>
              </w:rPr>
            </w:pPr>
            <w:r>
              <w:rPr>
                <w:rFonts w:hint="eastAsia" w:ascii="宋体" w:hAnsi="宋体"/>
                <w:szCs w:val="21"/>
              </w:rPr>
              <w:t>α2</w:t>
            </w:r>
          </w:p>
        </w:tc>
        <w:tc>
          <w:tcPr>
            <w:tcW w:w="2020" w:type="dxa"/>
            <w:shd w:val="clear" w:color="auto" w:fill="auto"/>
          </w:tcPr>
          <w:p>
            <w:pPr>
              <w:rPr>
                <w:rFonts w:ascii="宋体" w:hAnsi="宋体"/>
                <w:szCs w:val="21"/>
              </w:rPr>
            </w:pPr>
            <w:r>
              <w:rPr>
                <w:rFonts w:hint="eastAsia" w:ascii="宋体" w:hAnsi="宋体"/>
                <w:szCs w:val="21"/>
              </w:rPr>
              <w:t>1</w:t>
            </w:r>
          </w:p>
        </w:tc>
        <w:tc>
          <w:tcPr>
            <w:tcW w:w="2020" w:type="dxa"/>
            <w:shd w:val="clear" w:color="auto" w:fill="auto"/>
          </w:tcPr>
          <w:p>
            <w:pPr>
              <w:rPr>
                <w:rFonts w:ascii="宋体" w:hAnsi="宋体"/>
                <w:szCs w:val="21"/>
              </w:rPr>
            </w:pPr>
            <w:r>
              <w:rPr>
                <w:rFonts w:hint="eastAsia" w:ascii="宋体" w:hAnsi="宋体"/>
                <w:szCs w:val="21"/>
              </w:rPr>
              <w:t>0</w:t>
            </w:r>
          </w:p>
        </w:tc>
      </w:tr>
    </w:tbl>
    <w:p>
      <w:pPr>
        <w:spacing w:line="360" w:lineRule="auto"/>
      </w:pPr>
      <w:r>
        <w:rPr>
          <w:rFonts w:hint="eastAsia" w:ascii="宋体" w:hAnsi="宋体"/>
          <w:sz w:val="24"/>
        </w:rPr>
        <w:t>请重新设计程序，画出相应的后验概率的分布曲线和分类结果,并比较两个结果。</w:t>
      </w:r>
    </w:p>
    <w:p/>
    <w:p>
      <w:pPr>
        <w:snapToGrid w:val="0"/>
        <w:spacing w:line="324" w:lineRule="auto"/>
        <w:ind w:firstLine="480" w:firstLineChars="200"/>
        <w:rPr>
          <w:sz w:val="24"/>
          <w:szCs w:val="24"/>
        </w:rPr>
      </w:pPr>
    </w:p>
    <w:p>
      <w:pPr>
        <w:spacing w:line="360" w:lineRule="auto"/>
        <w:rPr>
          <w:rFonts w:eastAsia="黑体"/>
          <w:b/>
          <w:bCs/>
          <w:sz w:val="32"/>
          <w:szCs w:val="32"/>
        </w:rPr>
      </w:pPr>
      <w:r>
        <w:rPr>
          <w:rFonts w:hint="eastAsia" w:eastAsia="黑体"/>
          <w:b/>
          <w:bCs/>
          <w:sz w:val="32"/>
          <w:szCs w:val="32"/>
        </w:rPr>
        <w:t>5</w:t>
      </w:r>
      <w:r>
        <w:rPr>
          <w:rFonts w:eastAsia="黑体"/>
          <w:b/>
          <w:bCs/>
          <w:sz w:val="32"/>
          <w:szCs w:val="32"/>
        </w:rPr>
        <w:t>实验代码和结果</w:t>
      </w:r>
    </w:p>
    <w:p>
      <w:pPr>
        <w:spacing w:line="360" w:lineRule="auto"/>
        <w:jc w:val="left"/>
        <w:rPr>
          <w:rFonts w:hint="eastAsia" w:ascii="宋体" w:hAnsi="宋体"/>
          <w:sz w:val="24"/>
          <w:lang w:val="en-US" w:eastAsia="zh-CN"/>
        </w:rPr>
      </w:pPr>
      <w:r>
        <w:rPr>
          <w:rFonts w:hint="eastAsia" w:ascii="宋体" w:hAnsi="宋体"/>
          <w:sz w:val="24"/>
          <w:lang w:val="en-US" w:eastAsia="zh-CN"/>
        </w:rPr>
        <w:t>代码已上传至</w:t>
      </w:r>
      <w:r>
        <w:rPr>
          <w:rFonts w:hint="eastAsia" w:ascii="宋体" w:hAnsi="宋体"/>
          <w:sz w:val="24"/>
          <w:lang w:val="en-US" w:eastAsia="zh-CN"/>
        </w:rPr>
        <w:fldChar w:fldCharType="begin"/>
      </w:r>
      <w:r>
        <w:rPr>
          <w:rFonts w:hint="eastAsia" w:ascii="宋体" w:hAnsi="宋体"/>
          <w:sz w:val="24"/>
          <w:lang w:val="en-US" w:eastAsia="zh-CN"/>
        </w:rPr>
        <w:instrText xml:space="preserve"> HYPERLINK "https://github.com/shinejjy/PatternRecognition/tree/master/sy4" </w:instrText>
      </w:r>
      <w:r>
        <w:rPr>
          <w:rFonts w:hint="eastAsia" w:ascii="宋体" w:hAnsi="宋体"/>
          <w:sz w:val="24"/>
          <w:lang w:val="en-US" w:eastAsia="zh-CN"/>
        </w:rPr>
        <w:fldChar w:fldCharType="separate"/>
      </w:r>
      <w:r>
        <w:rPr>
          <w:rStyle w:val="9"/>
          <w:rFonts w:hint="eastAsia" w:ascii="宋体" w:hAnsi="宋体"/>
          <w:sz w:val="24"/>
          <w:lang w:val="en-US" w:eastAsia="zh-CN"/>
        </w:rPr>
        <w:t>https://github.com/shinejjy/PatternRecognition/tree/master/sy4</w:t>
      </w:r>
      <w:r>
        <w:rPr>
          <w:rFonts w:hint="eastAsia" w:ascii="宋体" w:hAnsi="宋体"/>
          <w:sz w:val="24"/>
          <w:lang w:val="en-US" w:eastAsia="zh-CN"/>
        </w:rPr>
        <w:fldChar w:fldCharType="end"/>
      </w:r>
    </w:p>
    <w:p>
      <w:pPr>
        <w:spacing w:line="360" w:lineRule="auto"/>
        <w:jc w:val="left"/>
        <w:rPr>
          <w:rFonts w:hint="default" w:ascii="宋体" w:hAnsi="宋体"/>
          <w:sz w:val="24"/>
          <w:lang w:val="en-US" w:eastAsia="zh-CN"/>
        </w:rPr>
      </w:pPr>
    </w:p>
    <w:p>
      <w:pPr>
        <w:spacing w:line="360" w:lineRule="auto"/>
        <w:rPr>
          <w:rFonts w:hint="default" w:ascii="宋体" w:hAnsi="宋体"/>
          <w:sz w:val="24"/>
          <w:lang w:val="en-US" w:eastAsia="zh-CN"/>
        </w:rPr>
      </w:pPr>
      <w:r>
        <w:rPr>
          <w:rFonts w:hint="eastAsia" w:ascii="宋体" w:hAnsi="宋体"/>
          <w:sz w:val="24"/>
          <w:lang w:val="en-US" w:eastAsia="zh-CN"/>
        </w:rPr>
        <w:t>（1）定义正态分布</w:t>
      </w:r>
    </w:p>
    <w:p>
      <w:pPr>
        <w:pStyle w:val="5"/>
        <w:keepNext w:val="0"/>
        <w:keepLines w:val="0"/>
        <w:widowControl/>
        <w:suppressLineNumbers w:val="0"/>
        <w:shd w:val="clear" w:fill="2B2B2B"/>
        <w:rPr>
          <w:rFonts w:hint="default" w:ascii="Consolas" w:hAnsi="Consolas" w:eastAsia="monospace" w:cs="Consolas"/>
          <w:color w:val="A9B7C6"/>
          <w:sz w:val="17"/>
          <w:szCs w:val="17"/>
        </w:rPr>
      </w:pPr>
      <w:r>
        <w:rPr>
          <w:rFonts w:hint="default" w:ascii="monospace" w:hAnsi="monospace" w:eastAsia="monospace" w:cs="monospace"/>
          <w:color w:val="CC7832"/>
          <w:sz w:val="17"/>
          <w:szCs w:val="17"/>
          <w:shd w:val="clear" w:fill="2B2B2B"/>
        </w:rPr>
        <w:t>i</w:t>
      </w:r>
      <w:r>
        <w:rPr>
          <w:rFonts w:hint="default" w:ascii="Consolas" w:hAnsi="Consolas" w:eastAsia="monospace" w:cs="Consolas"/>
          <w:color w:val="CC7832"/>
          <w:sz w:val="17"/>
          <w:szCs w:val="17"/>
          <w:shd w:val="clear" w:fill="2B2B2B"/>
        </w:rPr>
        <w:t xml:space="preserve">mport </w:t>
      </w:r>
      <w:r>
        <w:rPr>
          <w:rFonts w:hint="default" w:ascii="Consolas" w:hAnsi="Consolas" w:eastAsia="monospace" w:cs="Consolas"/>
          <w:color w:val="A9B7C6"/>
          <w:sz w:val="17"/>
          <w:szCs w:val="17"/>
          <w:shd w:val="clear" w:fill="2B2B2B"/>
        </w:rPr>
        <w:t xml:space="preserve">numpy </w:t>
      </w:r>
      <w:r>
        <w:rPr>
          <w:rFonts w:hint="default" w:ascii="Consolas" w:hAnsi="Consolas" w:eastAsia="monospace" w:cs="Consolas"/>
          <w:color w:val="CC7832"/>
          <w:sz w:val="17"/>
          <w:szCs w:val="17"/>
          <w:shd w:val="clear" w:fill="2B2B2B"/>
        </w:rPr>
        <w:t xml:space="preserve">as </w:t>
      </w:r>
      <w:r>
        <w:rPr>
          <w:rFonts w:hint="default" w:ascii="Consolas" w:hAnsi="Consolas" w:eastAsia="monospace" w:cs="Consolas"/>
          <w:color w:val="A9B7C6"/>
          <w:sz w:val="17"/>
          <w:szCs w:val="17"/>
          <w:shd w:val="clear" w:fill="2B2B2B"/>
        </w:rPr>
        <w:t>np</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CC7832"/>
          <w:sz w:val="17"/>
          <w:szCs w:val="17"/>
          <w:shd w:val="clear" w:fill="2B2B2B"/>
        </w:rPr>
        <w:t xml:space="preserve">import </w:t>
      </w:r>
      <w:r>
        <w:rPr>
          <w:rFonts w:hint="default" w:ascii="Consolas" w:hAnsi="Consolas" w:eastAsia="monospace" w:cs="Consolas"/>
          <w:color w:val="A9B7C6"/>
          <w:sz w:val="17"/>
          <w:szCs w:val="17"/>
          <w:shd w:val="clear" w:fill="2B2B2B"/>
        </w:rPr>
        <w:t xml:space="preserve">matplotlib.pyplot </w:t>
      </w:r>
      <w:r>
        <w:rPr>
          <w:rFonts w:hint="default" w:ascii="Consolas" w:hAnsi="Consolas" w:eastAsia="monospace" w:cs="Consolas"/>
          <w:color w:val="CC7832"/>
          <w:sz w:val="17"/>
          <w:szCs w:val="17"/>
          <w:shd w:val="clear" w:fill="2B2B2B"/>
        </w:rPr>
        <w:t xml:space="preserve">as </w:t>
      </w:r>
      <w:r>
        <w:rPr>
          <w:rFonts w:hint="default" w:ascii="Consolas" w:hAnsi="Consolas" w:eastAsia="monospace" w:cs="Consolas"/>
          <w:color w:val="A9B7C6"/>
          <w:sz w:val="17"/>
          <w:szCs w:val="17"/>
          <w:shd w:val="clear" w:fill="2B2B2B"/>
        </w:rPr>
        <w:t>plt</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808080"/>
          <w:sz w:val="17"/>
          <w:szCs w:val="17"/>
          <w:shd w:val="clear" w:fill="2B2B2B"/>
        </w:rPr>
        <w:t xml:space="preserve"># </w:t>
      </w:r>
      <w:r>
        <w:rPr>
          <w:rFonts w:hint="default" w:ascii="Consolas" w:hAnsi="Consolas" w:eastAsia="宋体" w:cs="Consolas"/>
          <w:color w:val="808080"/>
          <w:sz w:val="17"/>
          <w:szCs w:val="17"/>
          <w:shd w:val="clear" w:fill="2B2B2B"/>
        </w:rPr>
        <w:t>定义正态分布的概率密度函数</w:t>
      </w:r>
      <w:r>
        <w:rPr>
          <w:rFonts w:hint="default" w:ascii="Consolas" w:hAnsi="Consolas" w:eastAsia="宋体" w:cs="Consolas"/>
          <w:color w:val="808080"/>
          <w:sz w:val="17"/>
          <w:szCs w:val="17"/>
          <w:shd w:val="clear" w:fill="2B2B2B"/>
        </w:rPr>
        <w:br w:type="textWrapping"/>
      </w:r>
      <w:r>
        <w:rPr>
          <w:rFonts w:hint="default" w:ascii="Consolas" w:hAnsi="Consolas" w:eastAsia="monospace" w:cs="Consolas"/>
          <w:color w:val="CC7832"/>
          <w:sz w:val="17"/>
          <w:szCs w:val="17"/>
          <w:shd w:val="clear" w:fill="2B2B2B"/>
        </w:rPr>
        <w:t xml:space="preserve">def </w:t>
      </w:r>
      <w:r>
        <w:rPr>
          <w:rFonts w:hint="default" w:ascii="Consolas" w:hAnsi="Consolas" w:eastAsia="monospace" w:cs="Consolas"/>
          <w:color w:val="FFC66D"/>
          <w:sz w:val="17"/>
          <w:szCs w:val="17"/>
          <w:shd w:val="clear" w:fill="2B2B2B"/>
        </w:rPr>
        <w:t>normal_pdf</w:t>
      </w:r>
      <w:r>
        <w:rPr>
          <w:rFonts w:hint="default" w:ascii="Consolas" w:hAnsi="Consolas" w:eastAsia="monospace" w:cs="Consolas"/>
          <w:color w:val="A9B7C6"/>
          <w:sz w:val="17"/>
          <w:szCs w:val="17"/>
          <w:shd w:val="clear" w:fill="2B2B2B"/>
        </w:rPr>
        <w:t>(x</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mean</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std):</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 xml:space="preserve">    </w:t>
      </w:r>
      <w:r>
        <w:rPr>
          <w:rFonts w:hint="default" w:ascii="Consolas" w:hAnsi="Consolas" w:eastAsia="monospace" w:cs="Consolas"/>
          <w:color w:val="CC7832"/>
          <w:sz w:val="17"/>
          <w:szCs w:val="17"/>
          <w:shd w:val="clear" w:fill="2B2B2B"/>
        </w:rPr>
        <w:t xml:space="preserve">return </w:t>
      </w:r>
      <w:r>
        <w:rPr>
          <w:rFonts w:hint="default" w:ascii="Consolas" w:hAnsi="Consolas" w:eastAsia="monospace" w:cs="Consolas"/>
          <w:color w:val="6897BB"/>
          <w:sz w:val="17"/>
          <w:szCs w:val="17"/>
          <w:shd w:val="clear" w:fill="2B2B2B"/>
        </w:rPr>
        <w:t xml:space="preserve">1 </w:t>
      </w:r>
      <w:r>
        <w:rPr>
          <w:rFonts w:hint="default" w:ascii="Consolas" w:hAnsi="Consolas" w:eastAsia="monospace" w:cs="Consolas"/>
          <w:color w:val="A9B7C6"/>
          <w:sz w:val="17"/>
          <w:szCs w:val="17"/>
          <w:shd w:val="clear" w:fill="2B2B2B"/>
        </w:rPr>
        <w:t>/ (std * np.sqrt(</w:t>
      </w:r>
      <w:r>
        <w:rPr>
          <w:rFonts w:hint="default" w:ascii="Consolas" w:hAnsi="Consolas" w:eastAsia="monospace" w:cs="Consolas"/>
          <w:color w:val="6897BB"/>
          <w:sz w:val="17"/>
          <w:szCs w:val="17"/>
          <w:shd w:val="clear" w:fill="2B2B2B"/>
        </w:rPr>
        <w:t xml:space="preserve">2 </w:t>
      </w:r>
      <w:r>
        <w:rPr>
          <w:rFonts w:hint="default" w:ascii="Consolas" w:hAnsi="Consolas" w:eastAsia="monospace" w:cs="Consolas"/>
          <w:color w:val="A9B7C6"/>
          <w:sz w:val="17"/>
          <w:szCs w:val="17"/>
          <w:shd w:val="clear" w:fill="2B2B2B"/>
        </w:rPr>
        <w:t>* np.pi)) * np.exp(-</w:t>
      </w:r>
      <w:r>
        <w:rPr>
          <w:rFonts w:hint="default" w:ascii="Consolas" w:hAnsi="Consolas" w:eastAsia="monospace" w:cs="Consolas"/>
          <w:color w:val="6897BB"/>
          <w:sz w:val="17"/>
          <w:szCs w:val="17"/>
          <w:shd w:val="clear" w:fill="2B2B2B"/>
        </w:rPr>
        <w:t xml:space="preserve">0.5 </w:t>
      </w:r>
      <w:r>
        <w:rPr>
          <w:rFonts w:hint="default" w:ascii="Consolas" w:hAnsi="Consolas" w:eastAsia="monospace" w:cs="Consolas"/>
          <w:color w:val="A9B7C6"/>
          <w:sz w:val="17"/>
          <w:szCs w:val="17"/>
          <w:shd w:val="clear" w:fill="2B2B2B"/>
        </w:rPr>
        <w:t xml:space="preserve">* ((x - mean) / std) ** </w:t>
      </w:r>
      <w:r>
        <w:rPr>
          <w:rFonts w:hint="default" w:ascii="Consolas" w:hAnsi="Consolas" w:eastAsia="monospace" w:cs="Consolas"/>
          <w:color w:val="6897BB"/>
          <w:sz w:val="17"/>
          <w:szCs w:val="17"/>
          <w:shd w:val="clear" w:fill="2B2B2B"/>
        </w:rPr>
        <w:t>2</w:t>
      </w:r>
      <w:r>
        <w:rPr>
          <w:rFonts w:hint="default" w:ascii="Consolas" w:hAnsi="Consolas" w:eastAsia="monospace" w:cs="Consolas"/>
          <w:color w:val="A9B7C6"/>
          <w:sz w:val="17"/>
          <w:szCs w:val="17"/>
          <w:shd w:val="clear" w:fill="2B2B2B"/>
        </w:rPr>
        <w:t>)</w:t>
      </w:r>
    </w:p>
    <w:p>
      <w:pPr>
        <w:spacing w:line="360" w:lineRule="auto"/>
        <w:rPr>
          <w:rFonts w:hint="eastAsia"/>
          <w:sz w:val="24"/>
          <w:szCs w:val="24"/>
          <w:lang w:val="en-US" w:eastAsia="zh-CN"/>
        </w:rPr>
      </w:pPr>
    </w:p>
    <w:p>
      <w:pPr>
        <w:spacing w:line="360" w:lineRule="auto"/>
        <w:rPr>
          <w:rFonts w:hint="eastAsia" w:eastAsia="黑体"/>
          <w:b/>
          <w:bCs/>
          <w:sz w:val="32"/>
          <w:szCs w:val="32"/>
          <w:lang w:val="en-US" w:eastAsia="zh-CN"/>
        </w:rPr>
      </w:pPr>
      <w:r>
        <w:rPr>
          <w:rFonts w:hint="eastAsia"/>
          <w:sz w:val="24"/>
          <w:szCs w:val="24"/>
          <w:lang w:val="en-US" w:eastAsia="zh-CN"/>
        </w:rPr>
        <w:t>（2）</w:t>
      </w:r>
      <w:r>
        <w:rPr>
          <w:rFonts w:hint="eastAsia"/>
          <w:sz w:val="24"/>
          <w:szCs w:val="24"/>
        </w:rPr>
        <w:t>最小错误率贝叶斯决策</w:t>
      </w:r>
      <w:r>
        <w:rPr>
          <w:rFonts w:hint="eastAsia" w:ascii="宋体" w:hAnsi="宋体"/>
          <w:sz w:val="24"/>
        </w:rPr>
        <w:t>分类器</w:t>
      </w:r>
    </w:p>
    <w:p>
      <w:pPr>
        <w:pStyle w:val="5"/>
        <w:keepNext w:val="0"/>
        <w:keepLines w:val="0"/>
        <w:widowControl/>
        <w:suppressLineNumbers w:val="0"/>
        <w:shd w:val="clear" w:fill="2B2B2B"/>
        <w:rPr>
          <w:rFonts w:hint="default" w:ascii="Consolas" w:hAnsi="Consolas" w:eastAsia="monospace" w:cs="Consolas"/>
          <w:color w:val="A9B7C6"/>
          <w:sz w:val="17"/>
          <w:szCs w:val="17"/>
        </w:rPr>
      </w:pPr>
      <w:r>
        <w:rPr>
          <w:rFonts w:hint="default" w:ascii="Consolas" w:hAnsi="Consolas" w:eastAsia="monospace" w:cs="Consolas"/>
          <w:color w:val="808080"/>
          <w:sz w:val="17"/>
          <w:szCs w:val="17"/>
          <w:shd w:val="clear" w:fill="2B2B2B"/>
        </w:rPr>
        <w:t xml:space="preserve"># </w:t>
      </w:r>
      <w:r>
        <w:rPr>
          <w:rFonts w:hint="default" w:ascii="Consolas" w:hAnsi="Consolas" w:eastAsia="宋体" w:cs="Consolas"/>
          <w:color w:val="808080"/>
          <w:sz w:val="17"/>
          <w:szCs w:val="17"/>
          <w:shd w:val="clear" w:fill="2B2B2B"/>
        </w:rPr>
        <w:t>观察值</w:t>
      </w:r>
      <w:r>
        <w:rPr>
          <w:rFonts w:hint="default" w:ascii="Consolas" w:hAnsi="Consolas" w:eastAsia="宋体" w:cs="Consolas"/>
          <w:color w:val="808080"/>
          <w:sz w:val="17"/>
          <w:szCs w:val="17"/>
          <w:shd w:val="clear" w:fill="2B2B2B"/>
        </w:rPr>
        <w:br w:type="textWrapping"/>
      </w:r>
      <w:r>
        <w:rPr>
          <w:rFonts w:hint="default" w:ascii="Consolas" w:hAnsi="Consolas" w:eastAsia="monospace" w:cs="Consolas"/>
          <w:color w:val="A9B7C6"/>
          <w:sz w:val="17"/>
          <w:szCs w:val="17"/>
          <w:shd w:val="clear" w:fill="2B2B2B"/>
        </w:rPr>
        <w:t>observations = np.array([-</w:t>
      </w:r>
      <w:r>
        <w:rPr>
          <w:rFonts w:hint="default" w:ascii="Consolas" w:hAnsi="Consolas" w:eastAsia="monospace" w:cs="Consolas"/>
          <w:color w:val="6897BB"/>
          <w:sz w:val="17"/>
          <w:szCs w:val="17"/>
          <w:shd w:val="clear" w:fill="2B2B2B"/>
        </w:rPr>
        <w:t>3.9847</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897BB"/>
          <w:sz w:val="17"/>
          <w:szCs w:val="17"/>
          <w:shd w:val="clear" w:fill="2B2B2B"/>
        </w:rPr>
        <w:t>3.5549</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897BB"/>
          <w:sz w:val="17"/>
          <w:szCs w:val="17"/>
          <w:shd w:val="clear" w:fill="2B2B2B"/>
        </w:rPr>
        <w:t>1.2401</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897BB"/>
          <w:sz w:val="17"/>
          <w:szCs w:val="17"/>
          <w:shd w:val="clear" w:fill="2B2B2B"/>
        </w:rPr>
        <w:t>0.9780</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897BB"/>
          <w:sz w:val="17"/>
          <w:szCs w:val="17"/>
          <w:shd w:val="clear" w:fill="2B2B2B"/>
        </w:rPr>
        <w:t>0.7932</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897BB"/>
          <w:sz w:val="17"/>
          <w:szCs w:val="17"/>
          <w:shd w:val="clear" w:fill="2B2B2B"/>
        </w:rPr>
        <w:t>2.8531</w:t>
      </w:r>
      <w:r>
        <w:rPr>
          <w:rFonts w:hint="default" w:ascii="Consolas" w:hAnsi="Consolas" w:eastAsia="monospace" w:cs="Consolas"/>
          <w:color w:val="CC7832"/>
          <w:sz w:val="17"/>
          <w:szCs w:val="17"/>
          <w:shd w:val="clear" w:fill="2B2B2B"/>
        </w:rPr>
        <w:t>,</w:t>
      </w:r>
      <w:r>
        <w:rPr>
          <w:rFonts w:hint="default" w:ascii="Consolas" w:hAnsi="Consolas" w:eastAsia="monospace" w:cs="Consolas"/>
          <w:color w:val="CC7832"/>
          <w:sz w:val="17"/>
          <w:szCs w:val="17"/>
          <w:shd w:val="clear" w:fill="2B2B2B"/>
        </w:rPr>
        <w:br w:type="textWrapping"/>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897BB"/>
          <w:sz w:val="17"/>
          <w:szCs w:val="17"/>
          <w:shd w:val="clear" w:fill="2B2B2B"/>
        </w:rPr>
        <w:t>2.7605</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897BB"/>
          <w:sz w:val="17"/>
          <w:szCs w:val="17"/>
          <w:shd w:val="clear" w:fill="2B2B2B"/>
        </w:rPr>
        <w:t>3.7287</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897BB"/>
          <w:sz w:val="17"/>
          <w:szCs w:val="17"/>
          <w:shd w:val="clear" w:fill="2B2B2B"/>
        </w:rPr>
        <w:t>3.5414</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897BB"/>
          <w:sz w:val="17"/>
          <w:szCs w:val="17"/>
          <w:shd w:val="clear" w:fill="2B2B2B"/>
        </w:rPr>
        <w:t>2.2692</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897BB"/>
          <w:sz w:val="17"/>
          <w:szCs w:val="17"/>
          <w:shd w:val="clear" w:fill="2B2B2B"/>
        </w:rPr>
        <w:t>3.4549</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897BB"/>
          <w:sz w:val="17"/>
          <w:szCs w:val="17"/>
          <w:shd w:val="clear" w:fill="2B2B2B"/>
        </w:rPr>
        <w:t>3.0752</w:t>
      </w:r>
      <w:r>
        <w:rPr>
          <w:rFonts w:hint="default" w:ascii="Consolas" w:hAnsi="Consolas" w:eastAsia="monospace" w:cs="Consolas"/>
          <w:color w:val="CC7832"/>
          <w:sz w:val="17"/>
          <w:szCs w:val="17"/>
          <w:shd w:val="clear" w:fill="2B2B2B"/>
        </w:rPr>
        <w:t>,</w:t>
      </w:r>
      <w:r>
        <w:rPr>
          <w:rFonts w:hint="default" w:ascii="Consolas" w:hAnsi="Consolas" w:eastAsia="monospace" w:cs="Consolas"/>
          <w:color w:val="CC7832"/>
          <w:sz w:val="17"/>
          <w:szCs w:val="17"/>
          <w:shd w:val="clear" w:fill="2B2B2B"/>
        </w:rPr>
        <w:br w:type="textWrapping"/>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897BB"/>
          <w:sz w:val="17"/>
          <w:szCs w:val="17"/>
          <w:shd w:val="clear" w:fill="2B2B2B"/>
        </w:rPr>
        <w:t>3.9934</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6897BB"/>
          <w:sz w:val="17"/>
          <w:szCs w:val="17"/>
          <w:shd w:val="clear" w:fill="2B2B2B"/>
        </w:rPr>
        <w:t>2.8792</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897BB"/>
          <w:sz w:val="17"/>
          <w:szCs w:val="17"/>
          <w:shd w:val="clear" w:fill="2B2B2B"/>
        </w:rPr>
        <w:t>0.9780</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6897BB"/>
          <w:sz w:val="17"/>
          <w:szCs w:val="17"/>
          <w:shd w:val="clear" w:fill="2B2B2B"/>
        </w:rPr>
        <w:t>0.7932</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6897BB"/>
          <w:sz w:val="17"/>
          <w:szCs w:val="17"/>
          <w:shd w:val="clear" w:fill="2B2B2B"/>
        </w:rPr>
        <w:t>1.1882</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6897BB"/>
          <w:sz w:val="17"/>
          <w:szCs w:val="17"/>
          <w:shd w:val="clear" w:fill="2B2B2B"/>
        </w:rPr>
        <w:t>3.0682</w:t>
      </w:r>
      <w:r>
        <w:rPr>
          <w:rFonts w:hint="default" w:ascii="Consolas" w:hAnsi="Consolas" w:eastAsia="monospace" w:cs="Consolas"/>
          <w:color w:val="CC7832"/>
          <w:sz w:val="17"/>
          <w:szCs w:val="17"/>
          <w:shd w:val="clear" w:fill="2B2B2B"/>
        </w:rPr>
        <w:t>,</w:t>
      </w:r>
      <w:r>
        <w:rPr>
          <w:rFonts w:hint="default" w:ascii="Consolas" w:hAnsi="Consolas" w:eastAsia="monospace" w:cs="Consolas"/>
          <w:color w:val="CC7832"/>
          <w:sz w:val="17"/>
          <w:szCs w:val="17"/>
          <w:shd w:val="clear" w:fill="2B2B2B"/>
        </w:rPr>
        <w:br w:type="textWrapping"/>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897BB"/>
          <w:sz w:val="17"/>
          <w:szCs w:val="17"/>
          <w:shd w:val="clear" w:fill="2B2B2B"/>
        </w:rPr>
        <w:t>1.5799</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897BB"/>
          <w:sz w:val="17"/>
          <w:szCs w:val="17"/>
          <w:shd w:val="clear" w:fill="2B2B2B"/>
        </w:rPr>
        <w:t>1.4885</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897BB"/>
          <w:sz w:val="17"/>
          <w:szCs w:val="17"/>
          <w:shd w:val="clear" w:fill="2B2B2B"/>
        </w:rPr>
        <w:t>0.7431</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897BB"/>
          <w:sz w:val="17"/>
          <w:szCs w:val="17"/>
          <w:shd w:val="clear" w:fill="2B2B2B"/>
        </w:rPr>
        <w:t>0.4221</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897BB"/>
          <w:sz w:val="17"/>
          <w:szCs w:val="17"/>
          <w:shd w:val="clear" w:fill="2B2B2B"/>
        </w:rPr>
        <w:t>1.1186</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6897BB"/>
          <w:sz w:val="17"/>
          <w:szCs w:val="17"/>
          <w:shd w:val="clear" w:fill="2B2B2B"/>
        </w:rPr>
        <w:t>4.2532</w:t>
      </w:r>
      <w:r>
        <w:rPr>
          <w:rFonts w:hint="default" w:ascii="Consolas" w:hAnsi="Consolas" w:eastAsia="monospace" w:cs="Consolas"/>
          <w:color w:val="A9B7C6"/>
          <w:sz w:val="17"/>
          <w:szCs w:val="17"/>
          <w:shd w:val="clear" w:fill="2B2B2B"/>
        </w:rPr>
        <w:t>])</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808080"/>
          <w:sz w:val="17"/>
          <w:szCs w:val="17"/>
          <w:shd w:val="clear" w:fill="2B2B2B"/>
        </w:rPr>
        <w:t xml:space="preserve"># </w:t>
      </w:r>
      <w:r>
        <w:rPr>
          <w:rFonts w:hint="default" w:ascii="Consolas" w:hAnsi="Consolas" w:eastAsia="宋体" w:cs="Consolas"/>
          <w:color w:val="808080"/>
          <w:sz w:val="17"/>
          <w:szCs w:val="17"/>
          <w:shd w:val="clear" w:fill="2B2B2B"/>
        </w:rPr>
        <w:t>先验概率</w:t>
      </w:r>
      <w:r>
        <w:rPr>
          <w:rFonts w:hint="default" w:ascii="Consolas" w:hAnsi="Consolas" w:eastAsia="宋体" w:cs="Consolas"/>
          <w:color w:val="808080"/>
          <w:sz w:val="17"/>
          <w:szCs w:val="17"/>
          <w:shd w:val="clear" w:fill="2B2B2B"/>
        </w:rPr>
        <w:br w:type="textWrapping"/>
      </w:r>
      <w:r>
        <w:rPr>
          <w:rFonts w:hint="default" w:ascii="Consolas" w:hAnsi="Consolas" w:eastAsia="monospace" w:cs="Consolas"/>
          <w:color w:val="A9B7C6"/>
          <w:sz w:val="17"/>
          <w:szCs w:val="17"/>
          <w:shd w:val="clear" w:fill="2B2B2B"/>
        </w:rPr>
        <w:t xml:space="preserve">prior_normal = </w:t>
      </w:r>
      <w:r>
        <w:rPr>
          <w:rFonts w:hint="default" w:ascii="Consolas" w:hAnsi="Consolas" w:eastAsia="monospace" w:cs="Consolas"/>
          <w:color w:val="6897BB"/>
          <w:sz w:val="17"/>
          <w:szCs w:val="17"/>
          <w:shd w:val="clear" w:fill="2B2B2B"/>
        </w:rPr>
        <w:t>0.9</w:t>
      </w:r>
      <w:r>
        <w:rPr>
          <w:rFonts w:hint="default" w:ascii="Consolas" w:hAnsi="Consolas" w:eastAsia="monospace" w:cs="Consolas"/>
          <w:color w:val="6897BB"/>
          <w:sz w:val="17"/>
          <w:szCs w:val="17"/>
          <w:shd w:val="clear" w:fill="2B2B2B"/>
        </w:rPr>
        <w:br w:type="textWrapping"/>
      </w:r>
      <w:r>
        <w:rPr>
          <w:rFonts w:hint="default" w:ascii="Consolas" w:hAnsi="Consolas" w:eastAsia="monospace" w:cs="Consolas"/>
          <w:color w:val="A9B7C6"/>
          <w:sz w:val="17"/>
          <w:szCs w:val="17"/>
          <w:shd w:val="clear" w:fill="2B2B2B"/>
        </w:rPr>
        <w:t xml:space="preserve">prior_abnormal = </w:t>
      </w:r>
      <w:r>
        <w:rPr>
          <w:rFonts w:hint="default" w:ascii="Consolas" w:hAnsi="Consolas" w:eastAsia="monospace" w:cs="Consolas"/>
          <w:color w:val="6897BB"/>
          <w:sz w:val="17"/>
          <w:szCs w:val="17"/>
          <w:shd w:val="clear" w:fill="2B2B2B"/>
        </w:rPr>
        <w:t>0.1</w:t>
      </w:r>
      <w:r>
        <w:rPr>
          <w:rFonts w:hint="default" w:ascii="Consolas" w:hAnsi="Consolas" w:eastAsia="monospace" w:cs="Consolas"/>
          <w:color w:val="6897BB"/>
          <w:sz w:val="17"/>
          <w:szCs w:val="17"/>
          <w:shd w:val="clear" w:fill="2B2B2B"/>
        </w:rPr>
        <w:br w:type="textWrapping"/>
      </w:r>
      <w:r>
        <w:rPr>
          <w:rFonts w:hint="default" w:ascii="Consolas" w:hAnsi="Consolas" w:eastAsia="monospace" w:cs="Consolas"/>
          <w:color w:val="6897BB"/>
          <w:sz w:val="17"/>
          <w:szCs w:val="17"/>
          <w:shd w:val="clear" w:fill="2B2B2B"/>
        </w:rPr>
        <w:br w:type="textWrapping"/>
      </w:r>
      <w:r>
        <w:rPr>
          <w:rFonts w:hint="default" w:ascii="Consolas" w:hAnsi="Consolas" w:eastAsia="monospace" w:cs="Consolas"/>
          <w:color w:val="808080"/>
          <w:sz w:val="17"/>
          <w:szCs w:val="17"/>
          <w:shd w:val="clear" w:fill="2B2B2B"/>
        </w:rPr>
        <w:t xml:space="preserve"># </w:t>
      </w:r>
      <w:r>
        <w:rPr>
          <w:rFonts w:hint="default" w:ascii="Consolas" w:hAnsi="Consolas" w:eastAsia="宋体" w:cs="Consolas"/>
          <w:color w:val="808080"/>
          <w:sz w:val="17"/>
          <w:szCs w:val="17"/>
          <w:shd w:val="clear" w:fill="2B2B2B"/>
        </w:rPr>
        <w:t>类条件概率密度参数</w:t>
      </w:r>
      <w:r>
        <w:rPr>
          <w:rFonts w:hint="default" w:ascii="Consolas" w:hAnsi="Consolas" w:eastAsia="宋体" w:cs="Consolas"/>
          <w:color w:val="808080"/>
          <w:sz w:val="17"/>
          <w:szCs w:val="17"/>
          <w:shd w:val="clear" w:fill="2B2B2B"/>
        </w:rPr>
        <w:br w:type="textWrapping"/>
      </w:r>
      <w:r>
        <w:rPr>
          <w:rFonts w:hint="default" w:ascii="Consolas" w:hAnsi="Consolas" w:eastAsia="monospace" w:cs="Consolas"/>
          <w:color w:val="A9B7C6"/>
          <w:sz w:val="17"/>
          <w:szCs w:val="17"/>
          <w:shd w:val="clear" w:fill="2B2B2B"/>
        </w:rPr>
        <w:t>mean_normal</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std_normal = -</w:t>
      </w:r>
      <w:r>
        <w:rPr>
          <w:rFonts w:hint="default" w:ascii="Consolas" w:hAnsi="Consolas" w:eastAsia="monospace" w:cs="Consolas"/>
          <w:color w:val="6897BB"/>
          <w:sz w:val="17"/>
          <w:szCs w:val="17"/>
          <w:shd w:val="clear" w:fill="2B2B2B"/>
        </w:rPr>
        <w:t>2</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6897BB"/>
          <w:sz w:val="17"/>
          <w:szCs w:val="17"/>
          <w:shd w:val="clear" w:fill="2B2B2B"/>
        </w:rPr>
        <w:t>0.25</w:t>
      </w:r>
      <w:r>
        <w:rPr>
          <w:rFonts w:hint="default" w:ascii="Consolas" w:hAnsi="Consolas" w:eastAsia="monospace" w:cs="Consolas"/>
          <w:color w:val="6897BB"/>
          <w:sz w:val="17"/>
          <w:szCs w:val="17"/>
          <w:shd w:val="clear" w:fill="2B2B2B"/>
        </w:rPr>
        <w:br w:type="textWrapping"/>
      </w:r>
      <w:r>
        <w:rPr>
          <w:rFonts w:hint="default" w:ascii="Consolas" w:hAnsi="Consolas" w:eastAsia="monospace" w:cs="Consolas"/>
          <w:color w:val="A9B7C6"/>
          <w:sz w:val="17"/>
          <w:szCs w:val="17"/>
          <w:shd w:val="clear" w:fill="2B2B2B"/>
        </w:rPr>
        <w:t>mean_abnormal</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 xml:space="preserve">std_abnormal = </w:t>
      </w:r>
      <w:r>
        <w:rPr>
          <w:rFonts w:hint="default" w:ascii="Consolas" w:hAnsi="Consolas" w:eastAsia="monospace" w:cs="Consolas"/>
          <w:color w:val="6897BB"/>
          <w:sz w:val="17"/>
          <w:szCs w:val="17"/>
          <w:shd w:val="clear" w:fill="2B2B2B"/>
        </w:rPr>
        <w:t>2</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6897BB"/>
          <w:sz w:val="17"/>
          <w:szCs w:val="17"/>
          <w:shd w:val="clear" w:fill="2B2B2B"/>
        </w:rPr>
        <w:t>4</w:t>
      </w:r>
      <w:r>
        <w:rPr>
          <w:rFonts w:hint="default" w:ascii="Consolas" w:hAnsi="Consolas" w:eastAsia="monospace" w:cs="Consolas"/>
          <w:color w:val="6897BB"/>
          <w:sz w:val="17"/>
          <w:szCs w:val="17"/>
          <w:shd w:val="clear" w:fill="2B2B2B"/>
        </w:rPr>
        <w:br w:type="textWrapping"/>
      </w:r>
      <w:r>
        <w:rPr>
          <w:rFonts w:hint="default" w:ascii="Consolas" w:hAnsi="Consolas" w:eastAsia="monospace" w:cs="Consolas"/>
          <w:color w:val="6897BB"/>
          <w:sz w:val="17"/>
          <w:szCs w:val="17"/>
          <w:shd w:val="clear" w:fill="2B2B2B"/>
        </w:rPr>
        <w:br w:type="textWrapping"/>
      </w:r>
      <w:r>
        <w:rPr>
          <w:rFonts w:hint="default" w:ascii="Consolas" w:hAnsi="Consolas" w:eastAsia="monospace" w:cs="Consolas"/>
          <w:color w:val="808080"/>
          <w:sz w:val="17"/>
          <w:szCs w:val="17"/>
          <w:shd w:val="clear" w:fill="2B2B2B"/>
        </w:rPr>
        <w:t xml:space="preserve"># </w:t>
      </w:r>
      <w:r>
        <w:rPr>
          <w:rFonts w:hint="default" w:ascii="Consolas" w:hAnsi="Consolas" w:eastAsia="宋体" w:cs="Consolas"/>
          <w:color w:val="808080"/>
          <w:sz w:val="17"/>
          <w:szCs w:val="17"/>
          <w:shd w:val="clear" w:fill="2B2B2B"/>
        </w:rPr>
        <w:t>计算两个类别的</w:t>
      </w:r>
      <w:r>
        <w:rPr>
          <w:rFonts w:hint="default" w:ascii="Consolas" w:hAnsi="Consolas" w:eastAsia="monospace" w:cs="Consolas"/>
          <w:color w:val="808080"/>
          <w:sz w:val="17"/>
          <w:szCs w:val="17"/>
          <w:shd w:val="clear" w:fill="2B2B2B"/>
        </w:rPr>
        <w:t>p(x|wi)</w:t>
      </w:r>
      <w:r>
        <w:rPr>
          <w:rFonts w:hint="default" w:ascii="Consolas" w:hAnsi="Consolas" w:eastAsia="monospace" w:cs="Consolas"/>
          <w:color w:val="808080"/>
          <w:sz w:val="17"/>
          <w:szCs w:val="17"/>
          <w:shd w:val="clear" w:fill="2B2B2B"/>
        </w:rPr>
        <w:br w:type="textWrapping"/>
      </w:r>
      <w:r>
        <w:rPr>
          <w:rFonts w:hint="default" w:ascii="Consolas" w:hAnsi="Consolas" w:eastAsia="monospace" w:cs="Consolas"/>
          <w:color w:val="A9B7C6"/>
          <w:sz w:val="17"/>
          <w:szCs w:val="17"/>
          <w:shd w:val="clear" w:fill="2B2B2B"/>
        </w:rPr>
        <w:t>px_normal = normal_pdf(observations</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mean_normal</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std_normal)</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px_abnormal = normal_pdf(observations</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mean_abnormal</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std_abnormal)</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808080"/>
          <w:sz w:val="17"/>
          <w:szCs w:val="17"/>
          <w:shd w:val="clear" w:fill="2B2B2B"/>
        </w:rPr>
        <w:t xml:space="preserve"># </w:t>
      </w:r>
      <w:r>
        <w:rPr>
          <w:rFonts w:hint="default" w:ascii="Consolas" w:hAnsi="Consolas" w:eastAsia="宋体" w:cs="Consolas"/>
          <w:color w:val="808080"/>
          <w:sz w:val="17"/>
          <w:szCs w:val="17"/>
          <w:shd w:val="clear" w:fill="2B2B2B"/>
        </w:rPr>
        <w:t>计算</w:t>
      </w:r>
      <w:r>
        <w:rPr>
          <w:rFonts w:hint="default" w:ascii="Consolas" w:hAnsi="Consolas" w:eastAsia="monospace" w:cs="Consolas"/>
          <w:color w:val="808080"/>
          <w:sz w:val="17"/>
          <w:szCs w:val="17"/>
          <w:shd w:val="clear" w:fill="2B2B2B"/>
        </w:rPr>
        <w:t>p(x)=sum(p(x|wi)*wi)</w:t>
      </w:r>
      <w:r>
        <w:rPr>
          <w:rFonts w:hint="default" w:ascii="Consolas" w:hAnsi="Consolas" w:eastAsia="monospace" w:cs="Consolas"/>
          <w:color w:val="808080"/>
          <w:sz w:val="17"/>
          <w:szCs w:val="17"/>
          <w:shd w:val="clear" w:fill="2B2B2B"/>
        </w:rPr>
        <w:br w:type="textWrapping"/>
      </w:r>
      <w:r>
        <w:rPr>
          <w:rFonts w:hint="default" w:ascii="Consolas" w:hAnsi="Consolas" w:eastAsia="monospace" w:cs="Consolas"/>
          <w:color w:val="A9B7C6"/>
          <w:sz w:val="17"/>
          <w:szCs w:val="17"/>
          <w:shd w:val="clear" w:fill="2B2B2B"/>
        </w:rPr>
        <w:t>px = px_normal * prior_normal + px_abnormal * prior_abnormal</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808080"/>
          <w:sz w:val="17"/>
          <w:szCs w:val="17"/>
          <w:shd w:val="clear" w:fill="2B2B2B"/>
        </w:rPr>
        <w:t xml:space="preserve"># </w:t>
      </w:r>
      <w:r>
        <w:rPr>
          <w:rFonts w:hint="default" w:ascii="Consolas" w:hAnsi="Consolas" w:eastAsia="宋体" w:cs="Consolas"/>
          <w:color w:val="808080"/>
          <w:sz w:val="17"/>
          <w:szCs w:val="17"/>
          <w:shd w:val="clear" w:fill="2B2B2B"/>
        </w:rPr>
        <w:t>计算后验概率</w:t>
      </w:r>
      <w:r>
        <w:rPr>
          <w:rFonts w:hint="default" w:ascii="Consolas" w:hAnsi="Consolas" w:eastAsia="monospace" w:cs="Consolas"/>
          <w:color w:val="808080"/>
          <w:sz w:val="17"/>
          <w:szCs w:val="17"/>
          <w:shd w:val="clear" w:fill="2B2B2B"/>
        </w:rPr>
        <w:t>p(wi)</w:t>
      </w:r>
      <w:r>
        <w:rPr>
          <w:rFonts w:hint="default" w:ascii="Consolas" w:hAnsi="Consolas" w:eastAsia="monospace" w:cs="Consolas"/>
          <w:color w:val="808080"/>
          <w:sz w:val="17"/>
          <w:szCs w:val="17"/>
          <w:shd w:val="clear" w:fill="2B2B2B"/>
        </w:rPr>
        <w:br w:type="textWrapping"/>
      </w:r>
      <w:r>
        <w:rPr>
          <w:rFonts w:hint="default" w:ascii="Consolas" w:hAnsi="Consolas" w:eastAsia="monospace" w:cs="Consolas"/>
          <w:color w:val="A9B7C6"/>
          <w:sz w:val="17"/>
          <w:szCs w:val="17"/>
          <w:shd w:val="clear" w:fill="2B2B2B"/>
        </w:rPr>
        <w:t>p_normal = px_normal * prior_normal / px</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p_abnormal = px_abnormal * prior_abnormal / px</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808080"/>
          <w:sz w:val="17"/>
          <w:szCs w:val="17"/>
          <w:shd w:val="clear" w:fill="2B2B2B"/>
        </w:rPr>
        <w:t xml:space="preserve"># </w:t>
      </w:r>
      <w:r>
        <w:rPr>
          <w:rFonts w:hint="default" w:ascii="Consolas" w:hAnsi="Consolas" w:eastAsia="宋体" w:cs="Consolas"/>
          <w:color w:val="808080"/>
          <w:sz w:val="17"/>
          <w:szCs w:val="17"/>
          <w:shd w:val="clear" w:fill="2B2B2B"/>
        </w:rPr>
        <w:t>计算最小错误率下题目样本选取的后验概率</w:t>
      </w:r>
      <w:r>
        <w:rPr>
          <w:rFonts w:hint="default" w:ascii="Consolas" w:hAnsi="Consolas" w:eastAsia="宋体" w:cs="Consolas"/>
          <w:color w:val="808080"/>
          <w:sz w:val="17"/>
          <w:szCs w:val="17"/>
          <w:shd w:val="clear" w:fill="2B2B2B"/>
        </w:rPr>
        <w:br w:type="textWrapping"/>
      </w:r>
      <w:r>
        <w:rPr>
          <w:rFonts w:hint="default" w:ascii="Consolas" w:hAnsi="Consolas" w:eastAsia="monospace" w:cs="Consolas"/>
          <w:color w:val="A9B7C6"/>
          <w:sz w:val="17"/>
          <w:szCs w:val="17"/>
          <w:shd w:val="clear" w:fill="2B2B2B"/>
        </w:rPr>
        <w:t>judge = np.max(np.vstack([p_normal</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p_abnormal])</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A4926"/>
          <w:sz w:val="17"/>
          <w:szCs w:val="17"/>
          <w:shd w:val="clear" w:fill="2B2B2B"/>
        </w:rPr>
        <w:t>axis</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897BB"/>
          <w:sz w:val="17"/>
          <w:szCs w:val="17"/>
          <w:shd w:val="clear" w:fill="2B2B2B"/>
        </w:rPr>
        <w:t>0</w:t>
      </w:r>
      <w:r>
        <w:rPr>
          <w:rFonts w:hint="default" w:ascii="Consolas" w:hAnsi="Consolas" w:eastAsia="monospace" w:cs="Consolas"/>
          <w:color w:val="A9B7C6"/>
          <w:sz w:val="17"/>
          <w:szCs w:val="17"/>
          <w:shd w:val="clear" w:fill="2B2B2B"/>
        </w:rPr>
        <w:t>)</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808080"/>
          <w:sz w:val="17"/>
          <w:szCs w:val="17"/>
          <w:shd w:val="clear" w:fill="2B2B2B"/>
        </w:rPr>
        <w:t xml:space="preserve"># </w:t>
      </w:r>
      <w:r>
        <w:rPr>
          <w:rFonts w:hint="default" w:ascii="Consolas" w:hAnsi="Consolas" w:eastAsia="宋体" w:cs="Consolas"/>
          <w:color w:val="808080"/>
          <w:sz w:val="17"/>
          <w:szCs w:val="17"/>
          <w:shd w:val="clear" w:fill="2B2B2B"/>
        </w:rPr>
        <w:t>根据最小错误率预测类别</w:t>
      </w:r>
      <w:r>
        <w:rPr>
          <w:rFonts w:hint="default" w:ascii="Consolas" w:hAnsi="Consolas" w:eastAsia="宋体" w:cs="Consolas"/>
          <w:color w:val="808080"/>
          <w:sz w:val="17"/>
          <w:szCs w:val="17"/>
          <w:shd w:val="clear" w:fill="2B2B2B"/>
        </w:rPr>
        <w:br w:type="textWrapping"/>
      </w:r>
      <w:r>
        <w:rPr>
          <w:rFonts w:hint="default" w:ascii="Consolas" w:hAnsi="Consolas" w:eastAsia="monospace" w:cs="Consolas"/>
          <w:color w:val="A9B7C6"/>
          <w:sz w:val="17"/>
          <w:szCs w:val="17"/>
          <w:shd w:val="clear" w:fill="2B2B2B"/>
        </w:rPr>
        <w:t>results = np.zeros(observations.shape[</w:t>
      </w:r>
      <w:r>
        <w:rPr>
          <w:rFonts w:hint="default" w:ascii="Consolas" w:hAnsi="Consolas" w:eastAsia="monospace" w:cs="Consolas"/>
          <w:color w:val="6897BB"/>
          <w:sz w:val="17"/>
          <w:szCs w:val="17"/>
          <w:shd w:val="clear" w:fill="2B2B2B"/>
        </w:rPr>
        <w:t>0</w:t>
      </w:r>
      <w:r>
        <w:rPr>
          <w:rFonts w:hint="default" w:ascii="Consolas" w:hAnsi="Consolas" w:eastAsia="monospace" w:cs="Consolas"/>
          <w:color w:val="A9B7C6"/>
          <w:sz w:val="17"/>
          <w:szCs w:val="17"/>
          <w:shd w:val="clear" w:fill="2B2B2B"/>
        </w:rPr>
        <w:t>])</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 xml:space="preserve">results[p_normal &gt; p_abnormal] = </w:t>
      </w:r>
      <w:r>
        <w:rPr>
          <w:rFonts w:hint="default" w:ascii="Consolas" w:hAnsi="Consolas" w:eastAsia="monospace" w:cs="Consolas"/>
          <w:color w:val="6897BB"/>
          <w:sz w:val="17"/>
          <w:szCs w:val="17"/>
          <w:shd w:val="clear" w:fill="2B2B2B"/>
        </w:rPr>
        <w:t>1</w:t>
      </w:r>
      <w:r>
        <w:rPr>
          <w:rFonts w:hint="default" w:ascii="Consolas" w:hAnsi="Consolas" w:eastAsia="monospace" w:cs="Consolas"/>
          <w:color w:val="6897BB"/>
          <w:sz w:val="17"/>
          <w:szCs w:val="17"/>
          <w:shd w:val="clear" w:fill="2B2B2B"/>
        </w:rPr>
        <w:br w:type="textWrapping"/>
      </w:r>
      <w:r>
        <w:rPr>
          <w:rFonts w:hint="default" w:ascii="Consolas" w:hAnsi="Consolas" w:eastAsia="monospace" w:cs="Consolas"/>
          <w:color w:val="6897BB"/>
          <w:sz w:val="17"/>
          <w:szCs w:val="17"/>
          <w:shd w:val="clear" w:fill="2B2B2B"/>
        </w:rPr>
        <w:br w:type="textWrapping"/>
      </w:r>
      <w:r>
        <w:rPr>
          <w:rFonts w:hint="default" w:ascii="Consolas" w:hAnsi="Consolas" w:eastAsia="monospace" w:cs="Consolas"/>
          <w:color w:val="A9B7C6"/>
          <w:sz w:val="17"/>
          <w:szCs w:val="17"/>
          <w:shd w:val="clear" w:fill="2B2B2B"/>
        </w:rPr>
        <w:t>results</w:t>
      </w:r>
    </w:p>
    <w:p>
      <w:pPr>
        <w:spacing w:line="360" w:lineRule="auto"/>
        <w:ind w:firstLine="480" w:firstLineChars="200"/>
        <w:rPr>
          <w:rFonts w:hint="eastAsia" w:ascii="宋体" w:hAnsi="宋体"/>
          <w:sz w:val="24"/>
        </w:rPr>
      </w:pPr>
      <w:r>
        <w:rPr>
          <w:rFonts w:hint="eastAsia" w:ascii="宋体" w:hAnsi="宋体"/>
          <w:sz w:val="24"/>
        </w:rPr>
        <w:t>这段代码实现了一个简单的贝叶斯分类器，用于对给定的一组观察值进行分类。首先，我们定义了观察值数组 observations，其中包含待分类的样本数据。</w:t>
      </w:r>
    </w:p>
    <w:p>
      <w:pPr>
        <w:spacing w:line="360" w:lineRule="auto"/>
        <w:ind w:firstLine="480" w:firstLineChars="200"/>
        <w:rPr>
          <w:rFonts w:hint="eastAsia" w:ascii="宋体" w:hAnsi="宋体"/>
          <w:sz w:val="24"/>
        </w:rPr>
      </w:pPr>
      <w:r>
        <w:rPr>
          <w:rFonts w:hint="eastAsia" w:ascii="宋体" w:hAnsi="宋体"/>
          <w:sz w:val="24"/>
        </w:rPr>
        <w:t>接下来，设定了两个类别的先验概率 prior_normal 和 prior_abnormal，这些概率表示在没有观察到任何数据信息的情况下，一个样本属于正常类别和异常类别的概率。在这里，正常类别的先验概率为 0.9，异常类别的先验概率为 0.1。</w:t>
      </w:r>
    </w:p>
    <w:p>
      <w:pPr>
        <w:spacing w:line="360" w:lineRule="auto"/>
        <w:ind w:firstLine="480" w:firstLineChars="200"/>
        <w:rPr>
          <w:rFonts w:hint="eastAsia" w:ascii="宋体" w:hAnsi="宋体"/>
          <w:sz w:val="24"/>
        </w:rPr>
      </w:pPr>
      <w:r>
        <w:rPr>
          <w:rFonts w:hint="eastAsia" w:ascii="宋体" w:hAnsi="宋体"/>
          <w:sz w:val="24"/>
        </w:rPr>
        <w:t>然后，通过设定正常和异常类别的高斯分布参数，包括均值 mean_normal 和 mean_abnormal，以及标准差 std_normal 和 std_abnormal，用于表示每个类别的数据分布。</w:t>
      </w:r>
    </w:p>
    <w:p>
      <w:pPr>
        <w:spacing w:line="360" w:lineRule="auto"/>
        <w:ind w:firstLine="480" w:firstLineChars="200"/>
        <w:rPr>
          <w:rFonts w:hint="eastAsia" w:ascii="宋体" w:hAnsi="宋体"/>
          <w:sz w:val="24"/>
        </w:rPr>
      </w:pPr>
      <w:r>
        <w:rPr>
          <w:rFonts w:hint="eastAsia" w:ascii="宋体" w:hAnsi="宋体"/>
          <w:sz w:val="24"/>
        </w:rPr>
        <w:t>在计算观察值在正常和异常类别下的条件概率密度函数之后，我们计算每个观察值的边际概率密度，进而得到每个观察值在两个类别下的后验概率。这里使用了贝叶斯公式来更新分类的概率。</w:t>
      </w:r>
    </w:p>
    <w:p>
      <w:pPr>
        <w:spacing w:line="360" w:lineRule="auto"/>
        <w:ind w:firstLine="480" w:firstLineChars="200"/>
        <w:rPr>
          <w:rFonts w:hint="eastAsia" w:ascii="宋体" w:hAnsi="宋体"/>
          <w:sz w:val="24"/>
        </w:rPr>
      </w:pPr>
      <w:r>
        <w:rPr>
          <w:rFonts w:hint="eastAsia" w:ascii="宋体" w:hAnsi="宋体"/>
          <w:sz w:val="24"/>
        </w:rPr>
        <w:t>最后，通过比较每个观察值在正常和异常类别下的后验概率，选择概率较大的类别作为最终的分类结果。将分类结果存储在 results 中，其中1表示正常，0表示异常。</w:t>
      </w:r>
    </w:p>
    <w:p>
      <w:pPr>
        <w:spacing w:line="360" w:lineRule="auto"/>
        <w:ind w:firstLine="480" w:firstLineChars="200"/>
        <w:rPr>
          <w:rFonts w:hint="eastAsia" w:ascii="宋体" w:hAnsi="宋体"/>
          <w:sz w:val="24"/>
        </w:rPr>
      </w:pPr>
    </w:p>
    <w:p>
      <w:pPr>
        <w:spacing w:line="360" w:lineRule="auto"/>
        <w:rPr>
          <w:rFonts w:hint="default" w:ascii="宋体" w:hAnsi="宋体"/>
          <w:sz w:val="24"/>
          <w:lang w:val="en-US" w:eastAsia="zh-CN"/>
        </w:rPr>
      </w:pPr>
      <w:r>
        <w:rPr>
          <w:rFonts w:hint="eastAsia" w:ascii="宋体" w:hAnsi="宋体"/>
          <w:sz w:val="24"/>
          <w:lang w:eastAsia="zh-CN"/>
        </w:rPr>
        <w:t>（</w:t>
      </w:r>
      <w:r>
        <w:rPr>
          <w:rFonts w:hint="eastAsia" w:ascii="宋体" w:hAnsi="宋体"/>
          <w:sz w:val="24"/>
          <w:lang w:val="en-US" w:eastAsia="zh-CN"/>
        </w:rPr>
        <w:t>3</w:t>
      </w:r>
      <w:r>
        <w:rPr>
          <w:rFonts w:hint="eastAsia" w:ascii="宋体" w:hAnsi="宋体"/>
          <w:sz w:val="24"/>
          <w:lang w:eastAsia="zh-CN"/>
        </w:rPr>
        <w:t>）</w:t>
      </w:r>
      <w:r>
        <w:rPr>
          <w:rFonts w:hint="eastAsia"/>
          <w:sz w:val="24"/>
          <w:szCs w:val="24"/>
        </w:rPr>
        <w:t>最小错误率贝叶斯</w:t>
      </w:r>
      <w:r>
        <w:rPr>
          <w:rFonts w:hint="eastAsia" w:ascii="宋体" w:hAnsi="宋体"/>
          <w:sz w:val="24"/>
        </w:rPr>
        <w:t>后验概率的分布曲线和分类结果</w:t>
      </w:r>
    </w:p>
    <w:p>
      <w:pPr>
        <w:pStyle w:val="5"/>
        <w:keepNext w:val="0"/>
        <w:keepLines w:val="0"/>
        <w:widowControl/>
        <w:suppressLineNumbers w:val="0"/>
        <w:shd w:val="clear" w:fill="2B2B2B"/>
        <w:rPr>
          <w:rFonts w:hint="default" w:ascii="Consolas" w:hAnsi="Consolas" w:eastAsia="monospace" w:cs="Consolas"/>
          <w:color w:val="A9B7C6"/>
          <w:sz w:val="17"/>
          <w:szCs w:val="17"/>
        </w:rPr>
      </w:pPr>
      <w:r>
        <w:rPr>
          <w:rFonts w:hint="default" w:ascii="Consolas" w:hAnsi="Consolas" w:eastAsia="monospace" w:cs="Consolas"/>
          <w:color w:val="808080"/>
          <w:sz w:val="17"/>
          <w:szCs w:val="17"/>
          <w:shd w:val="clear" w:fill="2B2B2B"/>
        </w:rPr>
        <w:t xml:space="preserve"># </w:t>
      </w:r>
      <w:r>
        <w:rPr>
          <w:rFonts w:hint="default" w:ascii="Consolas" w:hAnsi="Consolas" w:eastAsia="宋体" w:cs="Consolas"/>
          <w:color w:val="808080"/>
          <w:sz w:val="17"/>
          <w:szCs w:val="17"/>
          <w:shd w:val="clear" w:fill="2B2B2B"/>
        </w:rPr>
        <w:t>绘制后验概率图</w:t>
      </w:r>
      <w:r>
        <w:rPr>
          <w:rFonts w:hint="default" w:ascii="Consolas" w:hAnsi="Consolas" w:eastAsia="宋体" w:cs="Consolas"/>
          <w:color w:val="808080"/>
          <w:sz w:val="17"/>
          <w:szCs w:val="17"/>
          <w:shd w:val="clear" w:fill="2B2B2B"/>
        </w:rPr>
        <w:br w:type="textWrapping"/>
      </w:r>
      <w:r>
        <w:rPr>
          <w:rFonts w:hint="default" w:ascii="Consolas" w:hAnsi="Consolas" w:eastAsia="monospace" w:cs="Consolas"/>
          <w:color w:val="A9B7C6"/>
          <w:sz w:val="17"/>
          <w:szCs w:val="17"/>
          <w:shd w:val="clear" w:fill="2B2B2B"/>
        </w:rPr>
        <w:t>x = np.linspace(-</w:t>
      </w:r>
      <w:r>
        <w:rPr>
          <w:rFonts w:hint="default" w:ascii="Consolas" w:hAnsi="Consolas" w:eastAsia="monospace" w:cs="Consolas"/>
          <w:color w:val="6897BB"/>
          <w:sz w:val="17"/>
          <w:szCs w:val="17"/>
          <w:shd w:val="clear" w:fill="2B2B2B"/>
        </w:rPr>
        <w:t>6</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6897BB"/>
          <w:sz w:val="17"/>
          <w:szCs w:val="17"/>
          <w:shd w:val="clear" w:fill="2B2B2B"/>
        </w:rPr>
        <w:t>6</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A4926"/>
          <w:sz w:val="17"/>
          <w:szCs w:val="17"/>
          <w:shd w:val="clear" w:fill="2B2B2B"/>
        </w:rPr>
        <w:t>num</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897BB"/>
          <w:sz w:val="17"/>
          <w:szCs w:val="17"/>
          <w:shd w:val="clear" w:fill="2B2B2B"/>
        </w:rPr>
        <w:t>1000</w:t>
      </w:r>
      <w:r>
        <w:rPr>
          <w:rFonts w:hint="default" w:ascii="Consolas" w:hAnsi="Consolas" w:eastAsia="monospace" w:cs="Consolas"/>
          <w:color w:val="A9B7C6"/>
          <w:sz w:val="17"/>
          <w:szCs w:val="17"/>
          <w:shd w:val="clear" w:fill="2B2B2B"/>
        </w:rPr>
        <w:t xml:space="preserve">)  </w:t>
      </w:r>
      <w:r>
        <w:rPr>
          <w:rFonts w:hint="default" w:ascii="Consolas" w:hAnsi="Consolas" w:eastAsia="monospace" w:cs="Consolas"/>
          <w:color w:val="808080"/>
          <w:sz w:val="17"/>
          <w:szCs w:val="17"/>
          <w:shd w:val="clear" w:fill="2B2B2B"/>
        </w:rPr>
        <w:t xml:space="preserve"># </w:t>
      </w:r>
      <w:r>
        <w:rPr>
          <w:rFonts w:hint="default" w:ascii="Consolas" w:hAnsi="Consolas" w:eastAsia="宋体" w:cs="Consolas"/>
          <w:color w:val="808080"/>
          <w:sz w:val="17"/>
          <w:szCs w:val="17"/>
          <w:shd w:val="clear" w:fill="2B2B2B"/>
        </w:rPr>
        <w:t>选择适当的数量，这里选择</w:t>
      </w:r>
      <w:r>
        <w:rPr>
          <w:rFonts w:hint="default" w:ascii="Consolas" w:hAnsi="Consolas" w:eastAsia="monospace" w:cs="Consolas"/>
          <w:color w:val="808080"/>
          <w:sz w:val="17"/>
          <w:szCs w:val="17"/>
          <w:shd w:val="clear" w:fill="2B2B2B"/>
        </w:rPr>
        <w:t>1000</w:t>
      </w:r>
      <w:r>
        <w:rPr>
          <w:rFonts w:hint="default" w:ascii="Consolas" w:hAnsi="Consolas" w:eastAsia="宋体" w:cs="Consolas"/>
          <w:color w:val="808080"/>
          <w:sz w:val="17"/>
          <w:szCs w:val="17"/>
          <w:shd w:val="clear" w:fill="2B2B2B"/>
        </w:rPr>
        <w:t>个点</w:t>
      </w:r>
      <w:r>
        <w:rPr>
          <w:rFonts w:hint="default" w:ascii="Consolas" w:hAnsi="Consolas" w:eastAsia="宋体" w:cs="Consolas"/>
          <w:color w:val="808080"/>
          <w:sz w:val="17"/>
          <w:szCs w:val="17"/>
          <w:shd w:val="clear" w:fill="2B2B2B"/>
        </w:rPr>
        <w:br w:type="textWrapping"/>
      </w:r>
      <w:r>
        <w:rPr>
          <w:rFonts w:hint="default" w:ascii="Consolas" w:hAnsi="Consolas" w:eastAsia="宋体" w:cs="Consolas"/>
          <w:color w:val="808080"/>
          <w:sz w:val="17"/>
          <w:szCs w:val="17"/>
          <w:shd w:val="clear" w:fill="2B2B2B"/>
        </w:rPr>
        <w:br w:type="textWrapping"/>
      </w:r>
      <w:r>
        <w:rPr>
          <w:rFonts w:hint="default" w:ascii="Consolas" w:hAnsi="Consolas" w:eastAsia="monospace" w:cs="Consolas"/>
          <w:color w:val="808080"/>
          <w:sz w:val="17"/>
          <w:szCs w:val="17"/>
          <w:shd w:val="clear" w:fill="2B2B2B"/>
        </w:rPr>
        <w:t xml:space="preserve"># </w:t>
      </w:r>
      <w:r>
        <w:rPr>
          <w:rFonts w:hint="default" w:ascii="Consolas" w:hAnsi="Consolas" w:eastAsia="宋体" w:cs="Consolas"/>
          <w:color w:val="808080"/>
          <w:sz w:val="17"/>
          <w:szCs w:val="17"/>
          <w:shd w:val="clear" w:fill="2B2B2B"/>
        </w:rPr>
        <w:t>计算两个类别的</w:t>
      </w:r>
      <w:r>
        <w:rPr>
          <w:rFonts w:hint="default" w:ascii="Consolas" w:hAnsi="Consolas" w:eastAsia="monospace" w:cs="Consolas"/>
          <w:color w:val="808080"/>
          <w:sz w:val="17"/>
          <w:szCs w:val="17"/>
          <w:shd w:val="clear" w:fill="2B2B2B"/>
        </w:rPr>
        <w:t>p(x|wi)</w:t>
      </w:r>
      <w:r>
        <w:rPr>
          <w:rFonts w:hint="default" w:ascii="Consolas" w:hAnsi="Consolas" w:eastAsia="monospace" w:cs="Consolas"/>
          <w:color w:val="808080"/>
          <w:sz w:val="17"/>
          <w:szCs w:val="17"/>
          <w:shd w:val="clear" w:fill="2B2B2B"/>
        </w:rPr>
        <w:br w:type="textWrapping"/>
      </w:r>
      <w:r>
        <w:rPr>
          <w:rFonts w:hint="default" w:ascii="Consolas" w:hAnsi="Consolas" w:eastAsia="monospace" w:cs="Consolas"/>
          <w:color w:val="A9B7C6"/>
          <w:sz w:val="17"/>
          <w:szCs w:val="17"/>
          <w:shd w:val="clear" w:fill="2B2B2B"/>
        </w:rPr>
        <w:t>px_normal_ = normal_pdf(x</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mean_normal</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std_normal)</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px_abnormal_ = normal_pdf(x</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mean_abnormal</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std_abnormal)</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808080"/>
          <w:sz w:val="17"/>
          <w:szCs w:val="17"/>
          <w:shd w:val="clear" w:fill="2B2B2B"/>
        </w:rPr>
        <w:t xml:space="preserve"># </w:t>
      </w:r>
      <w:r>
        <w:rPr>
          <w:rFonts w:hint="default" w:ascii="Consolas" w:hAnsi="Consolas" w:eastAsia="宋体" w:cs="Consolas"/>
          <w:color w:val="808080"/>
          <w:sz w:val="17"/>
          <w:szCs w:val="17"/>
          <w:shd w:val="clear" w:fill="2B2B2B"/>
        </w:rPr>
        <w:t>计算</w:t>
      </w:r>
      <w:r>
        <w:rPr>
          <w:rFonts w:hint="default" w:ascii="Consolas" w:hAnsi="Consolas" w:eastAsia="monospace" w:cs="Consolas"/>
          <w:color w:val="808080"/>
          <w:sz w:val="17"/>
          <w:szCs w:val="17"/>
          <w:shd w:val="clear" w:fill="2B2B2B"/>
        </w:rPr>
        <w:t>p(x)=sum(p(x|wi)*wi)</w:t>
      </w:r>
      <w:r>
        <w:rPr>
          <w:rFonts w:hint="default" w:ascii="Consolas" w:hAnsi="Consolas" w:eastAsia="monospace" w:cs="Consolas"/>
          <w:color w:val="808080"/>
          <w:sz w:val="17"/>
          <w:szCs w:val="17"/>
          <w:shd w:val="clear" w:fill="2B2B2B"/>
        </w:rPr>
        <w:br w:type="textWrapping"/>
      </w:r>
      <w:r>
        <w:rPr>
          <w:rFonts w:hint="default" w:ascii="Consolas" w:hAnsi="Consolas" w:eastAsia="monospace" w:cs="Consolas"/>
          <w:color w:val="A9B7C6"/>
          <w:sz w:val="17"/>
          <w:szCs w:val="17"/>
          <w:shd w:val="clear" w:fill="2B2B2B"/>
        </w:rPr>
        <w:t>px_ = px_normal_ * prior_normal + px_abnormal_ * prior_abnormal</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808080"/>
          <w:sz w:val="17"/>
          <w:szCs w:val="17"/>
          <w:shd w:val="clear" w:fill="2B2B2B"/>
        </w:rPr>
        <w:t xml:space="preserve"># </w:t>
      </w:r>
      <w:r>
        <w:rPr>
          <w:rFonts w:hint="default" w:ascii="Consolas" w:hAnsi="Consolas" w:eastAsia="宋体" w:cs="Consolas"/>
          <w:color w:val="808080"/>
          <w:sz w:val="17"/>
          <w:szCs w:val="17"/>
          <w:shd w:val="clear" w:fill="2B2B2B"/>
        </w:rPr>
        <w:t>计算后验概率</w:t>
      </w:r>
      <w:r>
        <w:rPr>
          <w:rFonts w:hint="default" w:ascii="Consolas" w:hAnsi="Consolas" w:eastAsia="monospace" w:cs="Consolas"/>
          <w:color w:val="808080"/>
          <w:sz w:val="17"/>
          <w:szCs w:val="17"/>
          <w:shd w:val="clear" w:fill="2B2B2B"/>
        </w:rPr>
        <w:t>p(wi)</w:t>
      </w:r>
      <w:r>
        <w:rPr>
          <w:rFonts w:hint="default" w:ascii="Consolas" w:hAnsi="Consolas" w:eastAsia="monospace" w:cs="Consolas"/>
          <w:color w:val="808080"/>
          <w:sz w:val="17"/>
          <w:szCs w:val="17"/>
          <w:shd w:val="clear" w:fill="2B2B2B"/>
        </w:rPr>
        <w:br w:type="textWrapping"/>
      </w:r>
      <w:r>
        <w:rPr>
          <w:rFonts w:hint="default" w:ascii="Consolas" w:hAnsi="Consolas" w:eastAsia="monospace" w:cs="Consolas"/>
          <w:color w:val="A9B7C6"/>
          <w:sz w:val="17"/>
          <w:szCs w:val="17"/>
          <w:shd w:val="clear" w:fill="2B2B2B"/>
        </w:rPr>
        <w:t>p_normal_ = px_normal_ * prior_normal / px_</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p_abnormal_ = px_abnormal_ * prior_abnormal / px_</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808080"/>
          <w:sz w:val="17"/>
          <w:szCs w:val="17"/>
          <w:shd w:val="clear" w:fill="2B2B2B"/>
        </w:rPr>
        <w:t xml:space="preserve"># </w:t>
      </w:r>
      <w:r>
        <w:rPr>
          <w:rFonts w:hint="default" w:ascii="Consolas" w:hAnsi="Consolas" w:eastAsia="宋体" w:cs="Consolas"/>
          <w:color w:val="808080"/>
          <w:sz w:val="17"/>
          <w:szCs w:val="17"/>
          <w:shd w:val="clear" w:fill="2B2B2B"/>
        </w:rPr>
        <w:t>绘制后验概率曲线</w:t>
      </w:r>
      <w:r>
        <w:rPr>
          <w:rFonts w:hint="default" w:ascii="Consolas" w:hAnsi="Consolas" w:eastAsia="宋体" w:cs="Consolas"/>
          <w:color w:val="808080"/>
          <w:sz w:val="17"/>
          <w:szCs w:val="17"/>
          <w:shd w:val="clear" w:fill="2B2B2B"/>
        </w:rPr>
        <w:br w:type="textWrapping"/>
      </w:r>
      <w:r>
        <w:rPr>
          <w:rFonts w:hint="default" w:ascii="Consolas" w:hAnsi="Consolas" w:eastAsia="monospace" w:cs="Consolas"/>
          <w:color w:val="A9B7C6"/>
          <w:sz w:val="17"/>
          <w:szCs w:val="17"/>
          <w:shd w:val="clear" w:fill="2B2B2B"/>
        </w:rPr>
        <w:t>plt.figure(</w:t>
      </w:r>
      <w:r>
        <w:rPr>
          <w:rFonts w:hint="default" w:ascii="Consolas" w:hAnsi="Consolas" w:eastAsia="monospace" w:cs="Consolas"/>
          <w:color w:val="AA4926"/>
          <w:sz w:val="17"/>
          <w:szCs w:val="17"/>
          <w:shd w:val="clear" w:fill="2B2B2B"/>
        </w:rPr>
        <w:t>figsize</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897BB"/>
          <w:sz w:val="17"/>
          <w:szCs w:val="17"/>
          <w:shd w:val="clear" w:fill="2B2B2B"/>
        </w:rPr>
        <w:t>8</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6897BB"/>
          <w:sz w:val="17"/>
          <w:szCs w:val="17"/>
          <w:shd w:val="clear" w:fill="2B2B2B"/>
        </w:rPr>
        <w:t>6</w:t>
      </w:r>
      <w:r>
        <w:rPr>
          <w:rFonts w:hint="default" w:ascii="Consolas" w:hAnsi="Consolas" w:eastAsia="monospace" w:cs="Consolas"/>
          <w:color w:val="A9B7C6"/>
          <w:sz w:val="17"/>
          <w:szCs w:val="17"/>
          <w:shd w:val="clear" w:fill="2B2B2B"/>
        </w:rPr>
        <w:t>))</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plt.plot(x</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p_normal_</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A4926"/>
          <w:sz w:val="17"/>
          <w:szCs w:val="17"/>
          <w:shd w:val="clear" w:fill="2B2B2B"/>
        </w:rPr>
        <w:t>label</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A8759"/>
          <w:sz w:val="17"/>
          <w:szCs w:val="17"/>
          <w:shd w:val="clear" w:fill="2B2B2B"/>
        </w:rPr>
        <w:t>'Posterior Normal'</w:t>
      </w:r>
      <w:r>
        <w:rPr>
          <w:rFonts w:hint="default" w:ascii="Consolas" w:hAnsi="Consolas" w:eastAsia="monospace" w:cs="Consolas"/>
          <w:color w:val="A9B7C6"/>
          <w:sz w:val="17"/>
          <w:szCs w:val="17"/>
          <w:shd w:val="clear" w:fill="2B2B2B"/>
        </w:rPr>
        <w:t>)</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plt.plot(x</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p_abnormal_</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A4926"/>
          <w:sz w:val="17"/>
          <w:szCs w:val="17"/>
          <w:shd w:val="clear" w:fill="2B2B2B"/>
        </w:rPr>
        <w:t>label</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A8759"/>
          <w:sz w:val="17"/>
          <w:szCs w:val="17"/>
          <w:shd w:val="clear" w:fill="2B2B2B"/>
        </w:rPr>
        <w:t>'Posterior Abnormal'</w:t>
      </w:r>
      <w:r>
        <w:rPr>
          <w:rFonts w:hint="default" w:ascii="Consolas" w:hAnsi="Consolas" w:eastAsia="monospace" w:cs="Consolas"/>
          <w:color w:val="A9B7C6"/>
          <w:sz w:val="17"/>
          <w:szCs w:val="17"/>
          <w:shd w:val="clear" w:fill="2B2B2B"/>
        </w:rPr>
        <w:t>)</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plt.scatter(observations</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judge</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A4926"/>
          <w:sz w:val="17"/>
          <w:szCs w:val="17"/>
          <w:shd w:val="clear" w:fill="2B2B2B"/>
        </w:rPr>
        <w:t>label</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A8759"/>
          <w:sz w:val="17"/>
          <w:szCs w:val="17"/>
          <w:shd w:val="clear" w:fill="2B2B2B"/>
        </w:rPr>
        <w:t>'Sample'</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A4926"/>
          <w:sz w:val="17"/>
          <w:szCs w:val="17"/>
          <w:shd w:val="clear" w:fill="2B2B2B"/>
        </w:rPr>
        <w:t>c</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A8759"/>
          <w:sz w:val="17"/>
          <w:szCs w:val="17"/>
          <w:shd w:val="clear" w:fill="2B2B2B"/>
        </w:rPr>
        <w:t>'r'</w:t>
      </w:r>
      <w:r>
        <w:rPr>
          <w:rFonts w:hint="default" w:ascii="Consolas" w:hAnsi="Consolas" w:eastAsia="monospace" w:cs="Consolas"/>
          <w:color w:val="A9B7C6"/>
          <w:sz w:val="17"/>
          <w:szCs w:val="17"/>
          <w:shd w:val="clear" w:fill="2B2B2B"/>
        </w:rPr>
        <w:t>)</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plt.xlabel(</w:t>
      </w:r>
      <w:r>
        <w:rPr>
          <w:rFonts w:hint="default" w:ascii="Consolas" w:hAnsi="Consolas" w:eastAsia="monospace" w:cs="Consolas"/>
          <w:color w:val="6A8759"/>
          <w:sz w:val="17"/>
          <w:szCs w:val="17"/>
          <w:shd w:val="clear" w:fill="2B2B2B"/>
        </w:rPr>
        <w:t>'Observations'</w:t>
      </w:r>
      <w:r>
        <w:rPr>
          <w:rFonts w:hint="default" w:ascii="Consolas" w:hAnsi="Consolas" w:eastAsia="monospace" w:cs="Consolas"/>
          <w:color w:val="A9B7C6"/>
          <w:sz w:val="17"/>
          <w:szCs w:val="17"/>
          <w:shd w:val="clear" w:fill="2B2B2B"/>
        </w:rPr>
        <w:t>)</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plt.ylabel(</w:t>
      </w:r>
      <w:r>
        <w:rPr>
          <w:rFonts w:hint="default" w:ascii="Consolas" w:hAnsi="Consolas" w:eastAsia="monospace" w:cs="Consolas"/>
          <w:color w:val="6A8759"/>
          <w:sz w:val="17"/>
          <w:szCs w:val="17"/>
          <w:shd w:val="clear" w:fill="2B2B2B"/>
        </w:rPr>
        <w:t>'Posterior Probability'</w:t>
      </w:r>
      <w:r>
        <w:rPr>
          <w:rFonts w:hint="default" w:ascii="Consolas" w:hAnsi="Consolas" w:eastAsia="monospace" w:cs="Consolas"/>
          <w:color w:val="A9B7C6"/>
          <w:sz w:val="17"/>
          <w:szCs w:val="17"/>
          <w:shd w:val="clear" w:fill="2B2B2B"/>
        </w:rPr>
        <w:t>)</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plt.legend()</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plt.title(</w:t>
      </w:r>
      <w:r>
        <w:rPr>
          <w:rFonts w:hint="default" w:ascii="Consolas" w:hAnsi="Consolas" w:eastAsia="monospace" w:cs="Consolas"/>
          <w:color w:val="6A8759"/>
          <w:sz w:val="17"/>
          <w:szCs w:val="17"/>
          <w:shd w:val="clear" w:fill="2B2B2B"/>
        </w:rPr>
        <w:t>'Posterior Probability Curves'</w:t>
      </w:r>
      <w:r>
        <w:rPr>
          <w:rFonts w:hint="default" w:ascii="Consolas" w:hAnsi="Consolas" w:eastAsia="monospace" w:cs="Consolas"/>
          <w:color w:val="A9B7C6"/>
          <w:sz w:val="17"/>
          <w:szCs w:val="17"/>
          <w:shd w:val="clear" w:fill="2B2B2B"/>
        </w:rPr>
        <w:t>)</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plt.show()</w:t>
      </w:r>
    </w:p>
    <w:p>
      <w:pPr>
        <w:spacing w:line="360" w:lineRule="auto"/>
        <w:jc w:val="center"/>
      </w:pPr>
      <w:r>
        <w:drawing>
          <wp:inline distT="0" distB="0" distL="114300" distR="114300">
            <wp:extent cx="3552825" cy="2812415"/>
            <wp:effectExtent l="0" t="0" r="3175" b="6985"/>
            <wp:docPr id="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pic:cNvPicPr>
                      <a:picLocks noChangeAspect="1"/>
                    </pic:cNvPicPr>
                  </pic:nvPicPr>
                  <pic:blipFill>
                    <a:blip r:embed="rId27"/>
                    <a:stretch>
                      <a:fillRect/>
                    </a:stretch>
                  </pic:blipFill>
                  <pic:spPr>
                    <a:xfrm>
                      <a:off x="0" y="0"/>
                      <a:ext cx="3552825" cy="2812415"/>
                    </a:xfrm>
                    <a:prstGeom prst="rect">
                      <a:avLst/>
                    </a:prstGeom>
                    <a:noFill/>
                    <a:ln>
                      <a:noFill/>
                    </a:ln>
                  </pic:spPr>
                </pic:pic>
              </a:graphicData>
            </a:graphic>
          </wp:inline>
        </w:drawing>
      </w:r>
    </w:p>
    <w:p>
      <w:pPr>
        <w:spacing w:line="360" w:lineRule="auto"/>
        <w:ind w:firstLine="480" w:firstLineChars="200"/>
        <w:rPr>
          <w:rFonts w:hint="default" w:ascii="宋体" w:hAnsi="宋体" w:eastAsia="宋体"/>
          <w:sz w:val="24"/>
          <w:lang w:val="en-US" w:eastAsia="zh-CN"/>
        </w:rPr>
      </w:pPr>
      <w:r>
        <w:rPr>
          <w:rFonts w:hint="eastAsia" w:ascii="宋体" w:hAnsi="宋体"/>
          <w:sz w:val="24"/>
          <w:lang w:val="en-US" w:eastAsia="zh-CN"/>
        </w:rPr>
        <w:t>如上图所示，绘制出</w:t>
      </w:r>
      <w:r>
        <w:rPr>
          <w:rFonts w:hint="eastAsia" w:ascii="宋体" w:hAnsi="宋体"/>
          <w:sz w:val="24"/>
        </w:rPr>
        <w:t>后验概率的分布曲线和分类结果</w:t>
      </w:r>
      <w:r>
        <w:rPr>
          <w:rFonts w:hint="eastAsia" w:ascii="宋体" w:hAnsi="宋体"/>
          <w:sz w:val="24"/>
          <w:lang w:eastAsia="zh-CN"/>
        </w:rPr>
        <w:t>。</w:t>
      </w:r>
      <w:r>
        <w:rPr>
          <w:rFonts w:hint="eastAsia" w:ascii="宋体" w:hAnsi="宋体"/>
          <w:sz w:val="24"/>
          <w:lang w:val="en-US" w:eastAsia="zh-CN"/>
        </w:rPr>
        <w:t>从图中可以看出，分类结果基本上按照后验概率来进行划分。</w:t>
      </w:r>
    </w:p>
    <w:p>
      <w:pPr>
        <w:spacing w:line="360" w:lineRule="auto"/>
        <w:jc w:val="both"/>
      </w:pPr>
    </w:p>
    <w:p>
      <w:pPr>
        <w:spacing w:line="360" w:lineRule="auto"/>
        <w:jc w:val="both"/>
        <w:rPr>
          <w:rFonts w:hint="eastAsia" w:eastAsia="宋体"/>
          <w:lang w:eastAsia="zh-CN"/>
        </w:rPr>
      </w:pPr>
      <w:r>
        <w:rPr>
          <w:rFonts w:hint="eastAsia" w:ascii="宋体" w:hAnsi="宋体"/>
          <w:sz w:val="24"/>
          <w:lang w:eastAsia="zh-CN"/>
        </w:rPr>
        <w:t>（</w:t>
      </w:r>
      <w:r>
        <w:rPr>
          <w:rFonts w:hint="eastAsia" w:ascii="宋体" w:hAnsi="宋体"/>
          <w:sz w:val="24"/>
          <w:lang w:val="en-US" w:eastAsia="zh-CN"/>
        </w:rPr>
        <w:t>4</w:t>
      </w:r>
      <w:r>
        <w:rPr>
          <w:rFonts w:hint="eastAsia" w:ascii="宋体" w:hAnsi="宋体"/>
          <w:sz w:val="24"/>
          <w:lang w:eastAsia="zh-CN"/>
        </w:rPr>
        <w:t>）</w:t>
      </w:r>
      <w:r>
        <w:rPr>
          <w:rFonts w:hint="eastAsia" w:ascii="宋体" w:hAnsi="宋体"/>
          <w:sz w:val="24"/>
        </w:rPr>
        <w:t>最小风险贝叶斯决策</w:t>
      </w:r>
    </w:p>
    <w:p>
      <w:pPr>
        <w:pStyle w:val="5"/>
        <w:keepNext w:val="0"/>
        <w:keepLines w:val="0"/>
        <w:widowControl/>
        <w:suppressLineNumbers w:val="0"/>
        <w:shd w:val="clear" w:fill="2B2B2B"/>
        <w:rPr>
          <w:rFonts w:hint="eastAsia"/>
        </w:rPr>
      </w:pPr>
      <w:r>
        <w:rPr>
          <w:rFonts w:hint="default" w:ascii="Consolas" w:hAnsi="Consolas" w:eastAsia="monospace" w:cs="Consolas"/>
          <w:color w:val="808080"/>
          <w:sz w:val="17"/>
          <w:szCs w:val="17"/>
          <w:shd w:val="clear" w:fill="2B2B2B"/>
        </w:rPr>
        <w:t xml:space="preserve"># </w:t>
      </w:r>
      <w:r>
        <w:rPr>
          <w:rFonts w:hint="default" w:ascii="Consolas" w:hAnsi="Consolas" w:eastAsia="宋体" w:cs="Consolas"/>
          <w:color w:val="808080"/>
          <w:sz w:val="17"/>
          <w:szCs w:val="17"/>
          <w:shd w:val="clear" w:fill="2B2B2B"/>
        </w:rPr>
        <w:t>最小风险贝叶斯决策的决策表</w:t>
      </w:r>
      <w:r>
        <w:rPr>
          <w:rFonts w:hint="default" w:ascii="Consolas" w:hAnsi="Consolas" w:eastAsia="宋体" w:cs="Consolas"/>
          <w:color w:val="808080"/>
          <w:sz w:val="17"/>
          <w:szCs w:val="17"/>
          <w:shd w:val="clear" w:fill="2B2B2B"/>
        </w:rPr>
        <w:br w:type="textWrapping"/>
      </w:r>
      <w:r>
        <w:rPr>
          <w:rFonts w:hint="default" w:ascii="Consolas" w:hAnsi="Consolas" w:eastAsia="monospace" w:cs="Consolas"/>
          <w:color w:val="A9B7C6"/>
          <w:sz w:val="17"/>
          <w:szCs w:val="17"/>
          <w:shd w:val="clear" w:fill="2B2B2B"/>
        </w:rPr>
        <w:t>cost_matrix = np.array([[</w:t>
      </w:r>
      <w:r>
        <w:rPr>
          <w:rFonts w:hint="default" w:ascii="Consolas" w:hAnsi="Consolas" w:eastAsia="monospace" w:cs="Consolas"/>
          <w:color w:val="6897BB"/>
          <w:sz w:val="17"/>
          <w:szCs w:val="17"/>
          <w:shd w:val="clear" w:fill="2B2B2B"/>
        </w:rPr>
        <w:t>0</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6897BB"/>
          <w:sz w:val="17"/>
          <w:szCs w:val="17"/>
          <w:shd w:val="clear" w:fill="2B2B2B"/>
        </w:rPr>
        <w:t>6</w:t>
      </w:r>
      <w:r>
        <w:rPr>
          <w:rFonts w:hint="default" w:ascii="Consolas" w:hAnsi="Consolas" w:eastAsia="monospace" w:cs="Consolas"/>
          <w:color w:val="A9B7C6"/>
          <w:sz w:val="17"/>
          <w:szCs w:val="17"/>
          <w:shd w:val="clear" w:fill="2B2B2B"/>
        </w:rPr>
        <w:t>]</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897BB"/>
          <w:sz w:val="17"/>
          <w:szCs w:val="17"/>
          <w:shd w:val="clear" w:fill="2B2B2B"/>
        </w:rPr>
        <w:t>1</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6897BB"/>
          <w:sz w:val="17"/>
          <w:szCs w:val="17"/>
          <w:shd w:val="clear" w:fill="2B2B2B"/>
        </w:rPr>
        <w:t>0</w:t>
      </w:r>
      <w:r>
        <w:rPr>
          <w:rFonts w:hint="default" w:ascii="Consolas" w:hAnsi="Consolas" w:eastAsia="monospace" w:cs="Consolas"/>
          <w:color w:val="A9B7C6"/>
          <w:sz w:val="17"/>
          <w:szCs w:val="17"/>
          <w:shd w:val="clear" w:fill="2B2B2B"/>
        </w:rPr>
        <w:t>]])</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r1 = cost_matrix[</w:t>
      </w:r>
      <w:r>
        <w:rPr>
          <w:rFonts w:hint="default" w:ascii="Consolas" w:hAnsi="Consolas" w:eastAsia="monospace" w:cs="Consolas"/>
          <w:color w:val="6897BB"/>
          <w:sz w:val="17"/>
          <w:szCs w:val="17"/>
          <w:shd w:val="clear" w:fill="2B2B2B"/>
        </w:rPr>
        <w:t>0</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6897BB"/>
          <w:sz w:val="17"/>
          <w:szCs w:val="17"/>
          <w:shd w:val="clear" w:fill="2B2B2B"/>
        </w:rPr>
        <w:t>0</w:t>
      </w:r>
      <w:r>
        <w:rPr>
          <w:rFonts w:hint="default" w:ascii="Consolas" w:hAnsi="Consolas" w:eastAsia="monospace" w:cs="Consolas"/>
          <w:color w:val="A9B7C6"/>
          <w:sz w:val="17"/>
          <w:szCs w:val="17"/>
          <w:shd w:val="clear" w:fill="2B2B2B"/>
        </w:rPr>
        <w:t>] * p_normal + cost_matrix[</w:t>
      </w:r>
      <w:r>
        <w:rPr>
          <w:rFonts w:hint="default" w:ascii="Consolas" w:hAnsi="Consolas" w:eastAsia="monospace" w:cs="Consolas"/>
          <w:color w:val="6897BB"/>
          <w:sz w:val="17"/>
          <w:szCs w:val="17"/>
          <w:shd w:val="clear" w:fill="2B2B2B"/>
        </w:rPr>
        <w:t>0</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6897BB"/>
          <w:sz w:val="17"/>
          <w:szCs w:val="17"/>
          <w:shd w:val="clear" w:fill="2B2B2B"/>
        </w:rPr>
        <w:t>1</w:t>
      </w:r>
      <w:r>
        <w:rPr>
          <w:rFonts w:hint="default" w:ascii="Consolas" w:hAnsi="Consolas" w:eastAsia="monospace" w:cs="Consolas"/>
          <w:color w:val="A9B7C6"/>
          <w:sz w:val="17"/>
          <w:szCs w:val="17"/>
          <w:shd w:val="clear" w:fill="2B2B2B"/>
        </w:rPr>
        <w:t>] * p_abnormal</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r2 = cost_matrix[</w:t>
      </w:r>
      <w:r>
        <w:rPr>
          <w:rFonts w:hint="default" w:ascii="Consolas" w:hAnsi="Consolas" w:eastAsia="monospace" w:cs="Consolas"/>
          <w:color w:val="6897BB"/>
          <w:sz w:val="17"/>
          <w:szCs w:val="17"/>
          <w:shd w:val="clear" w:fill="2B2B2B"/>
        </w:rPr>
        <w:t>1</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6897BB"/>
          <w:sz w:val="17"/>
          <w:szCs w:val="17"/>
          <w:shd w:val="clear" w:fill="2B2B2B"/>
        </w:rPr>
        <w:t>0</w:t>
      </w:r>
      <w:r>
        <w:rPr>
          <w:rFonts w:hint="default" w:ascii="Consolas" w:hAnsi="Consolas" w:eastAsia="monospace" w:cs="Consolas"/>
          <w:color w:val="A9B7C6"/>
          <w:sz w:val="17"/>
          <w:szCs w:val="17"/>
          <w:shd w:val="clear" w:fill="2B2B2B"/>
        </w:rPr>
        <w:t>] * p_normal + cost_matrix[</w:t>
      </w:r>
      <w:r>
        <w:rPr>
          <w:rFonts w:hint="default" w:ascii="Consolas" w:hAnsi="Consolas" w:eastAsia="monospace" w:cs="Consolas"/>
          <w:color w:val="6897BB"/>
          <w:sz w:val="17"/>
          <w:szCs w:val="17"/>
          <w:shd w:val="clear" w:fill="2B2B2B"/>
        </w:rPr>
        <w:t>1</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6897BB"/>
          <w:sz w:val="17"/>
          <w:szCs w:val="17"/>
          <w:shd w:val="clear" w:fill="2B2B2B"/>
        </w:rPr>
        <w:t>1</w:t>
      </w:r>
      <w:r>
        <w:rPr>
          <w:rFonts w:hint="default" w:ascii="Consolas" w:hAnsi="Consolas" w:eastAsia="monospace" w:cs="Consolas"/>
          <w:color w:val="A9B7C6"/>
          <w:sz w:val="17"/>
          <w:szCs w:val="17"/>
          <w:shd w:val="clear" w:fill="2B2B2B"/>
        </w:rPr>
        <w:t>] * p_abnormal</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results2 = np.zeros(observations.shape[</w:t>
      </w:r>
      <w:r>
        <w:rPr>
          <w:rFonts w:hint="default" w:ascii="Consolas" w:hAnsi="Consolas" w:eastAsia="monospace" w:cs="Consolas"/>
          <w:color w:val="6897BB"/>
          <w:sz w:val="17"/>
          <w:szCs w:val="17"/>
          <w:shd w:val="clear" w:fill="2B2B2B"/>
        </w:rPr>
        <w:t>0</w:t>
      </w:r>
      <w:r>
        <w:rPr>
          <w:rFonts w:hint="default" w:ascii="Consolas" w:hAnsi="Consolas" w:eastAsia="monospace" w:cs="Consolas"/>
          <w:color w:val="A9B7C6"/>
          <w:sz w:val="17"/>
          <w:szCs w:val="17"/>
          <w:shd w:val="clear" w:fill="2B2B2B"/>
        </w:rPr>
        <w:t>])</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 xml:space="preserve">results2[r1 &lt; r2] = </w:t>
      </w:r>
      <w:r>
        <w:rPr>
          <w:rFonts w:hint="default" w:ascii="Consolas" w:hAnsi="Consolas" w:eastAsia="monospace" w:cs="Consolas"/>
          <w:color w:val="6897BB"/>
          <w:sz w:val="17"/>
          <w:szCs w:val="17"/>
          <w:shd w:val="clear" w:fill="2B2B2B"/>
        </w:rPr>
        <w:t>1</w:t>
      </w:r>
      <w:r>
        <w:rPr>
          <w:rFonts w:hint="default" w:ascii="Consolas" w:hAnsi="Consolas" w:eastAsia="monospace" w:cs="Consolas"/>
          <w:color w:val="6897BB"/>
          <w:sz w:val="17"/>
          <w:szCs w:val="17"/>
          <w:shd w:val="clear" w:fill="2B2B2B"/>
        </w:rPr>
        <w:br w:type="textWrapping"/>
      </w:r>
      <w:r>
        <w:rPr>
          <w:rFonts w:hint="default" w:ascii="Consolas" w:hAnsi="Consolas" w:eastAsia="monospace" w:cs="Consolas"/>
          <w:color w:val="6897BB"/>
          <w:sz w:val="17"/>
          <w:szCs w:val="17"/>
          <w:shd w:val="clear" w:fill="2B2B2B"/>
        </w:rPr>
        <w:br w:type="textWrapping"/>
      </w:r>
      <w:r>
        <w:rPr>
          <w:rFonts w:hint="default" w:ascii="Consolas" w:hAnsi="Consolas" w:eastAsia="monospace" w:cs="Consolas"/>
          <w:color w:val="A9B7C6"/>
          <w:sz w:val="17"/>
          <w:szCs w:val="17"/>
          <w:shd w:val="clear" w:fill="2B2B2B"/>
        </w:rPr>
        <w:t>results2</w:t>
      </w:r>
    </w:p>
    <w:p>
      <w:pPr>
        <w:spacing w:line="360" w:lineRule="auto"/>
        <w:ind w:firstLine="480" w:firstLineChars="200"/>
        <w:jc w:val="both"/>
        <w:rPr>
          <w:rFonts w:hint="eastAsia" w:ascii="宋体" w:hAnsi="宋体"/>
          <w:sz w:val="24"/>
        </w:rPr>
      </w:pPr>
      <w:r>
        <w:rPr>
          <w:rFonts w:hint="eastAsia" w:ascii="宋体" w:hAnsi="宋体"/>
          <w:sz w:val="24"/>
        </w:rPr>
        <w:t>这段代码实现了最小风险贝叶斯决策的过程。首先，定义了一个代价矩阵 cost_matrix，其中指定了将真实类别为 0 的样本误分类为类别 1 的代价为 6，将真实类别为 1 的样本误分类为类别 0 的代价为 1。</w:t>
      </w:r>
    </w:p>
    <w:p>
      <w:pPr>
        <w:spacing w:line="360" w:lineRule="auto"/>
        <w:ind w:firstLine="480" w:firstLineChars="200"/>
        <w:jc w:val="both"/>
        <w:rPr>
          <w:rFonts w:hint="eastAsia" w:ascii="宋体" w:hAnsi="宋体"/>
          <w:sz w:val="24"/>
        </w:rPr>
      </w:pPr>
      <w:r>
        <w:rPr>
          <w:rFonts w:hint="eastAsia" w:ascii="宋体" w:hAnsi="宋体"/>
          <w:sz w:val="24"/>
        </w:rPr>
        <w:t>接下来，根据已经计算得到的正常和异常类别下每个数据点的后验概率，计算了每个数据点的期望风险。这里 r1 表示将样本分类为正常的期望风险，r2 表示将样本分类为异常的期望风险。期望风险的计算考虑了代价矩阵和后验概率的影响。</w:t>
      </w:r>
    </w:p>
    <w:p>
      <w:pPr>
        <w:spacing w:line="360" w:lineRule="auto"/>
        <w:ind w:firstLine="480" w:firstLineChars="200"/>
        <w:jc w:val="both"/>
        <w:rPr>
          <w:rFonts w:hint="eastAsia" w:ascii="宋体" w:hAnsi="宋体"/>
          <w:sz w:val="24"/>
        </w:rPr>
      </w:pPr>
      <w:r>
        <w:rPr>
          <w:rFonts w:hint="eastAsia" w:ascii="宋体" w:hAnsi="宋体"/>
          <w:sz w:val="24"/>
        </w:rPr>
        <w:t>最后，根据最小期望风险原则，对每个数据点进行决策，将期望风险较小的类别作为最终的决策结果。决策结果存储在 results2 中，其中元素为 0 表示正常，元素为 1 表示异常。</w:t>
      </w:r>
    </w:p>
    <w:p>
      <w:pPr>
        <w:spacing w:line="360" w:lineRule="auto"/>
        <w:ind w:firstLine="420" w:firstLineChars="200"/>
        <w:jc w:val="both"/>
        <w:rPr>
          <w:rFonts w:hint="eastAsia"/>
        </w:rPr>
      </w:pPr>
    </w:p>
    <w:p>
      <w:pPr>
        <w:spacing w:line="360" w:lineRule="auto"/>
        <w:jc w:val="both"/>
        <w:rPr>
          <w:rFonts w:hint="default" w:ascii="宋体" w:hAnsi="宋体" w:eastAsia="宋体"/>
          <w:sz w:val="24"/>
          <w:lang w:val="en-US" w:eastAsia="zh-CN"/>
        </w:rPr>
      </w:pPr>
      <w:r>
        <w:rPr>
          <w:rFonts w:hint="eastAsia" w:ascii="宋体" w:hAnsi="宋体"/>
          <w:sz w:val="24"/>
          <w:lang w:eastAsia="zh-CN"/>
        </w:rPr>
        <w:t>（</w:t>
      </w:r>
      <w:r>
        <w:rPr>
          <w:rFonts w:hint="eastAsia" w:ascii="宋体" w:hAnsi="宋体"/>
          <w:sz w:val="24"/>
          <w:lang w:val="en-US" w:eastAsia="zh-CN"/>
        </w:rPr>
        <w:t>5</w:t>
      </w:r>
      <w:r>
        <w:rPr>
          <w:rFonts w:hint="eastAsia" w:ascii="宋体" w:hAnsi="宋体"/>
          <w:sz w:val="24"/>
          <w:lang w:eastAsia="zh-CN"/>
        </w:rPr>
        <w:t>）</w:t>
      </w:r>
      <w:r>
        <w:rPr>
          <w:rFonts w:hint="eastAsia" w:ascii="宋体" w:hAnsi="宋体"/>
          <w:sz w:val="24"/>
        </w:rPr>
        <w:t>最小风险贝叶斯决策后验概率的分布曲线和分类结果</w:t>
      </w:r>
      <w:r>
        <w:rPr>
          <w:rFonts w:hint="eastAsia" w:ascii="宋体" w:hAnsi="宋体"/>
          <w:sz w:val="24"/>
          <w:lang w:val="en-US" w:eastAsia="zh-CN"/>
        </w:rPr>
        <w:t>与前者的对比</w:t>
      </w:r>
    </w:p>
    <w:p>
      <w:pPr>
        <w:pStyle w:val="5"/>
        <w:keepNext w:val="0"/>
        <w:keepLines w:val="0"/>
        <w:widowControl/>
        <w:suppressLineNumbers w:val="0"/>
        <w:shd w:val="clear" w:fill="2B2B2B"/>
        <w:rPr>
          <w:rFonts w:hint="default" w:ascii="Consolas" w:hAnsi="Consolas" w:eastAsia="monospace" w:cs="Consolas"/>
          <w:color w:val="A9B7C6"/>
          <w:sz w:val="17"/>
          <w:szCs w:val="17"/>
        </w:rPr>
      </w:pPr>
      <w:r>
        <w:rPr>
          <w:rFonts w:hint="default" w:ascii="Consolas" w:hAnsi="Consolas" w:eastAsia="monospace" w:cs="Consolas"/>
          <w:color w:val="808080"/>
          <w:sz w:val="17"/>
          <w:szCs w:val="17"/>
          <w:shd w:val="clear" w:fill="2B2B2B"/>
        </w:rPr>
        <w:t xml:space="preserve"># </w:t>
      </w:r>
      <w:r>
        <w:rPr>
          <w:rFonts w:hint="default" w:ascii="Consolas" w:hAnsi="Consolas" w:eastAsia="宋体" w:cs="Consolas"/>
          <w:color w:val="808080"/>
          <w:sz w:val="17"/>
          <w:szCs w:val="17"/>
          <w:shd w:val="clear" w:fill="2B2B2B"/>
        </w:rPr>
        <w:t>计算最小风险值下题目样本选取的后验概率</w:t>
      </w:r>
      <w:r>
        <w:rPr>
          <w:rFonts w:hint="default" w:ascii="Consolas" w:hAnsi="Consolas" w:eastAsia="宋体" w:cs="Consolas"/>
          <w:color w:val="808080"/>
          <w:sz w:val="17"/>
          <w:szCs w:val="17"/>
          <w:shd w:val="clear" w:fill="2B2B2B"/>
        </w:rPr>
        <w:br w:type="textWrapping"/>
      </w:r>
      <w:r>
        <w:rPr>
          <w:rFonts w:hint="default" w:ascii="Consolas" w:hAnsi="Consolas" w:eastAsia="monospace" w:cs="Consolas"/>
          <w:color w:val="A9B7C6"/>
          <w:sz w:val="17"/>
          <w:szCs w:val="17"/>
          <w:shd w:val="clear" w:fill="2B2B2B"/>
        </w:rPr>
        <w:t>judge2 = np.where(r1 &lt; r2</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p_normal</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p_abnormal)</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808080"/>
          <w:sz w:val="17"/>
          <w:szCs w:val="17"/>
          <w:shd w:val="clear" w:fill="2B2B2B"/>
        </w:rPr>
        <w:t xml:space="preserve"># </w:t>
      </w:r>
      <w:r>
        <w:rPr>
          <w:rFonts w:hint="default" w:ascii="Consolas" w:hAnsi="Consolas" w:eastAsia="宋体" w:cs="Consolas"/>
          <w:color w:val="808080"/>
          <w:sz w:val="17"/>
          <w:szCs w:val="17"/>
          <w:shd w:val="clear" w:fill="2B2B2B"/>
        </w:rPr>
        <w:t>绘制后验概率曲线</w:t>
      </w:r>
      <w:r>
        <w:rPr>
          <w:rFonts w:hint="default" w:ascii="Consolas" w:hAnsi="Consolas" w:eastAsia="宋体" w:cs="Consolas"/>
          <w:color w:val="808080"/>
          <w:sz w:val="17"/>
          <w:szCs w:val="17"/>
          <w:shd w:val="clear" w:fill="2B2B2B"/>
        </w:rPr>
        <w:br w:type="textWrapping"/>
      </w:r>
      <w:r>
        <w:rPr>
          <w:rFonts w:hint="default" w:ascii="Consolas" w:hAnsi="Consolas" w:eastAsia="monospace" w:cs="Consolas"/>
          <w:color w:val="A9B7C6"/>
          <w:sz w:val="17"/>
          <w:szCs w:val="17"/>
          <w:shd w:val="clear" w:fill="2B2B2B"/>
        </w:rPr>
        <w:t>plt.figure(</w:t>
      </w:r>
      <w:r>
        <w:rPr>
          <w:rFonts w:hint="default" w:ascii="Consolas" w:hAnsi="Consolas" w:eastAsia="monospace" w:cs="Consolas"/>
          <w:color w:val="AA4926"/>
          <w:sz w:val="17"/>
          <w:szCs w:val="17"/>
          <w:shd w:val="clear" w:fill="2B2B2B"/>
        </w:rPr>
        <w:t>figsize</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897BB"/>
          <w:sz w:val="17"/>
          <w:szCs w:val="17"/>
          <w:shd w:val="clear" w:fill="2B2B2B"/>
        </w:rPr>
        <w:t>8</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6897BB"/>
          <w:sz w:val="17"/>
          <w:szCs w:val="17"/>
          <w:shd w:val="clear" w:fill="2B2B2B"/>
        </w:rPr>
        <w:t>6</w:t>
      </w:r>
      <w:r>
        <w:rPr>
          <w:rFonts w:hint="default" w:ascii="Consolas" w:hAnsi="Consolas" w:eastAsia="monospace" w:cs="Consolas"/>
          <w:color w:val="A9B7C6"/>
          <w:sz w:val="17"/>
          <w:szCs w:val="17"/>
          <w:shd w:val="clear" w:fill="2B2B2B"/>
        </w:rPr>
        <w:t>))</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plt.plot(x</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p_normal_</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A4926"/>
          <w:sz w:val="17"/>
          <w:szCs w:val="17"/>
          <w:shd w:val="clear" w:fill="2B2B2B"/>
        </w:rPr>
        <w:t>label</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A8759"/>
          <w:sz w:val="17"/>
          <w:szCs w:val="17"/>
          <w:shd w:val="clear" w:fill="2B2B2B"/>
        </w:rPr>
        <w:t>'Posterior Normal'</w:t>
      </w:r>
      <w:r>
        <w:rPr>
          <w:rFonts w:hint="default" w:ascii="Consolas" w:hAnsi="Consolas" w:eastAsia="monospace" w:cs="Consolas"/>
          <w:color w:val="A9B7C6"/>
          <w:sz w:val="17"/>
          <w:szCs w:val="17"/>
          <w:shd w:val="clear" w:fill="2B2B2B"/>
        </w:rPr>
        <w:t>)</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plt.plot(x</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p_abnormal_</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A4926"/>
          <w:sz w:val="17"/>
          <w:szCs w:val="17"/>
          <w:shd w:val="clear" w:fill="2B2B2B"/>
        </w:rPr>
        <w:t>label</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A8759"/>
          <w:sz w:val="17"/>
          <w:szCs w:val="17"/>
          <w:shd w:val="clear" w:fill="2B2B2B"/>
        </w:rPr>
        <w:t>'Posterior Abnormal'</w:t>
      </w:r>
      <w:r>
        <w:rPr>
          <w:rFonts w:hint="default" w:ascii="Consolas" w:hAnsi="Consolas" w:eastAsia="monospace" w:cs="Consolas"/>
          <w:color w:val="A9B7C6"/>
          <w:sz w:val="17"/>
          <w:szCs w:val="17"/>
          <w:shd w:val="clear" w:fill="2B2B2B"/>
        </w:rPr>
        <w:t>)</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plt.scatter(observations</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judge</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A4926"/>
          <w:sz w:val="17"/>
          <w:szCs w:val="17"/>
          <w:shd w:val="clear" w:fill="2B2B2B"/>
        </w:rPr>
        <w:t>label</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A8759"/>
          <w:sz w:val="17"/>
          <w:szCs w:val="17"/>
          <w:shd w:val="clear" w:fill="2B2B2B"/>
        </w:rPr>
        <w:t>'Sample Min Error'</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A4926"/>
          <w:sz w:val="17"/>
          <w:szCs w:val="17"/>
          <w:shd w:val="clear" w:fill="2B2B2B"/>
        </w:rPr>
        <w:t>c</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A8759"/>
          <w:sz w:val="17"/>
          <w:szCs w:val="17"/>
          <w:shd w:val="clear" w:fill="2B2B2B"/>
        </w:rPr>
        <w:t>'r'</w:t>
      </w:r>
      <w:r>
        <w:rPr>
          <w:rFonts w:hint="default" w:ascii="Consolas" w:hAnsi="Consolas" w:eastAsia="monospace" w:cs="Consolas"/>
          <w:color w:val="A9B7C6"/>
          <w:sz w:val="17"/>
          <w:szCs w:val="17"/>
          <w:shd w:val="clear" w:fill="2B2B2B"/>
        </w:rPr>
        <w:t>)</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plt.scatter(observations</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judge2</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A4926"/>
          <w:sz w:val="17"/>
          <w:szCs w:val="17"/>
          <w:shd w:val="clear" w:fill="2B2B2B"/>
        </w:rPr>
        <w:t>label</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A8759"/>
          <w:sz w:val="17"/>
          <w:szCs w:val="17"/>
          <w:shd w:val="clear" w:fill="2B2B2B"/>
        </w:rPr>
        <w:t>'Sample Min Risk'</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A4926"/>
          <w:sz w:val="17"/>
          <w:szCs w:val="17"/>
          <w:shd w:val="clear" w:fill="2B2B2B"/>
        </w:rPr>
        <w:t>c</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A8759"/>
          <w:sz w:val="17"/>
          <w:szCs w:val="17"/>
          <w:shd w:val="clear" w:fill="2B2B2B"/>
        </w:rPr>
        <w:t>'g'</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A4926"/>
          <w:sz w:val="17"/>
          <w:szCs w:val="17"/>
          <w:shd w:val="clear" w:fill="2B2B2B"/>
        </w:rPr>
        <w:t>marker</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A8759"/>
          <w:sz w:val="17"/>
          <w:szCs w:val="17"/>
          <w:shd w:val="clear" w:fill="2B2B2B"/>
        </w:rPr>
        <w:t>'x'</w:t>
      </w:r>
      <w:r>
        <w:rPr>
          <w:rFonts w:hint="default" w:ascii="Consolas" w:hAnsi="Consolas" w:eastAsia="monospace" w:cs="Consolas"/>
          <w:color w:val="A9B7C6"/>
          <w:sz w:val="17"/>
          <w:szCs w:val="17"/>
          <w:shd w:val="clear" w:fill="2B2B2B"/>
        </w:rPr>
        <w:t>)</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plt.xlabel(</w:t>
      </w:r>
      <w:r>
        <w:rPr>
          <w:rFonts w:hint="default" w:ascii="Consolas" w:hAnsi="Consolas" w:eastAsia="monospace" w:cs="Consolas"/>
          <w:color w:val="6A8759"/>
          <w:sz w:val="17"/>
          <w:szCs w:val="17"/>
          <w:shd w:val="clear" w:fill="2B2B2B"/>
        </w:rPr>
        <w:t>'Observations'</w:t>
      </w:r>
      <w:r>
        <w:rPr>
          <w:rFonts w:hint="default" w:ascii="Consolas" w:hAnsi="Consolas" w:eastAsia="monospace" w:cs="Consolas"/>
          <w:color w:val="A9B7C6"/>
          <w:sz w:val="17"/>
          <w:szCs w:val="17"/>
          <w:shd w:val="clear" w:fill="2B2B2B"/>
        </w:rPr>
        <w:t>)</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plt.ylabel(</w:t>
      </w:r>
      <w:r>
        <w:rPr>
          <w:rFonts w:hint="default" w:ascii="Consolas" w:hAnsi="Consolas" w:eastAsia="monospace" w:cs="Consolas"/>
          <w:color w:val="6A8759"/>
          <w:sz w:val="17"/>
          <w:szCs w:val="17"/>
          <w:shd w:val="clear" w:fill="2B2B2B"/>
        </w:rPr>
        <w:t>'Posterior Probability'</w:t>
      </w:r>
      <w:r>
        <w:rPr>
          <w:rFonts w:hint="default" w:ascii="Consolas" w:hAnsi="Consolas" w:eastAsia="monospace" w:cs="Consolas"/>
          <w:color w:val="A9B7C6"/>
          <w:sz w:val="17"/>
          <w:szCs w:val="17"/>
          <w:shd w:val="clear" w:fill="2B2B2B"/>
        </w:rPr>
        <w:t>)</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plt.legend()</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plt.title(</w:t>
      </w:r>
      <w:r>
        <w:rPr>
          <w:rFonts w:hint="default" w:ascii="Consolas" w:hAnsi="Consolas" w:eastAsia="monospace" w:cs="Consolas"/>
          <w:color w:val="6A8759"/>
          <w:sz w:val="17"/>
          <w:szCs w:val="17"/>
          <w:shd w:val="clear" w:fill="2B2B2B"/>
        </w:rPr>
        <w:t>'Posterior Probability Curves'</w:t>
      </w:r>
      <w:r>
        <w:rPr>
          <w:rFonts w:hint="default" w:ascii="Consolas" w:hAnsi="Consolas" w:eastAsia="monospace" w:cs="Consolas"/>
          <w:color w:val="A9B7C6"/>
          <w:sz w:val="17"/>
          <w:szCs w:val="17"/>
          <w:shd w:val="clear" w:fill="2B2B2B"/>
        </w:rPr>
        <w:t>)</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plt.show()</w:t>
      </w:r>
    </w:p>
    <w:p>
      <w:pPr>
        <w:spacing w:line="360" w:lineRule="auto"/>
        <w:jc w:val="center"/>
        <w:rPr>
          <w:rFonts w:hint="default" w:ascii="Consolas" w:hAnsi="Consolas" w:eastAsia="黑体" w:cs="Consolas"/>
          <w:b/>
          <w:bCs/>
          <w:sz w:val="17"/>
          <w:szCs w:val="17"/>
        </w:rPr>
      </w:pPr>
      <w:r>
        <w:drawing>
          <wp:inline distT="0" distB="0" distL="114300" distR="114300">
            <wp:extent cx="3521075" cy="2787015"/>
            <wp:effectExtent l="0" t="0" r="9525" b="6985"/>
            <wp:docPr id="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pic:cNvPicPr>
                      <a:picLocks noChangeAspect="1"/>
                    </pic:cNvPicPr>
                  </pic:nvPicPr>
                  <pic:blipFill>
                    <a:blip r:embed="rId28"/>
                    <a:stretch>
                      <a:fillRect/>
                    </a:stretch>
                  </pic:blipFill>
                  <pic:spPr>
                    <a:xfrm>
                      <a:off x="0" y="0"/>
                      <a:ext cx="3521075" cy="2787015"/>
                    </a:xfrm>
                    <a:prstGeom prst="rect">
                      <a:avLst/>
                    </a:prstGeom>
                    <a:noFill/>
                    <a:ln>
                      <a:noFill/>
                    </a:ln>
                  </pic:spPr>
                </pic:pic>
              </a:graphicData>
            </a:graphic>
          </wp:inline>
        </w:drawing>
      </w:r>
    </w:p>
    <w:p>
      <w:pPr>
        <w:spacing w:line="360" w:lineRule="auto"/>
        <w:ind w:firstLine="480" w:firstLineChars="200"/>
        <w:rPr>
          <w:rFonts w:hint="default" w:ascii="宋体" w:hAnsi="宋体" w:eastAsia="宋体"/>
          <w:sz w:val="24"/>
          <w:lang w:val="en-US" w:eastAsia="zh-CN"/>
        </w:rPr>
      </w:pPr>
      <w:r>
        <w:rPr>
          <w:rFonts w:hint="eastAsia" w:ascii="宋体" w:hAnsi="宋体"/>
          <w:sz w:val="24"/>
          <w:lang w:val="en-US" w:eastAsia="zh-CN"/>
        </w:rPr>
        <w:t>如上图所示，分别绘制出最小错误率和最小风险的</w:t>
      </w:r>
      <w:r>
        <w:rPr>
          <w:rFonts w:hint="eastAsia" w:ascii="宋体" w:hAnsi="宋体"/>
          <w:sz w:val="24"/>
        </w:rPr>
        <w:t>后验概率的分布曲线和分类结果</w:t>
      </w:r>
      <w:r>
        <w:rPr>
          <w:rFonts w:hint="eastAsia" w:ascii="宋体" w:hAnsi="宋体"/>
          <w:sz w:val="24"/>
          <w:lang w:eastAsia="zh-CN"/>
        </w:rPr>
        <w:t>，</w:t>
      </w:r>
      <w:r>
        <w:rPr>
          <w:rFonts w:hint="eastAsia" w:ascii="宋体" w:hAnsi="宋体"/>
          <w:sz w:val="24"/>
          <w:lang w:val="en-US" w:eastAsia="zh-CN"/>
        </w:rPr>
        <w:t>图中红色的圆表示最小错误率贝叶斯分类结果，绿色叉表示最小风险贝叶斯分类结果</w:t>
      </w:r>
      <w:r>
        <w:rPr>
          <w:rFonts w:hint="eastAsia" w:ascii="宋体" w:hAnsi="宋体"/>
          <w:sz w:val="24"/>
          <w:lang w:eastAsia="zh-CN"/>
        </w:rPr>
        <w:t>。</w:t>
      </w:r>
      <w:r>
        <w:rPr>
          <w:rFonts w:hint="eastAsia" w:ascii="宋体" w:hAnsi="宋体"/>
          <w:sz w:val="24"/>
          <w:lang w:val="en-US" w:eastAsia="zh-CN"/>
        </w:rPr>
        <w:t>由于将异常细胞识别为正常细胞的风险远远大于其他风险，从图中很容易可以看出最小风险贝叶斯分类器识别正常细胞的范围缩小了。</w:t>
      </w:r>
    </w:p>
    <w:p>
      <w:pPr>
        <w:spacing w:line="360" w:lineRule="auto"/>
        <w:rPr>
          <w:rFonts w:hint="default" w:ascii="Consolas" w:hAnsi="Consolas" w:eastAsia="黑体" w:cs="Consolas"/>
          <w:b/>
          <w:bCs/>
          <w:sz w:val="17"/>
          <w:szCs w:val="17"/>
        </w:rPr>
      </w:pPr>
    </w:p>
    <w:p>
      <w:pPr>
        <w:spacing w:line="360" w:lineRule="auto"/>
        <w:rPr>
          <w:rFonts w:hint="default" w:eastAsia="黑体"/>
          <w:b/>
          <w:bCs/>
          <w:sz w:val="32"/>
          <w:szCs w:val="32"/>
          <w:lang w:val="en-US" w:eastAsia="zh-CN"/>
        </w:rPr>
      </w:pPr>
      <w:r>
        <w:rPr>
          <w:rFonts w:hint="eastAsia" w:eastAsia="黑体"/>
          <w:b/>
          <w:bCs/>
          <w:sz w:val="32"/>
          <w:szCs w:val="32"/>
          <w:lang w:val="en-US" w:eastAsia="zh-CN"/>
        </w:rPr>
        <w:t>6 实验心得</w:t>
      </w:r>
    </w:p>
    <w:p>
      <w:pPr>
        <w:spacing w:line="360" w:lineRule="auto"/>
        <w:ind w:firstLine="480" w:firstLineChars="200"/>
        <w:rPr>
          <w:rFonts w:hint="default" w:ascii="宋体" w:hAnsi="宋体"/>
          <w:sz w:val="24"/>
          <w:lang w:val="en-US" w:eastAsia="zh-CN"/>
        </w:rPr>
      </w:pPr>
      <w:r>
        <w:rPr>
          <w:rFonts w:hint="default" w:ascii="宋体" w:hAnsi="宋体"/>
          <w:sz w:val="24"/>
          <w:lang w:val="en-US" w:eastAsia="zh-CN"/>
        </w:rPr>
        <w:t>在这次实验中，我首次深入学习了最小错误率和最小风险的贝叶斯决策分类器。通过实现这两种分类器，我对贝叶斯决策理论有了更为深刻的理解。这种理论的核心思想是通过考虑观察值在不同类别下的条件概率以及代价矩阵，以最小化错误率或期望风险为目标进行决策。这为处理实际问题中不同类别代价不同的情况提供了一种更灵活的决策方式。</w:t>
      </w:r>
    </w:p>
    <w:p>
      <w:pPr>
        <w:spacing w:line="360" w:lineRule="auto"/>
        <w:ind w:firstLine="480" w:firstLineChars="200"/>
        <w:rPr>
          <w:rFonts w:hint="default" w:ascii="宋体" w:hAnsi="宋体"/>
          <w:sz w:val="24"/>
          <w:lang w:val="en-US" w:eastAsia="zh-CN"/>
        </w:rPr>
      </w:pPr>
      <w:r>
        <w:rPr>
          <w:rFonts w:hint="default" w:ascii="宋体" w:hAnsi="宋体"/>
          <w:sz w:val="24"/>
          <w:lang w:val="en-US" w:eastAsia="zh-CN"/>
        </w:rPr>
        <w:t>在实验过程中，通过绘制后验概率的分布曲线，我直观地了解了不同观察值在正常和异常类别下的概率分布情况。这为我理解分类器如何根据后验概率进行决策提供了直观的参考。</w:t>
      </w:r>
    </w:p>
    <w:p>
      <w:pPr>
        <w:spacing w:line="360" w:lineRule="auto"/>
        <w:ind w:firstLine="480" w:firstLineChars="200"/>
        <w:rPr>
          <w:rFonts w:hint="default" w:ascii="宋体" w:hAnsi="宋体"/>
          <w:sz w:val="24"/>
          <w:lang w:val="en-US" w:eastAsia="zh-CN"/>
        </w:rPr>
      </w:pPr>
      <w:r>
        <w:rPr>
          <w:rFonts w:hint="default" w:ascii="宋体" w:hAnsi="宋体"/>
          <w:sz w:val="24"/>
          <w:lang w:val="en-US" w:eastAsia="zh-CN"/>
        </w:rPr>
        <w:t>通过比较最小错误率和最小风险两种贝叶斯决策方法，我进一步认识到最小风险决策的优势。最小风险决策能够更好地适应实际需求，因为它考虑了不同类别的代价，可以在某些特殊</w:t>
      </w:r>
      <w:bookmarkStart w:id="0" w:name="_GoBack"/>
      <w:bookmarkEnd w:id="0"/>
      <w:r>
        <w:rPr>
          <w:rFonts w:hint="default" w:ascii="宋体" w:hAnsi="宋体"/>
          <w:sz w:val="24"/>
          <w:lang w:val="en-US" w:eastAsia="zh-CN"/>
        </w:rPr>
        <w:t>情况下灵活地调整决策边界。</w:t>
      </w:r>
    </w:p>
    <w:p>
      <w:pPr>
        <w:spacing w:line="360" w:lineRule="auto"/>
        <w:ind w:firstLine="480" w:firstLineChars="200"/>
        <w:rPr>
          <w:rFonts w:hint="default" w:ascii="宋体" w:hAnsi="宋体"/>
          <w:sz w:val="24"/>
          <w:lang w:val="en-US" w:eastAsia="zh-CN"/>
        </w:rPr>
      </w:pPr>
      <w:r>
        <w:rPr>
          <w:rFonts w:hint="default" w:ascii="宋体" w:hAnsi="宋体"/>
          <w:sz w:val="24"/>
          <w:lang w:val="en-US" w:eastAsia="zh-CN"/>
        </w:rPr>
        <w:t>在编写实验代码的过程中，我提高了对贝叶斯决策理论的实际操作能力。通过可视化工具展示结果，我更清晰地理解了算法的输出和决策过程。</w:t>
      </w:r>
    </w:p>
    <w:p>
      <w:pPr>
        <w:spacing w:line="360" w:lineRule="auto"/>
        <w:ind w:firstLine="480" w:firstLineChars="200"/>
        <w:rPr>
          <w:rFonts w:hint="default" w:ascii="宋体" w:hAnsi="宋体"/>
          <w:sz w:val="24"/>
          <w:lang w:val="en-US" w:eastAsia="zh-CN"/>
        </w:rPr>
      </w:pPr>
      <w:r>
        <w:rPr>
          <w:rFonts w:hint="default" w:ascii="宋体" w:hAnsi="宋体"/>
          <w:sz w:val="24"/>
          <w:lang w:val="en-US" w:eastAsia="zh-CN"/>
        </w:rPr>
        <w:t>最后，通过对比两种不同决策方法的结果，我更全面地了解了它们的优势和劣势。最小错误率适用于不同类别代价相对平等的情况，而最小风险贝叶斯决策则更适用于代价不同的情况，体现了决策问题的灵活性。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D926F9"/>
    <w:multiLevelType w:val="multilevel"/>
    <w:tmpl w:val="22D926F9"/>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A0MjRmYTk4NjEyMTA3MmJkMTVjODgyZDFkOWI4NDYifQ=="/>
  </w:docVars>
  <w:rsids>
    <w:rsidRoot w:val="00047322"/>
    <w:rsid w:val="00047322"/>
    <w:rsid w:val="000F58D1"/>
    <w:rsid w:val="001E2AD2"/>
    <w:rsid w:val="003D0762"/>
    <w:rsid w:val="004043BE"/>
    <w:rsid w:val="004133D2"/>
    <w:rsid w:val="00530E53"/>
    <w:rsid w:val="00587D25"/>
    <w:rsid w:val="00773A1E"/>
    <w:rsid w:val="00815A5C"/>
    <w:rsid w:val="00941353"/>
    <w:rsid w:val="00944BE7"/>
    <w:rsid w:val="00AC6A55"/>
    <w:rsid w:val="00AE2164"/>
    <w:rsid w:val="00B846BA"/>
    <w:rsid w:val="00D260C4"/>
    <w:rsid w:val="00E26DBC"/>
    <w:rsid w:val="00E339FA"/>
    <w:rsid w:val="00E349CF"/>
    <w:rsid w:val="00F21B25"/>
    <w:rsid w:val="00F64546"/>
    <w:rsid w:val="00FE318D"/>
    <w:rsid w:val="00FF20D5"/>
    <w:rsid w:val="21A321CE"/>
    <w:rsid w:val="5BF63A8E"/>
    <w:rsid w:val="7CD26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340" w:after="330" w:line="576" w:lineRule="auto"/>
      <w:outlineLvl w:val="0"/>
    </w:pPr>
    <w:rPr>
      <w:b/>
      <w:bCs/>
      <w:kern w:val="44"/>
      <w:sz w:val="44"/>
      <w:szCs w:val="44"/>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character" w:styleId="9">
    <w:name w:val="FollowedHyperlink"/>
    <w:basedOn w:val="8"/>
    <w:semiHidden/>
    <w:unhideWhenUsed/>
    <w:uiPriority w:val="99"/>
    <w:rPr>
      <w:color w:val="800080"/>
      <w:u w:val="single"/>
    </w:rPr>
  </w:style>
  <w:style w:type="character" w:styleId="10">
    <w:name w:val="Hyperlink"/>
    <w:basedOn w:val="8"/>
    <w:semiHidden/>
    <w:unhideWhenUsed/>
    <w:uiPriority w:val="99"/>
    <w:rPr>
      <w:color w:val="0000FF"/>
      <w:u w:val="single"/>
    </w:rPr>
  </w:style>
  <w:style w:type="character" w:customStyle="1" w:styleId="11">
    <w:name w:val="页眉 Char"/>
    <w:basedOn w:val="8"/>
    <w:link w:val="4"/>
    <w:qFormat/>
    <w:uiPriority w:val="99"/>
    <w:rPr>
      <w:sz w:val="18"/>
      <w:szCs w:val="18"/>
    </w:rPr>
  </w:style>
  <w:style w:type="character" w:customStyle="1" w:styleId="12">
    <w:name w:val="页脚 Char"/>
    <w:basedOn w:val="8"/>
    <w:link w:val="3"/>
    <w:qFormat/>
    <w:uiPriority w:val="99"/>
    <w:rPr>
      <w:sz w:val="18"/>
      <w:szCs w:val="18"/>
    </w:rPr>
  </w:style>
  <w:style w:type="character" w:customStyle="1" w:styleId="13">
    <w:name w:val="标题 1 Char"/>
    <w:basedOn w:val="8"/>
    <w:link w:val="2"/>
    <w:qFormat/>
    <w:uiPriority w:val="0"/>
    <w:rPr>
      <w:rFonts w:ascii="Calibri" w:hAnsi="Calibri" w:eastAsia="宋体" w:cs="Times New Roman"/>
      <w:b/>
      <w:bCs/>
      <w:kern w:val="44"/>
      <w:sz w:val="44"/>
      <w:szCs w:val="44"/>
    </w:rPr>
  </w:style>
  <w:style w:type="paragraph" w:customStyle="1" w:styleId="14">
    <w:name w:val="pa-1"/>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15">
    <w:name w:val="apple-style-span"/>
    <w:qFormat/>
    <w:uiPriority w:val="0"/>
  </w:style>
  <w:style w:type="character" w:styleId="16">
    <w:name w:val="Placeholder Text"/>
    <w:basedOn w:val="8"/>
    <w:semiHidden/>
    <w:qFormat/>
    <w:uiPriority w:val="99"/>
    <w:rPr>
      <w:color w:val="808080"/>
    </w:rPr>
  </w:style>
  <w:style w:type="character" w:customStyle="1" w:styleId="17">
    <w:name w:val="mathjax_svg"/>
    <w:basedOn w:val="8"/>
    <w:qFormat/>
    <w:uiPriority w:val="0"/>
  </w:style>
  <w:style w:type="character" w:customStyle="1" w:styleId="18">
    <w:name w:val="mjx_assistive_mathml"/>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wmf"/><Relationship Id="rId8" Type="http://schemas.openxmlformats.org/officeDocument/2006/relationships/oleObject" Target="embeddings/oleObject1.bin"/><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wmf"/><Relationship Id="rId25" Type="http://schemas.openxmlformats.org/officeDocument/2006/relationships/oleObject" Target="embeddings/oleObject10.bin"/><Relationship Id="rId24" Type="http://schemas.openxmlformats.org/officeDocument/2006/relationships/oleObject" Target="embeddings/oleObject9.bin"/><Relationship Id="rId23" Type="http://schemas.openxmlformats.org/officeDocument/2006/relationships/image" Target="media/image12.wmf"/><Relationship Id="rId22" Type="http://schemas.openxmlformats.org/officeDocument/2006/relationships/oleObject" Target="embeddings/oleObject8.bin"/><Relationship Id="rId21" Type="http://schemas.openxmlformats.org/officeDocument/2006/relationships/image" Target="media/image11.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10.wmf"/><Relationship Id="rId18" Type="http://schemas.openxmlformats.org/officeDocument/2006/relationships/oleObject" Target="embeddings/oleObject6.bin"/><Relationship Id="rId17" Type="http://schemas.openxmlformats.org/officeDocument/2006/relationships/image" Target="media/image9.wmf"/><Relationship Id="rId16" Type="http://schemas.openxmlformats.org/officeDocument/2006/relationships/image" Target="media/image8.wmf"/><Relationship Id="rId15" Type="http://schemas.openxmlformats.org/officeDocument/2006/relationships/oleObject" Target="embeddings/oleObject5.bin"/><Relationship Id="rId14" Type="http://schemas.openxmlformats.org/officeDocument/2006/relationships/image" Target="media/image7.wmf"/><Relationship Id="rId13" Type="http://schemas.openxmlformats.org/officeDocument/2006/relationships/oleObject" Target="embeddings/oleObject4.bin"/><Relationship Id="rId12" Type="http://schemas.openxmlformats.org/officeDocument/2006/relationships/oleObject" Target="embeddings/oleObject3.bin"/><Relationship Id="rId11" Type="http://schemas.openxmlformats.org/officeDocument/2006/relationships/image" Target="media/image6.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172</Words>
  <Characters>987</Characters>
  <Lines>8</Lines>
  <Paragraphs>2</Paragraphs>
  <TotalTime>18</TotalTime>
  <ScaleCrop>false</ScaleCrop>
  <LinksUpToDate>false</LinksUpToDate>
  <CharactersWithSpaces>1157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2023-03-12T04:27:00Z</dcterms:created>
  <dc:creator>ghw</dc:creator>
  <cp:lastModifiedBy>WPS_1685440722</cp:lastModifiedBy>
  <dcterms:modified xsi:type="dcterms:W3CDTF">2023-11-27T07:52:21Z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69CC862A3F764782B326B8B9E6DC4D50_12</vt:lpwstr>
  </property>
</Properties>
</file>