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A1450" w14:textId="2A64BDA0" w:rsidR="00AA1D4A" w:rsidRPr="002E0B4E" w:rsidRDefault="00F755C5" w:rsidP="00AA1D4A">
      <w:pPr>
        <w:jc w:val="center"/>
        <w:rPr>
          <w:rFonts w:ascii="Times New Roman" w:eastAsia="宋体" w:hAnsi="Times New Roman" w:cs="Times New Roman"/>
          <w:b/>
          <w:sz w:val="32"/>
        </w:rPr>
      </w:pPr>
      <w:r>
        <w:rPr>
          <w:rFonts w:ascii="Times New Roman" w:eastAsia="宋体" w:hAnsi="Times New Roman" w:cs="Times New Roman" w:hint="eastAsia"/>
          <w:b/>
          <w:sz w:val="32"/>
        </w:rPr>
        <w:t>1</w:t>
      </w:r>
      <w:r>
        <w:rPr>
          <w:rFonts w:ascii="Times New Roman" w:eastAsia="宋体" w:hAnsi="Times New Roman" w:cs="Times New Roman" w:hint="eastAsia"/>
          <w:b/>
          <w:sz w:val="32"/>
        </w:rPr>
        <w:t>、</w:t>
      </w:r>
      <w:r w:rsidR="00AE4C91">
        <w:rPr>
          <w:rFonts w:ascii="Times New Roman" w:eastAsia="宋体" w:hAnsi="Times New Roman" w:cs="Times New Roman" w:hint="eastAsia"/>
          <w:b/>
          <w:sz w:val="32"/>
        </w:rPr>
        <w:t>边缘检测</w:t>
      </w:r>
      <w:r w:rsidR="00AA1D4A" w:rsidRPr="002E0B4E">
        <w:rPr>
          <w:rFonts w:ascii="Times New Roman" w:eastAsia="宋体" w:hAnsi="Times New Roman" w:cs="Times New Roman"/>
          <w:b/>
          <w:sz w:val="32"/>
        </w:rPr>
        <w:t>实验</w:t>
      </w:r>
    </w:p>
    <w:p w14:paraId="4734D44F" w14:textId="3D3DF62E" w:rsidR="00F15220" w:rsidRPr="002E0B4E" w:rsidRDefault="006B6B9C" w:rsidP="00EC6195">
      <w:pPr>
        <w:rPr>
          <w:rFonts w:ascii="Times New Roman" w:eastAsia="宋体" w:hAnsi="Times New Roman" w:cs="Times New Roman"/>
          <w:b/>
          <w:sz w:val="28"/>
        </w:rPr>
      </w:pPr>
      <w:r w:rsidRPr="002E0B4E">
        <w:rPr>
          <w:rFonts w:ascii="Times New Roman" w:eastAsia="宋体" w:hAnsi="Times New Roman" w:cs="Times New Roman"/>
          <w:b/>
          <w:sz w:val="28"/>
        </w:rPr>
        <w:t>1</w:t>
      </w:r>
      <w:r w:rsidRPr="002E0B4E">
        <w:rPr>
          <w:rFonts w:ascii="Times New Roman" w:eastAsia="宋体" w:hAnsi="Times New Roman" w:cs="Times New Roman"/>
          <w:b/>
          <w:sz w:val="28"/>
        </w:rPr>
        <w:t>实验简介</w:t>
      </w:r>
    </w:p>
    <w:p w14:paraId="6D07BC49" w14:textId="1C51E7A3" w:rsidR="006B6B9C" w:rsidRPr="002E0B4E" w:rsidRDefault="00AE4C91" w:rsidP="00EC6195">
      <w:pPr>
        <w:ind w:firstLineChars="200" w:firstLine="440"/>
        <w:rPr>
          <w:rFonts w:ascii="Times New Roman" w:eastAsia="宋体" w:hAnsi="Times New Roman" w:cs="Times New Roman"/>
          <w:sz w:val="22"/>
        </w:rPr>
      </w:pPr>
      <w:r>
        <w:rPr>
          <w:rFonts w:ascii="Times New Roman" w:eastAsia="宋体" w:hAnsi="Times New Roman" w:cs="Times New Roman" w:hint="eastAsia"/>
          <w:sz w:val="22"/>
        </w:rPr>
        <w:t>多种边缘检测方法</w:t>
      </w:r>
    </w:p>
    <w:p w14:paraId="62D2B081" w14:textId="1808EB01" w:rsidR="006B6B9C" w:rsidRPr="002E0B4E" w:rsidRDefault="006B6B9C" w:rsidP="00EC6195">
      <w:pPr>
        <w:rPr>
          <w:rFonts w:ascii="Times New Roman" w:eastAsia="宋体" w:hAnsi="Times New Roman" w:cs="Times New Roman"/>
          <w:b/>
          <w:sz w:val="28"/>
        </w:rPr>
      </w:pPr>
      <w:r w:rsidRPr="002E0B4E">
        <w:rPr>
          <w:rFonts w:ascii="Times New Roman" w:eastAsia="宋体" w:hAnsi="Times New Roman" w:cs="Times New Roman"/>
          <w:b/>
          <w:sz w:val="28"/>
        </w:rPr>
        <w:t>2</w:t>
      </w:r>
      <w:r w:rsidRPr="002E0B4E">
        <w:rPr>
          <w:rFonts w:ascii="Times New Roman" w:eastAsia="宋体" w:hAnsi="Times New Roman" w:cs="Times New Roman"/>
          <w:b/>
          <w:sz w:val="28"/>
        </w:rPr>
        <w:t>实验目的</w:t>
      </w:r>
    </w:p>
    <w:p w14:paraId="292C50DB" w14:textId="76E50866" w:rsidR="006B6B9C" w:rsidRPr="002E0B4E" w:rsidRDefault="009B3F49" w:rsidP="00AA1D4A">
      <w:pPr>
        <w:pStyle w:val="a3"/>
        <w:numPr>
          <w:ilvl w:val="0"/>
          <w:numId w:val="1"/>
        </w:numPr>
        <w:ind w:left="0" w:firstLineChars="0" w:firstLine="0"/>
        <w:rPr>
          <w:rFonts w:ascii="Times New Roman" w:eastAsia="宋体" w:hAnsi="Times New Roman" w:cs="Times New Roman"/>
        </w:rPr>
      </w:pPr>
      <w:r>
        <w:rPr>
          <w:rFonts w:ascii="Times New Roman" w:eastAsia="宋体" w:hAnsi="Times New Roman" w:cs="Times New Roman" w:hint="eastAsia"/>
        </w:rPr>
        <w:t>理解</w:t>
      </w:r>
      <w:r w:rsidR="000A0A87">
        <w:rPr>
          <w:rFonts w:ascii="Times New Roman" w:eastAsia="宋体" w:hAnsi="Times New Roman" w:cs="Times New Roman" w:hint="eastAsia"/>
        </w:rPr>
        <w:t>边缘检测</w:t>
      </w:r>
      <w:r>
        <w:rPr>
          <w:rFonts w:ascii="Times New Roman" w:eastAsia="宋体" w:hAnsi="Times New Roman" w:cs="Times New Roman" w:hint="eastAsia"/>
        </w:rPr>
        <w:t>的本质</w:t>
      </w:r>
    </w:p>
    <w:p w14:paraId="40496278" w14:textId="71593CCE" w:rsidR="00506A6B" w:rsidRPr="002E0B4E" w:rsidRDefault="002F3F9B" w:rsidP="00AA1D4A">
      <w:pPr>
        <w:pStyle w:val="a3"/>
        <w:numPr>
          <w:ilvl w:val="0"/>
          <w:numId w:val="1"/>
        </w:numPr>
        <w:ind w:left="0" w:firstLineChars="0" w:firstLine="0"/>
        <w:rPr>
          <w:rFonts w:ascii="Times New Roman" w:eastAsia="宋体" w:hAnsi="Times New Roman" w:cs="Times New Roman"/>
        </w:rPr>
      </w:pPr>
      <w:r>
        <w:rPr>
          <w:rFonts w:ascii="Times New Roman" w:eastAsia="宋体" w:hAnsi="Times New Roman" w:cs="Times New Roman" w:hint="eastAsia"/>
        </w:rPr>
        <w:t>掌握常见的</w:t>
      </w:r>
      <w:r w:rsidR="000A0A87">
        <w:rPr>
          <w:rFonts w:ascii="Times New Roman" w:eastAsia="宋体" w:hAnsi="Times New Roman" w:cs="Times New Roman" w:hint="eastAsia"/>
        </w:rPr>
        <w:t>边缘检测</w:t>
      </w:r>
      <w:r>
        <w:rPr>
          <w:rFonts w:ascii="Times New Roman" w:eastAsia="宋体" w:hAnsi="Times New Roman" w:cs="Times New Roman" w:hint="eastAsia"/>
        </w:rPr>
        <w:t>方法</w:t>
      </w:r>
      <w:r w:rsidR="000A0A87">
        <w:rPr>
          <w:rFonts w:ascii="Times New Roman" w:eastAsia="宋体" w:hAnsi="Times New Roman" w:cs="Times New Roman" w:hint="eastAsia"/>
        </w:rPr>
        <w:t>（</w:t>
      </w:r>
      <w:r w:rsidR="000A0A87">
        <w:rPr>
          <w:rFonts w:ascii="Times New Roman" w:eastAsia="宋体" w:hAnsi="Times New Roman" w:cs="Times New Roman" w:hint="eastAsia"/>
        </w:rPr>
        <w:t>DOG</w:t>
      </w:r>
      <w:r w:rsidR="000A0A87">
        <w:rPr>
          <w:rFonts w:ascii="Times New Roman" w:eastAsia="宋体" w:hAnsi="Times New Roman" w:cs="Times New Roman" w:hint="eastAsia"/>
        </w:rPr>
        <w:t>、</w:t>
      </w:r>
      <w:r w:rsidR="000A0A87">
        <w:rPr>
          <w:rFonts w:ascii="Times New Roman" w:eastAsia="宋体" w:hAnsi="Times New Roman" w:cs="Times New Roman" w:hint="eastAsia"/>
        </w:rPr>
        <w:t>LOG</w:t>
      </w:r>
      <w:r w:rsidR="000A0A87">
        <w:rPr>
          <w:rFonts w:ascii="Times New Roman" w:eastAsia="宋体" w:hAnsi="Times New Roman" w:cs="Times New Roman" w:hint="eastAsia"/>
        </w:rPr>
        <w:t>与</w:t>
      </w:r>
      <w:r w:rsidR="000A0A87">
        <w:rPr>
          <w:rFonts w:ascii="Times New Roman" w:eastAsia="宋体" w:hAnsi="Times New Roman" w:cs="Times New Roman" w:hint="eastAsia"/>
        </w:rPr>
        <w:t>Canny</w:t>
      </w:r>
      <w:r w:rsidR="000A0A87">
        <w:rPr>
          <w:rFonts w:ascii="Times New Roman" w:eastAsia="宋体" w:hAnsi="Times New Roman" w:cs="Times New Roman" w:hint="eastAsia"/>
        </w:rPr>
        <w:t>方法等）</w:t>
      </w:r>
    </w:p>
    <w:p w14:paraId="38FCF5E8" w14:textId="4E6B2346" w:rsidR="009725DE" w:rsidRPr="002E0B4E" w:rsidRDefault="002A43D7" w:rsidP="00AA1D4A">
      <w:pPr>
        <w:pStyle w:val="a3"/>
        <w:numPr>
          <w:ilvl w:val="0"/>
          <w:numId w:val="1"/>
        </w:numPr>
        <w:ind w:left="0" w:firstLineChars="0" w:firstLine="0"/>
        <w:rPr>
          <w:rFonts w:ascii="Times New Roman" w:eastAsia="宋体" w:hAnsi="Times New Roman" w:cs="Times New Roman"/>
        </w:rPr>
      </w:pPr>
      <w:r>
        <w:rPr>
          <w:rFonts w:ascii="Times New Roman" w:eastAsia="宋体" w:hAnsi="Times New Roman" w:cs="Times New Roman" w:hint="eastAsia"/>
        </w:rPr>
        <w:t>对比</w:t>
      </w:r>
      <w:r w:rsidR="000850DC">
        <w:rPr>
          <w:rFonts w:ascii="Times New Roman" w:eastAsia="宋体" w:hAnsi="Times New Roman" w:cs="Times New Roman" w:hint="eastAsia"/>
        </w:rPr>
        <w:t>图像处理前后的效果</w:t>
      </w:r>
    </w:p>
    <w:p w14:paraId="030AD91B" w14:textId="7F8CA965" w:rsidR="006B6B9C" w:rsidRPr="002E0B4E" w:rsidRDefault="006B6B9C" w:rsidP="00EC6195">
      <w:pPr>
        <w:rPr>
          <w:rFonts w:ascii="Times New Roman" w:eastAsia="宋体" w:hAnsi="Times New Roman" w:cs="Times New Roman"/>
          <w:b/>
          <w:sz w:val="28"/>
        </w:rPr>
      </w:pPr>
      <w:r w:rsidRPr="002E0B4E">
        <w:rPr>
          <w:rFonts w:ascii="Times New Roman" w:eastAsia="宋体" w:hAnsi="Times New Roman" w:cs="Times New Roman"/>
          <w:b/>
          <w:sz w:val="28"/>
        </w:rPr>
        <w:t>3</w:t>
      </w:r>
      <w:r w:rsidRPr="002E0B4E">
        <w:rPr>
          <w:rFonts w:ascii="Times New Roman" w:eastAsia="宋体" w:hAnsi="Times New Roman" w:cs="Times New Roman"/>
          <w:b/>
          <w:sz w:val="28"/>
        </w:rPr>
        <w:t>实验要求</w:t>
      </w:r>
    </w:p>
    <w:p w14:paraId="524B7430" w14:textId="0AFFEE0D" w:rsidR="006B6B9C" w:rsidRPr="002E0B4E" w:rsidRDefault="001C283E" w:rsidP="00EC6195">
      <w:pPr>
        <w:ind w:firstLineChars="200" w:firstLine="420"/>
        <w:rPr>
          <w:rFonts w:ascii="Times New Roman" w:eastAsia="宋体" w:hAnsi="Times New Roman" w:cs="Times New Roman"/>
        </w:rPr>
      </w:pPr>
      <w:r w:rsidRPr="002E0B4E">
        <w:rPr>
          <w:rFonts w:ascii="Times New Roman" w:eastAsia="宋体" w:hAnsi="Times New Roman" w:cs="Times New Roman"/>
        </w:rPr>
        <w:t>本次试验后，</w:t>
      </w:r>
      <w:r w:rsidR="009F61D1" w:rsidRPr="002E0B4E">
        <w:rPr>
          <w:rFonts w:ascii="Times New Roman" w:eastAsia="宋体" w:hAnsi="Times New Roman" w:cs="Times New Roman"/>
        </w:rPr>
        <w:t>要求学生能</w:t>
      </w:r>
    </w:p>
    <w:p w14:paraId="5209FF12" w14:textId="149204AB" w:rsidR="001C283E" w:rsidRPr="002E0B4E" w:rsidRDefault="007D5DDD" w:rsidP="00AA1D4A">
      <w:pPr>
        <w:pStyle w:val="a3"/>
        <w:numPr>
          <w:ilvl w:val="0"/>
          <w:numId w:val="2"/>
        </w:numPr>
        <w:ind w:left="0" w:firstLineChars="0" w:firstLine="0"/>
        <w:rPr>
          <w:rFonts w:ascii="Times New Roman" w:eastAsia="宋体" w:hAnsi="Times New Roman" w:cs="Times New Roman"/>
        </w:rPr>
      </w:pPr>
      <w:r w:rsidRPr="002E0B4E">
        <w:rPr>
          <w:rFonts w:ascii="Times New Roman" w:eastAsia="宋体" w:hAnsi="Times New Roman" w:cs="Times New Roman"/>
        </w:rPr>
        <w:t>掌握</w:t>
      </w:r>
      <w:r w:rsidR="00142740">
        <w:rPr>
          <w:rFonts w:ascii="Times New Roman" w:eastAsia="宋体" w:hAnsi="Times New Roman" w:cs="Times New Roman" w:hint="eastAsia"/>
        </w:rPr>
        <w:t>边缘检测</w:t>
      </w:r>
      <w:r w:rsidR="00F27C43">
        <w:rPr>
          <w:rFonts w:ascii="Times New Roman" w:eastAsia="宋体" w:hAnsi="Times New Roman" w:cs="Times New Roman" w:hint="eastAsia"/>
        </w:rPr>
        <w:t>的基本原理</w:t>
      </w:r>
    </w:p>
    <w:p w14:paraId="619AD2E6" w14:textId="73AA979D" w:rsidR="001C283E" w:rsidRPr="00F84904" w:rsidRDefault="007D5DDD" w:rsidP="00F84904">
      <w:pPr>
        <w:pStyle w:val="a3"/>
        <w:numPr>
          <w:ilvl w:val="0"/>
          <w:numId w:val="2"/>
        </w:numPr>
        <w:ind w:left="0" w:firstLineChars="0" w:firstLine="0"/>
        <w:rPr>
          <w:rFonts w:ascii="Times New Roman" w:eastAsia="宋体" w:hAnsi="Times New Roman" w:cs="Times New Roman"/>
        </w:rPr>
      </w:pPr>
      <w:r w:rsidRPr="002E0B4E">
        <w:rPr>
          <w:rFonts w:ascii="Times New Roman" w:eastAsia="宋体" w:hAnsi="Times New Roman" w:cs="Times New Roman"/>
        </w:rPr>
        <w:t>掌握</w:t>
      </w:r>
      <w:r w:rsidR="00F84904">
        <w:rPr>
          <w:rFonts w:ascii="Times New Roman" w:eastAsia="宋体" w:hAnsi="Times New Roman" w:cs="Times New Roman" w:hint="eastAsia"/>
        </w:rPr>
        <w:t>常见边缘检测算法</w:t>
      </w:r>
      <w:r w:rsidR="00D70358">
        <w:rPr>
          <w:rFonts w:ascii="Times New Roman" w:eastAsia="宋体" w:hAnsi="Times New Roman" w:cs="Times New Roman" w:hint="eastAsia"/>
        </w:rPr>
        <w:t>的原理及编程实现方法</w:t>
      </w:r>
    </w:p>
    <w:p w14:paraId="3744F4FD" w14:textId="6CD3F625" w:rsidR="006B6B9C" w:rsidRPr="002E0B4E" w:rsidRDefault="006B6B9C" w:rsidP="00EC6195">
      <w:pPr>
        <w:rPr>
          <w:rFonts w:ascii="Times New Roman" w:eastAsia="宋体" w:hAnsi="Times New Roman" w:cs="Times New Roman"/>
          <w:b/>
          <w:sz w:val="28"/>
        </w:rPr>
      </w:pPr>
      <w:r w:rsidRPr="002E0B4E">
        <w:rPr>
          <w:rFonts w:ascii="Times New Roman" w:eastAsia="宋体" w:hAnsi="Times New Roman" w:cs="Times New Roman"/>
          <w:b/>
          <w:sz w:val="28"/>
        </w:rPr>
        <w:t>4</w:t>
      </w:r>
      <w:r w:rsidRPr="002E0B4E">
        <w:rPr>
          <w:rFonts w:ascii="Times New Roman" w:eastAsia="宋体" w:hAnsi="Times New Roman" w:cs="Times New Roman"/>
          <w:b/>
          <w:sz w:val="28"/>
        </w:rPr>
        <w:t>实验原理</w:t>
      </w:r>
    </w:p>
    <w:p w14:paraId="73ED3165" w14:textId="491F1F91" w:rsidR="00F84904" w:rsidRPr="00F84904" w:rsidRDefault="00F84904" w:rsidP="00F84904">
      <w:pPr>
        <w:ind w:firstLineChars="200" w:firstLine="420"/>
        <w:rPr>
          <w:rFonts w:ascii="Times New Roman" w:eastAsia="宋体" w:hAnsi="Times New Roman" w:cs="Times New Roman"/>
        </w:rPr>
      </w:pPr>
      <w:r w:rsidRPr="00F84904">
        <w:rPr>
          <w:rFonts w:ascii="Times New Roman" w:eastAsia="宋体" w:hAnsi="Times New Roman" w:cs="Times New Roman" w:hint="eastAsia"/>
        </w:rPr>
        <w:t>边缘检测</w:t>
      </w:r>
      <w:r w:rsidR="00626A6E">
        <w:rPr>
          <w:rFonts w:ascii="Times New Roman" w:eastAsia="宋体" w:hAnsi="Times New Roman" w:cs="Times New Roman" w:hint="eastAsia"/>
        </w:rPr>
        <w:t>一个传统的计算机视觉问题</w:t>
      </w:r>
      <w:r w:rsidRPr="00F84904">
        <w:rPr>
          <w:rFonts w:ascii="Times New Roman" w:eastAsia="宋体" w:hAnsi="Times New Roman" w:cs="Times New Roman"/>
        </w:rPr>
        <w:t>，</w:t>
      </w:r>
      <w:r w:rsidR="00106A6C">
        <w:rPr>
          <w:rFonts w:ascii="Times New Roman" w:eastAsia="宋体" w:hAnsi="Times New Roman" w:cs="Times New Roman" w:hint="eastAsia"/>
        </w:rPr>
        <w:t>其</w:t>
      </w:r>
      <w:r w:rsidRPr="00F84904">
        <w:rPr>
          <w:rFonts w:ascii="Times New Roman" w:eastAsia="宋体" w:hAnsi="Times New Roman" w:cs="Times New Roman"/>
        </w:rPr>
        <w:t>边缘检测的目的是标识数字图像中亮度变化明显的点。图像属性中的显著变化通常反映了属性的重要事件和变化</w:t>
      </w:r>
      <w:r w:rsidR="00C737D9">
        <w:rPr>
          <w:rFonts w:ascii="Times New Roman" w:eastAsia="宋体" w:hAnsi="Times New Roman" w:cs="Times New Roman" w:hint="eastAsia"/>
        </w:rPr>
        <w:t>，如</w:t>
      </w:r>
      <w:r w:rsidRPr="00F84904">
        <w:rPr>
          <w:rFonts w:ascii="Times New Roman" w:eastAsia="宋体" w:hAnsi="Times New Roman" w:cs="Times New Roman"/>
        </w:rPr>
        <w:t>深度上的不连续、表面方向不连续、物质属性变化</w:t>
      </w:r>
      <w:r w:rsidR="00C737D9">
        <w:rPr>
          <w:rFonts w:ascii="Times New Roman" w:eastAsia="宋体" w:hAnsi="Times New Roman" w:cs="Times New Roman" w:hint="eastAsia"/>
        </w:rPr>
        <w:t>，以前</w:t>
      </w:r>
      <w:r w:rsidRPr="00F84904">
        <w:rPr>
          <w:rFonts w:ascii="Times New Roman" w:eastAsia="宋体" w:hAnsi="Times New Roman" w:cs="Times New Roman"/>
        </w:rPr>
        <w:t>场景照明变化</w:t>
      </w:r>
      <w:r w:rsidR="00106A6C">
        <w:rPr>
          <w:rFonts w:ascii="Times New Roman" w:eastAsia="宋体" w:hAnsi="Times New Roman" w:cs="Times New Roman" w:hint="eastAsia"/>
        </w:rPr>
        <w:t>。</w:t>
      </w:r>
    </w:p>
    <w:p w14:paraId="7FB09C71" w14:textId="032F88A6" w:rsidR="00126930" w:rsidRDefault="00F84904" w:rsidP="00F84904">
      <w:pPr>
        <w:ind w:firstLineChars="200" w:firstLine="420"/>
        <w:rPr>
          <w:rFonts w:ascii="Times New Roman" w:eastAsia="宋体" w:hAnsi="Times New Roman" w:cs="Times New Roman"/>
        </w:rPr>
      </w:pPr>
      <w:r w:rsidRPr="00F84904">
        <w:rPr>
          <w:rFonts w:ascii="Times New Roman" w:eastAsia="宋体" w:hAnsi="Times New Roman" w:cs="Times New Roman" w:hint="eastAsia"/>
        </w:rPr>
        <w:t>图像边缘检测大幅度地减少了数据量，并且剔除了可以认为不相关的信息，保留了图像重要的结构属性。</w:t>
      </w:r>
      <w:r w:rsidR="00106A6C">
        <w:rPr>
          <w:rFonts w:ascii="Times New Roman" w:eastAsia="宋体" w:hAnsi="Times New Roman" w:cs="Times New Roman" w:hint="eastAsia"/>
        </w:rPr>
        <w:t>边缘检测方法主要有</w:t>
      </w:r>
      <w:r w:rsidRPr="00F84904">
        <w:rPr>
          <w:rFonts w:ascii="Times New Roman" w:eastAsia="宋体" w:hAnsi="Times New Roman" w:cs="Times New Roman" w:hint="eastAsia"/>
        </w:rPr>
        <w:t>两类：基于查找</w:t>
      </w:r>
      <w:r w:rsidR="00106A6C">
        <w:rPr>
          <w:rFonts w:ascii="Times New Roman" w:eastAsia="宋体" w:hAnsi="Times New Roman" w:cs="Times New Roman" w:hint="eastAsia"/>
        </w:rPr>
        <w:t>的</w:t>
      </w:r>
      <w:r w:rsidRPr="00F84904">
        <w:rPr>
          <w:rFonts w:ascii="Times New Roman" w:eastAsia="宋体" w:hAnsi="Times New Roman" w:cs="Times New Roman" w:hint="eastAsia"/>
        </w:rPr>
        <w:t>和基于零穿越的。基于查找的方法通过寻找图像一阶导数中的最大和最小值来检测边界，通常是将边界定位在梯度最大的方向。基于零穿越的方法通过寻找图像二阶导数零穿越来寻找边界，</w:t>
      </w:r>
      <w:r w:rsidR="00106A6C">
        <w:rPr>
          <w:rFonts w:ascii="Times New Roman" w:eastAsia="宋体" w:hAnsi="Times New Roman" w:cs="Times New Roman" w:hint="eastAsia"/>
        </w:rPr>
        <w:t>如拉普拉斯算子</w:t>
      </w:r>
      <w:r w:rsidR="00941F58">
        <w:rPr>
          <w:rFonts w:ascii="Times New Roman" w:eastAsia="宋体" w:hAnsi="Times New Roman" w:cs="Times New Roman" w:hint="eastAsia"/>
        </w:rPr>
        <w:t>。</w:t>
      </w:r>
    </w:p>
    <w:p w14:paraId="5199E9A6" w14:textId="37075BB2" w:rsidR="00FB425C" w:rsidRDefault="00FB425C" w:rsidP="00FB425C">
      <w:pPr>
        <w:jc w:val="center"/>
        <w:rPr>
          <w:rFonts w:ascii="Times New Roman" w:eastAsia="宋体" w:hAnsi="Times New Roman" w:cs="Times New Roman"/>
        </w:rPr>
      </w:pPr>
      <w:r>
        <w:rPr>
          <w:rFonts w:ascii="Times New Roman" w:eastAsia="宋体" w:hAnsi="Times New Roman" w:cs="Times New Roman"/>
          <w:noProof/>
        </w:rPr>
        <w:drawing>
          <wp:inline distT="0" distB="0" distL="0" distR="0" wp14:anchorId="68AC11A4" wp14:editId="5D84B4F1">
            <wp:extent cx="2235890" cy="13190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0105" cy="1327443"/>
                    </a:xfrm>
                    <a:prstGeom prst="rect">
                      <a:avLst/>
                    </a:prstGeom>
                    <a:noFill/>
                  </pic:spPr>
                </pic:pic>
              </a:graphicData>
            </a:graphic>
          </wp:inline>
        </w:drawing>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noProof/>
        </w:rPr>
        <w:drawing>
          <wp:inline distT="0" distB="0" distL="0" distR="0" wp14:anchorId="71E1CDB7" wp14:editId="396DC29A">
            <wp:extent cx="2258170" cy="133220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9203" cy="1338710"/>
                    </a:xfrm>
                    <a:prstGeom prst="rect">
                      <a:avLst/>
                    </a:prstGeom>
                    <a:noFill/>
                  </pic:spPr>
                </pic:pic>
              </a:graphicData>
            </a:graphic>
          </wp:inline>
        </w:drawing>
      </w:r>
    </w:p>
    <w:p w14:paraId="30557E47" w14:textId="6E5A739C" w:rsidR="00566C3A" w:rsidRDefault="005577CF" w:rsidP="00FB425C">
      <w:pPr>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1</w:t>
      </w:r>
      <w:r>
        <w:rPr>
          <w:rFonts w:ascii="Times New Roman" w:eastAsia="宋体" w:hAnsi="Times New Roman" w:cs="Times New Roman"/>
        </w:rPr>
        <w:t xml:space="preserve"> </w:t>
      </w:r>
      <w:r w:rsidR="00566C3A">
        <w:rPr>
          <w:rFonts w:ascii="Times New Roman" w:eastAsia="宋体" w:hAnsi="Times New Roman" w:cs="Times New Roman" w:hint="eastAsia"/>
        </w:rPr>
        <w:t>Canny</w:t>
      </w:r>
      <w:r w:rsidR="00566C3A">
        <w:rPr>
          <w:rFonts w:ascii="Times New Roman" w:eastAsia="宋体" w:hAnsi="Times New Roman" w:cs="Times New Roman" w:hint="eastAsia"/>
        </w:rPr>
        <w:t>算法</w:t>
      </w:r>
      <w:r w:rsidR="001A66DE">
        <w:rPr>
          <w:rFonts w:ascii="Times New Roman" w:eastAsia="宋体" w:hAnsi="Times New Roman" w:cs="Times New Roman" w:hint="eastAsia"/>
        </w:rPr>
        <w:t>效果</w:t>
      </w:r>
    </w:p>
    <w:p w14:paraId="08C49028" w14:textId="759A5864" w:rsidR="006B6B9C" w:rsidRPr="002E0B4E" w:rsidRDefault="00413A61" w:rsidP="00413A61">
      <w:pPr>
        <w:rPr>
          <w:rFonts w:ascii="Times New Roman" w:eastAsia="宋体" w:hAnsi="Times New Roman" w:cs="Times New Roman"/>
          <w:b/>
          <w:sz w:val="28"/>
        </w:rPr>
      </w:pPr>
      <w:r w:rsidRPr="002E0B4E">
        <w:rPr>
          <w:rFonts w:ascii="Times New Roman" w:eastAsia="宋体" w:hAnsi="Times New Roman" w:cs="Times New Roman"/>
          <w:b/>
          <w:sz w:val="28"/>
        </w:rPr>
        <w:t>5</w:t>
      </w:r>
      <w:r w:rsidR="006B6B9C" w:rsidRPr="002E0B4E">
        <w:rPr>
          <w:rFonts w:ascii="Times New Roman" w:eastAsia="宋体" w:hAnsi="Times New Roman" w:cs="Times New Roman"/>
          <w:b/>
          <w:sz w:val="28"/>
        </w:rPr>
        <w:t>实验</w:t>
      </w:r>
      <w:r w:rsidR="00AA1D4A" w:rsidRPr="002E0B4E">
        <w:rPr>
          <w:rFonts w:ascii="Times New Roman" w:eastAsia="宋体" w:hAnsi="Times New Roman" w:cs="Times New Roman"/>
          <w:b/>
          <w:sz w:val="28"/>
        </w:rPr>
        <w:t>内容</w:t>
      </w:r>
    </w:p>
    <w:p w14:paraId="6E10C14B" w14:textId="0B70F163" w:rsidR="00576B1C" w:rsidRPr="002E0B4E" w:rsidRDefault="00576B1C" w:rsidP="00F322CE">
      <w:pPr>
        <w:rPr>
          <w:rFonts w:ascii="Times New Roman" w:eastAsia="宋体" w:hAnsi="Times New Roman" w:cs="Times New Roman"/>
        </w:rPr>
      </w:pPr>
      <w:r w:rsidRPr="002E0B4E">
        <w:rPr>
          <w:rFonts w:ascii="Times New Roman" w:eastAsia="宋体" w:hAnsi="Times New Roman" w:cs="Times New Roman"/>
        </w:rPr>
        <w:t>（</w:t>
      </w:r>
      <w:r w:rsidRPr="002E0B4E">
        <w:rPr>
          <w:rFonts w:ascii="Times New Roman" w:eastAsia="宋体" w:hAnsi="Times New Roman" w:cs="Times New Roman"/>
        </w:rPr>
        <w:t>1</w:t>
      </w:r>
      <w:r w:rsidRPr="002E0B4E">
        <w:rPr>
          <w:rFonts w:ascii="Times New Roman" w:eastAsia="宋体" w:hAnsi="Times New Roman" w:cs="Times New Roman"/>
        </w:rPr>
        <w:t>）</w:t>
      </w:r>
      <w:r w:rsidR="002908B9">
        <w:rPr>
          <w:rFonts w:ascii="Times New Roman" w:eastAsia="宋体" w:hAnsi="Times New Roman" w:cs="Times New Roman" w:hint="eastAsia"/>
        </w:rPr>
        <w:t>拉普拉斯滤波</w:t>
      </w:r>
    </w:p>
    <w:p w14:paraId="4FC2ECBD" w14:textId="55EE9C5E" w:rsidR="00A601CC" w:rsidRDefault="006E06A9" w:rsidP="00F322CE">
      <w:pPr>
        <w:ind w:firstLineChars="200" w:firstLine="420"/>
        <w:rPr>
          <w:rFonts w:ascii="Times New Roman" w:eastAsia="宋体" w:hAnsi="Times New Roman" w:cs="Times New Roman"/>
        </w:rPr>
      </w:pPr>
      <w:r>
        <w:rPr>
          <w:rFonts w:ascii="Times New Roman" w:eastAsia="宋体" w:hAnsi="Times New Roman" w:cs="Times New Roman" w:hint="eastAsia"/>
        </w:rPr>
        <w:t>给出两种方式</w:t>
      </w:r>
      <w:r w:rsidR="002E7F96">
        <w:rPr>
          <w:rFonts w:ascii="Times New Roman" w:eastAsia="宋体" w:hAnsi="Times New Roman" w:cs="Times New Roman" w:hint="eastAsia"/>
        </w:rPr>
        <w:t>，</w:t>
      </w:r>
      <w:r w:rsidR="002E7F96">
        <w:rPr>
          <w:rFonts w:ascii="Times New Roman" w:eastAsia="宋体" w:hAnsi="Times New Roman" w:cs="Times New Roman" w:hint="eastAsia"/>
        </w:rPr>
        <w:t>sy</w:t>
      </w:r>
      <w:r w:rsidR="002E7F96">
        <w:rPr>
          <w:rFonts w:ascii="Times New Roman" w:eastAsia="宋体" w:hAnsi="Times New Roman" w:cs="Times New Roman"/>
        </w:rPr>
        <w:t>1</w:t>
      </w:r>
    </w:p>
    <w:p w14:paraId="6B549B91" w14:textId="2770523A" w:rsidR="00126930" w:rsidRDefault="004D6077" w:rsidP="00F322CE">
      <w:pPr>
        <w:ind w:firstLineChars="200" w:firstLine="420"/>
        <w:rPr>
          <w:rFonts w:ascii="Times New Roman" w:eastAsia="宋体" w:hAnsi="Times New Roman" w:cs="Times New Roman"/>
        </w:rPr>
      </w:pPr>
      <w:bookmarkStart w:id="0" w:name="_GoBack"/>
      <w:r>
        <w:rPr>
          <w:rFonts w:ascii="Times New Roman" w:eastAsia="宋体" w:hAnsi="Times New Roman" w:cs="Times New Roman" w:hint="eastAsia"/>
        </w:rPr>
        <w:t>对比原始编程与软件自带</w:t>
      </w:r>
      <w:r w:rsidR="00C12EE1">
        <w:rPr>
          <w:rFonts w:ascii="Times New Roman" w:eastAsia="宋体" w:hAnsi="Times New Roman" w:cs="Times New Roman" w:hint="eastAsia"/>
        </w:rPr>
        <w:t>函数</w:t>
      </w:r>
      <w:r>
        <w:rPr>
          <w:rFonts w:ascii="Times New Roman" w:eastAsia="宋体" w:hAnsi="Times New Roman" w:cs="Times New Roman" w:hint="eastAsia"/>
        </w:rPr>
        <w:t>库的不同效果</w:t>
      </w:r>
      <w:bookmarkEnd w:id="0"/>
    </w:p>
    <w:p w14:paraId="1BF64F98" w14:textId="77777777" w:rsidR="004D6077" w:rsidRPr="00C80A3A" w:rsidRDefault="004D6077" w:rsidP="00F322CE">
      <w:pPr>
        <w:ind w:firstLineChars="200" w:firstLine="420"/>
        <w:rPr>
          <w:rFonts w:ascii="Times New Roman" w:eastAsia="宋体" w:hAnsi="Times New Roman" w:cs="Times New Roman"/>
        </w:rPr>
      </w:pPr>
    </w:p>
    <w:p w14:paraId="65DBE55B" w14:textId="6C8A0898" w:rsidR="00CD6E6B" w:rsidRPr="002E0B4E" w:rsidRDefault="00CD6E6B" w:rsidP="00CD6E6B">
      <w:pPr>
        <w:tabs>
          <w:tab w:val="left" w:pos="2442"/>
        </w:tabs>
        <w:rPr>
          <w:rFonts w:ascii="Times New Roman" w:eastAsia="宋体" w:hAnsi="Times New Roman" w:cs="Times New Roman"/>
        </w:rPr>
      </w:pPr>
      <w:r w:rsidRPr="002E0B4E">
        <w:rPr>
          <w:rFonts w:ascii="Times New Roman" w:eastAsia="宋体" w:hAnsi="Times New Roman" w:cs="Times New Roman"/>
        </w:rPr>
        <w:t>（</w:t>
      </w:r>
      <w:r w:rsidR="002C1E67">
        <w:rPr>
          <w:rFonts w:ascii="Times New Roman" w:eastAsia="宋体" w:hAnsi="Times New Roman" w:cs="Times New Roman"/>
        </w:rPr>
        <w:t>2</w:t>
      </w:r>
      <w:r w:rsidRPr="002E0B4E">
        <w:rPr>
          <w:rFonts w:ascii="Times New Roman" w:eastAsia="宋体" w:hAnsi="Times New Roman" w:cs="Times New Roman"/>
        </w:rPr>
        <w:t>）</w:t>
      </w:r>
      <w:proofErr w:type="spellStart"/>
      <w:r w:rsidR="002C1E67">
        <w:rPr>
          <w:rFonts w:ascii="Times New Roman" w:eastAsia="宋体" w:hAnsi="Times New Roman" w:cs="Times New Roman" w:hint="eastAsia"/>
        </w:rPr>
        <w:t>DoG</w:t>
      </w:r>
      <w:proofErr w:type="spellEnd"/>
      <w:r w:rsidR="002C1E67">
        <w:rPr>
          <w:rFonts w:ascii="Times New Roman" w:eastAsia="宋体" w:hAnsi="Times New Roman" w:cs="Times New Roman" w:hint="eastAsia"/>
        </w:rPr>
        <w:t>、</w:t>
      </w:r>
      <w:proofErr w:type="spellStart"/>
      <w:r w:rsidR="00880B2D">
        <w:rPr>
          <w:rFonts w:ascii="Times New Roman" w:eastAsia="宋体" w:hAnsi="Times New Roman" w:cs="Times New Roman" w:hint="eastAsia"/>
        </w:rPr>
        <w:t>LoG</w:t>
      </w:r>
      <w:proofErr w:type="spellEnd"/>
      <w:r w:rsidR="00880B2D">
        <w:rPr>
          <w:rFonts w:ascii="Times New Roman" w:eastAsia="宋体" w:hAnsi="Times New Roman" w:cs="Times New Roman" w:hint="eastAsia"/>
        </w:rPr>
        <w:t>算法和</w:t>
      </w:r>
      <w:r w:rsidR="002908B9">
        <w:rPr>
          <w:rFonts w:ascii="Times New Roman" w:eastAsia="宋体" w:hAnsi="Times New Roman" w:cs="Times New Roman" w:hint="eastAsia"/>
        </w:rPr>
        <w:t>Canny</w:t>
      </w:r>
      <w:r w:rsidR="002908B9">
        <w:rPr>
          <w:rFonts w:ascii="Times New Roman" w:eastAsia="宋体" w:hAnsi="Times New Roman" w:cs="Times New Roman" w:hint="eastAsia"/>
        </w:rPr>
        <w:t>算法</w:t>
      </w:r>
    </w:p>
    <w:p w14:paraId="40D0E404" w14:textId="28C837EF" w:rsidR="002C1E67" w:rsidRDefault="002C1E67" w:rsidP="0055092E">
      <w:pPr>
        <w:tabs>
          <w:tab w:val="left" w:pos="2442"/>
        </w:tabs>
        <w:ind w:firstLineChars="200" w:firstLine="420"/>
        <w:rPr>
          <w:rFonts w:ascii="Times New Roman" w:eastAsia="宋体" w:hAnsi="Times New Roman" w:cs="Times New Roman"/>
        </w:rPr>
      </w:pPr>
      <w:r>
        <w:rPr>
          <w:rFonts w:ascii="Times New Roman" w:eastAsia="宋体" w:hAnsi="Times New Roman" w:cs="Times New Roman" w:hint="eastAsia"/>
        </w:rPr>
        <w:t>sy</w:t>
      </w:r>
      <w:r>
        <w:rPr>
          <w:rFonts w:ascii="Times New Roman" w:eastAsia="宋体" w:hAnsi="Times New Roman" w:cs="Times New Roman"/>
        </w:rPr>
        <w:t>2</w:t>
      </w:r>
      <w:r>
        <w:rPr>
          <w:rFonts w:ascii="Times New Roman" w:eastAsia="宋体" w:hAnsi="Times New Roman" w:cs="Times New Roman" w:hint="eastAsia"/>
        </w:rPr>
        <w:t>和</w:t>
      </w:r>
      <w:r w:rsidR="006330C7">
        <w:rPr>
          <w:rFonts w:ascii="Times New Roman" w:eastAsia="宋体" w:hAnsi="Times New Roman" w:cs="Times New Roman" w:hint="eastAsia"/>
        </w:rPr>
        <w:t>sy</w:t>
      </w:r>
      <w:r w:rsidR="006330C7">
        <w:rPr>
          <w:rFonts w:ascii="Times New Roman" w:eastAsia="宋体" w:hAnsi="Times New Roman" w:cs="Times New Roman"/>
        </w:rPr>
        <w:t>3</w:t>
      </w:r>
    </w:p>
    <w:p w14:paraId="3C066988" w14:textId="01461C3B" w:rsidR="008E011B" w:rsidRDefault="002C1E67" w:rsidP="0055092E">
      <w:pPr>
        <w:tabs>
          <w:tab w:val="left" w:pos="2442"/>
        </w:tabs>
        <w:ind w:firstLineChars="200" w:firstLine="42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sidR="00211BB7">
        <w:rPr>
          <w:rFonts w:ascii="Times New Roman" w:eastAsia="宋体" w:hAnsi="Times New Roman" w:cs="Times New Roman" w:hint="eastAsia"/>
        </w:rPr>
        <w:t>重点</w:t>
      </w:r>
      <w:r w:rsidR="002469AD">
        <w:rPr>
          <w:rFonts w:ascii="Times New Roman" w:eastAsia="宋体" w:hAnsi="Times New Roman" w:cs="Times New Roman" w:hint="eastAsia"/>
        </w:rPr>
        <w:t>理解</w:t>
      </w:r>
      <w:r>
        <w:rPr>
          <w:rFonts w:ascii="Times New Roman" w:eastAsia="宋体" w:hAnsi="Times New Roman" w:cs="Times New Roman" w:hint="eastAsia"/>
        </w:rPr>
        <w:t>Canny</w:t>
      </w:r>
      <w:r w:rsidR="002469AD">
        <w:rPr>
          <w:rFonts w:ascii="Times New Roman" w:eastAsia="宋体" w:hAnsi="Times New Roman" w:cs="Times New Roman" w:hint="eastAsia"/>
        </w:rPr>
        <w:t>详细步骤</w:t>
      </w:r>
    </w:p>
    <w:p w14:paraId="11491A2E" w14:textId="6E140121" w:rsidR="002C1E67" w:rsidRPr="002C1E67" w:rsidRDefault="002C1E67" w:rsidP="0055092E">
      <w:pPr>
        <w:tabs>
          <w:tab w:val="left" w:pos="2442"/>
        </w:tabs>
        <w:ind w:firstLineChars="200" w:firstLine="420"/>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hint="eastAsia"/>
        </w:rPr>
        <w:t>、</w:t>
      </w:r>
      <w:r w:rsidRPr="002C1E67">
        <w:rPr>
          <w:rFonts w:ascii="Times New Roman" w:eastAsia="宋体" w:hAnsi="Times New Roman" w:cs="Times New Roman" w:hint="eastAsia"/>
          <w:b/>
        </w:rPr>
        <w:t>对比三种算法，同一张图像上（可添加不同噪声）的效果对比</w:t>
      </w:r>
    </w:p>
    <w:p w14:paraId="4AEC1DAE" w14:textId="77777777" w:rsidR="00211BB7" w:rsidRDefault="00211BB7" w:rsidP="00CD6E6B">
      <w:pPr>
        <w:tabs>
          <w:tab w:val="left" w:pos="2442"/>
        </w:tabs>
        <w:rPr>
          <w:rFonts w:ascii="Times New Roman" w:eastAsia="宋体" w:hAnsi="Times New Roman" w:cs="Times New Roman"/>
          <w:color w:val="000000" w:themeColor="text1"/>
        </w:rPr>
      </w:pPr>
    </w:p>
    <w:p w14:paraId="13A0F068" w14:textId="79B5B4F5" w:rsidR="00EF73E3" w:rsidRPr="00AD39AC" w:rsidRDefault="00EF73E3" w:rsidP="00CD6E6B">
      <w:pPr>
        <w:tabs>
          <w:tab w:val="left" w:pos="2442"/>
        </w:tabs>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链接：</w:t>
      </w:r>
      <w:r w:rsidR="00E11CBC">
        <w:fldChar w:fldCharType="begin"/>
      </w:r>
      <w:r w:rsidR="00E11CBC">
        <w:instrText xml:space="preserve"> HYPERLINK "https://blog.51cto.com/u_13796979/3341226" \l "_59" </w:instrText>
      </w:r>
      <w:r w:rsidR="00E11CBC">
        <w:fldChar w:fldCharType="separate"/>
      </w:r>
      <w:r w:rsidR="00053BBD" w:rsidRPr="00403ADE">
        <w:rPr>
          <w:rStyle w:val="a8"/>
          <w:rFonts w:ascii="Times New Roman" w:eastAsia="宋体" w:hAnsi="Times New Roman" w:cs="Times New Roman"/>
        </w:rPr>
        <w:t>https://blog.51cto.com/u_13796979/3341226#_59</w:t>
      </w:r>
      <w:r w:rsidR="00E11CBC">
        <w:rPr>
          <w:rStyle w:val="a8"/>
          <w:rFonts w:ascii="Times New Roman" w:eastAsia="宋体" w:hAnsi="Times New Roman" w:cs="Times New Roman"/>
        </w:rPr>
        <w:fldChar w:fldCharType="end"/>
      </w:r>
    </w:p>
    <w:p w14:paraId="7E5CE20C" w14:textId="4C58DE9E" w:rsidR="00E72395" w:rsidRDefault="00E72395" w:rsidP="00CD6E6B">
      <w:pPr>
        <w:tabs>
          <w:tab w:val="left" w:pos="2442"/>
        </w:tabs>
        <w:rPr>
          <w:rFonts w:ascii="Times New Roman" w:eastAsia="宋体" w:hAnsi="Times New Roman" w:cs="Times New Roman"/>
          <w:color w:val="000000" w:themeColor="text1"/>
        </w:rPr>
      </w:pPr>
    </w:p>
    <w:p w14:paraId="086141C6" w14:textId="42DB117A" w:rsidR="00E72395" w:rsidRPr="006E65EB" w:rsidRDefault="00E72395" w:rsidP="00CD6E6B">
      <w:pPr>
        <w:tabs>
          <w:tab w:val="left" w:pos="2442"/>
        </w:tabs>
        <w:rPr>
          <w:rFonts w:ascii="Times New Roman" w:eastAsia="宋体" w:hAnsi="Times New Roman" w:cs="Times New Roman"/>
          <w:b/>
          <w:color w:val="000000" w:themeColor="text1"/>
        </w:rPr>
      </w:pPr>
      <w:r w:rsidRPr="006E65EB">
        <w:rPr>
          <w:rFonts w:ascii="Times New Roman" w:eastAsia="宋体" w:hAnsi="Times New Roman" w:cs="Times New Roman" w:hint="eastAsia"/>
          <w:b/>
          <w:color w:val="000000" w:themeColor="text1"/>
        </w:rPr>
        <w:t>边缘检测方法网站：</w:t>
      </w:r>
      <w:hyperlink r:id="rId9" w:history="1">
        <w:r w:rsidRPr="006E65EB">
          <w:rPr>
            <w:rStyle w:val="a8"/>
            <w:rFonts w:ascii="Times New Roman" w:eastAsia="宋体" w:hAnsi="Times New Roman" w:cs="Times New Roman"/>
            <w:b/>
          </w:rPr>
          <w:t>https://github.com/MarkMoHR/Awesome-Edge-Detection-Papers</w:t>
        </w:r>
      </w:hyperlink>
    </w:p>
    <w:p w14:paraId="7B3674A2" w14:textId="77777777" w:rsidR="00E72395" w:rsidRPr="00E72395" w:rsidRDefault="00E72395" w:rsidP="00CD6E6B">
      <w:pPr>
        <w:tabs>
          <w:tab w:val="left" w:pos="2442"/>
        </w:tabs>
        <w:rPr>
          <w:rFonts w:ascii="Times New Roman" w:eastAsia="宋体" w:hAnsi="Times New Roman" w:cs="Times New Roman"/>
          <w:color w:val="000000" w:themeColor="text1"/>
        </w:rPr>
      </w:pPr>
    </w:p>
    <w:p w14:paraId="1034AD13" w14:textId="51AC2C72" w:rsidR="00AC3479" w:rsidRDefault="009840BF" w:rsidP="00CD6E6B">
      <w:pPr>
        <w:tabs>
          <w:tab w:val="left" w:pos="2442"/>
        </w:tabs>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w:t>
      </w:r>
      <w:r>
        <w:rPr>
          <w:rFonts w:ascii="Times New Roman" w:eastAsia="宋体" w:hAnsi="Times New Roman" w:cs="Times New Roman" w:hint="eastAsia"/>
          <w:color w:val="000000" w:themeColor="text1"/>
        </w:rPr>
        <w:t>3</w:t>
      </w:r>
      <w:r>
        <w:rPr>
          <w:rFonts w:ascii="Times New Roman" w:eastAsia="宋体" w:hAnsi="Times New Roman" w:cs="Times New Roman" w:hint="eastAsia"/>
          <w:color w:val="000000" w:themeColor="text1"/>
        </w:rPr>
        <w:t>）拓展：曲率滤波</w:t>
      </w:r>
      <w:r w:rsidR="00E203BF">
        <w:rPr>
          <w:rFonts w:ascii="Times New Roman" w:eastAsia="宋体" w:hAnsi="Times New Roman" w:cs="Times New Roman" w:hint="eastAsia"/>
          <w:color w:val="000000" w:themeColor="text1"/>
        </w:rPr>
        <w:t>（侧窗滤波的前身）</w:t>
      </w:r>
    </w:p>
    <w:p w14:paraId="52934221" w14:textId="17FBACB8" w:rsidR="001C26CB" w:rsidRDefault="00925E3B" w:rsidP="009C6C54">
      <w:pPr>
        <w:tabs>
          <w:tab w:val="left" w:pos="2442"/>
        </w:tabs>
        <w:ind w:firstLineChars="200" w:firstLine="420"/>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基于几何优化理论的滤波方法，可用于平滑、去噪、增强、去模糊、去雾、配准、修复等众多应用。</w:t>
      </w:r>
      <w:r w:rsidR="00810BDA">
        <w:rPr>
          <w:rFonts w:ascii="Times New Roman" w:eastAsia="宋体" w:hAnsi="Times New Roman" w:cs="Times New Roman" w:hint="eastAsia"/>
          <w:color w:val="000000" w:themeColor="text1"/>
        </w:rPr>
        <w:t>（</w:t>
      </w:r>
      <w:r w:rsidR="00810BDA" w:rsidRPr="009C6C54">
        <w:rPr>
          <w:rFonts w:ascii="Times New Roman" w:eastAsia="宋体" w:hAnsi="Times New Roman" w:cs="Times New Roman" w:hint="eastAsia"/>
          <w:i/>
          <w:color w:val="000000" w:themeColor="text1"/>
        </w:rPr>
        <w:t>理论</w:t>
      </w:r>
      <w:r w:rsidR="00707F2A" w:rsidRPr="009C6C54">
        <w:rPr>
          <w:rFonts w:ascii="Times New Roman" w:eastAsia="宋体" w:hAnsi="Times New Roman" w:cs="Times New Roman" w:hint="eastAsia"/>
          <w:i/>
          <w:color w:val="000000" w:themeColor="text1"/>
        </w:rPr>
        <w:t>推导</w:t>
      </w:r>
      <w:r w:rsidR="00810BDA" w:rsidRPr="009C6C54">
        <w:rPr>
          <w:rFonts w:ascii="Times New Roman" w:eastAsia="宋体" w:hAnsi="Times New Roman" w:cs="Times New Roman" w:hint="eastAsia"/>
          <w:i/>
          <w:color w:val="000000" w:themeColor="text1"/>
        </w:rPr>
        <w:t>较为繁琐，</w:t>
      </w:r>
      <w:r w:rsidR="00707F2A" w:rsidRPr="009C6C54">
        <w:rPr>
          <w:rFonts w:ascii="Times New Roman" w:eastAsia="宋体" w:hAnsi="Times New Roman" w:cs="Times New Roman" w:hint="eastAsia"/>
          <w:i/>
          <w:color w:val="000000" w:themeColor="text1"/>
        </w:rPr>
        <w:t>但</w:t>
      </w:r>
      <w:r w:rsidR="00E63E39" w:rsidRPr="009C6C54">
        <w:rPr>
          <w:rFonts w:ascii="Times New Roman" w:eastAsia="宋体" w:hAnsi="Times New Roman" w:cs="Times New Roman" w:hint="eastAsia"/>
          <w:i/>
          <w:color w:val="000000" w:themeColor="text1"/>
        </w:rPr>
        <w:t>代码公式只为简单的加减运算，</w:t>
      </w:r>
      <w:r w:rsidR="00810BDA" w:rsidRPr="009C6C54">
        <w:rPr>
          <w:rFonts w:ascii="Times New Roman" w:eastAsia="宋体" w:hAnsi="Times New Roman" w:cs="Times New Roman" w:hint="eastAsia"/>
          <w:i/>
          <w:color w:val="000000" w:themeColor="text1"/>
        </w:rPr>
        <w:t>会用即可</w:t>
      </w:r>
      <w:r w:rsidR="00810BDA">
        <w:rPr>
          <w:rFonts w:ascii="Times New Roman" w:eastAsia="宋体" w:hAnsi="Times New Roman" w:cs="Times New Roman" w:hint="eastAsia"/>
          <w:color w:val="000000" w:themeColor="text1"/>
        </w:rPr>
        <w:t>）</w:t>
      </w:r>
    </w:p>
    <w:p w14:paraId="073A8BC4" w14:textId="39739313" w:rsidR="00925E3B" w:rsidRDefault="00D570F7" w:rsidP="009C6C54">
      <w:pPr>
        <w:tabs>
          <w:tab w:val="left" w:pos="2442"/>
        </w:tabs>
        <w:ind w:firstLineChars="200" w:firstLine="420"/>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提供代码版本包括</w:t>
      </w:r>
      <w:r>
        <w:rPr>
          <w:rFonts w:ascii="Times New Roman" w:eastAsia="宋体" w:hAnsi="Times New Roman" w:cs="Times New Roman" w:hint="eastAsia"/>
          <w:color w:val="000000" w:themeColor="text1"/>
        </w:rPr>
        <w:t>C</w:t>
      </w:r>
      <w:r>
        <w:rPr>
          <w:rFonts w:ascii="Times New Roman" w:eastAsia="宋体" w:hAnsi="Times New Roman" w:cs="Times New Roman"/>
          <w:color w:val="000000" w:themeColor="text1"/>
        </w:rPr>
        <w:t>++</w:t>
      </w:r>
      <w:r>
        <w:rPr>
          <w:rFonts w:ascii="Times New Roman" w:eastAsia="宋体" w:hAnsi="Times New Roman" w:cs="Times New Roman" w:hint="eastAsia"/>
          <w:color w:val="000000" w:themeColor="text1"/>
        </w:rPr>
        <w:t>、</w:t>
      </w:r>
      <w:proofErr w:type="spellStart"/>
      <w:r>
        <w:rPr>
          <w:rFonts w:ascii="Times New Roman" w:eastAsia="宋体" w:hAnsi="Times New Roman" w:cs="Times New Roman" w:hint="eastAsia"/>
          <w:color w:val="000000" w:themeColor="text1"/>
        </w:rPr>
        <w:t>Matlab</w:t>
      </w:r>
      <w:proofErr w:type="spellEnd"/>
      <w:r>
        <w:rPr>
          <w:rFonts w:ascii="Times New Roman" w:eastAsia="宋体" w:hAnsi="Times New Roman" w:cs="Times New Roman" w:hint="eastAsia"/>
          <w:color w:val="000000" w:themeColor="text1"/>
        </w:rPr>
        <w:t>、</w:t>
      </w:r>
      <w:r>
        <w:rPr>
          <w:rFonts w:ascii="Times New Roman" w:eastAsia="宋体" w:hAnsi="Times New Roman" w:cs="Times New Roman" w:hint="eastAsia"/>
          <w:color w:val="000000" w:themeColor="text1"/>
        </w:rPr>
        <w:t>Java</w:t>
      </w:r>
      <w:r>
        <w:rPr>
          <w:rFonts w:ascii="Times New Roman" w:eastAsia="宋体" w:hAnsi="Times New Roman" w:cs="Times New Roman" w:hint="eastAsia"/>
          <w:color w:val="000000" w:themeColor="text1"/>
        </w:rPr>
        <w:t>、</w:t>
      </w:r>
      <w:r>
        <w:rPr>
          <w:rFonts w:ascii="Times New Roman" w:eastAsia="宋体" w:hAnsi="Times New Roman" w:cs="Times New Roman" w:hint="eastAsia"/>
          <w:color w:val="000000" w:themeColor="text1"/>
        </w:rPr>
        <w:t>Python</w:t>
      </w:r>
    </w:p>
    <w:p w14:paraId="3D15299D" w14:textId="77777777" w:rsidR="00E63E39" w:rsidRDefault="00E63E39" w:rsidP="00CD6E6B">
      <w:pPr>
        <w:tabs>
          <w:tab w:val="left" w:pos="2442"/>
        </w:tabs>
        <w:rPr>
          <w:rFonts w:ascii="Times New Roman" w:eastAsia="宋体" w:hAnsi="Times New Roman" w:cs="Times New Roman"/>
          <w:color w:val="000000" w:themeColor="text1"/>
        </w:rPr>
      </w:pPr>
    </w:p>
    <w:p w14:paraId="68DFF608" w14:textId="44809BA1" w:rsidR="00E63E39" w:rsidRDefault="00E63E39" w:rsidP="00CD6E6B">
      <w:pPr>
        <w:tabs>
          <w:tab w:val="left" w:pos="2442"/>
        </w:tabs>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作者官方介绍链接：</w:t>
      </w:r>
      <w:hyperlink r:id="rId10" w:history="1">
        <w:r w:rsidRPr="004E2655">
          <w:rPr>
            <w:rStyle w:val="a8"/>
            <w:rFonts w:ascii="Times New Roman" w:eastAsia="宋体" w:hAnsi="Times New Roman" w:cs="Times New Roman"/>
          </w:rPr>
          <w:t>https://zhuanlan.zhihu.com/p/22971865</w:t>
        </w:r>
      </w:hyperlink>
    </w:p>
    <w:p w14:paraId="5F729CCD" w14:textId="6F63DD3A" w:rsidR="009840BF" w:rsidRDefault="00E63E39" w:rsidP="00CD6E6B">
      <w:pPr>
        <w:tabs>
          <w:tab w:val="left" w:pos="2442"/>
        </w:tabs>
        <w:rPr>
          <w:rFonts w:ascii="Times New Roman" w:eastAsia="宋体" w:hAnsi="Times New Roman" w:cs="Times New Roman"/>
          <w:color w:val="000000" w:themeColor="text1"/>
        </w:rPr>
      </w:pPr>
      <w:proofErr w:type="spellStart"/>
      <w:r>
        <w:rPr>
          <w:rFonts w:ascii="Times New Roman" w:eastAsia="宋体" w:hAnsi="Times New Roman" w:cs="Times New Roman" w:hint="eastAsia"/>
          <w:color w:val="000000" w:themeColor="text1"/>
        </w:rPr>
        <w:t>Github</w:t>
      </w:r>
      <w:proofErr w:type="spellEnd"/>
      <w:r w:rsidR="00E203BF">
        <w:rPr>
          <w:rFonts w:ascii="Times New Roman" w:eastAsia="宋体" w:hAnsi="Times New Roman" w:cs="Times New Roman" w:hint="eastAsia"/>
          <w:color w:val="000000" w:themeColor="text1"/>
        </w:rPr>
        <w:t>链接：</w:t>
      </w:r>
      <w:hyperlink r:id="rId11" w:history="1">
        <w:r w:rsidR="00E203BF" w:rsidRPr="004E2655">
          <w:rPr>
            <w:rStyle w:val="a8"/>
            <w:rFonts w:ascii="Times New Roman" w:eastAsia="宋体" w:hAnsi="Times New Roman" w:cs="Times New Roman"/>
          </w:rPr>
          <w:t>https://github.com/YuanhaoGong/CurvatureFilter</w:t>
        </w:r>
      </w:hyperlink>
    </w:p>
    <w:p w14:paraId="2E9F09F9" w14:textId="0E546D90" w:rsidR="00E203BF" w:rsidRDefault="00E203BF" w:rsidP="00CD6E6B">
      <w:pPr>
        <w:tabs>
          <w:tab w:val="left" w:pos="2442"/>
        </w:tabs>
        <w:rPr>
          <w:rFonts w:ascii="Times New Roman" w:eastAsia="宋体" w:hAnsi="Times New Roman" w:cs="Times New Roman"/>
          <w:color w:val="000000" w:themeColor="text1"/>
        </w:rPr>
      </w:pPr>
    </w:p>
    <w:p w14:paraId="57FBE8BB" w14:textId="77777777" w:rsidR="00737FCC" w:rsidRPr="00E203BF" w:rsidRDefault="00737FCC" w:rsidP="00CD6E6B">
      <w:pPr>
        <w:tabs>
          <w:tab w:val="left" w:pos="2442"/>
        </w:tabs>
        <w:rPr>
          <w:rFonts w:ascii="Times New Roman" w:eastAsia="宋体" w:hAnsi="Times New Roman" w:cs="Times New Roman"/>
          <w:color w:val="000000" w:themeColor="text1"/>
        </w:rPr>
      </w:pPr>
    </w:p>
    <w:p w14:paraId="10B30416" w14:textId="3EB085FA" w:rsidR="007B03C1" w:rsidRDefault="007B03C1" w:rsidP="00CD6E6B">
      <w:pPr>
        <w:tabs>
          <w:tab w:val="left" w:pos="2442"/>
        </w:tabs>
        <w:rPr>
          <w:rFonts w:ascii="Times New Roman" w:eastAsia="宋体" w:hAnsi="Times New Roman" w:cs="Times New Roman"/>
          <w:color w:val="000000" w:themeColor="text1"/>
        </w:rPr>
      </w:pPr>
    </w:p>
    <w:p w14:paraId="15109453" w14:textId="645E9F06" w:rsidR="007B03C1" w:rsidRDefault="007B03C1" w:rsidP="007B03C1">
      <w:pPr>
        <w:tabs>
          <w:tab w:val="left" w:pos="2442"/>
        </w:tabs>
        <w:jc w:val="right"/>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钱琨</w:t>
      </w:r>
    </w:p>
    <w:p w14:paraId="1D07A7D0" w14:textId="49C00109" w:rsidR="007B03C1" w:rsidRDefault="007B03C1" w:rsidP="007B03C1">
      <w:pPr>
        <w:tabs>
          <w:tab w:val="left" w:pos="2442"/>
        </w:tabs>
        <w:jc w:val="right"/>
        <w:rPr>
          <w:rFonts w:ascii="Times New Roman" w:eastAsia="宋体" w:hAnsi="Times New Roman" w:cs="Times New Roman"/>
          <w:color w:val="000000" w:themeColor="text1"/>
        </w:rPr>
      </w:pPr>
      <w:r>
        <w:rPr>
          <w:rFonts w:ascii="Times New Roman" w:eastAsia="宋体" w:hAnsi="Times New Roman" w:cs="Times New Roman"/>
          <w:color w:val="000000" w:themeColor="text1"/>
        </w:rPr>
        <w:t>k</w:t>
      </w:r>
      <w:r>
        <w:rPr>
          <w:rFonts w:ascii="Times New Roman" w:eastAsia="宋体" w:hAnsi="Times New Roman" w:cs="Times New Roman" w:hint="eastAsia"/>
          <w:color w:val="000000" w:themeColor="text1"/>
        </w:rPr>
        <w:t>qian</w:t>
      </w:r>
      <w:r>
        <w:rPr>
          <w:rFonts w:ascii="Times New Roman" w:eastAsia="宋体" w:hAnsi="Times New Roman" w:cs="Times New Roman"/>
          <w:color w:val="000000" w:themeColor="text1"/>
        </w:rPr>
        <w:t>@jiangnan.edu.cn</w:t>
      </w:r>
    </w:p>
    <w:p w14:paraId="2C996601" w14:textId="6AE35462" w:rsidR="007B03C1" w:rsidRPr="007B03C1" w:rsidRDefault="007B03C1" w:rsidP="007B03C1">
      <w:pPr>
        <w:tabs>
          <w:tab w:val="left" w:pos="2442"/>
        </w:tabs>
        <w:jc w:val="right"/>
        <w:rPr>
          <w:rFonts w:ascii="Times New Roman" w:eastAsia="宋体" w:hAnsi="Times New Roman" w:cs="Times New Roman"/>
          <w:color w:val="000000" w:themeColor="text1"/>
        </w:rPr>
      </w:pPr>
      <w:r>
        <w:rPr>
          <w:rFonts w:ascii="Times New Roman" w:eastAsia="宋体" w:hAnsi="Times New Roman" w:cs="Times New Roman"/>
          <w:color w:val="000000" w:themeColor="text1"/>
        </w:rPr>
        <w:t>202</w:t>
      </w:r>
      <w:r w:rsidR="004900AE">
        <w:rPr>
          <w:rFonts w:ascii="Times New Roman" w:eastAsia="宋体" w:hAnsi="Times New Roman" w:cs="Times New Roman"/>
          <w:color w:val="000000" w:themeColor="text1"/>
        </w:rPr>
        <w:t>30309</w:t>
      </w:r>
    </w:p>
    <w:p w14:paraId="628B0BC0" w14:textId="77777777" w:rsidR="001C26CB" w:rsidRPr="001C26CB" w:rsidRDefault="001C26CB" w:rsidP="00CD6E6B">
      <w:pPr>
        <w:tabs>
          <w:tab w:val="left" w:pos="2442"/>
        </w:tabs>
        <w:rPr>
          <w:rFonts w:ascii="Times New Roman" w:eastAsia="宋体" w:hAnsi="Times New Roman" w:cs="Times New Roman"/>
          <w:color w:val="000000" w:themeColor="text1"/>
        </w:rPr>
      </w:pPr>
    </w:p>
    <w:sectPr w:rsidR="001C26CB" w:rsidRPr="001C26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6079C" w14:textId="77777777" w:rsidR="00E11CBC" w:rsidRDefault="00E11CBC" w:rsidP="001C283E">
      <w:r>
        <w:separator/>
      </w:r>
    </w:p>
  </w:endnote>
  <w:endnote w:type="continuationSeparator" w:id="0">
    <w:p w14:paraId="735DBB9C" w14:textId="77777777" w:rsidR="00E11CBC" w:rsidRDefault="00E11CBC" w:rsidP="001C2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179CA" w14:textId="77777777" w:rsidR="00E11CBC" w:rsidRDefault="00E11CBC" w:rsidP="001C283E">
      <w:r>
        <w:separator/>
      </w:r>
    </w:p>
  </w:footnote>
  <w:footnote w:type="continuationSeparator" w:id="0">
    <w:p w14:paraId="280F5CD9" w14:textId="77777777" w:rsidR="00E11CBC" w:rsidRDefault="00E11CBC" w:rsidP="001C2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A5E98"/>
    <w:multiLevelType w:val="hybridMultilevel"/>
    <w:tmpl w:val="E9EA6E06"/>
    <w:lvl w:ilvl="0" w:tplc="409278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935176"/>
    <w:multiLevelType w:val="hybridMultilevel"/>
    <w:tmpl w:val="81922DEA"/>
    <w:lvl w:ilvl="0" w:tplc="C378820E">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E3"/>
    <w:rsid w:val="00000387"/>
    <w:rsid w:val="00012954"/>
    <w:rsid w:val="00013E60"/>
    <w:rsid w:val="00014E68"/>
    <w:rsid w:val="00024A39"/>
    <w:rsid w:val="000337A6"/>
    <w:rsid w:val="00046751"/>
    <w:rsid w:val="00046B89"/>
    <w:rsid w:val="00046FA8"/>
    <w:rsid w:val="00053BBD"/>
    <w:rsid w:val="00055429"/>
    <w:rsid w:val="00064F00"/>
    <w:rsid w:val="0007083E"/>
    <w:rsid w:val="0008415F"/>
    <w:rsid w:val="000850DC"/>
    <w:rsid w:val="000956A2"/>
    <w:rsid w:val="000A0A87"/>
    <w:rsid w:val="000A1C65"/>
    <w:rsid w:val="000B1B98"/>
    <w:rsid w:val="00100647"/>
    <w:rsid w:val="00104D3E"/>
    <w:rsid w:val="00106A6C"/>
    <w:rsid w:val="00107CD5"/>
    <w:rsid w:val="00126930"/>
    <w:rsid w:val="00142740"/>
    <w:rsid w:val="00167808"/>
    <w:rsid w:val="00171705"/>
    <w:rsid w:val="00184101"/>
    <w:rsid w:val="001A66DE"/>
    <w:rsid w:val="001B7F45"/>
    <w:rsid w:val="001C26CB"/>
    <w:rsid w:val="001C283E"/>
    <w:rsid w:val="001D3275"/>
    <w:rsid w:val="001E6262"/>
    <w:rsid w:val="00211464"/>
    <w:rsid w:val="00211BB7"/>
    <w:rsid w:val="002364E6"/>
    <w:rsid w:val="002469AD"/>
    <w:rsid w:val="002523F0"/>
    <w:rsid w:val="00270130"/>
    <w:rsid w:val="002810B5"/>
    <w:rsid w:val="002908B9"/>
    <w:rsid w:val="002A0B47"/>
    <w:rsid w:val="002A43D7"/>
    <w:rsid w:val="002A6259"/>
    <w:rsid w:val="002C1E67"/>
    <w:rsid w:val="002D034C"/>
    <w:rsid w:val="002D5F8A"/>
    <w:rsid w:val="002D6C56"/>
    <w:rsid w:val="002E0B4E"/>
    <w:rsid w:val="002E589D"/>
    <w:rsid w:val="002E7F96"/>
    <w:rsid w:val="002F3F9B"/>
    <w:rsid w:val="00307202"/>
    <w:rsid w:val="00313386"/>
    <w:rsid w:val="00314709"/>
    <w:rsid w:val="003305A1"/>
    <w:rsid w:val="00376BFE"/>
    <w:rsid w:val="00377746"/>
    <w:rsid w:val="003A6963"/>
    <w:rsid w:val="003E0986"/>
    <w:rsid w:val="003F1A9E"/>
    <w:rsid w:val="004039F1"/>
    <w:rsid w:val="00405C71"/>
    <w:rsid w:val="00413A61"/>
    <w:rsid w:val="004230B3"/>
    <w:rsid w:val="00483A64"/>
    <w:rsid w:val="004900AE"/>
    <w:rsid w:val="004B345B"/>
    <w:rsid w:val="004B4DAB"/>
    <w:rsid w:val="004D2B0E"/>
    <w:rsid w:val="004D6077"/>
    <w:rsid w:val="004E4B58"/>
    <w:rsid w:val="004E5162"/>
    <w:rsid w:val="00506A6B"/>
    <w:rsid w:val="00524429"/>
    <w:rsid w:val="00531A5F"/>
    <w:rsid w:val="0055092E"/>
    <w:rsid w:val="005577CF"/>
    <w:rsid w:val="00566C3A"/>
    <w:rsid w:val="00576B1C"/>
    <w:rsid w:val="00590BDC"/>
    <w:rsid w:val="005A180B"/>
    <w:rsid w:val="005B6286"/>
    <w:rsid w:val="005D5DF3"/>
    <w:rsid w:val="00603E22"/>
    <w:rsid w:val="00604EF4"/>
    <w:rsid w:val="00626A6E"/>
    <w:rsid w:val="006320DC"/>
    <w:rsid w:val="006330C7"/>
    <w:rsid w:val="00642D5C"/>
    <w:rsid w:val="006458C8"/>
    <w:rsid w:val="00656C2C"/>
    <w:rsid w:val="00695D81"/>
    <w:rsid w:val="006B1B8F"/>
    <w:rsid w:val="006B5E6F"/>
    <w:rsid w:val="006B6B9C"/>
    <w:rsid w:val="006E06A9"/>
    <w:rsid w:val="006E4CEC"/>
    <w:rsid w:val="006E65EB"/>
    <w:rsid w:val="00707F2A"/>
    <w:rsid w:val="00730EC9"/>
    <w:rsid w:val="00737FCC"/>
    <w:rsid w:val="00745A03"/>
    <w:rsid w:val="00782A13"/>
    <w:rsid w:val="0078662B"/>
    <w:rsid w:val="0079102B"/>
    <w:rsid w:val="007A5B25"/>
    <w:rsid w:val="007B03C1"/>
    <w:rsid w:val="007B2D0C"/>
    <w:rsid w:val="007C5E8A"/>
    <w:rsid w:val="007D5DDD"/>
    <w:rsid w:val="00806E76"/>
    <w:rsid w:val="00810BDA"/>
    <w:rsid w:val="00866EE2"/>
    <w:rsid w:val="00880B2D"/>
    <w:rsid w:val="008838B4"/>
    <w:rsid w:val="008B2AA1"/>
    <w:rsid w:val="008E011B"/>
    <w:rsid w:val="008F6B24"/>
    <w:rsid w:val="00905332"/>
    <w:rsid w:val="00906749"/>
    <w:rsid w:val="00911F31"/>
    <w:rsid w:val="00925E3B"/>
    <w:rsid w:val="0093392E"/>
    <w:rsid w:val="00941F58"/>
    <w:rsid w:val="00962F40"/>
    <w:rsid w:val="009725DE"/>
    <w:rsid w:val="009738DA"/>
    <w:rsid w:val="0098193B"/>
    <w:rsid w:val="0098221E"/>
    <w:rsid w:val="009840BF"/>
    <w:rsid w:val="00986DAF"/>
    <w:rsid w:val="00993E62"/>
    <w:rsid w:val="009A42F1"/>
    <w:rsid w:val="009B3F49"/>
    <w:rsid w:val="009C6C54"/>
    <w:rsid w:val="009E66AF"/>
    <w:rsid w:val="009F61D1"/>
    <w:rsid w:val="00A05E06"/>
    <w:rsid w:val="00A167D3"/>
    <w:rsid w:val="00A25E6B"/>
    <w:rsid w:val="00A36476"/>
    <w:rsid w:val="00A404CD"/>
    <w:rsid w:val="00A42A1D"/>
    <w:rsid w:val="00A601CC"/>
    <w:rsid w:val="00AA1D4A"/>
    <w:rsid w:val="00AA71C5"/>
    <w:rsid w:val="00AB39A9"/>
    <w:rsid w:val="00AB6FAD"/>
    <w:rsid w:val="00AC3479"/>
    <w:rsid w:val="00AD39AC"/>
    <w:rsid w:val="00AE4C91"/>
    <w:rsid w:val="00AE687F"/>
    <w:rsid w:val="00B30E5F"/>
    <w:rsid w:val="00B4172F"/>
    <w:rsid w:val="00B4715A"/>
    <w:rsid w:val="00B56794"/>
    <w:rsid w:val="00B97823"/>
    <w:rsid w:val="00BF2CC4"/>
    <w:rsid w:val="00C0099A"/>
    <w:rsid w:val="00C064D7"/>
    <w:rsid w:val="00C12EE1"/>
    <w:rsid w:val="00C3337B"/>
    <w:rsid w:val="00C737D9"/>
    <w:rsid w:val="00C80A3A"/>
    <w:rsid w:val="00C913BB"/>
    <w:rsid w:val="00C96396"/>
    <w:rsid w:val="00CD6E6B"/>
    <w:rsid w:val="00D13558"/>
    <w:rsid w:val="00D37954"/>
    <w:rsid w:val="00D404C9"/>
    <w:rsid w:val="00D53189"/>
    <w:rsid w:val="00D53BBA"/>
    <w:rsid w:val="00D56D5A"/>
    <w:rsid w:val="00D570F7"/>
    <w:rsid w:val="00D637D4"/>
    <w:rsid w:val="00D70358"/>
    <w:rsid w:val="00D70BFD"/>
    <w:rsid w:val="00D74875"/>
    <w:rsid w:val="00D8700F"/>
    <w:rsid w:val="00D94286"/>
    <w:rsid w:val="00D96BB7"/>
    <w:rsid w:val="00DC5291"/>
    <w:rsid w:val="00DE7870"/>
    <w:rsid w:val="00E011CB"/>
    <w:rsid w:val="00E04FF6"/>
    <w:rsid w:val="00E11CBC"/>
    <w:rsid w:val="00E1518A"/>
    <w:rsid w:val="00E203BF"/>
    <w:rsid w:val="00E44A84"/>
    <w:rsid w:val="00E56AF7"/>
    <w:rsid w:val="00E63E39"/>
    <w:rsid w:val="00E72395"/>
    <w:rsid w:val="00E85217"/>
    <w:rsid w:val="00E86D3B"/>
    <w:rsid w:val="00EB30C2"/>
    <w:rsid w:val="00EB6387"/>
    <w:rsid w:val="00EC6195"/>
    <w:rsid w:val="00ED54EE"/>
    <w:rsid w:val="00EE1260"/>
    <w:rsid w:val="00EE64FE"/>
    <w:rsid w:val="00EF73E3"/>
    <w:rsid w:val="00F119E1"/>
    <w:rsid w:val="00F15220"/>
    <w:rsid w:val="00F23122"/>
    <w:rsid w:val="00F274C0"/>
    <w:rsid w:val="00F27C43"/>
    <w:rsid w:val="00F31F87"/>
    <w:rsid w:val="00F322CE"/>
    <w:rsid w:val="00F344CC"/>
    <w:rsid w:val="00F755C5"/>
    <w:rsid w:val="00F84904"/>
    <w:rsid w:val="00F96455"/>
    <w:rsid w:val="00F971E3"/>
    <w:rsid w:val="00FB425C"/>
    <w:rsid w:val="00FD3A2D"/>
    <w:rsid w:val="00FD5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AAB84"/>
  <w15:chartTrackingRefBased/>
  <w15:docId w15:val="{00CBB0C0-523D-40FC-A0DD-E3CE58DE4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25DE"/>
    <w:pPr>
      <w:ind w:firstLineChars="200" w:firstLine="420"/>
    </w:pPr>
  </w:style>
  <w:style w:type="paragraph" w:styleId="a4">
    <w:name w:val="header"/>
    <w:basedOn w:val="a"/>
    <w:link w:val="a5"/>
    <w:uiPriority w:val="99"/>
    <w:unhideWhenUsed/>
    <w:rsid w:val="001C28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C283E"/>
    <w:rPr>
      <w:sz w:val="18"/>
      <w:szCs w:val="18"/>
    </w:rPr>
  </w:style>
  <w:style w:type="paragraph" w:styleId="a6">
    <w:name w:val="footer"/>
    <w:basedOn w:val="a"/>
    <w:link w:val="a7"/>
    <w:uiPriority w:val="99"/>
    <w:unhideWhenUsed/>
    <w:rsid w:val="001C283E"/>
    <w:pPr>
      <w:tabs>
        <w:tab w:val="center" w:pos="4153"/>
        <w:tab w:val="right" w:pos="8306"/>
      </w:tabs>
      <w:snapToGrid w:val="0"/>
      <w:jc w:val="left"/>
    </w:pPr>
    <w:rPr>
      <w:sz w:val="18"/>
      <w:szCs w:val="18"/>
    </w:rPr>
  </w:style>
  <w:style w:type="character" w:customStyle="1" w:styleId="a7">
    <w:name w:val="页脚 字符"/>
    <w:basedOn w:val="a0"/>
    <w:link w:val="a6"/>
    <w:uiPriority w:val="99"/>
    <w:rsid w:val="001C283E"/>
    <w:rPr>
      <w:sz w:val="18"/>
      <w:szCs w:val="18"/>
    </w:rPr>
  </w:style>
  <w:style w:type="character" w:styleId="a8">
    <w:name w:val="Hyperlink"/>
    <w:basedOn w:val="a0"/>
    <w:uiPriority w:val="99"/>
    <w:unhideWhenUsed/>
    <w:rsid w:val="00DE7870"/>
    <w:rPr>
      <w:color w:val="0563C1" w:themeColor="hyperlink"/>
      <w:u w:val="single"/>
    </w:rPr>
  </w:style>
  <w:style w:type="character" w:styleId="a9">
    <w:name w:val="Unresolved Mention"/>
    <w:basedOn w:val="a0"/>
    <w:uiPriority w:val="99"/>
    <w:semiHidden/>
    <w:unhideWhenUsed/>
    <w:rsid w:val="00DE7870"/>
    <w:rPr>
      <w:color w:val="605E5C"/>
      <w:shd w:val="clear" w:color="auto" w:fill="E1DFDD"/>
    </w:rPr>
  </w:style>
  <w:style w:type="table" w:styleId="aa">
    <w:name w:val="Table Grid"/>
    <w:basedOn w:val="a1"/>
    <w:uiPriority w:val="39"/>
    <w:rsid w:val="00EB3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uanhaoGong/CurvatureFilter" TargetMode="External"/><Relationship Id="rId5" Type="http://schemas.openxmlformats.org/officeDocument/2006/relationships/footnotes" Target="footnotes.xml"/><Relationship Id="rId10" Type="http://schemas.openxmlformats.org/officeDocument/2006/relationships/hyperlink" Target="https://zhuanlan.zhihu.com/p/22971865" TargetMode="External"/><Relationship Id="rId4" Type="http://schemas.openxmlformats.org/officeDocument/2006/relationships/webSettings" Target="webSettings.xml"/><Relationship Id="rId9" Type="http://schemas.openxmlformats.org/officeDocument/2006/relationships/hyperlink" Target="https://github.com/MarkMoHR/Awesome-Edge-Detection-Pap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3615</TotalTime>
  <Pages>2</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qk</dc:creator>
  <cp:keywords/>
  <dc:description/>
  <cp:lastModifiedBy>qk</cp:lastModifiedBy>
  <cp:revision>131</cp:revision>
  <cp:lastPrinted>2021-03-12T05:52:00Z</cp:lastPrinted>
  <dcterms:created xsi:type="dcterms:W3CDTF">2020-09-16T12:00:00Z</dcterms:created>
  <dcterms:modified xsi:type="dcterms:W3CDTF">2023-03-08T16:19:00Z</dcterms:modified>
</cp:coreProperties>
</file>