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8963E" w14:textId="5ECFC7AE" w:rsidR="00EC7A23" w:rsidRDefault="00937F06" w:rsidP="00937F06">
      <w:pPr>
        <w:jc w:val="center"/>
        <w:rPr>
          <w:b/>
          <w:sz w:val="36"/>
        </w:rPr>
      </w:pPr>
      <w:r w:rsidRPr="00425A32">
        <w:rPr>
          <w:b/>
          <w:sz w:val="40"/>
        </w:rPr>
        <w:t>Sentiment Analysis of tweets over Twitter using Python</w:t>
      </w:r>
    </w:p>
    <w:p w14:paraId="642C56D8" w14:textId="504F710C" w:rsidR="00937F06" w:rsidRDefault="00937F06" w:rsidP="00937F06">
      <w:pPr>
        <w:rPr>
          <w:b/>
          <w:sz w:val="36"/>
        </w:rPr>
      </w:pPr>
    </w:p>
    <w:p w14:paraId="1F58835D" w14:textId="05B7D2F3" w:rsidR="00937F06" w:rsidRPr="00497E57" w:rsidRDefault="00937F06" w:rsidP="00937F06">
      <w:pPr>
        <w:rPr>
          <w:b/>
          <w:sz w:val="28"/>
        </w:rPr>
      </w:pPr>
      <w:r w:rsidRPr="00497E57">
        <w:rPr>
          <w:b/>
          <w:sz w:val="28"/>
        </w:rPr>
        <w:t>Stage 1: -</w:t>
      </w:r>
      <w:bookmarkStart w:id="0" w:name="_GoBack"/>
      <w:bookmarkEnd w:id="0"/>
    </w:p>
    <w:p w14:paraId="3FAD2925" w14:textId="7BD4F114" w:rsidR="00937F06" w:rsidRDefault="00937F06" w:rsidP="00937F06">
      <w:pPr>
        <w:rPr>
          <w:sz w:val="28"/>
        </w:rPr>
      </w:pPr>
      <w:r>
        <w:rPr>
          <w:sz w:val="28"/>
        </w:rPr>
        <w:t>The project deals with sentimental analysis over the required hashtags or queries like “#StatueOfUnity” or “NarendraModi” or any other query and give</w:t>
      </w:r>
      <w:r w:rsidRPr="00E945C0">
        <w:rPr>
          <w:sz w:val="28"/>
        </w:rPr>
        <w:t xml:space="preserve"> a </w:t>
      </w:r>
      <w:r w:rsidRPr="00937F06">
        <w:rPr>
          <w:sz w:val="28"/>
          <w:u w:val="single"/>
        </w:rPr>
        <w:t>total sentiment score</w:t>
      </w:r>
      <w:r>
        <w:rPr>
          <w:sz w:val="28"/>
        </w:rPr>
        <w:t xml:space="preserve"> which reflects that at current instant what percentage of tweets are in positive favor or </w:t>
      </w:r>
      <w:r w:rsidR="00E945C0">
        <w:rPr>
          <w:sz w:val="28"/>
        </w:rPr>
        <w:t xml:space="preserve">in </w:t>
      </w:r>
      <w:r>
        <w:rPr>
          <w:sz w:val="28"/>
        </w:rPr>
        <w:t>negative favor or in neutral favor</w:t>
      </w:r>
      <w:r w:rsidR="00E945C0">
        <w:rPr>
          <w:sz w:val="28"/>
        </w:rPr>
        <w:t xml:space="preserve"> for the corresponding query</w:t>
      </w:r>
      <w:r>
        <w:rPr>
          <w:sz w:val="28"/>
        </w:rPr>
        <w:t>.</w:t>
      </w:r>
    </w:p>
    <w:p w14:paraId="25BEBF08" w14:textId="0937886F" w:rsidR="00937F06" w:rsidRPr="00497E57" w:rsidRDefault="00937F06" w:rsidP="00937F06">
      <w:pPr>
        <w:rPr>
          <w:b/>
          <w:sz w:val="28"/>
        </w:rPr>
      </w:pPr>
      <w:r w:rsidRPr="00497E57">
        <w:rPr>
          <w:b/>
          <w:sz w:val="28"/>
        </w:rPr>
        <w:t>Stage 2: -</w:t>
      </w:r>
    </w:p>
    <w:p w14:paraId="3279B675" w14:textId="52C473F8" w:rsidR="00937F06" w:rsidRDefault="00937F06" w:rsidP="00937F06">
      <w:pPr>
        <w:rPr>
          <w:sz w:val="28"/>
        </w:rPr>
      </w:pPr>
      <w:r>
        <w:rPr>
          <w:sz w:val="28"/>
        </w:rPr>
        <w:t xml:space="preserve">We can also </w:t>
      </w:r>
      <w:r w:rsidR="00E945C0">
        <w:rPr>
          <w:sz w:val="28"/>
        </w:rPr>
        <w:t>show</w:t>
      </w:r>
      <w:r>
        <w:rPr>
          <w:sz w:val="28"/>
        </w:rPr>
        <w:t xml:space="preserve"> the </w:t>
      </w:r>
      <w:r w:rsidRPr="006F7042">
        <w:rPr>
          <w:sz w:val="28"/>
          <w:u w:val="single"/>
        </w:rPr>
        <w:t>tweets</w:t>
      </w:r>
      <w:r>
        <w:rPr>
          <w:sz w:val="28"/>
        </w:rPr>
        <w:t xml:space="preserve"> on which the sentiment analysis h</w:t>
      </w:r>
      <w:r w:rsidR="006F7042">
        <w:rPr>
          <w:sz w:val="28"/>
        </w:rPr>
        <w:t>as</w:t>
      </w:r>
      <w:r>
        <w:rPr>
          <w:sz w:val="28"/>
        </w:rPr>
        <w:t xml:space="preserve"> taken place.</w:t>
      </w:r>
    </w:p>
    <w:p w14:paraId="583859A5" w14:textId="15CCC6F2" w:rsidR="006F7042" w:rsidRPr="00497E57" w:rsidRDefault="006F7042" w:rsidP="00937F06">
      <w:pPr>
        <w:rPr>
          <w:b/>
          <w:sz w:val="28"/>
        </w:rPr>
      </w:pPr>
      <w:r w:rsidRPr="00497E57">
        <w:rPr>
          <w:b/>
          <w:sz w:val="28"/>
        </w:rPr>
        <w:t>Stage 3: -</w:t>
      </w:r>
    </w:p>
    <w:p w14:paraId="6BF8DF3E" w14:textId="627638FA" w:rsidR="006F7042" w:rsidRDefault="006F7042" w:rsidP="00937F06">
      <w:pPr>
        <w:rPr>
          <w:sz w:val="28"/>
        </w:rPr>
      </w:pPr>
      <w:r>
        <w:rPr>
          <w:sz w:val="28"/>
        </w:rPr>
        <w:t xml:space="preserve">We can have an interactive </w:t>
      </w:r>
      <w:r w:rsidRPr="006F7042">
        <w:rPr>
          <w:sz w:val="28"/>
          <w:u w:val="single"/>
        </w:rPr>
        <w:t>user interface</w:t>
      </w:r>
      <w:r>
        <w:rPr>
          <w:sz w:val="28"/>
        </w:rPr>
        <w:t xml:space="preserve"> to show our results.</w:t>
      </w:r>
    </w:p>
    <w:p w14:paraId="6C74B878" w14:textId="54D5B1C7" w:rsidR="006F7042" w:rsidRDefault="006F7042" w:rsidP="00937F06">
      <w:pPr>
        <w:rPr>
          <w:sz w:val="28"/>
        </w:rPr>
      </w:pPr>
    </w:p>
    <w:p w14:paraId="25120592" w14:textId="174E7FE3" w:rsidR="006F7042" w:rsidRPr="008F6956" w:rsidRDefault="006F7042" w:rsidP="00937F06">
      <w:pPr>
        <w:rPr>
          <w:b/>
          <w:sz w:val="28"/>
        </w:rPr>
      </w:pPr>
      <w:r w:rsidRPr="008F6956">
        <w:rPr>
          <w:b/>
          <w:sz w:val="28"/>
        </w:rPr>
        <w:t>Q. What is the reason for selecting this project?</w:t>
      </w:r>
    </w:p>
    <w:p w14:paraId="156B15E4" w14:textId="2E76C221" w:rsidR="008F6956" w:rsidRDefault="006F7042" w:rsidP="00937F06">
      <w:pPr>
        <w:rPr>
          <w:sz w:val="28"/>
        </w:rPr>
      </w:pPr>
      <w:r>
        <w:rPr>
          <w:sz w:val="28"/>
        </w:rPr>
        <w:t>Ans: - All three of us have great enthusiasm to work on a Machine Learning project</w:t>
      </w:r>
      <w:r w:rsidR="008F6956">
        <w:rPr>
          <w:sz w:val="28"/>
        </w:rPr>
        <w:t xml:space="preserve">. This project will help us a lot in </w:t>
      </w:r>
      <w:r w:rsidR="00E945C0">
        <w:rPr>
          <w:sz w:val="28"/>
        </w:rPr>
        <w:t>gaining</w:t>
      </w:r>
      <w:r w:rsidR="008F6956">
        <w:rPr>
          <w:sz w:val="28"/>
        </w:rPr>
        <w:t xml:space="preserve"> good knowledge about machine learning and various Python libraries which are widely used in the IT sector companies.</w:t>
      </w:r>
    </w:p>
    <w:p w14:paraId="32515339" w14:textId="77777777" w:rsidR="008F6956" w:rsidRPr="00497E57" w:rsidRDefault="008F6956" w:rsidP="008F6956">
      <w:pPr>
        <w:rPr>
          <w:b/>
          <w:sz w:val="28"/>
        </w:rPr>
      </w:pPr>
      <w:r w:rsidRPr="00497E57">
        <w:rPr>
          <w:b/>
          <w:sz w:val="28"/>
        </w:rPr>
        <w:t>Q. What is the use of this application?</w:t>
      </w:r>
    </w:p>
    <w:p w14:paraId="0B4DABB5" w14:textId="4EF1710B" w:rsidR="008F6956" w:rsidRPr="00497E57" w:rsidRDefault="008F6956" w:rsidP="008F6956">
      <w:pPr>
        <w:rPr>
          <w:sz w:val="28"/>
          <w:lang w:val="en-GB"/>
        </w:rPr>
      </w:pPr>
      <w:r>
        <w:rPr>
          <w:sz w:val="28"/>
        </w:rPr>
        <w:t xml:space="preserve">Ans: - Monitoring social media helps us in following ways: - </w:t>
      </w:r>
    </w:p>
    <w:p w14:paraId="60E35964" w14:textId="3A2EB3F5" w:rsidR="00497E57" w:rsidRPr="00497E57" w:rsidRDefault="008F6956" w:rsidP="00497E57">
      <w:pPr>
        <w:numPr>
          <w:ilvl w:val="0"/>
          <w:numId w:val="1"/>
        </w:numPr>
        <w:shd w:val="clear" w:color="auto" w:fill="FFFFFF"/>
        <w:spacing w:after="0" w:line="240" w:lineRule="auto"/>
        <w:ind w:left="540"/>
        <w:jc w:val="both"/>
        <w:textAlignment w:val="baseline"/>
        <w:rPr>
          <w:rFonts w:eastAsia="Times New Roman" w:cstheme="minorHAnsi"/>
          <w:color w:val="000000"/>
          <w:sz w:val="28"/>
          <w:szCs w:val="28"/>
        </w:rPr>
      </w:pPr>
      <w:r w:rsidRPr="00497E57">
        <w:rPr>
          <w:rFonts w:eastAsia="Times New Roman" w:cstheme="minorHAnsi"/>
          <w:b/>
          <w:bCs/>
          <w:color w:val="000000"/>
          <w:sz w:val="28"/>
          <w:szCs w:val="28"/>
          <w:bdr w:val="none" w:sz="0" w:space="0" w:color="auto" w:frame="1"/>
        </w:rPr>
        <w:t>Business: </w:t>
      </w:r>
      <w:r w:rsidRPr="00497E57">
        <w:rPr>
          <w:rFonts w:eastAsia="Times New Roman" w:cstheme="minorHAnsi"/>
          <w:color w:val="000000"/>
          <w:sz w:val="28"/>
          <w:szCs w:val="28"/>
        </w:rPr>
        <w:t>In marketing field companies use it to develop their strategies, to understand customer</w:t>
      </w:r>
      <w:r w:rsidR="00497E57">
        <w:rPr>
          <w:rFonts w:eastAsia="Times New Roman" w:cstheme="minorHAnsi"/>
          <w:color w:val="000000"/>
          <w:sz w:val="28"/>
          <w:szCs w:val="28"/>
        </w:rPr>
        <w:t>’</w:t>
      </w:r>
      <w:r w:rsidRPr="00497E57">
        <w:rPr>
          <w:rFonts w:eastAsia="Times New Roman" w:cstheme="minorHAnsi"/>
          <w:color w:val="000000"/>
          <w:sz w:val="28"/>
          <w:szCs w:val="28"/>
        </w:rPr>
        <w:t>s feelings towards products or brand, how people respond to their campaigns or product launches and why consumers don’t buy some</w:t>
      </w:r>
      <w:r w:rsidR="00497E57">
        <w:rPr>
          <w:rFonts w:eastAsia="Times New Roman" w:cstheme="minorHAnsi"/>
          <w:color w:val="000000"/>
          <w:sz w:val="28"/>
          <w:szCs w:val="28"/>
        </w:rPr>
        <w:t xml:space="preserve"> </w:t>
      </w:r>
      <w:r w:rsidRPr="00497E57">
        <w:rPr>
          <w:rFonts w:eastAsia="Times New Roman" w:cstheme="minorHAnsi"/>
          <w:color w:val="000000"/>
          <w:sz w:val="28"/>
          <w:szCs w:val="28"/>
        </w:rPr>
        <w:t>products</w:t>
      </w:r>
    </w:p>
    <w:p w14:paraId="25D2466A" w14:textId="77777777" w:rsidR="00497E57" w:rsidRDefault="008F6956" w:rsidP="00497E57">
      <w:pPr>
        <w:numPr>
          <w:ilvl w:val="0"/>
          <w:numId w:val="1"/>
        </w:numPr>
        <w:shd w:val="clear" w:color="auto" w:fill="FFFFFF"/>
        <w:spacing w:after="0" w:line="240" w:lineRule="auto"/>
        <w:ind w:left="540"/>
        <w:jc w:val="both"/>
        <w:textAlignment w:val="baseline"/>
        <w:rPr>
          <w:rFonts w:eastAsia="Times New Roman" w:cstheme="minorHAnsi"/>
          <w:color w:val="000000"/>
          <w:sz w:val="28"/>
          <w:szCs w:val="28"/>
        </w:rPr>
      </w:pPr>
      <w:r w:rsidRPr="00497E57">
        <w:rPr>
          <w:rFonts w:eastAsia="Times New Roman" w:cstheme="minorHAnsi"/>
          <w:b/>
          <w:bCs/>
          <w:color w:val="000000"/>
          <w:sz w:val="28"/>
          <w:szCs w:val="28"/>
          <w:bdr w:val="none" w:sz="0" w:space="0" w:color="auto" w:frame="1"/>
        </w:rPr>
        <w:t>Politics: </w:t>
      </w:r>
      <w:r w:rsidRPr="00497E57">
        <w:rPr>
          <w:rFonts w:eastAsia="Times New Roman" w:cstheme="minorHAnsi"/>
          <w:color w:val="000000"/>
          <w:sz w:val="28"/>
          <w:szCs w:val="28"/>
        </w:rPr>
        <w:t>In political field, it is used to keep track of political view, to detect consistency and inconsistency between statements and actions at the government level. It can be used to predict election results as well!</w:t>
      </w:r>
    </w:p>
    <w:p w14:paraId="0CCF826E" w14:textId="1D0248AD" w:rsidR="008F6956" w:rsidRDefault="008F6956" w:rsidP="00497E57">
      <w:pPr>
        <w:numPr>
          <w:ilvl w:val="0"/>
          <w:numId w:val="1"/>
        </w:numPr>
        <w:shd w:val="clear" w:color="auto" w:fill="FFFFFF"/>
        <w:spacing w:after="0" w:line="240" w:lineRule="auto"/>
        <w:ind w:left="540"/>
        <w:jc w:val="both"/>
        <w:textAlignment w:val="baseline"/>
        <w:rPr>
          <w:rFonts w:eastAsia="Times New Roman" w:cstheme="minorHAnsi"/>
          <w:color w:val="000000"/>
          <w:sz w:val="28"/>
          <w:szCs w:val="28"/>
        </w:rPr>
      </w:pPr>
      <w:r w:rsidRPr="00497E57">
        <w:rPr>
          <w:rFonts w:eastAsia="Times New Roman" w:cstheme="minorHAnsi"/>
          <w:b/>
          <w:bCs/>
          <w:color w:val="000000"/>
          <w:sz w:val="28"/>
          <w:szCs w:val="28"/>
          <w:bdr w:val="none" w:sz="0" w:space="0" w:color="auto" w:frame="1"/>
        </w:rPr>
        <w:lastRenderedPageBreak/>
        <w:t>Public Actions: </w:t>
      </w:r>
      <w:r w:rsidRPr="00497E57">
        <w:rPr>
          <w:rFonts w:eastAsia="Times New Roman" w:cstheme="minorHAnsi"/>
          <w:color w:val="000000"/>
          <w:sz w:val="28"/>
          <w:szCs w:val="28"/>
        </w:rPr>
        <w:t xml:space="preserve">Sentiment analysis also is used to monitor and </w:t>
      </w:r>
      <w:r w:rsidR="00497E57" w:rsidRPr="00497E57">
        <w:rPr>
          <w:rFonts w:eastAsia="Times New Roman" w:cstheme="minorHAnsi"/>
          <w:color w:val="000000"/>
          <w:sz w:val="28"/>
          <w:szCs w:val="28"/>
        </w:rPr>
        <w:t>analyze</w:t>
      </w:r>
      <w:r w:rsidRPr="00497E57">
        <w:rPr>
          <w:rFonts w:eastAsia="Times New Roman" w:cstheme="minorHAnsi"/>
          <w:color w:val="000000"/>
          <w:sz w:val="28"/>
          <w:szCs w:val="28"/>
        </w:rPr>
        <w:t xml:space="preserve"> social phenomena, for the spotting of potentially dangerous situations and determining the general mood of the blogosphere.</w:t>
      </w:r>
    </w:p>
    <w:p w14:paraId="7BAAE2C5" w14:textId="77777777" w:rsidR="00E945C0" w:rsidRPr="00497E57" w:rsidRDefault="00E945C0" w:rsidP="00E945C0">
      <w:pPr>
        <w:shd w:val="clear" w:color="auto" w:fill="FFFFFF"/>
        <w:spacing w:after="0" w:line="240" w:lineRule="auto"/>
        <w:ind w:left="540"/>
        <w:jc w:val="both"/>
        <w:textAlignment w:val="baseline"/>
        <w:rPr>
          <w:rFonts w:eastAsia="Times New Roman" w:cstheme="minorHAnsi"/>
          <w:color w:val="000000"/>
          <w:sz w:val="28"/>
          <w:szCs w:val="28"/>
        </w:rPr>
      </w:pPr>
    </w:p>
    <w:p w14:paraId="3E037816" w14:textId="11B7DB70" w:rsidR="008F6956" w:rsidRDefault="00497E57" w:rsidP="00937F06">
      <w:pPr>
        <w:rPr>
          <w:b/>
          <w:sz w:val="28"/>
        </w:rPr>
      </w:pPr>
      <w:r w:rsidRPr="00497E57">
        <w:rPr>
          <w:b/>
          <w:sz w:val="28"/>
        </w:rPr>
        <w:t>Q. What is sentiment analysis?</w:t>
      </w:r>
    </w:p>
    <w:p w14:paraId="556A23E3" w14:textId="2B8FFB76" w:rsidR="00497E57" w:rsidRDefault="00497E57" w:rsidP="00937F06">
      <w:pPr>
        <w:rPr>
          <w:rFonts w:cstheme="minorHAnsi"/>
          <w:color w:val="000000"/>
          <w:sz w:val="28"/>
          <w:szCs w:val="28"/>
          <w:shd w:val="clear" w:color="auto" w:fill="FFFFFF"/>
        </w:rPr>
      </w:pPr>
      <w:r>
        <w:rPr>
          <w:sz w:val="28"/>
        </w:rPr>
        <w:t xml:space="preserve">Ans: - </w:t>
      </w:r>
      <w:r w:rsidRPr="00497E57">
        <w:rPr>
          <w:rFonts w:cstheme="minorHAnsi"/>
          <w:color w:val="000000"/>
          <w:sz w:val="28"/>
          <w:szCs w:val="28"/>
          <w:shd w:val="clear" w:color="auto" w:fill="FFFFFF"/>
        </w:rPr>
        <w:t>Sentiment Analysis is the process of ‘computationally’ determining whether a piece of writing is positive, negative or neutral. It’s also known as </w:t>
      </w:r>
      <w:r w:rsidRPr="00497E57">
        <w:rPr>
          <w:rStyle w:val="Strong"/>
          <w:rFonts w:cstheme="minorHAnsi"/>
          <w:color w:val="000000"/>
          <w:sz w:val="28"/>
          <w:szCs w:val="28"/>
          <w:bdr w:val="none" w:sz="0" w:space="0" w:color="auto" w:frame="1"/>
          <w:shd w:val="clear" w:color="auto" w:fill="FFFFFF"/>
        </w:rPr>
        <w:t>opinion mining</w:t>
      </w:r>
      <w:r w:rsidRPr="00497E57">
        <w:rPr>
          <w:rFonts w:cstheme="minorHAnsi"/>
          <w:color w:val="000000"/>
          <w:sz w:val="28"/>
          <w:szCs w:val="28"/>
          <w:shd w:val="clear" w:color="auto" w:fill="FFFFFF"/>
        </w:rPr>
        <w:t>, deriving the opinion or attitude of a speaker.</w:t>
      </w:r>
    </w:p>
    <w:p w14:paraId="28D62086" w14:textId="39AA74AB" w:rsidR="00E945C0" w:rsidRDefault="00E945C0" w:rsidP="00937F06">
      <w:pPr>
        <w:rPr>
          <w:rFonts w:cstheme="minorHAnsi"/>
          <w:sz w:val="28"/>
          <w:szCs w:val="28"/>
        </w:rPr>
      </w:pPr>
    </w:p>
    <w:p w14:paraId="5B4AA29B" w14:textId="594CF005" w:rsidR="00E945C0" w:rsidRDefault="00E945C0" w:rsidP="00937F06">
      <w:pPr>
        <w:rPr>
          <w:rFonts w:cstheme="minorHAnsi"/>
          <w:sz w:val="28"/>
          <w:szCs w:val="28"/>
        </w:rPr>
      </w:pPr>
    </w:p>
    <w:p w14:paraId="77A0D63E" w14:textId="7047EDF9" w:rsidR="00E945C0" w:rsidRDefault="00E945C0" w:rsidP="00937F06">
      <w:pPr>
        <w:rPr>
          <w:rFonts w:cstheme="minorHAnsi"/>
          <w:sz w:val="28"/>
          <w:szCs w:val="28"/>
        </w:rPr>
      </w:pPr>
    </w:p>
    <w:p w14:paraId="1CDD31D1" w14:textId="54D4EF47" w:rsidR="00E945C0" w:rsidRDefault="00E945C0" w:rsidP="00E945C0">
      <w:pPr>
        <w:jc w:val="right"/>
        <w:rPr>
          <w:rFonts w:cstheme="minorHAnsi"/>
          <w:sz w:val="28"/>
          <w:szCs w:val="28"/>
        </w:rPr>
      </w:pPr>
      <w:r>
        <w:rPr>
          <w:rFonts w:cstheme="minorHAnsi"/>
          <w:sz w:val="28"/>
          <w:szCs w:val="28"/>
        </w:rPr>
        <w:t xml:space="preserve">Project members – </w:t>
      </w:r>
    </w:p>
    <w:p w14:paraId="354CE7E0" w14:textId="3CAF8AA0" w:rsidR="00E945C0" w:rsidRDefault="00E945C0" w:rsidP="00E945C0">
      <w:pPr>
        <w:jc w:val="right"/>
        <w:rPr>
          <w:rFonts w:cstheme="minorHAnsi"/>
          <w:sz w:val="28"/>
          <w:szCs w:val="28"/>
        </w:rPr>
      </w:pPr>
      <w:r>
        <w:rPr>
          <w:rFonts w:cstheme="minorHAnsi"/>
          <w:sz w:val="28"/>
          <w:szCs w:val="28"/>
        </w:rPr>
        <w:t>Shubham Kumar (2015UGEC038)</w:t>
      </w:r>
    </w:p>
    <w:p w14:paraId="3565E16F" w14:textId="62F81F06" w:rsidR="00E945C0" w:rsidRDefault="00E945C0" w:rsidP="00E945C0">
      <w:pPr>
        <w:jc w:val="right"/>
        <w:rPr>
          <w:rFonts w:cstheme="minorHAnsi"/>
          <w:sz w:val="28"/>
          <w:szCs w:val="28"/>
        </w:rPr>
      </w:pPr>
      <w:r>
        <w:rPr>
          <w:rFonts w:cstheme="minorHAnsi"/>
          <w:sz w:val="28"/>
          <w:szCs w:val="28"/>
        </w:rPr>
        <w:t>Rahul Nag</w:t>
      </w:r>
      <w:r>
        <w:rPr>
          <w:rFonts w:cstheme="minorHAnsi"/>
          <w:sz w:val="28"/>
          <w:szCs w:val="28"/>
        </w:rPr>
        <w:t xml:space="preserve"> (2015UGEC0</w:t>
      </w:r>
      <w:r>
        <w:rPr>
          <w:rFonts w:cstheme="minorHAnsi"/>
          <w:sz w:val="28"/>
          <w:szCs w:val="28"/>
        </w:rPr>
        <w:t>60)</w:t>
      </w:r>
    </w:p>
    <w:p w14:paraId="08C1FB40" w14:textId="6BDD0ED7" w:rsidR="00E945C0" w:rsidRPr="00497E57" w:rsidRDefault="00E945C0" w:rsidP="00E945C0">
      <w:pPr>
        <w:jc w:val="right"/>
        <w:rPr>
          <w:rFonts w:cstheme="minorHAnsi"/>
          <w:sz w:val="28"/>
          <w:szCs w:val="28"/>
        </w:rPr>
      </w:pPr>
      <w:r>
        <w:rPr>
          <w:rFonts w:cstheme="minorHAnsi"/>
          <w:sz w:val="28"/>
          <w:szCs w:val="28"/>
        </w:rPr>
        <w:t>S</w:t>
      </w:r>
      <w:r>
        <w:rPr>
          <w:rFonts w:cstheme="minorHAnsi"/>
          <w:sz w:val="28"/>
          <w:szCs w:val="28"/>
        </w:rPr>
        <w:t>aurabh Kumar Bharti</w:t>
      </w:r>
      <w:r>
        <w:rPr>
          <w:rFonts w:cstheme="minorHAnsi"/>
          <w:sz w:val="28"/>
          <w:szCs w:val="28"/>
        </w:rPr>
        <w:t xml:space="preserve"> (2015UGEC0</w:t>
      </w:r>
      <w:r>
        <w:rPr>
          <w:rFonts w:cstheme="minorHAnsi"/>
          <w:sz w:val="28"/>
          <w:szCs w:val="28"/>
        </w:rPr>
        <w:t>68</w:t>
      </w:r>
      <w:r>
        <w:rPr>
          <w:rFonts w:cstheme="minorHAnsi"/>
          <w:sz w:val="28"/>
          <w:szCs w:val="28"/>
        </w:rPr>
        <w:t>)</w:t>
      </w:r>
    </w:p>
    <w:p w14:paraId="503B29DE" w14:textId="77777777" w:rsidR="00E945C0" w:rsidRPr="00497E57" w:rsidRDefault="00E945C0" w:rsidP="00937F06">
      <w:pPr>
        <w:rPr>
          <w:rFonts w:cstheme="minorHAnsi"/>
          <w:sz w:val="28"/>
          <w:szCs w:val="28"/>
        </w:rPr>
      </w:pPr>
    </w:p>
    <w:p w14:paraId="5C4E4226" w14:textId="77777777" w:rsidR="00497E57" w:rsidRDefault="00497E57" w:rsidP="00937F06">
      <w:pPr>
        <w:rPr>
          <w:sz w:val="28"/>
        </w:rPr>
      </w:pPr>
    </w:p>
    <w:p w14:paraId="398CEE1F" w14:textId="2A262BCD" w:rsidR="006F7042" w:rsidRPr="00937F06" w:rsidRDefault="008F6956" w:rsidP="00937F06">
      <w:pPr>
        <w:rPr>
          <w:sz w:val="28"/>
        </w:rPr>
      </w:pPr>
      <w:r>
        <w:rPr>
          <w:sz w:val="28"/>
        </w:rPr>
        <w:t xml:space="preserve"> </w:t>
      </w:r>
    </w:p>
    <w:sectPr w:rsidR="006F7042" w:rsidRPr="00937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94F46"/>
    <w:multiLevelType w:val="multilevel"/>
    <w:tmpl w:val="D0CA67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F06"/>
    <w:rsid w:val="00405E21"/>
    <w:rsid w:val="00425A32"/>
    <w:rsid w:val="00497E57"/>
    <w:rsid w:val="006F7042"/>
    <w:rsid w:val="008F6956"/>
    <w:rsid w:val="00937F06"/>
    <w:rsid w:val="00E945C0"/>
    <w:rsid w:val="00EC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4399"/>
  <w15:chartTrackingRefBased/>
  <w15:docId w15:val="{81F7508D-195F-4BB5-AAC4-66079A33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69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8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3</cp:revision>
  <dcterms:created xsi:type="dcterms:W3CDTF">2018-11-10T09:18:00Z</dcterms:created>
  <dcterms:modified xsi:type="dcterms:W3CDTF">2018-11-10T13:00:00Z</dcterms:modified>
</cp:coreProperties>
</file>