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page" w:tblpX="1795" w:tblpY="19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GB"/>
              </w:rPr>
            </w:pPr>
            <w:r>
              <w:rPr>
                <w:rFonts w:hint="default"/>
                <w:b/>
                <w:bCs/>
                <w:lang w:val="en-GB"/>
              </w:rPr>
              <w:t>MODERN DATA ECOSYSTEM</w:t>
            </w:r>
          </w:p>
        </w:tc>
        <w:tc>
          <w:tcPr>
            <w:tcW w:w="4261" w:type="dxa"/>
          </w:tcPr>
          <w:p>
            <w:pPr>
              <w:widowControl w:val="0"/>
              <w:jc w:val="both"/>
              <w:rPr>
                <w:rFonts w:hint="default"/>
                <w:vertAlign w:val="baseline"/>
                <w:lang w:val="en-GB"/>
              </w:rPr>
            </w:pPr>
            <w:r>
              <w:rPr>
                <w:rFonts w:hint="default"/>
                <w:vertAlign w:val="baseline"/>
                <w:lang w:val="en-GB"/>
              </w:rPr>
              <w:t>CHALLENGES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lang w:val="en-GB"/>
              </w:rPr>
            </w:pPr>
            <w:r>
              <w:rPr>
                <w:rFonts w:hint="default"/>
                <w:lang w:val="en-GB"/>
              </w:rPr>
              <w:t>Integration</w:t>
            </w:r>
          </w:p>
          <w:p>
            <w:pPr>
              <w:widowControl w:val="0"/>
              <w:jc w:val="both"/>
              <w:rPr>
                <w:rFonts w:hint="default"/>
                <w:lang w:val="en-GB"/>
              </w:rPr>
            </w:pPr>
            <w:r>
              <w:rPr>
                <w:rFonts w:hint="default"/>
                <w:lang w:val="en-GB"/>
              </w:rPr>
              <w:t>Insights</w:t>
            </w:r>
          </w:p>
          <w:p>
            <w:pPr>
              <w:widowControl w:val="0"/>
              <w:jc w:val="both"/>
              <w:rPr>
                <w:rFonts w:hint="default"/>
                <w:lang w:val="en-GB"/>
              </w:rPr>
            </w:pPr>
            <w:r>
              <w:rPr>
                <w:rFonts w:hint="default"/>
                <w:lang w:val="en-GB"/>
              </w:rPr>
              <w:t>Stakeholders</w:t>
            </w:r>
          </w:p>
          <w:p>
            <w:pPr>
              <w:widowControl w:val="0"/>
              <w:jc w:val="both"/>
              <w:rPr>
                <w:rFonts w:hint="default"/>
                <w:lang w:val="en-GB"/>
              </w:rPr>
            </w:pPr>
            <w:r>
              <w:rPr>
                <w:rFonts w:hint="default"/>
                <w:lang w:val="en-GB"/>
              </w:rPr>
              <w:t>Tool, applications and infrastructure to store, process and disseminate</w:t>
            </w:r>
          </w:p>
          <w:p>
            <w:pPr>
              <w:widowControl w:val="0"/>
              <w:jc w:val="both"/>
              <w:rPr>
                <w:rFonts w:hint="default"/>
                <w:lang w:val="en-GB"/>
              </w:rPr>
            </w:pPr>
          </w:p>
          <w:p>
            <w:pPr>
              <w:widowControl w:val="0"/>
              <w:jc w:val="both"/>
              <w:rPr>
                <w:rFonts w:hint="default"/>
                <w:lang w:val="en-GB"/>
              </w:rPr>
            </w:pPr>
            <w:r>
              <w:rPr>
                <w:rFonts w:hint="default"/>
                <w:lang w:val="en-GB"/>
              </w:rPr>
              <w:t>Data Sources - structure, unstructured and semi-structure</w:t>
            </w:r>
          </w:p>
          <w:p>
            <w:pPr>
              <w:widowControl w:val="0"/>
              <w:jc w:val="both"/>
              <w:rPr>
                <w:rFonts w:hint="default"/>
                <w:lang w:val="en-GB"/>
              </w:rPr>
            </w:pPr>
            <w:r>
              <w:rPr>
                <w:rFonts w:hint="default"/>
                <w:lang w:val="en-GB"/>
              </w:rPr>
              <w:t>Text, images, video, social, IOT, real-time events, date suppliers, web services, API’s</w:t>
            </w:r>
          </w:p>
          <w:p>
            <w:pPr>
              <w:widowControl w:val="0"/>
              <w:jc w:val="both"/>
              <w:rPr>
                <w:rFonts w:hint="default"/>
                <w:vertAlign w:val="baseline"/>
                <w:lang w:val="en-GB"/>
              </w:rPr>
            </w:pPr>
          </w:p>
        </w:tc>
        <w:tc>
          <w:tcPr>
            <w:tcW w:w="4261" w:type="dxa"/>
          </w:tcPr>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Reliability, security and data integrity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GB"/>
              </w:rPr>
            </w:pPr>
            <w:r>
              <w:rPr>
                <w:rFonts w:hint="default"/>
                <w:vertAlign w:val="baseline"/>
                <w:lang w:val="en-GB"/>
              </w:rPr>
              <w:t>SOURCE -&gt;Repository</w:t>
            </w: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REPO TYPES</w:t>
            </w:r>
          </w:p>
          <w:p>
            <w:pPr>
              <w:widowControl w:val="0"/>
              <w:jc w:val="both"/>
              <w:rPr>
                <w:rFonts w:hint="default"/>
                <w:vertAlign w:val="baseline"/>
                <w:lang w:val="en-GB"/>
              </w:rPr>
            </w:pPr>
            <w:r>
              <w:rPr>
                <w:rFonts w:hint="default"/>
                <w:vertAlign w:val="baseline"/>
                <w:lang w:val="en-GB"/>
              </w:rPr>
              <w:t>1/ Transactional or OLTP repos - relation or NoSQL</w:t>
            </w:r>
          </w:p>
          <w:p>
            <w:pPr>
              <w:widowControl w:val="0"/>
              <w:jc w:val="both"/>
              <w:rPr>
                <w:rFonts w:hint="default"/>
                <w:vertAlign w:val="baseline"/>
                <w:lang w:val="en-GB"/>
              </w:rPr>
            </w:pPr>
            <w:r>
              <w:rPr>
                <w:rFonts w:hint="default"/>
                <w:vertAlign w:val="baseline"/>
                <w:lang w:val="en-GB"/>
              </w:rPr>
              <w:t>2/ OLAP-  Relationsional, NoSQL, Data warehouse, marts, lakes</w:t>
            </w:r>
          </w:p>
          <w:p>
            <w:pPr>
              <w:widowControl w:val="0"/>
              <w:jc w:val="both"/>
              <w:rPr>
                <w:rFonts w:hint="default"/>
                <w:vertAlign w:val="baseline"/>
                <w:lang w:val="en-GB"/>
              </w:rPr>
            </w:pPr>
          </w:p>
        </w:tc>
        <w:tc>
          <w:tcPr>
            <w:tcW w:w="4261" w:type="dxa"/>
          </w:tcPr>
          <w:p>
            <w:pPr>
              <w:widowControl w:val="0"/>
              <w:jc w:val="both"/>
              <w:rPr>
                <w:rFonts w:hint="default"/>
                <w:vertAlign w:val="baseline"/>
                <w:lang w:val="en-GB"/>
              </w:rPr>
            </w:pPr>
            <w:r>
              <w:rPr>
                <w:rFonts w:hint="default"/>
                <w:vertAlign w:val="baseline"/>
                <w:lang w:val="en-GB"/>
              </w:rPr>
              <w:t>Availability, flexibility, accessibility and securities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GB"/>
              </w:rPr>
            </w:pPr>
            <w:r>
              <w:rPr>
                <w:rFonts w:hint="default"/>
                <w:vertAlign w:val="baseline"/>
                <w:lang w:val="en-GB"/>
              </w:rPr>
              <w:t>REPOSITORY -&gt; Users</w:t>
            </w: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Stakeholders</w:t>
            </w:r>
          </w:p>
          <w:p>
            <w:pPr>
              <w:widowControl w:val="0"/>
              <w:jc w:val="both"/>
              <w:rPr>
                <w:rFonts w:hint="default"/>
                <w:vertAlign w:val="baseline"/>
                <w:lang w:val="en-GB"/>
              </w:rPr>
            </w:pPr>
            <w:r>
              <w:rPr>
                <w:rFonts w:hint="default"/>
                <w:vertAlign w:val="baseline"/>
                <w:lang w:val="en-GB"/>
              </w:rPr>
              <w:t>API’s</w:t>
            </w:r>
          </w:p>
          <w:p>
            <w:pPr>
              <w:widowControl w:val="0"/>
              <w:jc w:val="both"/>
              <w:rPr>
                <w:rFonts w:hint="default"/>
                <w:vertAlign w:val="baseline"/>
                <w:lang w:val="en-GB"/>
              </w:rPr>
            </w:pPr>
            <w:r>
              <w:rPr>
                <w:rFonts w:hint="default"/>
                <w:vertAlign w:val="baseline"/>
                <w:lang w:val="en-GB"/>
              </w:rPr>
              <w:t>Programmers</w:t>
            </w:r>
          </w:p>
          <w:p>
            <w:pPr>
              <w:widowControl w:val="0"/>
              <w:jc w:val="both"/>
              <w:rPr>
                <w:rFonts w:hint="default"/>
                <w:vertAlign w:val="baseline"/>
                <w:lang w:val="en-GB"/>
              </w:rPr>
            </w:pPr>
            <w:r>
              <w:rPr>
                <w:rFonts w:hint="default"/>
                <w:vertAlign w:val="baseline"/>
                <w:lang w:val="en-GB"/>
              </w:rPr>
              <w:t>BI Analysts</w:t>
            </w:r>
          </w:p>
          <w:p>
            <w:pPr>
              <w:widowControl w:val="0"/>
              <w:jc w:val="both"/>
              <w:rPr>
                <w:rFonts w:hint="default"/>
                <w:vertAlign w:val="baseline"/>
                <w:lang w:val="en-GB"/>
              </w:rPr>
            </w:pPr>
            <w:r>
              <w:rPr>
                <w:rFonts w:hint="default"/>
                <w:vertAlign w:val="baseline"/>
                <w:lang w:val="en-GB"/>
              </w:rPr>
              <w:t>Data Scientists</w:t>
            </w:r>
          </w:p>
        </w:tc>
        <w:tc>
          <w:tcPr>
            <w:tcW w:w="4261" w:type="dxa"/>
          </w:tcPr>
          <w:p>
            <w:pPr>
              <w:widowControl w:val="0"/>
              <w:jc w:val="both"/>
              <w:rPr>
                <w:rFonts w:hint="default"/>
                <w:vertAlign w:val="baseline"/>
                <w:lang w:val="en-GB"/>
              </w:rPr>
            </w:pPr>
            <w:r>
              <w:rPr>
                <w:rFonts w:hint="default"/>
                <w:vertAlign w:val="baseline"/>
                <w:lang w:val="en-GB"/>
              </w:rPr>
              <w:t>Provide quality data in the right format and shape</w:t>
            </w: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Interfaces</w:t>
            </w:r>
          </w:p>
          <w:p>
            <w:pPr>
              <w:widowControl w:val="0"/>
              <w:jc w:val="both"/>
              <w:rPr>
                <w:rFonts w:hint="default"/>
                <w:vertAlign w:val="baseline"/>
                <w:lang w:val="en-GB"/>
              </w:rPr>
            </w:pPr>
            <w:r>
              <w:rPr>
                <w:rFonts w:hint="default"/>
                <w:vertAlign w:val="baseline"/>
                <w:lang w:val="en-GB"/>
              </w:rPr>
              <w:t>API’s</w:t>
            </w:r>
          </w:p>
          <w:p>
            <w:pPr>
              <w:widowControl w:val="0"/>
              <w:jc w:val="both"/>
              <w:rPr>
                <w:rFonts w:hint="default"/>
                <w:vertAlign w:val="baseline"/>
                <w:lang w:val="en-GB"/>
              </w:rPr>
            </w:pPr>
            <w:r>
              <w:rPr>
                <w:rFonts w:hint="default"/>
                <w:vertAlign w:val="baseline"/>
                <w:lang w:val="en-GB"/>
              </w:rPr>
              <w:t>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DATA ENGINEER</w:t>
            </w:r>
          </w:p>
          <w:p>
            <w:pPr>
              <w:widowControl w:val="0"/>
              <w:jc w:val="both"/>
              <w:rPr>
                <w:rFonts w:hint="default"/>
                <w:vertAlign w:val="baseline"/>
                <w:lang w:val="en-GB"/>
              </w:rPr>
            </w:pPr>
            <w:r>
              <w:rPr>
                <w:rFonts w:hint="default"/>
                <w:vertAlign w:val="baseline"/>
                <w:lang w:val="en-GB"/>
              </w:rPr>
              <w:t>COLLECT: Extract, integrate and organise data</w:t>
            </w:r>
          </w:p>
          <w:p>
            <w:pPr>
              <w:widowControl w:val="0"/>
              <w:jc w:val="both"/>
              <w:rPr>
                <w:rFonts w:hint="default"/>
                <w:vertAlign w:val="baseline"/>
                <w:lang w:val="en-GB"/>
              </w:rPr>
            </w:pPr>
            <w:r>
              <w:rPr>
                <w:rFonts w:hint="default"/>
                <w:vertAlign w:val="baseline"/>
                <w:lang w:val="en-GB"/>
              </w:rPr>
              <w:t>PROCESS: Clean, transform and prepare</w:t>
            </w:r>
          </w:p>
          <w:p>
            <w:pPr>
              <w:widowControl w:val="0"/>
              <w:jc w:val="both"/>
              <w:rPr>
                <w:rFonts w:hint="default"/>
                <w:vertAlign w:val="baseline"/>
                <w:lang w:val="en-GB"/>
              </w:rPr>
            </w:pPr>
            <w:r>
              <w:rPr>
                <w:rFonts w:hint="default"/>
                <w:vertAlign w:val="baseline"/>
                <w:lang w:val="en-GB"/>
              </w:rPr>
              <w:t>STORE: Design and managed pipelines, source to destination systems, store and manage repos</w:t>
            </w:r>
          </w:p>
          <w:p>
            <w:pPr>
              <w:widowControl w:val="0"/>
              <w:jc w:val="both"/>
              <w:rPr>
                <w:rFonts w:hint="default"/>
                <w:vertAlign w:val="baseline"/>
                <w:lang w:val="en-GB"/>
              </w:rPr>
            </w:pPr>
            <w:r>
              <w:rPr>
                <w:rFonts w:hint="default"/>
                <w:vertAlign w:val="baseline"/>
                <w:lang w:val="en-GB"/>
              </w:rPr>
              <w:t>INFRARSTRUCTURE - setup and manage infrastructure for ingestion processing and storage of data platform, store, distribute systems and data repos.</w:t>
            </w:r>
          </w:p>
          <w:p>
            <w:pPr>
              <w:widowControl w:val="0"/>
              <w:jc w:val="both"/>
              <w:rPr>
                <w:rFonts w:hint="default"/>
                <w:vertAlign w:val="baseline"/>
                <w:lang w:val="en-GB"/>
              </w:rPr>
            </w:pPr>
            <w:r>
              <w:rPr>
                <w:rFonts w:hint="default"/>
                <w:vertAlign w:val="baseline"/>
                <w:lang w:val="en-GB"/>
              </w:rPr>
              <w:t>AVAILABLE: Make available to users securely</w:t>
            </w:r>
          </w:p>
        </w:tc>
        <w:tc>
          <w:tcPr>
            <w:tcW w:w="4261" w:type="dxa"/>
          </w:tcPr>
          <w:p>
            <w:pPr>
              <w:widowControl w:val="0"/>
              <w:jc w:val="both"/>
              <w:rPr>
                <w:rFonts w:hint="default"/>
                <w:b/>
                <w:bCs/>
                <w:vertAlign w:val="baseline"/>
                <w:lang w:val="en-GB"/>
              </w:rPr>
            </w:pPr>
            <w:r>
              <w:rPr>
                <w:rFonts w:hint="default"/>
                <w:b/>
                <w:bCs/>
                <w:vertAlign w:val="baseline"/>
                <w:lang w:val="en-GB"/>
              </w:rPr>
              <w:t>SKILLS</w:t>
            </w:r>
          </w:p>
          <w:p>
            <w:pPr>
              <w:widowControl w:val="0"/>
              <w:jc w:val="both"/>
              <w:rPr>
                <w:rFonts w:hint="default"/>
                <w:b/>
                <w:bCs/>
                <w:vertAlign w:val="baseline"/>
                <w:lang w:val="en-GB"/>
              </w:rPr>
            </w:pPr>
            <w:r>
              <w:rPr>
                <w:rFonts w:hint="default"/>
                <w:b/>
                <w:bCs/>
                <w:vertAlign w:val="baseline"/>
                <w:lang w:val="en-GB"/>
              </w:rPr>
              <w:t xml:space="preserve">MAIN - SQL, Modelling, ETL, Python. </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Programming, architecture and SQL, NoSQL</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 xml:space="preserve">Distributed computing, </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DevOps,</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 xml:space="preserve"> Implementing ML models, </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 xml:space="preserve">Operating Systems, </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 xml:space="preserve">Infrastructure components(VM, Networking, App Services, Cloud-based services), </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Databases and Datawarehouses (RDBMS- DB2, MySQl), (NoSQL- redi, Mongo, Cassamdra), (DW- DB2, Redshift, Synapse)</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Pipelines with Beam, AirFlow and DataFlow.</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ETL Tools - infosphere, AWS glue</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Query, Programming and Shell</w:t>
            </w:r>
          </w:p>
          <w:p>
            <w:pPr>
              <w:widowControl w:val="0"/>
              <w:numPr>
                <w:ilvl w:val="0"/>
                <w:numId w:val="1"/>
              </w:numPr>
              <w:ind w:left="420" w:leftChars="0" w:hanging="420" w:firstLineChars="0"/>
              <w:jc w:val="both"/>
              <w:rPr>
                <w:rFonts w:hint="default"/>
                <w:vertAlign w:val="baseline"/>
                <w:lang w:val="en-GB"/>
              </w:rPr>
            </w:pPr>
            <w:r>
              <w:rPr>
                <w:rFonts w:hint="default"/>
                <w:vertAlign w:val="baseline"/>
                <w:lang w:val="en-GB"/>
              </w:rPr>
              <w:t>Hadoop, Hive and Spark</w:t>
            </w:r>
          </w:p>
          <w:p>
            <w:pPr>
              <w:widowControl w:val="0"/>
              <w:jc w:val="both"/>
              <w:rPr>
                <w:rFonts w:hint="default"/>
                <w:vertAlign w:val="baseline"/>
                <w:lang w:val="en-GB"/>
              </w:rPr>
            </w:pPr>
          </w:p>
          <w:p>
            <w:pPr>
              <w:widowControl w:val="0"/>
              <w:jc w:val="both"/>
              <w:rPr>
                <w:rFonts w:hint="default"/>
                <w:b/>
                <w:bCs/>
                <w:vertAlign w:val="baseline"/>
                <w:lang w:val="en-GB"/>
              </w:rPr>
            </w:pPr>
            <w:r>
              <w:rPr>
                <w:rFonts w:hint="default"/>
                <w:b/>
                <w:bCs/>
                <w:vertAlign w:val="baseline"/>
                <w:lang w:val="en-GB"/>
              </w:rPr>
              <w:t>TASKS</w:t>
            </w:r>
          </w:p>
          <w:p>
            <w:pPr>
              <w:widowControl w:val="0"/>
              <w:jc w:val="both"/>
              <w:rPr>
                <w:rFonts w:hint="default"/>
                <w:vertAlign w:val="baseline"/>
                <w:lang w:val="en-GB"/>
              </w:rPr>
            </w:pPr>
            <w:r>
              <w:rPr>
                <w:rFonts w:hint="default"/>
                <w:vertAlign w:val="baseline"/>
                <w:lang w:val="en-GB"/>
              </w:rPr>
              <w:t>1/ Data acquisition from multiple sources</w:t>
            </w:r>
          </w:p>
          <w:p>
            <w:pPr>
              <w:widowControl w:val="0"/>
              <w:jc w:val="both"/>
              <w:rPr>
                <w:rFonts w:hint="default"/>
                <w:vertAlign w:val="baseline"/>
                <w:lang w:val="en-GB"/>
              </w:rPr>
            </w:pPr>
            <w:r>
              <w:rPr>
                <w:rFonts w:hint="default"/>
                <w:vertAlign w:val="baseline"/>
                <w:lang w:val="en-GB"/>
              </w:rPr>
              <w:t>2/ Architecture for storing</w:t>
            </w:r>
          </w:p>
          <w:p>
            <w:pPr>
              <w:widowControl w:val="0"/>
              <w:jc w:val="both"/>
              <w:rPr>
                <w:rFonts w:hint="default"/>
                <w:vertAlign w:val="baseline"/>
                <w:lang w:val="en-GB"/>
              </w:rPr>
            </w:pPr>
            <w:r>
              <w:rPr>
                <w:rFonts w:hint="default"/>
                <w:vertAlign w:val="baseline"/>
                <w:lang w:val="en-GB"/>
              </w:rPr>
              <w:t>3/ Distributed systems for processing</w:t>
            </w:r>
          </w:p>
          <w:p>
            <w:pPr>
              <w:widowControl w:val="0"/>
              <w:jc w:val="both"/>
              <w:rPr>
                <w:rFonts w:hint="default"/>
                <w:vertAlign w:val="baseline"/>
                <w:lang w:val="en-GB"/>
              </w:rPr>
            </w:pPr>
            <w:r>
              <w:rPr>
                <w:rFonts w:hint="default"/>
                <w:vertAlign w:val="baseline"/>
                <w:lang w:val="en-GB"/>
              </w:rPr>
              <w:t>4/ Pipelines for ETL</w:t>
            </w:r>
          </w:p>
          <w:p>
            <w:pPr>
              <w:widowControl w:val="0"/>
              <w:jc w:val="both"/>
              <w:rPr>
                <w:rFonts w:hint="default"/>
                <w:vertAlign w:val="baseline"/>
                <w:lang w:val="en-GB"/>
              </w:rPr>
            </w:pPr>
            <w:r>
              <w:rPr>
                <w:rFonts w:hint="default"/>
                <w:vertAlign w:val="baseline"/>
                <w:lang w:val="en-GB"/>
              </w:rPr>
              <w:t>5/ Safeguard quality, privacy and security</w:t>
            </w:r>
          </w:p>
          <w:p>
            <w:pPr>
              <w:widowControl w:val="0"/>
              <w:jc w:val="both"/>
              <w:rPr>
                <w:rFonts w:hint="default"/>
                <w:vertAlign w:val="baseline"/>
                <w:lang w:val="en-GB"/>
              </w:rPr>
            </w:pPr>
            <w:r>
              <w:rPr>
                <w:rFonts w:hint="default"/>
                <w:vertAlign w:val="baseline"/>
                <w:lang w:val="en-GB"/>
              </w:rPr>
              <w:t>6/ Performance optimisation</w:t>
            </w:r>
          </w:p>
          <w:p>
            <w:pPr>
              <w:widowControl w:val="0"/>
              <w:jc w:val="both"/>
              <w:rPr>
                <w:rFonts w:hint="default"/>
                <w:vertAlign w:val="baseline"/>
                <w:lang w:val="en-GB"/>
              </w:rPr>
            </w:pPr>
            <w:r>
              <w:rPr>
                <w:rFonts w:hint="default"/>
                <w:vertAlign w:val="baseline"/>
                <w:lang w:val="en-GB"/>
              </w:rPr>
              <w:t>7/ Adhere to compliance guidelines</w:t>
            </w:r>
          </w:p>
          <w:p>
            <w:pPr>
              <w:widowControl w:val="0"/>
              <w:jc w:val="both"/>
              <w:rPr>
                <w:rFonts w:hint="default"/>
                <w:vertAlign w:val="baseline"/>
                <w:lang w:val="en-GB"/>
              </w:rPr>
            </w:pPr>
            <w:r>
              <w:rPr>
                <w:rFonts w:hint="default"/>
                <w:vertAlign w:val="baseline"/>
                <w:lang w:val="en-GB"/>
              </w:rPr>
              <w:t>8/ Scalability for storage</w:t>
            </w:r>
          </w:p>
          <w:p>
            <w:pPr>
              <w:widowControl w:val="0"/>
              <w:jc w:val="both"/>
              <w:rPr>
                <w:rFonts w:hint="default"/>
                <w:vertAlign w:val="baseline"/>
                <w:lang w:val="en-GB"/>
              </w:rPr>
            </w:pPr>
            <w:r>
              <w:rPr>
                <w:rFonts w:hint="default"/>
                <w:vertAlign w:val="baseline"/>
                <w:lang w:val="en-GB"/>
              </w:rPr>
              <w:t>9/ Scalability, privacy, security, compliance, monitoring backup and recovery</w:t>
            </w:r>
          </w:p>
          <w:p>
            <w:pPr>
              <w:widowControl w:val="0"/>
              <w:jc w:val="both"/>
              <w:rPr>
                <w:rFonts w:hint="default"/>
                <w:vertAlign w:val="baseline"/>
                <w:lang w:val="en-GB"/>
              </w:rPr>
            </w:pPr>
            <w:r>
              <w:rPr>
                <w:rFonts w:hint="default"/>
                <w:vertAlign w:val="baseline"/>
                <w:lang w:val="en-GB"/>
              </w:rPr>
              <w:t>10/ API’s, services and programs for retriving date for end-users</w:t>
            </w:r>
          </w:p>
          <w:p>
            <w:pPr>
              <w:widowControl w:val="0"/>
              <w:jc w:val="both"/>
              <w:rPr>
                <w:rFonts w:hint="default"/>
                <w:vertAlign w:val="baseline"/>
                <w:lang w:val="en-GB"/>
              </w:rPr>
            </w:pPr>
            <w:r>
              <w:rPr>
                <w:rFonts w:hint="default"/>
                <w:vertAlign w:val="baseline"/>
                <w:lang w:val="en-GB"/>
              </w:rPr>
              <w:t>11/ User access through interfaces and dashboards</w:t>
            </w:r>
          </w:p>
          <w:p>
            <w:pPr>
              <w:widowControl w:val="0"/>
              <w:jc w:val="both"/>
              <w:rPr>
                <w:rFonts w:hint="default"/>
                <w:vertAlign w:val="baseline"/>
                <w:lang w:val="en-GB"/>
              </w:rPr>
            </w:pPr>
            <w:r>
              <w:rPr>
                <w:rFonts w:hint="default"/>
                <w:vertAlign w:val="baseline"/>
                <w:lang w:val="en-GB"/>
              </w:rPr>
              <w:t xml:space="preserve">12/ Data security checks.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GB"/>
              </w:rPr>
            </w:pPr>
          </w:p>
        </w:tc>
        <w:tc>
          <w:tcPr>
            <w:tcW w:w="4261" w:type="dxa"/>
          </w:tcPr>
          <w:p>
            <w:pPr>
              <w:widowControl w:val="0"/>
              <w:jc w:val="both"/>
              <w:rPr>
                <w:rFonts w:hint="default"/>
                <w:vertAlign w:val="baseline"/>
                <w:lang w:val="en-GB"/>
              </w:rPr>
            </w:pPr>
          </w:p>
          <w:p>
            <w:pPr>
              <w:widowControl w:val="0"/>
              <w:jc w:val="both"/>
              <w:rPr>
                <w:rFonts w:hint="default"/>
                <w:b/>
                <w:bCs/>
                <w:vertAlign w:val="baseline"/>
                <w:lang w:val="en-GB"/>
              </w:rPr>
            </w:pPr>
          </w:p>
          <w:p>
            <w:pPr>
              <w:widowControl w:val="0"/>
              <w:jc w:val="both"/>
              <w:rPr>
                <w:rFonts w:hint="default"/>
                <w:b/>
                <w:bCs/>
                <w:vertAlign w:val="baseline"/>
                <w:lang w:val="en-GB"/>
              </w:rPr>
            </w:pPr>
            <w:r>
              <w:rPr>
                <w:rFonts w:hint="default"/>
                <w:b/>
                <w:bCs/>
                <w:vertAlign w:val="baseline"/>
                <w:lang w:val="en-GB"/>
              </w:rPr>
              <w:t xml:space="preserve">What is the best way to achieve what the stakeholders need (Accurate, reliable, compliant and accessible data) which is the right solution for long term use and stored in a secure reliable and highly available way. </w:t>
            </w:r>
          </w:p>
          <w:p>
            <w:pPr>
              <w:widowControl w:val="0"/>
              <w:jc w:val="both"/>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GB"/>
              </w:rPr>
            </w:pPr>
          </w:p>
        </w:tc>
        <w:tc>
          <w:tcPr>
            <w:tcW w:w="4261" w:type="dxa"/>
          </w:tcPr>
          <w:p>
            <w:pPr>
              <w:widowControl w:val="0"/>
              <w:jc w:val="both"/>
              <w:rPr>
                <w:rFonts w:hint="default"/>
                <w:b/>
                <w:bCs/>
                <w:vertAlign w:val="baseline"/>
                <w:lang w:val="en-GB"/>
              </w:rPr>
            </w:pPr>
            <w:r>
              <w:rPr>
                <w:rFonts w:hint="default"/>
                <w:b/>
                <w:bCs/>
                <w:vertAlign w:val="baseline"/>
                <w:lang w:val="en-GB"/>
              </w:rPr>
              <w:t>FUNCTIONAL SKILLS</w:t>
            </w:r>
          </w:p>
          <w:p>
            <w:pPr>
              <w:widowControl w:val="0"/>
              <w:jc w:val="both"/>
              <w:rPr>
                <w:rFonts w:hint="default"/>
                <w:b w:val="0"/>
                <w:bCs w:val="0"/>
                <w:vertAlign w:val="baseline"/>
                <w:lang w:val="en-GB"/>
              </w:rPr>
            </w:pPr>
            <w:r>
              <w:rPr>
                <w:rFonts w:hint="default"/>
                <w:b w:val="0"/>
                <w:bCs w:val="0"/>
                <w:vertAlign w:val="baseline"/>
                <w:lang w:val="en-GB"/>
              </w:rPr>
              <w:t>-Convert business requirements into tech specs</w:t>
            </w:r>
          </w:p>
          <w:p>
            <w:pPr>
              <w:widowControl w:val="0"/>
              <w:jc w:val="both"/>
              <w:rPr>
                <w:rFonts w:hint="default"/>
                <w:b w:val="0"/>
                <w:bCs w:val="0"/>
                <w:vertAlign w:val="baseline"/>
                <w:lang w:val="en-GB"/>
              </w:rPr>
            </w:pPr>
            <w:r>
              <w:rPr>
                <w:rFonts w:hint="default"/>
                <w:b w:val="0"/>
                <w:bCs w:val="0"/>
                <w:vertAlign w:val="baseline"/>
                <w:lang w:val="en-GB"/>
              </w:rPr>
              <w:t>-Work with complete software development lifecycle</w:t>
            </w:r>
          </w:p>
          <w:p>
            <w:pPr>
              <w:widowControl w:val="0"/>
              <w:jc w:val="both"/>
              <w:rPr>
                <w:rFonts w:hint="default"/>
                <w:b w:val="0"/>
                <w:bCs w:val="0"/>
                <w:vertAlign w:val="baseline"/>
                <w:lang w:val="en-GB"/>
              </w:rPr>
            </w:pPr>
            <w:r>
              <w:rPr>
                <w:rFonts w:hint="default"/>
                <w:b w:val="0"/>
                <w:bCs w:val="0"/>
                <w:vertAlign w:val="baseline"/>
                <w:lang w:val="en-GB"/>
              </w:rPr>
              <w:t>-Understand the value of data</w:t>
            </w:r>
          </w:p>
          <w:p>
            <w:pPr>
              <w:widowControl w:val="0"/>
              <w:jc w:val="both"/>
              <w:rPr>
                <w:rFonts w:hint="default"/>
                <w:b w:val="0"/>
                <w:bCs w:val="0"/>
                <w:vertAlign w:val="baseline"/>
                <w:lang w:val="en-GB"/>
              </w:rPr>
            </w:pPr>
            <w:r>
              <w:rPr>
                <w:rFonts w:hint="default"/>
                <w:b w:val="0"/>
                <w:bCs w:val="0"/>
                <w:vertAlign w:val="baseline"/>
                <w:lang w:val="en-GB"/>
              </w:rPr>
              <w:t>- Understand the risks of poor data management (quality, privacy, security, compliance)</w:t>
            </w:r>
          </w:p>
          <w:p>
            <w:pPr>
              <w:widowControl w:val="0"/>
              <w:jc w:val="both"/>
              <w:rPr>
                <w:rFonts w:hint="default"/>
                <w:b w:val="0"/>
                <w:bCs w:val="0"/>
                <w:vertAlign w:val="baseline"/>
                <w:lang w:val="en-GB"/>
              </w:rPr>
            </w:pPr>
            <w:r>
              <w:rPr>
                <w:rFonts w:hint="default"/>
                <w:b w:val="0"/>
                <w:bCs w:val="0"/>
                <w:vertAlign w:val="baseline"/>
                <w:lang w:val="en-GB"/>
              </w:rPr>
              <w:t xml:space="preserve">- communicate with business users, data scientists, analysts and tech teams. </w:t>
            </w:r>
          </w:p>
        </w:tc>
      </w:tr>
    </w:tbl>
    <w:p>
      <w:pPr>
        <w:rPr>
          <w:rFonts w:hint="default"/>
          <w:lang w:val="en-GB"/>
        </w:rPr>
      </w:pPr>
    </w:p>
    <w:p>
      <w:pPr>
        <w:rPr>
          <w:rFonts w:hint="default"/>
          <w:lang w:val="en-GB"/>
        </w:rPr>
      </w:pPr>
    </w:p>
    <w:p>
      <w:r>
        <w:drawing>
          <wp:inline distT="0" distB="0" distL="114300" distR="114300">
            <wp:extent cx="5269230" cy="230060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300605"/>
                    </a:xfrm>
                    <a:prstGeom prst="rect">
                      <a:avLst/>
                    </a:prstGeom>
                    <a:noFill/>
                    <a:ln>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STRUCTURE</w:t>
            </w:r>
          </w:p>
          <w:p>
            <w:pPr>
              <w:widowControl w:val="0"/>
              <w:jc w:val="both"/>
              <w:rPr>
                <w:rFonts w:hint="default"/>
                <w:vertAlign w:val="baseline"/>
                <w:lang w:val="en-GB"/>
              </w:rPr>
            </w:pPr>
            <w:r>
              <w:rPr>
                <w:rFonts w:hint="default"/>
                <w:vertAlign w:val="baseline"/>
                <w:lang w:val="en-GB"/>
              </w:rPr>
              <w:t>SQL</w:t>
            </w:r>
          </w:p>
          <w:p>
            <w:pPr>
              <w:widowControl w:val="0"/>
              <w:jc w:val="both"/>
              <w:rPr>
                <w:rFonts w:hint="default"/>
                <w:vertAlign w:val="baseline"/>
                <w:lang w:val="en-GB"/>
              </w:rPr>
            </w:pPr>
            <w:r>
              <w:rPr>
                <w:rFonts w:hint="default"/>
                <w:vertAlign w:val="baseline"/>
                <w:lang w:val="en-GB"/>
              </w:rPr>
              <w:t>OLTP</w:t>
            </w:r>
          </w:p>
          <w:p>
            <w:pPr>
              <w:widowControl w:val="0"/>
              <w:jc w:val="both"/>
              <w:rPr>
                <w:rFonts w:hint="default"/>
                <w:vertAlign w:val="baseline"/>
                <w:lang w:val="en-GB"/>
              </w:rPr>
            </w:pPr>
            <w:r>
              <w:rPr>
                <w:rFonts w:hint="default"/>
                <w:vertAlign w:val="baseline"/>
                <w:lang w:val="en-GB"/>
              </w:rPr>
              <w:t>Spreadsheets</w:t>
            </w:r>
          </w:p>
          <w:p>
            <w:pPr>
              <w:widowControl w:val="0"/>
              <w:jc w:val="both"/>
              <w:rPr>
                <w:rFonts w:hint="default"/>
                <w:vertAlign w:val="baseline"/>
                <w:lang w:val="en-GB"/>
              </w:rPr>
            </w:pPr>
            <w:r>
              <w:rPr>
                <w:rFonts w:hint="default"/>
                <w:vertAlign w:val="baseline"/>
                <w:lang w:val="en-GB"/>
              </w:rPr>
              <w:t>Forms</w:t>
            </w:r>
          </w:p>
          <w:p>
            <w:pPr>
              <w:widowControl w:val="0"/>
              <w:jc w:val="both"/>
              <w:rPr>
                <w:rFonts w:hint="default"/>
                <w:vertAlign w:val="baseline"/>
                <w:lang w:val="en-GB"/>
              </w:rPr>
            </w:pPr>
            <w:r>
              <w:rPr>
                <w:rFonts w:hint="default"/>
                <w:vertAlign w:val="baseline"/>
                <w:lang w:val="en-GB"/>
              </w:rPr>
              <w:t>RFID GPS</w:t>
            </w:r>
          </w:p>
          <w:p>
            <w:pPr>
              <w:widowControl w:val="0"/>
              <w:jc w:val="both"/>
              <w:rPr>
                <w:rFonts w:hint="default"/>
                <w:vertAlign w:val="baseline"/>
                <w:lang w:val="en-GB"/>
              </w:rPr>
            </w:pPr>
            <w:r>
              <w:rPr>
                <w:rFonts w:hint="default"/>
                <w:vertAlign w:val="baseline"/>
                <w:lang w:val="en-GB"/>
              </w:rPr>
              <w:t>Logs</w:t>
            </w:r>
          </w:p>
          <w:p>
            <w:pPr>
              <w:widowControl w:val="0"/>
              <w:jc w:val="both"/>
              <w:rPr>
                <w:rFonts w:hint="default"/>
                <w:vertAlign w:val="baseline"/>
                <w:lang w:val="en-GB"/>
              </w:rPr>
            </w:pPr>
          </w:p>
          <w:p>
            <w:pPr>
              <w:widowControl w:val="0"/>
              <w:jc w:val="both"/>
              <w:rPr>
                <w:rFonts w:hint="default"/>
                <w:vertAlign w:val="baseline"/>
                <w:lang w:val="en-GB"/>
              </w:rPr>
            </w:pPr>
            <w:r>
              <w:rPr>
                <w:rFonts w:hint="default"/>
                <w:b/>
                <w:bCs/>
                <w:vertAlign w:val="baseline"/>
                <w:lang w:val="en-GB"/>
              </w:rPr>
              <w:t>SEMI-STRUCTURED</w:t>
            </w:r>
            <w:r>
              <w:rPr>
                <w:rFonts w:hint="default"/>
                <w:vertAlign w:val="baseline"/>
                <w:lang w:val="en-GB"/>
              </w:rPr>
              <w:t xml:space="preserve"> (XML and JSON)</w:t>
            </w:r>
          </w:p>
          <w:p>
            <w:pPr>
              <w:widowControl w:val="0"/>
              <w:jc w:val="both"/>
              <w:rPr>
                <w:rFonts w:hint="default"/>
                <w:vertAlign w:val="baseline"/>
                <w:lang w:val="en-GB"/>
              </w:rPr>
            </w:pPr>
            <w:r>
              <w:rPr>
                <w:rFonts w:hint="default"/>
                <w:vertAlign w:val="baseline"/>
                <w:lang w:val="en-GB"/>
              </w:rPr>
              <w:t>Some organisational properties</w:t>
            </w:r>
          </w:p>
          <w:p>
            <w:pPr>
              <w:widowControl w:val="0"/>
              <w:jc w:val="both"/>
              <w:rPr>
                <w:rFonts w:hint="default"/>
                <w:vertAlign w:val="baseline"/>
                <w:lang w:val="en-GB"/>
              </w:rPr>
            </w:pPr>
            <w:r>
              <w:rPr>
                <w:rFonts w:hint="default"/>
                <w:vertAlign w:val="baseline"/>
                <w:lang w:val="en-GB"/>
              </w:rPr>
              <w:t>Emails,</w:t>
            </w:r>
          </w:p>
          <w:p>
            <w:pPr>
              <w:widowControl w:val="0"/>
              <w:jc w:val="both"/>
              <w:rPr>
                <w:rFonts w:hint="default"/>
                <w:vertAlign w:val="baseline"/>
                <w:lang w:val="en-GB"/>
              </w:rPr>
            </w:pPr>
            <w:r>
              <w:rPr>
                <w:rFonts w:hint="default"/>
                <w:vertAlign w:val="baseline"/>
                <w:lang w:val="en-GB"/>
              </w:rPr>
              <w:t>XML</w:t>
            </w:r>
          </w:p>
          <w:p>
            <w:pPr>
              <w:widowControl w:val="0"/>
              <w:jc w:val="both"/>
              <w:rPr>
                <w:rFonts w:hint="default"/>
                <w:vertAlign w:val="baseline"/>
                <w:lang w:val="en-GB"/>
              </w:rPr>
            </w:pPr>
            <w:r>
              <w:rPr>
                <w:rFonts w:hint="default"/>
                <w:vertAlign w:val="baseline"/>
                <w:lang w:val="en-GB"/>
              </w:rPr>
              <w:t>Zip files</w:t>
            </w: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UNSTRUCTURED</w:t>
            </w:r>
          </w:p>
          <w:p>
            <w:pPr>
              <w:widowControl w:val="0"/>
              <w:jc w:val="both"/>
              <w:rPr>
                <w:rFonts w:hint="default"/>
                <w:vertAlign w:val="baseline"/>
                <w:lang w:val="en-GB"/>
              </w:rPr>
            </w:pPr>
            <w:r>
              <w:rPr>
                <w:rFonts w:hint="default"/>
                <w:vertAlign w:val="baseline"/>
                <w:lang w:val="en-GB"/>
              </w:rPr>
              <w:t>Web pages, images, video, audio</w:t>
            </w:r>
          </w:p>
          <w:p>
            <w:pPr>
              <w:widowControl w:val="0"/>
              <w:jc w:val="both"/>
              <w:rPr>
                <w:rFonts w:hint="default"/>
                <w:vertAlign w:val="baseline"/>
                <w:lang w:val="en-GB"/>
              </w:rPr>
            </w:pPr>
            <w:r>
              <w:rPr>
                <w:rFonts w:hint="default"/>
                <w:vertAlign w:val="baseline"/>
                <w:lang w:val="en-GB"/>
              </w:rPr>
              <w:t>logs</w:t>
            </w:r>
          </w:p>
          <w:p>
            <w:pPr>
              <w:widowControl w:val="0"/>
              <w:jc w:val="both"/>
              <w:rPr>
                <w:rFonts w:hint="default"/>
                <w:vertAlign w:val="baseline"/>
                <w:lang w:val="en-GB"/>
              </w:rPr>
            </w:pPr>
          </w:p>
        </w:tc>
        <w:tc>
          <w:tcPr>
            <w:tcW w:w="4261" w:type="dxa"/>
          </w:tcPr>
          <w:p>
            <w:pPr>
              <w:widowControl w:val="0"/>
              <w:jc w:val="both"/>
              <w:rPr>
                <w:rFonts w:hint="default"/>
                <w:b/>
                <w:bCs/>
                <w:vertAlign w:val="baseline"/>
                <w:lang w:val="en-GB"/>
              </w:rPr>
            </w:pPr>
            <w:r>
              <w:rPr>
                <w:rFonts w:hint="default"/>
                <w:b/>
                <w:bCs/>
                <w:vertAlign w:val="baseline"/>
                <w:lang w:val="en-GB"/>
              </w:rPr>
              <w:t>FILE FORMATS</w:t>
            </w:r>
          </w:p>
          <w:p>
            <w:pPr>
              <w:widowControl w:val="0"/>
              <w:jc w:val="both"/>
              <w:rPr>
                <w:rFonts w:hint="default"/>
                <w:vertAlign w:val="baseline"/>
                <w:lang w:val="en-GB"/>
              </w:rPr>
            </w:pPr>
            <w:r>
              <w:rPr>
                <w:rFonts w:hint="default"/>
                <w:vertAlign w:val="baseline"/>
                <w:lang w:val="en-GB"/>
              </w:rPr>
              <w:t xml:space="preserve">CSV - common seprated </w:t>
            </w:r>
          </w:p>
          <w:p>
            <w:pPr>
              <w:widowControl w:val="0"/>
              <w:jc w:val="both"/>
              <w:rPr>
                <w:rFonts w:hint="default"/>
                <w:vertAlign w:val="baseline"/>
                <w:lang w:val="en-GB"/>
              </w:rPr>
            </w:pPr>
            <w:r>
              <w:rPr>
                <w:rFonts w:hint="default"/>
                <w:vertAlign w:val="baseline"/>
                <w:lang w:val="en-GB"/>
              </w:rPr>
              <w:t>TSV - tab seperated</w:t>
            </w:r>
          </w:p>
          <w:p>
            <w:pPr>
              <w:widowControl w:val="0"/>
              <w:jc w:val="both"/>
              <w:rPr>
                <w:rFonts w:hint="default"/>
                <w:vertAlign w:val="baseline"/>
                <w:lang w:val="en-GB"/>
              </w:rPr>
            </w:pPr>
            <w:r>
              <w:rPr>
                <w:rFonts w:hint="default"/>
                <w:vertAlign w:val="baseline"/>
                <w:lang w:val="en-GB"/>
              </w:rPr>
              <w:t>Delimiter can be comma, tab, colon, vertical bar or space</w:t>
            </w:r>
          </w:p>
          <w:p>
            <w:pPr>
              <w:widowControl w:val="0"/>
              <w:jc w:val="both"/>
              <w:rPr>
                <w:rFonts w:hint="default"/>
                <w:vertAlign w:val="baseline"/>
                <w:lang w:val="en-GB"/>
              </w:rPr>
            </w:pPr>
            <w:r>
              <w:rPr>
                <w:rFonts w:hint="default"/>
                <w:vertAlign w:val="baseline"/>
                <w:lang w:val="en-GB"/>
              </w:rPr>
              <w:t>XLSX</w:t>
            </w:r>
          </w:p>
          <w:p>
            <w:pPr>
              <w:widowControl w:val="0"/>
              <w:jc w:val="both"/>
              <w:rPr>
                <w:rFonts w:hint="default"/>
                <w:vertAlign w:val="baseline"/>
                <w:lang w:val="en-GB"/>
              </w:rPr>
            </w:pPr>
            <w:r>
              <w:rPr>
                <w:rFonts w:hint="default"/>
                <w:vertAlign w:val="baseline"/>
                <w:lang w:val="en-GB"/>
              </w:rPr>
              <w:t>XML</w:t>
            </w:r>
          </w:p>
          <w:p>
            <w:pPr>
              <w:widowControl w:val="0"/>
              <w:jc w:val="both"/>
              <w:rPr>
                <w:rFonts w:hint="default"/>
                <w:vertAlign w:val="baseline"/>
                <w:lang w:val="en-GB"/>
              </w:rPr>
            </w:pPr>
            <w:r>
              <w:rPr>
                <w:rFonts w:hint="default"/>
                <w:vertAlign w:val="baseline"/>
                <w:lang w:val="en-GB"/>
              </w:rPr>
              <w:t>PDF</w:t>
            </w:r>
          </w:p>
          <w:p>
            <w:pPr>
              <w:widowControl w:val="0"/>
              <w:jc w:val="both"/>
              <w:rPr>
                <w:rFonts w:hint="default"/>
                <w:vertAlign w:val="baseline"/>
                <w:lang w:val="en-GB"/>
              </w:rPr>
            </w:pPr>
            <w:r>
              <w:rPr>
                <w:rFonts w:hint="default"/>
                <w:vertAlign w:val="baseline"/>
                <w:lang w:val="en-GB"/>
              </w:rPr>
              <w:t>JSON</w:t>
            </w:r>
          </w:p>
          <w:p>
            <w:pPr>
              <w:widowControl w:val="0"/>
              <w:jc w:val="both"/>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4261" w:type="dxa"/>
          </w:tcPr>
          <w:p>
            <w:pPr>
              <w:widowControl w:val="0"/>
              <w:jc w:val="both"/>
              <w:rPr>
                <w:rFonts w:hint="default"/>
                <w:b/>
                <w:bCs/>
                <w:vertAlign w:val="baseline"/>
                <w:lang w:val="en-GB"/>
              </w:rPr>
            </w:pPr>
            <w:r>
              <w:rPr>
                <w:rFonts w:hint="default"/>
                <w:b/>
                <w:bCs/>
                <w:vertAlign w:val="baseline"/>
                <w:lang w:val="en-GB"/>
              </w:rPr>
              <w:t>SOURCES OF DATA</w:t>
            </w:r>
          </w:p>
          <w:p>
            <w:pPr>
              <w:widowControl w:val="0"/>
              <w:jc w:val="both"/>
              <w:rPr>
                <w:rFonts w:hint="default"/>
                <w:b w:val="0"/>
                <w:bCs w:val="0"/>
                <w:vertAlign w:val="baseline"/>
                <w:lang w:val="en-GB"/>
              </w:rPr>
            </w:pPr>
            <w:r>
              <w:rPr>
                <w:rFonts w:hint="default"/>
                <w:b w:val="0"/>
                <w:bCs w:val="0"/>
                <w:vertAlign w:val="baseline"/>
                <w:lang w:val="en-GB"/>
              </w:rPr>
              <w:t>Internal Databases</w:t>
            </w:r>
          </w:p>
          <w:p>
            <w:pPr>
              <w:widowControl w:val="0"/>
              <w:jc w:val="both"/>
              <w:rPr>
                <w:rFonts w:hint="default"/>
                <w:b w:val="0"/>
                <w:bCs w:val="0"/>
                <w:vertAlign w:val="baseline"/>
                <w:lang w:val="en-GB"/>
              </w:rPr>
            </w:pPr>
            <w:r>
              <w:rPr>
                <w:rFonts w:hint="default"/>
                <w:b w:val="0"/>
                <w:bCs w:val="0"/>
                <w:vertAlign w:val="baseline"/>
                <w:lang w:val="en-GB"/>
              </w:rPr>
              <w:t>Flat file and spreadsheets</w:t>
            </w:r>
          </w:p>
          <w:p>
            <w:pPr>
              <w:widowControl w:val="0"/>
              <w:jc w:val="both"/>
              <w:rPr>
                <w:rFonts w:hint="default"/>
                <w:b w:val="0"/>
                <w:bCs w:val="0"/>
                <w:vertAlign w:val="baseline"/>
                <w:lang w:val="en-GB"/>
              </w:rPr>
            </w:pPr>
            <w:r>
              <w:rPr>
                <w:rFonts w:hint="default"/>
                <w:b w:val="0"/>
                <w:bCs w:val="0"/>
                <w:vertAlign w:val="baseline"/>
                <w:lang w:val="en-GB"/>
              </w:rPr>
              <w:t>XML</w:t>
            </w:r>
          </w:p>
          <w:p>
            <w:pPr>
              <w:widowControl w:val="0"/>
              <w:jc w:val="both"/>
              <w:rPr>
                <w:rFonts w:hint="default"/>
                <w:b w:val="0"/>
                <w:bCs w:val="0"/>
                <w:vertAlign w:val="baseline"/>
                <w:lang w:val="en-GB"/>
              </w:rPr>
            </w:pPr>
            <w:r>
              <w:rPr>
                <w:rFonts w:hint="default"/>
                <w:b w:val="0"/>
                <w:bCs w:val="0"/>
                <w:vertAlign w:val="baseline"/>
                <w:lang w:val="en-GB"/>
              </w:rPr>
              <w:t>API and Webservices (web or network requests)</w:t>
            </w:r>
          </w:p>
          <w:p>
            <w:pPr>
              <w:widowControl w:val="0"/>
              <w:jc w:val="both"/>
              <w:rPr>
                <w:rFonts w:hint="default"/>
                <w:b w:val="0"/>
                <w:bCs w:val="0"/>
                <w:vertAlign w:val="baseline"/>
                <w:lang w:val="en-GB"/>
              </w:rPr>
            </w:pPr>
            <w:r>
              <w:rPr>
                <w:rFonts w:hint="default"/>
                <w:b w:val="0"/>
                <w:bCs w:val="0"/>
                <w:vertAlign w:val="baseline"/>
                <w:lang w:val="en-GB"/>
              </w:rPr>
              <w:t>Scraping - (tools - BeautifulSoup, Scrapy, Pandas, Selenium)</w:t>
            </w:r>
          </w:p>
          <w:p>
            <w:pPr>
              <w:widowControl w:val="0"/>
              <w:jc w:val="both"/>
              <w:rPr>
                <w:rFonts w:hint="default"/>
                <w:b w:val="0"/>
                <w:bCs w:val="0"/>
                <w:vertAlign w:val="baseline"/>
                <w:lang w:val="en-GB"/>
              </w:rPr>
            </w:pPr>
            <w:r>
              <w:rPr>
                <w:rFonts w:hint="default"/>
                <w:b w:val="0"/>
                <w:bCs w:val="0"/>
                <w:vertAlign w:val="baseline"/>
                <w:lang w:val="en-GB"/>
              </w:rPr>
              <w:t>Data Streams and Feeds - (GPS, Trading, Retail, Social Media)</w:t>
            </w:r>
          </w:p>
          <w:p>
            <w:pPr>
              <w:widowControl w:val="0"/>
              <w:jc w:val="both"/>
              <w:rPr>
                <w:rFonts w:hint="default"/>
                <w:b w:val="0"/>
                <w:bCs w:val="0"/>
                <w:vertAlign w:val="baseline"/>
                <w:lang w:val="en-GB"/>
              </w:rPr>
            </w:pPr>
          </w:p>
          <w:p>
            <w:pPr>
              <w:widowControl w:val="0"/>
              <w:jc w:val="both"/>
              <w:rPr>
                <w:rFonts w:hint="default"/>
                <w:b/>
                <w:bCs/>
                <w:vertAlign w:val="baseline"/>
                <w:lang w:val="en-GB"/>
              </w:rPr>
            </w:pPr>
          </w:p>
        </w:tc>
        <w:tc>
          <w:tcPr>
            <w:tcW w:w="4261" w:type="dxa"/>
          </w:tcPr>
          <w:p>
            <w:pPr>
              <w:widowControl w:val="0"/>
              <w:jc w:val="both"/>
              <w:rPr>
                <w:rFonts w:hint="default"/>
                <w:b/>
                <w:bCs/>
                <w:vertAlign w:val="baseline"/>
                <w:lang w:val="en-GB"/>
              </w:rPr>
            </w:pPr>
            <w:r>
              <w:rPr>
                <w:rFonts w:hint="default"/>
                <w:b/>
                <w:bCs/>
                <w:vertAlign w:val="baseline"/>
                <w:lang w:val="en-GB"/>
              </w:rPr>
              <w:t>REPOS</w:t>
            </w:r>
          </w:p>
          <w:p>
            <w:pPr>
              <w:widowControl w:val="0"/>
              <w:jc w:val="both"/>
              <w:rPr>
                <w:rFonts w:hint="default"/>
                <w:b w:val="0"/>
                <w:bCs w:val="0"/>
                <w:vertAlign w:val="baseline"/>
                <w:lang w:val="en-GB"/>
              </w:rPr>
            </w:pPr>
            <w:r>
              <w:rPr>
                <w:rFonts w:hint="default"/>
                <w:b w:val="0"/>
                <w:bCs w:val="0"/>
                <w:vertAlign w:val="baseline"/>
                <w:lang w:val="en-GB"/>
              </w:rPr>
              <w:t xml:space="preserve">1/Relational </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r>
              <w:rPr>
                <w:rFonts w:hint="default"/>
                <w:b w:val="0"/>
                <w:bCs w:val="0"/>
                <w:vertAlign w:val="baseline"/>
                <w:lang w:val="en-GB"/>
              </w:rPr>
              <w:t xml:space="preserve">2/NoSQL - schema-less, speed, flexibility, scale. Used for Big data processing. </w:t>
            </w:r>
          </w:p>
          <w:p>
            <w:pPr>
              <w:widowControl w:val="0"/>
              <w:jc w:val="both"/>
              <w:rPr>
                <w:rFonts w:hint="default"/>
                <w:b w:val="0"/>
                <w:bCs w:val="0"/>
                <w:vertAlign w:val="baseline"/>
                <w:lang w:val="en-GB"/>
              </w:rPr>
            </w:pPr>
            <w:r>
              <w:rPr>
                <w:rFonts w:hint="default"/>
                <w:b w:val="0"/>
                <w:bCs w:val="0"/>
                <w:vertAlign w:val="baseline"/>
                <w:lang w:val="en-GB"/>
              </w:rPr>
              <w:t xml:space="preserve">Schema-less, unstructured and semi-structured. </w:t>
            </w:r>
          </w:p>
          <w:p>
            <w:pPr>
              <w:widowControl w:val="0"/>
              <w:numPr>
                <w:ilvl w:val="0"/>
                <w:numId w:val="2"/>
              </w:numPr>
              <w:jc w:val="both"/>
              <w:rPr>
                <w:rFonts w:hint="default"/>
                <w:b w:val="0"/>
                <w:bCs w:val="0"/>
                <w:vertAlign w:val="baseline"/>
                <w:lang w:val="en-GB"/>
              </w:rPr>
            </w:pPr>
            <w:r>
              <w:rPr>
                <w:rFonts w:hint="default"/>
                <w:b w:val="0"/>
                <w:bCs w:val="0"/>
                <w:vertAlign w:val="baseline"/>
                <w:lang w:val="en-GB"/>
              </w:rPr>
              <w:t>Key-Value - redis, dynamo</w:t>
            </w:r>
          </w:p>
          <w:p>
            <w:pPr>
              <w:widowControl w:val="0"/>
              <w:numPr>
                <w:ilvl w:val="0"/>
                <w:numId w:val="2"/>
              </w:numPr>
              <w:jc w:val="both"/>
              <w:rPr>
                <w:rFonts w:hint="default"/>
                <w:b w:val="0"/>
                <w:bCs w:val="0"/>
                <w:vertAlign w:val="baseline"/>
                <w:lang w:val="en-GB"/>
              </w:rPr>
            </w:pPr>
            <w:r>
              <w:rPr>
                <w:rFonts w:hint="default"/>
                <w:b w:val="0"/>
                <w:bCs w:val="0"/>
                <w:vertAlign w:val="baseline"/>
                <w:lang w:val="en-GB"/>
              </w:rPr>
              <w:t>Document - Mongo, CouchDB</w:t>
            </w:r>
          </w:p>
          <w:p>
            <w:pPr>
              <w:widowControl w:val="0"/>
              <w:numPr>
                <w:ilvl w:val="0"/>
                <w:numId w:val="2"/>
              </w:numPr>
              <w:jc w:val="both"/>
              <w:rPr>
                <w:rFonts w:hint="default"/>
                <w:b w:val="0"/>
                <w:bCs w:val="0"/>
                <w:vertAlign w:val="baseline"/>
                <w:lang w:val="en-GB"/>
              </w:rPr>
            </w:pPr>
            <w:r>
              <w:rPr>
                <w:rFonts w:hint="default"/>
                <w:b w:val="0"/>
                <w:bCs w:val="0"/>
                <w:vertAlign w:val="baseline"/>
                <w:lang w:val="en-GB"/>
              </w:rPr>
              <w:t>Column  - Casandra, HBASE</w:t>
            </w:r>
          </w:p>
          <w:p>
            <w:pPr>
              <w:widowControl w:val="0"/>
              <w:numPr>
                <w:ilvl w:val="0"/>
                <w:numId w:val="2"/>
              </w:numPr>
              <w:jc w:val="both"/>
              <w:rPr>
                <w:rFonts w:hint="default"/>
                <w:b w:val="0"/>
                <w:bCs w:val="0"/>
                <w:vertAlign w:val="baseline"/>
                <w:lang w:val="en-GB"/>
              </w:rPr>
            </w:pPr>
            <w:r>
              <w:rPr>
                <w:rFonts w:hint="default"/>
                <w:b w:val="0"/>
                <w:bCs w:val="0"/>
                <w:vertAlign w:val="baseline"/>
                <w:lang w:val="en-GB"/>
              </w:rPr>
              <w:t>Graph - Neo4J, CosmosDB</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r>
              <w:rPr>
                <w:rFonts w:hint="default"/>
                <w:b w:val="0"/>
                <w:bCs w:val="0"/>
                <w:vertAlign w:val="baseline"/>
                <w:lang w:val="en-GB"/>
              </w:rPr>
              <w:t>3/ Data Warehouse - central repo</w:t>
            </w:r>
          </w:p>
          <w:p>
            <w:pPr>
              <w:widowControl w:val="0"/>
              <w:jc w:val="both"/>
              <w:rPr>
                <w:rFonts w:hint="default"/>
                <w:b w:val="0"/>
                <w:bCs w:val="0"/>
                <w:vertAlign w:val="baseline"/>
                <w:lang w:val="en-GB"/>
              </w:rPr>
            </w:pPr>
            <w:r>
              <w:rPr>
                <w:rFonts w:hint="default"/>
                <w:b w:val="0"/>
                <w:bCs w:val="0"/>
                <w:vertAlign w:val="baseline"/>
                <w:lang w:val="en-GB"/>
              </w:rPr>
              <w:t>ETL process. Can be SQL or NoSQL</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r>
              <w:rPr>
                <w:rFonts w:hint="default"/>
                <w:b w:val="0"/>
                <w:bCs w:val="0"/>
                <w:vertAlign w:val="baseline"/>
                <w:lang w:val="en-GB"/>
              </w:rPr>
              <w:t xml:space="preserve">4/ Big Data Stores  - distributed infrastructure, store, scale and process large datasets. </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4261" w:type="dxa"/>
          </w:tcPr>
          <w:p>
            <w:pPr>
              <w:widowControl w:val="0"/>
              <w:jc w:val="both"/>
              <w:rPr>
                <w:rFonts w:hint="default"/>
                <w:b/>
                <w:bCs/>
                <w:vertAlign w:val="baseline"/>
                <w:lang w:val="en-GB"/>
              </w:rPr>
            </w:pPr>
            <w:r>
              <w:rPr>
                <w:rFonts w:hint="default"/>
                <w:b/>
                <w:bCs/>
                <w:vertAlign w:val="baseline"/>
                <w:lang w:val="en-GB"/>
              </w:rPr>
              <w:t>VIEWPOINT</w:t>
            </w:r>
          </w:p>
          <w:p>
            <w:pPr>
              <w:widowControl w:val="0"/>
              <w:jc w:val="both"/>
              <w:rPr>
                <w:rFonts w:hint="default"/>
                <w:b w:val="0"/>
                <w:bCs w:val="0"/>
                <w:vertAlign w:val="baseline"/>
                <w:lang w:val="en-GB"/>
              </w:rPr>
            </w:pPr>
            <w:r>
              <w:rPr>
                <w:rFonts w:hint="default"/>
                <w:b w:val="0"/>
                <w:bCs w:val="0"/>
                <w:vertAlign w:val="baseline"/>
                <w:lang w:val="en-GB"/>
              </w:rPr>
              <w:t xml:space="preserve">CSV, JSON, XML into SQL, NoSQL, Big Data Repo. </w:t>
            </w:r>
          </w:p>
          <w:p>
            <w:pPr>
              <w:widowControl w:val="0"/>
              <w:jc w:val="both"/>
              <w:rPr>
                <w:rFonts w:hint="default"/>
                <w:b w:val="0"/>
                <w:bCs w:val="0"/>
                <w:vertAlign w:val="baseline"/>
                <w:lang w:val="en-GB"/>
              </w:rPr>
            </w:pPr>
            <w:r>
              <w:rPr>
                <w:rFonts w:hint="default"/>
                <w:b w:val="0"/>
                <w:bCs w:val="0"/>
                <w:vertAlign w:val="baseline"/>
                <w:lang w:val="en-GB"/>
              </w:rPr>
              <w:t xml:space="preserve">Streaming data and data at rest. </w:t>
            </w:r>
          </w:p>
        </w:tc>
        <w:tc>
          <w:tcPr>
            <w:tcW w:w="4261" w:type="dxa"/>
          </w:tcPr>
          <w:p>
            <w:pPr>
              <w:widowControl w:val="0"/>
              <w:jc w:val="both"/>
              <w:rPr>
                <w:rFonts w:hint="default"/>
                <w:vertAlign w:val="baseline"/>
                <w:lang w:val="en-GB"/>
              </w:rPr>
            </w:pPr>
          </w:p>
        </w:tc>
      </w:tr>
    </w:tbl>
    <w:p>
      <w:pPr>
        <w:rPr>
          <w:rFonts w:hint="default"/>
          <w:lang w:val="en-GB"/>
        </w:rPr>
      </w:pPr>
    </w:p>
    <w:p>
      <w:r>
        <w:drawing>
          <wp:inline distT="0" distB="0" distL="114300" distR="114300">
            <wp:extent cx="4899660" cy="284226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899660" cy="2842260"/>
                    </a:xfrm>
                    <a:prstGeom prst="rect">
                      <a:avLst/>
                    </a:prstGeom>
                    <a:noFill/>
                    <a:ln>
                      <a:noFill/>
                    </a:ln>
                  </pic:spPr>
                </pic:pic>
              </a:graphicData>
            </a:graphic>
          </wp:inline>
        </w:drawing>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DATAWAREHOUSE, MARTS AND LAKES</w:t>
            </w:r>
          </w:p>
          <w:p>
            <w:pPr>
              <w:widowControl w:val="0"/>
              <w:jc w:val="both"/>
              <w:rPr>
                <w:rFonts w:hint="default"/>
                <w:b w:val="0"/>
                <w:bCs w:val="0"/>
                <w:vertAlign w:val="baseline"/>
                <w:lang w:val="en-GB"/>
              </w:rPr>
            </w:pPr>
            <w:r>
              <w:rPr>
                <w:rFonts w:hint="default"/>
                <w:b w:val="0"/>
                <w:bCs w:val="0"/>
                <w:vertAlign w:val="baseline"/>
                <w:lang w:val="en-GB"/>
              </w:rPr>
              <w:t>Purpose is reporting, analysis and insight</w:t>
            </w:r>
          </w:p>
          <w:p>
            <w:pPr>
              <w:widowControl w:val="0"/>
              <w:jc w:val="both"/>
              <w:rPr>
                <w:rFonts w:hint="default"/>
                <w:b w:val="0"/>
                <w:bCs w:val="0"/>
                <w:vertAlign w:val="baseline"/>
                <w:lang w:val="en-GB"/>
              </w:rPr>
            </w:pPr>
          </w:p>
          <w:p>
            <w:pPr>
              <w:widowControl w:val="0"/>
              <w:jc w:val="both"/>
              <w:rPr>
                <w:rFonts w:hint="default"/>
                <w:b/>
                <w:bCs/>
                <w:vertAlign w:val="baseline"/>
                <w:lang w:val="en-GB"/>
              </w:rPr>
            </w:pPr>
            <w:r>
              <w:rPr>
                <w:rFonts w:hint="default"/>
                <w:b/>
                <w:bCs/>
                <w:vertAlign w:val="baseline"/>
                <w:lang w:val="en-GB"/>
              </w:rPr>
              <w:t xml:space="preserve">DW </w:t>
            </w:r>
          </w:p>
          <w:p>
            <w:pPr>
              <w:widowControl w:val="0"/>
              <w:jc w:val="both"/>
              <w:rPr>
                <w:rFonts w:hint="default"/>
                <w:b w:val="0"/>
                <w:bCs w:val="0"/>
                <w:vertAlign w:val="baseline"/>
                <w:lang w:val="en-GB"/>
              </w:rPr>
            </w:pPr>
            <w:r>
              <w:rPr>
                <w:rFonts w:hint="default"/>
                <w:b/>
                <w:bCs/>
                <w:vertAlign w:val="baseline"/>
                <w:lang w:val="en-GB"/>
              </w:rPr>
              <w:t>3 tier architecture</w:t>
            </w:r>
          </w:p>
          <w:p>
            <w:pPr>
              <w:widowControl w:val="0"/>
              <w:jc w:val="both"/>
              <w:rPr>
                <w:rFonts w:hint="default"/>
                <w:b w:val="0"/>
                <w:bCs w:val="0"/>
                <w:vertAlign w:val="baseline"/>
                <w:lang w:val="en-GB"/>
              </w:rPr>
            </w:pPr>
            <w:r>
              <w:rPr>
                <w:rFonts w:hint="default"/>
                <w:b w:val="0"/>
                <w:bCs w:val="0"/>
                <w:vertAlign w:val="baseline"/>
                <w:lang w:val="en-GB"/>
              </w:rPr>
              <w:t>Client Front-End layer(query, reporting, analyzing)</w:t>
            </w:r>
          </w:p>
          <w:p>
            <w:pPr>
              <w:widowControl w:val="0"/>
              <w:jc w:val="both"/>
              <w:rPr>
                <w:rFonts w:hint="default"/>
                <w:b w:val="0"/>
                <w:bCs w:val="0"/>
                <w:vertAlign w:val="baseline"/>
                <w:lang w:val="en-GB"/>
              </w:rPr>
            </w:pPr>
            <w:r>
              <w:rPr>
                <w:rFonts w:hint="default"/>
                <w:b w:val="0"/>
                <w:bCs w:val="0"/>
                <w:vertAlign w:val="baseline"/>
                <w:lang w:val="en-GB"/>
              </w:rPr>
              <w:t>OLAP server (process data from db server)</w:t>
            </w:r>
          </w:p>
          <w:p>
            <w:pPr>
              <w:widowControl w:val="0"/>
              <w:jc w:val="both"/>
              <w:rPr>
                <w:rFonts w:hint="default"/>
                <w:b w:val="0"/>
                <w:bCs w:val="0"/>
                <w:vertAlign w:val="baseline"/>
                <w:lang w:val="en-GB"/>
              </w:rPr>
            </w:pPr>
            <w:r>
              <w:rPr>
                <w:rFonts w:hint="default"/>
                <w:b w:val="0"/>
                <w:bCs w:val="0"/>
                <w:vertAlign w:val="baseline"/>
                <w:lang w:val="en-GB"/>
              </w:rPr>
              <w:t>Database server</w:t>
            </w:r>
          </w:p>
          <w:p>
            <w:pPr>
              <w:widowControl w:val="0"/>
              <w:jc w:val="both"/>
              <w:rPr>
                <w:rFonts w:hint="default"/>
                <w:b w:val="0"/>
                <w:bCs w:val="0"/>
                <w:vertAlign w:val="baseline"/>
                <w:lang w:val="en-GB"/>
              </w:rPr>
            </w:pPr>
          </w:p>
          <w:p>
            <w:pPr>
              <w:widowControl w:val="0"/>
              <w:jc w:val="both"/>
              <w:rPr>
                <w:rFonts w:hint="default"/>
                <w:b/>
                <w:bCs/>
                <w:vertAlign w:val="baseline"/>
                <w:lang w:val="en-GB"/>
              </w:rPr>
            </w:pPr>
            <w:r>
              <w:rPr>
                <w:rFonts w:hint="default"/>
                <w:b/>
                <w:bCs/>
                <w:vertAlign w:val="baseline"/>
                <w:lang w:val="en-GB"/>
              </w:rPr>
              <w:t>Data Marts</w:t>
            </w:r>
          </w:p>
          <w:p>
            <w:pPr>
              <w:widowControl w:val="0"/>
              <w:jc w:val="both"/>
              <w:rPr>
                <w:rFonts w:hint="default"/>
                <w:b w:val="0"/>
                <w:bCs w:val="0"/>
                <w:vertAlign w:val="baseline"/>
                <w:lang w:val="en-GB"/>
              </w:rPr>
            </w:pPr>
            <w:r>
              <w:rPr>
                <w:rFonts w:hint="default"/>
                <w:b w:val="0"/>
                <w:bCs w:val="0"/>
                <w:vertAlign w:val="baseline"/>
                <w:lang w:val="en-GB"/>
              </w:rPr>
              <w:t>Independent of DW (data from outside)</w:t>
            </w:r>
          </w:p>
          <w:p>
            <w:pPr>
              <w:widowControl w:val="0"/>
              <w:jc w:val="both"/>
              <w:rPr>
                <w:rFonts w:hint="default"/>
                <w:b w:val="0"/>
                <w:bCs w:val="0"/>
                <w:vertAlign w:val="baseline"/>
                <w:lang w:val="en-GB"/>
              </w:rPr>
            </w:pPr>
            <w:r>
              <w:rPr>
                <w:rFonts w:hint="default"/>
                <w:b w:val="0"/>
                <w:bCs w:val="0"/>
                <w:vertAlign w:val="baseline"/>
                <w:lang w:val="en-GB"/>
              </w:rPr>
              <w:t>Dependent on DW</w:t>
            </w:r>
          </w:p>
          <w:p>
            <w:pPr>
              <w:widowControl w:val="0"/>
              <w:jc w:val="both"/>
              <w:rPr>
                <w:rFonts w:hint="default"/>
                <w:b w:val="0"/>
                <w:bCs w:val="0"/>
                <w:vertAlign w:val="baseline"/>
                <w:lang w:val="en-GB"/>
              </w:rPr>
            </w:pPr>
            <w:r>
              <w:rPr>
                <w:rFonts w:hint="default"/>
                <w:b w:val="0"/>
                <w:bCs w:val="0"/>
                <w:vertAlign w:val="baseline"/>
                <w:lang w:val="en-GB"/>
              </w:rPr>
              <w:t>Hybrid</w:t>
            </w:r>
          </w:p>
          <w:p>
            <w:pPr>
              <w:widowControl w:val="0"/>
              <w:jc w:val="both"/>
              <w:rPr>
                <w:rFonts w:hint="default"/>
                <w:b w:val="0"/>
                <w:bCs w:val="0"/>
                <w:vertAlign w:val="baseline"/>
                <w:lang w:val="en-GB"/>
              </w:rPr>
            </w:pPr>
          </w:p>
          <w:p>
            <w:pPr>
              <w:widowControl w:val="0"/>
              <w:jc w:val="both"/>
              <w:rPr>
                <w:rFonts w:hint="default"/>
                <w:b/>
                <w:bCs/>
                <w:vertAlign w:val="baseline"/>
                <w:lang w:val="en-GB"/>
              </w:rPr>
            </w:pPr>
          </w:p>
          <w:p>
            <w:pPr>
              <w:widowControl w:val="0"/>
              <w:jc w:val="both"/>
              <w:rPr>
                <w:rFonts w:hint="default"/>
                <w:b/>
                <w:bCs/>
                <w:vertAlign w:val="baseline"/>
                <w:lang w:val="en-GB"/>
              </w:rPr>
            </w:pPr>
            <w:r>
              <w:rPr>
                <w:rFonts w:hint="default"/>
                <w:b/>
                <w:bCs/>
                <w:vertAlign w:val="baseline"/>
                <w:lang w:val="en-GB"/>
              </w:rPr>
              <w:t>LAKE</w:t>
            </w:r>
          </w:p>
          <w:p>
            <w:pPr>
              <w:widowControl w:val="0"/>
              <w:jc w:val="both"/>
              <w:rPr>
                <w:rFonts w:hint="default"/>
                <w:b w:val="0"/>
                <w:bCs w:val="0"/>
                <w:vertAlign w:val="baseline"/>
                <w:lang w:val="en-GB"/>
              </w:rPr>
            </w:pPr>
            <w:r>
              <w:rPr>
                <w:rFonts w:hint="default"/>
                <w:b w:val="0"/>
                <w:bCs w:val="0"/>
                <w:vertAlign w:val="baseline"/>
                <w:lang w:val="en-GB"/>
              </w:rPr>
              <w:t>Structured, Unstructured, Semi-Structure.</w:t>
            </w:r>
          </w:p>
          <w:p>
            <w:pPr>
              <w:widowControl w:val="0"/>
              <w:jc w:val="both"/>
              <w:rPr>
                <w:rFonts w:hint="default"/>
                <w:b w:val="0"/>
                <w:bCs w:val="0"/>
                <w:vertAlign w:val="baseline"/>
                <w:lang w:val="en-GB"/>
              </w:rPr>
            </w:pPr>
            <w:r>
              <w:rPr>
                <w:rFonts w:hint="default"/>
                <w:b w:val="0"/>
                <w:bCs w:val="0"/>
                <w:vertAlign w:val="baseline"/>
                <w:lang w:val="en-GB"/>
              </w:rPr>
              <w:t xml:space="preserve">Not sure of use case yet. </w:t>
            </w:r>
          </w:p>
          <w:p>
            <w:pPr>
              <w:widowControl w:val="0"/>
              <w:jc w:val="both"/>
              <w:rPr>
                <w:rFonts w:hint="default"/>
                <w:b w:val="0"/>
                <w:bCs w:val="0"/>
                <w:vertAlign w:val="baseline"/>
                <w:lang w:val="en-GB"/>
              </w:rPr>
            </w:pPr>
          </w:p>
          <w:p>
            <w:pPr>
              <w:widowControl w:val="0"/>
              <w:jc w:val="both"/>
              <w:rPr>
                <w:rFonts w:hint="default"/>
                <w:vertAlign w:val="baseline"/>
                <w:lang w:val="en-GB"/>
              </w:rPr>
            </w:pPr>
          </w:p>
        </w:tc>
        <w:tc>
          <w:tcPr>
            <w:tcW w:w="4261" w:type="dxa"/>
          </w:tcPr>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 xml:space="preserve">DW’s - IBM Db2, Redshift, Synapse, Google BigQuery, SnowFlake. </w:t>
            </w: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 xml:space="preserve">Improve response time, accelerate business processes, faster data-driven decision making.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GB"/>
              </w:rPr>
            </w:pPr>
          </w:p>
        </w:tc>
        <w:tc>
          <w:tcPr>
            <w:tcW w:w="4261" w:type="dxa"/>
          </w:tcPr>
          <w:p>
            <w:pPr>
              <w:widowControl w:val="0"/>
              <w:jc w:val="both"/>
              <w:rPr>
                <w:rFonts w:hint="default"/>
                <w:b/>
                <w:bCs/>
                <w:vertAlign w:val="baseline"/>
                <w:lang w:val="en-GB"/>
              </w:rPr>
            </w:pPr>
            <w:r>
              <w:rPr>
                <w:rFonts w:hint="default"/>
                <w:b/>
                <w:bCs/>
                <w:vertAlign w:val="baseline"/>
                <w:lang w:val="en-GB"/>
              </w:rPr>
              <w:t>HOW TO SELECT REPO TYPE</w:t>
            </w:r>
          </w:p>
          <w:p>
            <w:pPr>
              <w:widowControl w:val="0"/>
              <w:jc w:val="both"/>
              <w:rPr>
                <w:rFonts w:hint="default"/>
                <w:vertAlign w:val="baseline"/>
                <w:lang w:val="en-GB"/>
              </w:rPr>
            </w:pPr>
            <w:r>
              <w:rPr>
                <w:rFonts w:hint="default"/>
                <w:vertAlign w:val="baseline"/>
                <w:lang w:val="en-GB"/>
              </w:rPr>
              <w:t>Structured, Semi or Unstruct</w:t>
            </w:r>
          </w:p>
          <w:p>
            <w:pPr>
              <w:widowControl w:val="0"/>
              <w:jc w:val="both"/>
              <w:rPr>
                <w:rFonts w:hint="default"/>
                <w:vertAlign w:val="baseline"/>
                <w:lang w:val="en-GB"/>
              </w:rPr>
            </w:pPr>
            <w:r>
              <w:rPr>
                <w:rFonts w:hint="default"/>
                <w:vertAlign w:val="baseline"/>
                <w:lang w:val="en-GB"/>
              </w:rPr>
              <w:t>Schema?</w:t>
            </w:r>
          </w:p>
          <w:p>
            <w:pPr>
              <w:widowControl w:val="0"/>
              <w:jc w:val="both"/>
              <w:rPr>
                <w:rFonts w:hint="default"/>
                <w:vertAlign w:val="baseline"/>
                <w:lang w:val="en-GB"/>
              </w:rPr>
            </w:pPr>
            <w:r>
              <w:rPr>
                <w:rFonts w:hint="default"/>
                <w:vertAlign w:val="baseline"/>
                <w:lang w:val="en-GB"/>
              </w:rPr>
              <w:t>Performance requirements</w:t>
            </w:r>
          </w:p>
          <w:p>
            <w:pPr>
              <w:widowControl w:val="0"/>
              <w:jc w:val="both"/>
              <w:rPr>
                <w:rFonts w:hint="default"/>
                <w:vertAlign w:val="baseline"/>
                <w:lang w:val="en-GB"/>
              </w:rPr>
            </w:pPr>
            <w:r>
              <w:rPr>
                <w:rFonts w:hint="default"/>
                <w:vertAlign w:val="baseline"/>
                <w:lang w:val="en-GB"/>
              </w:rPr>
              <w:t>Rest or streaming data?</w:t>
            </w:r>
          </w:p>
          <w:p>
            <w:pPr>
              <w:widowControl w:val="0"/>
              <w:jc w:val="both"/>
              <w:rPr>
                <w:rFonts w:hint="default"/>
                <w:vertAlign w:val="baseline"/>
                <w:lang w:val="en-GB"/>
              </w:rPr>
            </w:pPr>
            <w:r>
              <w:rPr>
                <w:rFonts w:hint="default"/>
                <w:vertAlign w:val="baseline"/>
                <w:lang w:val="en-GB"/>
              </w:rPr>
              <w:t>Encryption needs</w:t>
            </w:r>
          </w:p>
          <w:p>
            <w:pPr>
              <w:widowControl w:val="0"/>
              <w:jc w:val="both"/>
              <w:rPr>
                <w:rFonts w:hint="default"/>
                <w:vertAlign w:val="baseline"/>
                <w:lang w:val="en-GB"/>
              </w:rPr>
            </w:pPr>
            <w:r>
              <w:rPr>
                <w:rFonts w:hint="default"/>
                <w:vertAlign w:val="baseline"/>
                <w:lang w:val="en-GB"/>
              </w:rPr>
              <w:t>Volume of data-&gt; Do you need a big data system.</w:t>
            </w:r>
          </w:p>
          <w:p>
            <w:pPr>
              <w:widowControl w:val="0"/>
              <w:jc w:val="both"/>
              <w:rPr>
                <w:rFonts w:hint="default"/>
                <w:vertAlign w:val="baseline"/>
                <w:lang w:val="en-GB"/>
              </w:rPr>
            </w:pPr>
            <w:r>
              <w:rPr>
                <w:rFonts w:hint="default"/>
                <w:vertAlign w:val="baseline"/>
                <w:lang w:val="en-GB"/>
              </w:rPr>
              <w:t>Update Frequency</w:t>
            </w:r>
          </w:p>
          <w:p>
            <w:pPr>
              <w:widowControl w:val="0"/>
              <w:jc w:val="both"/>
              <w:rPr>
                <w:rFonts w:hint="default"/>
                <w:vertAlign w:val="baseline"/>
                <w:lang w:val="en-GB"/>
              </w:rPr>
            </w:pPr>
            <w:r>
              <w:rPr>
                <w:rFonts w:hint="default"/>
                <w:vertAlign w:val="baseline"/>
                <w:lang w:val="en-GB"/>
              </w:rPr>
              <w:t>Scalability</w:t>
            </w: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Purpose</w:t>
            </w:r>
          </w:p>
          <w:p>
            <w:pPr>
              <w:widowControl w:val="0"/>
              <w:jc w:val="both"/>
              <w:rPr>
                <w:rFonts w:hint="default"/>
                <w:vertAlign w:val="baseline"/>
                <w:lang w:val="en-GB"/>
              </w:rPr>
            </w:pPr>
            <w:r>
              <w:rPr>
                <w:rFonts w:hint="default"/>
                <w:vertAlign w:val="baseline"/>
                <w:lang w:val="en-GB"/>
              </w:rPr>
              <w:t xml:space="preserve">Transactional, Analytical, Archival, Datawarehousing. </w:t>
            </w:r>
          </w:p>
          <w:p>
            <w:pPr>
              <w:widowControl w:val="0"/>
              <w:jc w:val="both"/>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PIPELINES</w:t>
            </w:r>
          </w:p>
          <w:p>
            <w:pPr>
              <w:widowControl w:val="0"/>
              <w:jc w:val="both"/>
              <w:rPr>
                <w:rFonts w:hint="default"/>
                <w:b w:val="0"/>
                <w:bCs w:val="0"/>
                <w:vertAlign w:val="baseline"/>
                <w:lang w:val="en-GB"/>
              </w:rPr>
            </w:pPr>
            <w:r>
              <w:rPr>
                <w:rFonts w:hint="default"/>
                <w:b w:val="0"/>
                <w:bCs w:val="0"/>
                <w:vertAlign w:val="baseline"/>
                <w:lang w:val="en-GB"/>
              </w:rPr>
              <w:t>ELT</w:t>
            </w:r>
          </w:p>
          <w:p>
            <w:pPr>
              <w:widowControl w:val="0"/>
              <w:jc w:val="both"/>
              <w:rPr>
                <w:rFonts w:hint="default"/>
                <w:b w:val="0"/>
                <w:bCs w:val="0"/>
                <w:vertAlign w:val="baseline"/>
                <w:lang w:val="en-GB"/>
              </w:rPr>
            </w:pPr>
            <w:r>
              <w:rPr>
                <w:rFonts w:hint="default"/>
                <w:b w:val="0"/>
                <w:bCs w:val="0"/>
                <w:vertAlign w:val="baseline"/>
                <w:lang w:val="en-GB"/>
              </w:rPr>
              <w:t xml:space="preserve">Extract </w:t>
            </w:r>
          </w:p>
          <w:p>
            <w:pPr>
              <w:widowControl w:val="0"/>
              <w:jc w:val="both"/>
              <w:rPr>
                <w:rFonts w:hint="default"/>
                <w:b w:val="0"/>
                <w:bCs w:val="0"/>
                <w:vertAlign w:val="baseline"/>
                <w:lang w:val="en-GB"/>
              </w:rPr>
            </w:pPr>
            <w:r>
              <w:rPr>
                <w:rFonts w:hint="default"/>
                <w:b w:val="0"/>
                <w:bCs w:val="0"/>
                <w:vertAlign w:val="baseline"/>
                <w:lang w:val="en-GB"/>
              </w:rPr>
              <w:t xml:space="preserve">      Batch - Stich and Blendo</w:t>
            </w:r>
          </w:p>
          <w:p>
            <w:pPr>
              <w:widowControl w:val="0"/>
              <w:jc w:val="both"/>
              <w:rPr>
                <w:rFonts w:hint="default"/>
                <w:b w:val="0"/>
                <w:bCs w:val="0"/>
                <w:vertAlign w:val="baseline"/>
                <w:lang w:val="en-GB"/>
              </w:rPr>
            </w:pPr>
            <w:r>
              <w:rPr>
                <w:rFonts w:hint="default"/>
                <w:b w:val="0"/>
                <w:bCs w:val="0"/>
                <w:vertAlign w:val="baseline"/>
                <w:lang w:val="en-GB"/>
              </w:rPr>
              <w:t xml:space="preserve">      Streaming - Kafka, Storm</w:t>
            </w:r>
          </w:p>
          <w:p>
            <w:pPr>
              <w:widowControl w:val="0"/>
              <w:jc w:val="both"/>
              <w:rPr>
                <w:rFonts w:hint="default"/>
                <w:b w:val="0"/>
                <w:bCs w:val="0"/>
                <w:vertAlign w:val="baseline"/>
                <w:lang w:val="en-GB"/>
              </w:rPr>
            </w:pPr>
            <w:r>
              <w:rPr>
                <w:rFonts w:hint="default"/>
                <w:b w:val="0"/>
                <w:bCs w:val="0"/>
                <w:vertAlign w:val="baseline"/>
                <w:lang w:val="en-GB"/>
              </w:rPr>
              <w:t>Transform</w:t>
            </w:r>
          </w:p>
          <w:p>
            <w:pPr>
              <w:widowControl w:val="0"/>
              <w:jc w:val="both"/>
              <w:rPr>
                <w:rFonts w:hint="default"/>
                <w:b w:val="0"/>
                <w:bCs w:val="0"/>
                <w:vertAlign w:val="baseline"/>
                <w:lang w:val="en-GB"/>
              </w:rPr>
            </w:pPr>
            <w:r>
              <w:rPr>
                <w:rFonts w:hint="default"/>
                <w:b w:val="0"/>
                <w:bCs w:val="0"/>
                <w:vertAlign w:val="baseline"/>
                <w:lang w:val="en-GB"/>
              </w:rPr>
              <w:t xml:space="preserve">      Standardisse dates, units</w:t>
            </w:r>
          </w:p>
          <w:p>
            <w:pPr>
              <w:widowControl w:val="0"/>
              <w:jc w:val="both"/>
              <w:rPr>
                <w:rFonts w:hint="default"/>
                <w:b w:val="0"/>
                <w:bCs w:val="0"/>
                <w:vertAlign w:val="baseline"/>
                <w:lang w:val="en-GB"/>
              </w:rPr>
            </w:pPr>
            <w:r>
              <w:rPr>
                <w:rFonts w:hint="default"/>
                <w:b w:val="0"/>
                <w:bCs w:val="0"/>
                <w:vertAlign w:val="baseline"/>
                <w:lang w:val="en-GB"/>
              </w:rPr>
              <w:t xml:space="preserve">      Remove dupes</w:t>
            </w:r>
          </w:p>
          <w:p>
            <w:pPr>
              <w:widowControl w:val="0"/>
              <w:jc w:val="both"/>
              <w:rPr>
                <w:rFonts w:hint="default"/>
                <w:b w:val="0"/>
                <w:bCs w:val="0"/>
                <w:vertAlign w:val="baseline"/>
                <w:lang w:val="en-GB"/>
              </w:rPr>
            </w:pPr>
            <w:r>
              <w:rPr>
                <w:rFonts w:hint="default"/>
                <w:b w:val="0"/>
                <w:bCs w:val="0"/>
                <w:vertAlign w:val="baseline"/>
                <w:lang w:val="en-GB"/>
              </w:rPr>
              <w:t xml:space="preserve">      Filter out date not required</w:t>
            </w:r>
          </w:p>
          <w:p>
            <w:pPr>
              <w:widowControl w:val="0"/>
              <w:jc w:val="both"/>
              <w:rPr>
                <w:rFonts w:hint="default"/>
                <w:b w:val="0"/>
                <w:bCs w:val="0"/>
                <w:vertAlign w:val="baseline"/>
                <w:lang w:val="en-GB"/>
              </w:rPr>
            </w:pPr>
            <w:r>
              <w:rPr>
                <w:rFonts w:hint="default"/>
                <w:b w:val="0"/>
                <w:bCs w:val="0"/>
                <w:vertAlign w:val="baseline"/>
                <w:lang w:val="en-GB"/>
              </w:rPr>
              <w:t xml:space="preserve">      Enrich data</w:t>
            </w:r>
          </w:p>
          <w:p>
            <w:pPr>
              <w:widowControl w:val="0"/>
              <w:jc w:val="both"/>
              <w:rPr>
                <w:rFonts w:hint="default"/>
                <w:b w:val="0"/>
                <w:bCs w:val="0"/>
                <w:vertAlign w:val="baseline"/>
                <w:lang w:val="en-GB"/>
              </w:rPr>
            </w:pPr>
            <w:r>
              <w:rPr>
                <w:rFonts w:hint="default"/>
                <w:b w:val="0"/>
                <w:bCs w:val="0"/>
                <w:vertAlign w:val="baseline"/>
                <w:lang w:val="en-GB"/>
              </w:rPr>
              <w:t xml:space="preserve">      Establish table relationships - Modelling. </w:t>
            </w:r>
          </w:p>
          <w:p>
            <w:pPr>
              <w:widowControl w:val="0"/>
              <w:jc w:val="both"/>
              <w:rPr>
                <w:rFonts w:hint="default"/>
                <w:b w:val="0"/>
                <w:bCs w:val="0"/>
                <w:vertAlign w:val="baseline"/>
                <w:lang w:val="en-GB"/>
              </w:rPr>
            </w:pPr>
            <w:r>
              <w:rPr>
                <w:rFonts w:hint="default"/>
                <w:b w:val="0"/>
                <w:bCs w:val="0"/>
                <w:vertAlign w:val="baseline"/>
                <w:lang w:val="en-GB"/>
              </w:rPr>
              <w:t xml:space="preserve">      Business rules and validation</w:t>
            </w:r>
          </w:p>
          <w:p>
            <w:pPr>
              <w:widowControl w:val="0"/>
              <w:jc w:val="both"/>
              <w:rPr>
                <w:rFonts w:hint="default"/>
                <w:b w:val="0"/>
                <w:bCs w:val="0"/>
                <w:vertAlign w:val="baseline"/>
                <w:lang w:val="en-GB"/>
              </w:rPr>
            </w:pPr>
            <w:r>
              <w:rPr>
                <w:rFonts w:hint="default"/>
                <w:b w:val="0"/>
                <w:bCs w:val="0"/>
                <w:vertAlign w:val="baseline"/>
                <w:lang w:val="en-GB"/>
              </w:rPr>
              <w:t>Loading</w:t>
            </w:r>
          </w:p>
          <w:p>
            <w:pPr>
              <w:widowControl w:val="0"/>
              <w:jc w:val="both"/>
              <w:rPr>
                <w:rFonts w:hint="default"/>
                <w:b w:val="0"/>
                <w:bCs w:val="0"/>
                <w:vertAlign w:val="baseline"/>
                <w:lang w:val="en-GB"/>
              </w:rPr>
            </w:pPr>
            <w:r>
              <w:rPr>
                <w:rFonts w:hint="default"/>
                <w:b w:val="0"/>
                <w:bCs w:val="0"/>
                <w:vertAlign w:val="baseline"/>
                <w:lang w:val="en-GB"/>
              </w:rPr>
              <w:t xml:space="preserve">       Initial, Incremental, full refresh. Load verfication missing or null values, server performance, load failures. </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p>
            <w:pPr>
              <w:widowControl w:val="0"/>
              <w:jc w:val="both"/>
              <w:rPr>
                <w:rFonts w:hint="default"/>
                <w:b/>
                <w:bCs/>
                <w:vertAlign w:val="baseline"/>
                <w:lang w:val="en-GB"/>
              </w:rPr>
            </w:pPr>
          </w:p>
        </w:tc>
        <w:tc>
          <w:tcPr>
            <w:tcW w:w="4261" w:type="dxa"/>
          </w:tcPr>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ELT - best for Big Data</w:t>
            </w:r>
          </w:p>
          <w:p>
            <w:pPr>
              <w:widowControl w:val="0"/>
              <w:jc w:val="both"/>
              <w:rPr>
                <w:rFonts w:hint="default"/>
                <w:vertAlign w:val="baseline"/>
                <w:lang w:val="en-GB"/>
              </w:rPr>
            </w:pPr>
            <w:r>
              <w:rPr>
                <w:rFonts w:hint="default"/>
                <w:vertAlign w:val="baseline"/>
                <w:lang w:val="en-GB"/>
              </w:rPr>
              <w:t>Good for unstructured</w:t>
            </w:r>
          </w:p>
          <w:p>
            <w:pPr>
              <w:widowControl w:val="0"/>
              <w:jc w:val="both"/>
              <w:rPr>
                <w:rFonts w:hint="default"/>
                <w:vertAlign w:val="baseline"/>
                <w:lang w:val="en-GB"/>
              </w:rPr>
            </w:pPr>
            <w:r>
              <w:rPr>
                <w:rFonts w:hint="default"/>
                <w:vertAlign w:val="baseline"/>
                <w:lang w:val="en-GB"/>
              </w:rPr>
              <w:t>Ingest raw data immediatly</w:t>
            </w:r>
          </w:p>
          <w:p>
            <w:pPr>
              <w:widowControl w:val="0"/>
              <w:jc w:val="both"/>
              <w:rPr>
                <w:rFonts w:hint="default"/>
                <w:vertAlign w:val="baseline"/>
                <w:lang w:val="en-GB"/>
              </w:rPr>
            </w:pPr>
            <w:r>
              <w:rPr>
                <w:rFonts w:hint="default"/>
                <w:vertAlign w:val="baseline"/>
                <w:lang w:val="en-GB"/>
              </w:rPr>
              <w:t>Greater flexibility to analysts for EDA</w:t>
            </w:r>
          </w:p>
          <w:p>
            <w:pPr>
              <w:widowControl w:val="0"/>
              <w:jc w:val="both"/>
              <w:rPr>
                <w:rFonts w:hint="default"/>
                <w:vertAlign w:val="baseline"/>
                <w:lang w:val="en-GB"/>
              </w:rPr>
            </w:pPr>
            <w:r>
              <w:rPr>
                <w:rFonts w:hint="default"/>
                <w:vertAlign w:val="baseline"/>
                <w:lang w:val="en-GB"/>
              </w:rPr>
              <w:t xml:space="preserve">Transform just the data you are going to use. </w:t>
            </w:r>
          </w:p>
          <w:p>
            <w:pPr>
              <w:widowControl w:val="0"/>
              <w:jc w:val="both"/>
              <w:rPr>
                <w:rFonts w:hint="default"/>
                <w:vertAlign w:val="baseline"/>
                <w:lang w:val="en-GB"/>
              </w:rPr>
            </w:pPr>
          </w:p>
        </w:tc>
      </w:tr>
    </w:tbl>
    <w:p>
      <w:pPr>
        <w:rPr>
          <w:rFonts w:hint="default"/>
          <w:lang w:val="en-GB"/>
        </w:rPr>
      </w:pPr>
    </w:p>
    <w:p>
      <w:pPr>
        <w:rPr>
          <w:rFonts w:hint="default"/>
          <w:lang w:val="en-GB"/>
        </w:rPr>
      </w:pPr>
      <w:r>
        <w:drawing>
          <wp:inline distT="0" distB="0" distL="114300" distR="114300">
            <wp:extent cx="3421380" cy="2331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421380" cy="2331720"/>
                    </a:xfrm>
                    <a:prstGeom prst="rect">
                      <a:avLst/>
                    </a:prstGeom>
                    <a:noFill/>
                    <a:ln>
                      <a:noFill/>
                    </a:ln>
                  </pic:spPr>
                </pic:pic>
              </a:graphicData>
            </a:graphic>
          </wp:inline>
        </w:drawing>
      </w:r>
    </w:p>
    <w:p>
      <w:r>
        <w:drawing>
          <wp:inline distT="0" distB="0" distL="114300" distR="114300">
            <wp:extent cx="3573780"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573780" cy="2194560"/>
                    </a:xfrm>
                    <a:prstGeom prst="rect">
                      <a:avLst/>
                    </a:prstGeom>
                    <a:noFill/>
                    <a:ln>
                      <a:noFill/>
                    </a:ln>
                  </pic:spPr>
                </pic:pic>
              </a:graphicData>
            </a:graphic>
          </wp:inline>
        </w:drawing>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DATA PIPELINE</w:t>
            </w:r>
          </w:p>
          <w:p>
            <w:pPr>
              <w:widowControl w:val="0"/>
              <w:jc w:val="both"/>
              <w:rPr>
                <w:rFonts w:hint="default"/>
                <w:b w:val="0"/>
                <w:bCs w:val="0"/>
                <w:vertAlign w:val="baseline"/>
                <w:lang w:val="en-GB"/>
              </w:rPr>
            </w:pPr>
            <w:r>
              <w:rPr>
                <w:rFonts w:hint="default"/>
                <w:b w:val="0"/>
                <w:bCs w:val="0"/>
                <w:vertAlign w:val="baseline"/>
                <w:lang w:val="en-GB"/>
              </w:rPr>
              <w:t>Entire journey of moving data including ETL process</w:t>
            </w:r>
          </w:p>
          <w:p>
            <w:pPr>
              <w:widowControl w:val="0"/>
              <w:jc w:val="both"/>
              <w:rPr>
                <w:rFonts w:hint="default"/>
                <w:b w:val="0"/>
                <w:bCs w:val="0"/>
                <w:vertAlign w:val="baseline"/>
                <w:lang w:val="en-GB"/>
              </w:rPr>
            </w:pPr>
            <w:r>
              <w:rPr>
                <w:rFonts w:hint="default"/>
                <w:b w:val="0"/>
                <w:bCs w:val="0"/>
                <w:vertAlign w:val="baseline"/>
                <w:lang w:val="en-GB"/>
              </w:rPr>
              <w:t>Batch and streaming</w:t>
            </w:r>
          </w:p>
          <w:p>
            <w:pPr>
              <w:widowControl w:val="0"/>
              <w:jc w:val="both"/>
              <w:rPr>
                <w:rFonts w:hint="default"/>
                <w:b w:val="0"/>
                <w:bCs w:val="0"/>
                <w:vertAlign w:val="baseline"/>
                <w:lang w:val="en-GB"/>
              </w:rPr>
            </w:pPr>
            <w:r>
              <w:rPr>
                <w:rFonts w:hint="default"/>
                <w:b w:val="0"/>
                <w:bCs w:val="0"/>
                <w:vertAlign w:val="baseline"/>
                <w:lang w:val="en-GB"/>
              </w:rPr>
              <w:t xml:space="preserve">Typically loads into a lake. </w:t>
            </w:r>
          </w:p>
          <w:p>
            <w:pPr>
              <w:widowControl w:val="0"/>
              <w:jc w:val="both"/>
              <w:rPr>
                <w:rFonts w:hint="default"/>
                <w:b/>
                <w:bCs/>
                <w:vertAlign w:val="baseline"/>
                <w:lang w:val="en-GB"/>
              </w:rPr>
            </w:pPr>
          </w:p>
          <w:p>
            <w:pPr>
              <w:widowControl w:val="0"/>
              <w:jc w:val="both"/>
              <w:rPr>
                <w:rFonts w:hint="default"/>
                <w:vertAlign w:val="baseline"/>
                <w:lang w:val="en-GB"/>
              </w:rPr>
            </w:pPr>
          </w:p>
        </w:tc>
        <w:tc>
          <w:tcPr>
            <w:tcW w:w="4261" w:type="dxa"/>
          </w:tcPr>
          <w:p>
            <w:pPr>
              <w:widowControl w:val="0"/>
              <w:jc w:val="both"/>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DATA INTEGRATION</w:t>
            </w:r>
          </w:p>
          <w:p>
            <w:pPr>
              <w:widowControl w:val="0"/>
              <w:jc w:val="both"/>
              <w:rPr>
                <w:rFonts w:hint="default"/>
                <w:b w:val="0"/>
                <w:bCs w:val="0"/>
                <w:vertAlign w:val="baseline"/>
                <w:lang w:val="en-GB"/>
              </w:rPr>
            </w:pPr>
            <w:r>
              <w:rPr>
                <w:rFonts w:hint="default"/>
                <w:b w:val="0"/>
                <w:bCs w:val="0"/>
                <w:vertAlign w:val="baseline"/>
                <w:lang w:val="en-GB"/>
              </w:rPr>
              <w:t>Usage scenarios</w:t>
            </w:r>
          </w:p>
          <w:p>
            <w:pPr>
              <w:widowControl w:val="0"/>
              <w:jc w:val="both"/>
              <w:rPr>
                <w:rFonts w:hint="default"/>
                <w:b w:val="0"/>
                <w:bCs w:val="0"/>
                <w:vertAlign w:val="baseline"/>
                <w:lang w:val="en-GB"/>
              </w:rPr>
            </w:pPr>
            <w:r>
              <w:rPr>
                <w:rFonts w:hint="default"/>
                <w:b w:val="0"/>
                <w:bCs w:val="0"/>
                <w:vertAlign w:val="baseline"/>
                <w:lang w:val="en-GB"/>
              </w:rPr>
              <w:t>Data consistency across applications</w:t>
            </w:r>
          </w:p>
          <w:p>
            <w:pPr>
              <w:widowControl w:val="0"/>
              <w:jc w:val="both"/>
              <w:rPr>
                <w:rFonts w:hint="default"/>
                <w:b w:val="0"/>
                <w:bCs w:val="0"/>
                <w:vertAlign w:val="baseline"/>
                <w:lang w:val="en-GB"/>
              </w:rPr>
            </w:pPr>
            <w:r>
              <w:rPr>
                <w:rFonts w:hint="default"/>
                <w:b w:val="0"/>
                <w:bCs w:val="0"/>
                <w:vertAlign w:val="baseline"/>
                <w:lang w:val="en-GB"/>
              </w:rPr>
              <w:t>Master data management</w:t>
            </w:r>
          </w:p>
          <w:p>
            <w:pPr>
              <w:widowControl w:val="0"/>
              <w:jc w:val="both"/>
              <w:rPr>
                <w:rFonts w:hint="default"/>
                <w:b w:val="0"/>
                <w:bCs w:val="0"/>
                <w:vertAlign w:val="baseline"/>
                <w:lang w:val="en-GB"/>
              </w:rPr>
            </w:pPr>
            <w:r>
              <w:rPr>
                <w:rFonts w:hint="default"/>
                <w:b w:val="0"/>
                <w:bCs w:val="0"/>
                <w:vertAlign w:val="baseline"/>
                <w:lang w:val="en-GB"/>
              </w:rPr>
              <w:t>Data sharing between enterprises</w:t>
            </w:r>
          </w:p>
          <w:p>
            <w:pPr>
              <w:widowControl w:val="0"/>
              <w:jc w:val="both"/>
              <w:rPr>
                <w:rFonts w:hint="default"/>
                <w:b w:val="0"/>
                <w:bCs w:val="0"/>
                <w:vertAlign w:val="baseline"/>
                <w:lang w:val="en-GB"/>
              </w:rPr>
            </w:pPr>
            <w:r>
              <w:rPr>
                <w:rFonts w:hint="default"/>
                <w:b w:val="0"/>
                <w:bCs w:val="0"/>
                <w:vertAlign w:val="baseline"/>
                <w:lang w:val="en-GB"/>
              </w:rPr>
              <w:t>Data migration and consolidation</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p>
          <w:p>
            <w:pPr>
              <w:widowControl w:val="0"/>
              <w:jc w:val="both"/>
              <w:rPr>
                <w:rFonts w:hint="default"/>
                <w:b/>
                <w:bCs/>
                <w:vertAlign w:val="baseline"/>
                <w:lang w:val="en-GB"/>
              </w:rPr>
            </w:pPr>
          </w:p>
        </w:tc>
        <w:tc>
          <w:tcPr>
            <w:tcW w:w="4261" w:type="dxa"/>
          </w:tcPr>
          <w:p>
            <w:pPr>
              <w:widowControl w:val="0"/>
              <w:jc w:val="both"/>
              <w:rPr>
                <w:rFonts w:hint="default"/>
                <w:vertAlign w:val="baseline"/>
                <w:lang w:val="en-GB"/>
              </w:rPr>
            </w:pPr>
          </w:p>
        </w:tc>
      </w:tr>
    </w:tbl>
    <w:p>
      <w:pPr>
        <w:rPr>
          <w:rFonts w:hint="default"/>
          <w:lang w:val="en-GB"/>
        </w:rPr>
      </w:pPr>
    </w:p>
    <w:p>
      <w:r>
        <w:drawing>
          <wp:inline distT="0" distB="0" distL="114300" distR="114300">
            <wp:extent cx="3573780" cy="201168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573780" cy="2011680"/>
                    </a:xfrm>
                    <a:prstGeom prst="rect">
                      <a:avLst/>
                    </a:prstGeom>
                    <a:noFill/>
                    <a:ln>
                      <a:noFill/>
                    </a:ln>
                  </pic:spPr>
                </pic:pic>
              </a:graphicData>
            </a:graphic>
          </wp:inline>
        </w:drawing>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BIG DATA</w:t>
            </w:r>
          </w:p>
          <w:p>
            <w:pPr>
              <w:widowControl w:val="0"/>
              <w:jc w:val="both"/>
              <w:rPr>
                <w:rFonts w:hint="default"/>
                <w:b w:val="0"/>
                <w:bCs w:val="0"/>
                <w:vertAlign w:val="baseline"/>
                <w:lang w:val="en-GB"/>
              </w:rPr>
            </w:pPr>
            <w:r>
              <w:rPr>
                <w:rFonts w:hint="default"/>
                <w:b w:val="0"/>
                <w:bCs w:val="0"/>
                <w:vertAlign w:val="baseline"/>
                <w:lang w:val="en-GB"/>
              </w:rPr>
              <w:t>Spark and hadoop to extract load analyse</w:t>
            </w:r>
          </w:p>
          <w:p>
            <w:pPr>
              <w:widowControl w:val="0"/>
              <w:jc w:val="both"/>
              <w:rPr>
                <w:rFonts w:hint="default"/>
                <w:b w:val="0"/>
                <w:bCs w:val="0"/>
                <w:vertAlign w:val="baseline"/>
                <w:lang w:val="en-GB"/>
              </w:rPr>
            </w:pPr>
          </w:p>
          <w:p>
            <w:pPr>
              <w:widowControl w:val="0"/>
              <w:jc w:val="both"/>
              <w:rPr>
                <w:rFonts w:hint="default"/>
                <w:b w:val="0"/>
                <w:bCs w:val="0"/>
                <w:vertAlign w:val="baseline"/>
                <w:lang w:val="en-GB"/>
              </w:rPr>
            </w:pPr>
            <w:r>
              <w:rPr>
                <w:rFonts w:hint="default"/>
                <w:b w:val="0"/>
                <w:bCs w:val="0"/>
                <w:vertAlign w:val="baseline"/>
                <w:lang w:val="en-GB"/>
              </w:rPr>
              <w:t xml:space="preserve">Hadoop - storage and processing across clusters </w:t>
            </w:r>
          </w:p>
          <w:p>
            <w:pPr>
              <w:widowControl w:val="0"/>
              <w:jc w:val="both"/>
              <w:rPr>
                <w:rFonts w:hint="default"/>
                <w:b w:val="0"/>
                <w:bCs w:val="0"/>
                <w:vertAlign w:val="baseline"/>
                <w:lang w:val="en-GB"/>
              </w:rPr>
            </w:pPr>
            <w:r>
              <w:rPr>
                <w:rFonts w:hint="default"/>
                <w:b w:val="0"/>
                <w:bCs w:val="0"/>
                <w:vertAlign w:val="baseline"/>
                <w:lang w:val="en-GB"/>
              </w:rPr>
              <w:t xml:space="preserve">        Scalable nodes, all data tyes. </w:t>
            </w:r>
          </w:p>
          <w:p>
            <w:pPr>
              <w:widowControl w:val="0"/>
              <w:jc w:val="both"/>
              <w:rPr>
                <w:rFonts w:hint="default"/>
                <w:b w:val="0"/>
                <w:bCs w:val="0"/>
                <w:vertAlign w:val="baseline"/>
                <w:lang w:val="en-GB"/>
              </w:rPr>
            </w:pPr>
            <w:r>
              <w:rPr>
                <w:rFonts w:hint="default"/>
                <w:b w:val="0"/>
                <w:bCs w:val="0"/>
                <w:vertAlign w:val="baseline"/>
                <w:lang w:val="en-GB"/>
              </w:rPr>
              <w:t xml:space="preserve">        HDFS - storage -&gt; Disk Space. </w:t>
            </w:r>
          </w:p>
          <w:p>
            <w:pPr>
              <w:widowControl w:val="0"/>
              <w:jc w:val="both"/>
              <w:rPr>
                <w:rFonts w:hint="default"/>
                <w:b w:val="0"/>
                <w:bCs w:val="0"/>
                <w:vertAlign w:val="baseline"/>
                <w:lang w:val="en-GB"/>
              </w:rPr>
            </w:pPr>
            <w:r>
              <w:rPr>
                <w:rFonts w:hint="default"/>
                <w:b w:val="0"/>
                <w:bCs w:val="0"/>
                <w:vertAlign w:val="baseline"/>
                <w:lang w:val="en-GB"/>
              </w:rPr>
              <w:t xml:space="preserve">Hive - Datawarehouse on Hadoop. </w:t>
            </w:r>
          </w:p>
          <w:p>
            <w:pPr>
              <w:widowControl w:val="0"/>
              <w:jc w:val="both"/>
              <w:rPr>
                <w:rFonts w:hint="default"/>
                <w:b w:val="0"/>
                <w:bCs w:val="0"/>
                <w:vertAlign w:val="baseline"/>
                <w:lang w:val="en-GB"/>
              </w:rPr>
            </w:pPr>
            <w:r>
              <w:rPr>
                <w:rFonts w:hint="default"/>
                <w:b w:val="0"/>
                <w:bCs w:val="0"/>
                <w:vertAlign w:val="baseline"/>
                <w:lang w:val="en-GB"/>
              </w:rPr>
              <w:t>Spark  - real time analysis ad processing and ETL.</w:t>
            </w:r>
          </w:p>
          <w:p>
            <w:pPr>
              <w:widowControl w:val="0"/>
              <w:jc w:val="both"/>
              <w:rPr>
                <w:rFonts w:hint="default"/>
                <w:b/>
                <w:bCs/>
                <w:vertAlign w:val="baseline"/>
                <w:lang w:val="en-GB"/>
              </w:rPr>
            </w:pPr>
          </w:p>
        </w:tc>
        <w:tc>
          <w:tcPr>
            <w:tcW w:w="4261" w:type="dxa"/>
          </w:tcPr>
          <w:p>
            <w:pPr>
              <w:widowControl w:val="0"/>
              <w:jc w:val="both"/>
              <w:rPr>
                <w:rFonts w:hint="default"/>
                <w:vertAlign w:val="baseline"/>
                <w:lang w:val="en-GB"/>
              </w:rPr>
            </w:pPr>
          </w:p>
        </w:tc>
      </w:tr>
    </w:tbl>
    <w:p>
      <w:pPr>
        <w:rPr>
          <w:rFonts w:hint="default"/>
          <w:lang w:val="en-GB"/>
        </w:rPr>
      </w:pPr>
    </w:p>
    <w:p>
      <w:pPr>
        <w:rPr>
          <w:rFonts w:hint="default"/>
          <w:lang w:val="en-GB"/>
        </w:rPr>
      </w:pPr>
    </w:p>
    <w:p>
      <w:pPr>
        <w:jc w:val="center"/>
        <w:rPr>
          <w:rFonts w:hint="default"/>
          <w:b/>
          <w:bCs/>
          <w:sz w:val="24"/>
          <w:szCs w:val="24"/>
          <w:u w:val="single"/>
          <w:lang w:val="en-GB"/>
        </w:rPr>
      </w:pPr>
      <w:r>
        <w:rPr>
          <w:rFonts w:hint="default"/>
          <w:b/>
          <w:bCs/>
          <w:sz w:val="24"/>
          <w:szCs w:val="24"/>
          <w:u w:val="single"/>
          <w:lang w:val="en-GB"/>
        </w:rPr>
        <w:t>DATA ENGINEERING LIFECYCLE</w:t>
      </w:r>
    </w:p>
    <w:p>
      <w:pPr>
        <w:jc w:val="both"/>
        <w:rPr>
          <w:rFonts w:hint="default"/>
          <w:b/>
          <w:bCs/>
          <w:sz w:val="24"/>
          <w:szCs w:val="24"/>
          <w:u w:val="single"/>
          <w:lang w:val="en-GB"/>
        </w:rPr>
      </w:pPr>
    </w:p>
    <w:p>
      <w:pPr>
        <w:jc w:val="both"/>
      </w:pPr>
      <w:r>
        <w:drawing>
          <wp:inline distT="0" distB="0" distL="114300" distR="114300">
            <wp:extent cx="5271770" cy="3037205"/>
            <wp:effectExtent l="0" t="0" r="127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1770" cy="3037205"/>
                    </a:xfrm>
                    <a:prstGeom prst="rect">
                      <a:avLst/>
                    </a:prstGeom>
                    <a:noFill/>
                    <a:ln>
                      <a:noFill/>
                    </a:ln>
                  </pic:spPr>
                </pic:pic>
              </a:graphicData>
            </a:graphic>
          </wp:inline>
        </w:drawing>
      </w:r>
    </w:p>
    <w:p>
      <w:pPr>
        <w:jc w:val="both"/>
      </w:pPr>
    </w:p>
    <w:p>
      <w:pPr>
        <w:jc w:val="both"/>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INGEST</w:t>
            </w:r>
          </w:p>
          <w:p>
            <w:pPr>
              <w:widowControl w:val="0"/>
              <w:numPr>
                <w:ilvl w:val="0"/>
                <w:numId w:val="0"/>
              </w:numPr>
              <w:ind w:leftChars="0"/>
              <w:jc w:val="both"/>
              <w:rPr>
                <w:rFonts w:hint="default"/>
                <w:vertAlign w:val="baseline"/>
                <w:lang w:val="en-GB"/>
              </w:rPr>
            </w:pPr>
            <w:r>
              <w:rPr>
                <w:rFonts w:hint="default"/>
                <w:vertAlign w:val="baseline"/>
                <w:lang w:val="en-GB"/>
              </w:rPr>
              <w:t xml:space="preserve">Connect to data sources, </w:t>
            </w:r>
          </w:p>
          <w:p>
            <w:pPr>
              <w:widowControl w:val="0"/>
              <w:numPr>
                <w:ilvl w:val="0"/>
                <w:numId w:val="0"/>
              </w:numPr>
              <w:ind w:leftChars="0"/>
              <w:jc w:val="both"/>
              <w:rPr>
                <w:rFonts w:hint="default"/>
                <w:vertAlign w:val="baseline"/>
                <w:lang w:val="en-GB"/>
              </w:rPr>
            </w:pPr>
            <w:r>
              <w:rPr>
                <w:rFonts w:hint="default"/>
                <w:vertAlign w:val="baseline"/>
                <w:lang w:val="en-GB"/>
              </w:rPr>
              <w:t>Transfer data from data courses to the data platform in stream and batch</w:t>
            </w:r>
          </w:p>
          <w:p>
            <w:pPr>
              <w:widowControl w:val="0"/>
              <w:numPr>
                <w:ilvl w:val="0"/>
                <w:numId w:val="0"/>
              </w:numPr>
              <w:ind w:leftChars="0"/>
              <w:jc w:val="both"/>
              <w:rPr>
                <w:rFonts w:hint="default"/>
                <w:vertAlign w:val="baseline"/>
                <w:lang w:val="en-GB"/>
              </w:rPr>
            </w:pPr>
            <w:r>
              <w:rPr>
                <w:rFonts w:hint="default"/>
                <w:vertAlign w:val="baseline"/>
                <w:lang w:val="en-GB"/>
              </w:rPr>
              <w:t>Metadata</w:t>
            </w:r>
          </w:p>
          <w:p>
            <w:pPr>
              <w:widowControl w:val="0"/>
              <w:numPr>
                <w:ilvl w:val="0"/>
                <w:numId w:val="0"/>
              </w:numPr>
              <w:ind w:leftChars="0"/>
              <w:jc w:val="both"/>
              <w:rPr>
                <w:rFonts w:hint="default"/>
                <w:vertAlign w:val="baseline"/>
                <w:lang w:val="en-GB"/>
              </w:rPr>
            </w:pPr>
          </w:p>
          <w:p>
            <w:pPr>
              <w:widowControl w:val="0"/>
              <w:numPr>
                <w:ilvl w:val="0"/>
                <w:numId w:val="0"/>
              </w:numPr>
              <w:ind w:leftChars="0"/>
              <w:jc w:val="both"/>
              <w:rPr>
                <w:rFonts w:hint="default"/>
                <w:b/>
                <w:bCs/>
                <w:vertAlign w:val="baseline"/>
                <w:lang w:val="en-GB"/>
              </w:rPr>
            </w:pPr>
          </w:p>
          <w:p>
            <w:pPr>
              <w:widowControl w:val="0"/>
              <w:numPr>
                <w:ilvl w:val="0"/>
                <w:numId w:val="0"/>
              </w:numPr>
              <w:ind w:leftChars="0"/>
              <w:jc w:val="both"/>
              <w:rPr>
                <w:rFonts w:hint="default"/>
                <w:b/>
                <w:bCs/>
                <w:vertAlign w:val="baseline"/>
                <w:lang w:val="en-GB"/>
              </w:rPr>
            </w:pPr>
            <w:r>
              <w:rPr>
                <w:rFonts w:hint="default"/>
                <w:b/>
                <w:bCs/>
                <w:vertAlign w:val="baseline"/>
                <w:lang w:val="en-GB"/>
              </w:rPr>
              <w:t>STORE</w:t>
            </w:r>
          </w:p>
          <w:p>
            <w:pPr>
              <w:widowControl w:val="0"/>
              <w:numPr>
                <w:ilvl w:val="0"/>
                <w:numId w:val="0"/>
              </w:numPr>
              <w:ind w:leftChars="0"/>
              <w:jc w:val="both"/>
              <w:rPr>
                <w:rFonts w:hint="default"/>
                <w:b w:val="0"/>
                <w:bCs w:val="0"/>
                <w:vertAlign w:val="baseline"/>
                <w:lang w:val="en-GB"/>
              </w:rPr>
            </w:pPr>
            <w:r>
              <w:rPr>
                <w:rFonts w:hint="default"/>
                <w:b w:val="0"/>
                <w:bCs w:val="0"/>
                <w:vertAlign w:val="baseline"/>
                <w:lang w:val="en-GB"/>
              </w:rPr>
              <w:t>Transform ad merge</w:t>
            </w:r>
          </w:p>
          <w:p>
            <w:pPr>
              <w:widowControl w:val="0"/>
              <w:numPr>
                <w:ilvl w:val="0"/>
                <w:numId w:val="0"/>
              </w:numPr>
              <w:ind w:leftChars="0"/>
              <w:jc w:val="both"/>
              <w:rPr>
                <w:rFonts w:hint="default"/>
                <w:b w:val="0"/>
                <w:bCs w:val="0"/>
                <w:vertAlign w:val="baseline"/>
                <w:lang w:val="en-GB"/>
              </w:rPr>
            </w:pPr>
            <w:r>
              <w:rPr>
                <w:rFonts w:hint="default"/>
                <w:b w:val="0"/>
                <w:bCs w:val="0"/>
                <w:vertAlign w:val="baseline"/>
                <w:lang w:val="en-GB"/>
              </w:rPr>
              <w:t>Make data available</w:t>
            </w:r>
          </w:p>
          <w:p>
            <w:pPr>
              <w:widowControl w:val="0"/>
              <w:numPr>
                <w:ilvl w:val="0"/>
                <w:numId w:val="0"/>
              </w:numPr>
              <w:ind w:leftChars="0"/>
              <w:jc w:val="both"/>
              <w:rPr>
                <w:rFonts w:hint="default"/>
                <w:vertAlign w:val="baseline"/>
                <w:lang w:val="en-GB"/>
              </w:rPr>
            </w:pPr>
          </w:p>
          <w:p>
            <w:pPr>
              <w:widowControl w:val="0"/>
              <w:jc w:val="both"/>
              <w:rPr>
                <w:rFonts w:hint="default"/>
                <w:vertAlign w:val="baseline"/>
                <w:lang w:val="en-GB"/>
              </w:rPr>
            </w:pPr>
          </w:p>
        </w:tc>
        <w:tc>
          <w:tcPr>
            <w:tcW w:w="4261" w:type="dxa"/>
          </w:tcPr>
          <w:p>
            <w:pPr>
              <w:widowControl w:val="0"/>
              <w:jc w:val="both"/>
              <w:rPr>
                <w:rFonts w:hint="default"/>
                <w:vertAlign w:val="baseline"/>
                <w:lang w:val="en-GB"/>
              </w:rPr>
            </w:pPr>
            <w:r>
              <w:rPr>
                <w:rFonts w:hint="default"/>
                <w:vertAlign w:val="baseline"/>
                <w:lang w:val="en-GB"/>
              </w:rPr>
              <w:t>Kafka and Kinesis</w:t>
            </w: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 xml:space="preserve">Storage : NoSQL and SQL Databases </w:t>
            </w:r>
          </w:p>
          <w:p>
            <w:pPr>
              <w:widowControl w:val="0"/>
              <w:jc w:val="both"/>
              <w:rPr>
                <w:rFonts w:hint="default"/>
                <w:vertAlign w:val="baseline"/>
                <w:lang w:val="en-GB"/>
              </w:rPr>
            </w:pPr>
          </w:p>
          <w:p>
            <w:pPr>
              <w:widowControl w:val="0"/>
              <w:jc w:val="both"/>
              <w:rPr>
                <w:rFonts w:hint="default"/>
                <w:vertAlign w:val="baseline"/>
                <w:lang w:val="en-GB"/>
              </w:rPr>
            </w:pPr>
            <w:r>
              <w:rPr>
                <w:rFonts w:hint="default"/>
                <w:vertAlign w:val="baseline"/>
                <w:lang w:val="en-GB"/>
              </w:rPr>
              <w:t xml:space="preserve">Integration Tools - talend data fabric, ibm cloud pak for integration. </w:t>
            </w:r>
          </w:p>
          <w:p>
            <w:pPr>
              <w:widowControl w:val="0"/>
              <w:jc w:val="both"/>
              <w:rPr>
                <w:rFonts w:hint="default"/>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GB"/>
              </w:rPr>
            </w:pPr>
            <w:r>
              <w:rPr>
                <w:rFonts w:hint="default"/>
                <w:b/>
                <w:bCs/>
                <w:vertAlign w:val="baseline"/>
                <w:lang w:val="en-GB"/>
              </w:rPr>
              <w:t>DATA PROCESSING</w:t>
            </w:r>
          </w:p>
          <w:p>
            <w:pPr>
              <w:widowControl w:val="0"/>
              <w:jc w:val="both"/>
              <w:rPr>
                <w:rFonts w:hint="default"/>
                <w:vertAlign w:val="baseline"/>
                <w:lang w:val="en-GB"/>
              </w:rPr>
            </w:pPr>
            <w:r>
              <w:rPr>
                <w:rFonts w:hint="default"/>
                <w:vertAlign w:val="baseline"/>
                <w:lang w:val="en-GB"/>
              </w:rPr>
              <w:t>Structuring - schema</w:t>
            </w:r>
          </w:p>
          <w:p>
            <w:pPr>
              <w:widowControl w:val="0"/>
              <w:jc w:val="both"/>
              <w:rPr>
                <w:rFonts w:hint="default"/>
                <w:vertAlign w:val="baseline"/>
                <w:lang w:val="en-GB"/>
              </w:rPr>
            </w:pPr>
            <w:r>
              <w:rPr>
                <w:rFonts w:hint="default"/>
                <w:vertAlign w:val="baseline"/>
                <w:lang w:val="en-GB"/>
              </w:rPr>
              <w:t>Normalisation - cleaning, inconsistency</w:t>
            </w:r>
          </w:p>
          <w:p>
            <w:pPr>
              <w:widowControl w:val="0"/>
              <w:jc w:val="both"/>
              <w:rPr>
                <w:rFonts w:hint="default"/>
                <w:vertAlign w:val="baseline"/>
                <w:lang w:val="en-GB"/>
              </w:rPr>
            </w:pPr>
            <w:r>
              <w:rPr>
                <w:rFonts w:hint="default"/>
                <w:vertAlign w:val="baseline"/>
                <w:lang w:val="en-GB"/>
              </w:rPr>
              <w:t>Denormalisation - combine date from multiple tables</w:t>
            </w:r>
          </w:p>
          <w:p>
            <w:pPr>
              <w:widowControl w:val="0"/>
              <w:jc w:val="both"/>
              <w:rPr>
                <w:rFonts w:hint="default"/>
                <w:vertAlign w:val="baseline"/>
                <w:lang w:val="en-GB"/>
              </w:rPr>
            </w:pPr>
            <w:r>
              <w:rPr>
                <w:rFonts w:hint="default"/>
                <w:vertAlign w:val="baseline"/>
                <w:lang w:val="en-GB"/>
              </w:rPr>
              <w:t>Data Cleaning</w:t>
            </w:r>
          </w:p>
          <w:p>
            <w:pPr>
              <w:widowControl w:val="0"/>
              <w:jc w:val="both"/>
              <w:rPr>
                <w:rFonts w:hint="default"/>
                <w:vertAlign w:val="baseline"/>
                <w:lang w:val="en-GB"/>
              </w:rPr>
            </w:pPr>
          </w:p>
        </w:tc>
        <w:tc>
          <w:tcPr>
            <w:tcW w:w="4261" w:type="dxa"/>
          </w:tcPr>
          <w:p>
            <w:pPr>
              <w:widowControl w:val="0"/>
              <w:jc w:val="both"/>
              <w:rPr>
                <w:rFonts w:hint="default"/>
                <w:vertAlign w:val="baseline"/>
                <w:lang w:val="en-GB"/>
              </w:rPr>
            </w:pPr>
          </w:p>
        </w:tc>
      </w:tr>
    </w:tbl>
    <w:p>
      <w:pPr>
        <w:jc w:val="both"/>
      </w:pPr>
    </w:p>
    <w:p>
      <w:pPr>
        <w:jc w:val="both"/>
        <w:rPr>
          <w:sz w:val="20"/>
          <w:szCs w:val="20"/>
        </w:rPr>
      </w:pPr>
    </w:p>
    <w:p>
      <w:pPr>
        <w:jc w:val="both"/>
        <w:rPr>
          <w:rFonts w:hint="default"/>
          <w:b/>
          <w:bCs/>
          <w:sz w:val="20"/>
          <w:szCs w:val="20"/>
          <w:u w:val="none"/>
          <w:lang w:val="en-GB"/>
        </w:rPr>
      </w:pPr>
      <w:r>
        <w:rPr>
          <w:rFonts w:hint="default"/>
          <w:b/>
          <w:bCs/>
          <w:sz w:val="20"/>
          <w:szCs w:val="20"/>
          <w:u w:val="none"/>
          <w:lang w:val="en-GB"/>
        </w:rPr>
        <w:t xml:space="preserve">DATA REPO DESIGN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0"/>
                <w:szCs w:val="20"/>
                <w:u w:val="none"/>
                <w:lang w:val="en-GB"/>
              </w:rPr>
            </w:pPr>
            <w:r>
              <w:rPr>
                <w:rFonts w:hint="default"/>
                <w:b w:val="0"/>
                <w:bCs w:val="0"/>
                <w:sz w:val="20"/>
                <w:szCs w:val="20"/>
                <w:u w:val="none"/>
                <w:lang w:val="en-GB"/>
              </w:rPr>
              <w:t>1/ SQL</w:t>
            </w:r>
          </w:p>
          <w:p>
            <w:pPr>
              <w:widowControl w:val="0"/>
              <w:jc w:val="both"/>
              <w:rPr>
                <w:rFonts w:hint="default"/>
                <w:b w:val="0"/>
                <w:bCs w:val="0"/>
                <w:sz w:val="20"/>
                <w:szCs w:val="20"/>
                <w:u w:val="none"/>
                <w:lang w:val="en-GB"/>
              </w:rPr>
            </w:pPr>
            <w:r>
              <w:rPr>
                <w:rFonts w:hint="default"/>
                <w:b w:val="0"/>
                <w:bCs w:val="0"/>
                <w:sz w:val="20"/>
                <w:szCs w:val="20"/>
                <w:u w:val="none"/>
                <w:lang w:val="en-GB"/>
              </w:rPr>
              <w:t>2/ NoSQL</w:t>
            </w:r>
          </w:p>
          <w:p>
            <w:pPr>
              <w:widowControl w:val="0"/>
              <w:numPr>
                <w:ilvl w:val="0"/>
                <w:numId w:val="3"/>
              </w:numPr>
              <w:ind w:left="420" w:leftChars="0" w:hanging="420" w:firstLineChars="0"/>
              <w:jc w:val="both"/>
              <w:rPr>
                <w:rFonts w:hint="default"/>
                <w:b w:val="0"/>
                <w:bCs w:val="0"/>
                <w:sz w:val="20"/>
                <w:szCs w:val="20"/>
                <w:u w:val="none"/>
                <w:lang w:val="en-GB"/>
              </w:rPr>
            </w:pPr>
            <w:r>
              <w:rPr>
                <w:rFonts w:hint="default"/>
                <w:b w:val="0"/>
                <w:bCs w:val="0"/>
                <w:sz w:val="20"/>
                <w:szCs w:val="20"/>
                <w:u w:val="none"/>
                <w:lang w:val="en-GB"/>
              </w:rPr>
              <w:t>Documnet - not best for complex queries</w:t>
            </w:r>
          </w:p>
          <w:p>
            <w:pPr>
              <w:widowControl w:val="0"/>
              <w:numPr>
                <w:ilvl w:val="0"/>
                <w:numId w:val="3"/>
              </w:numPr>
              <w:ind w:left="420" w:leftChars="0" w:hanging="420" w:firstLineChars="0"/>
              <w:jc w:val="both"/>
              <w:rPr>
                <w:rFonts w:hint="default"/>
                <w:b w:val="0"/>
                <w:bCs w:val="0"/>
                <w:sz w:val="20"/>
                <w:szCs w:val="20"/>
                <w:u w:val="none"/>
                <w:lang w:val="en-GB"/>
              </w:rPr>
            </w:pPr>
            <w:r>
              <w:rPr>
                <w:rFonts w:hint="default"/>
                <w:b w:val="0"/>
                <w:bCs w:val="0"/>
                <w:sz w:val="20"/>
                <w:szCs w:val="20"/>
                <w:u w:val="none"/>
                <w:lang w:val="en-GB"/>
              </w:rPr>
              <w:t>Graph - not good for large volume analytic queries</w:t>
            </w:r>
          </w:p>
          <w:p>
            <w:pPr>
              <w:widowControl w:val="0"/>
              <w:numPr>
                <w:ilvl w:val="0"/>
                <w:numId w:val="0"/>
              </w:numPr>
              <w:ind w:leftChars="0"/>
              <w:jc w:val="both"/>
              <w:rPr>
                <w:rFonts w:hint="default"/>
                <w:b w:val="0"/>
                <w:bCs w:val="0"/>
                <w:sz w:val="20"/>
                <w:szCs w:val="20"/>
                <w:u w:val="none"/>
                <w:lang w:val="en-GB"/>
              </w:rPr>
            </w:pPr>
            <w:r>
              <w:rPr>
                <w:rFonts w:hint="default"/>
                <w:b w:val="0"/>
                <w:bCs w:val="0"/>
                <w:sz w:val="20"/>
                <w:szCs w:val="20"/>
                <w:u w:val="none"/>
                <w:lang w:val="en-GB"/>
              </w:rPr>
              <w:t>3/ Data Lake - large volumes in native format</w:t>
            </w:r>
          </w:p>
          <w:p>
            <w:pPr>
              <w:widowControl w:val="0"/>
              <w:numPr>
                <w:ilvl w:val="0"/>
                <w:numId w:val="0"/>
              </w:numPr>
              <w:ind w:leftChars="0"/>
              <w:jc w:val="both"/>
              <w:rPr>
                <w:rFonts w:hint="default"/>
                <w:b w:val="0"/>
                <w:bCs w:val="0"/>
                <w:sz w:val="20"/>
                <w:szCs w:val="20"/>
                <w:u w:val="none"/>
                <w:lang w:val="en-GB"/>
              </w:rPr>
            </w:pPr>
            <w:r>
              <w:rPr>
                <w:rFonts w:hint="default"/>
                <w:b w:val="0"/>
                <w:bCs w:val="0"/>
                <w:sz w:val="20"/>
                <w:szCs w:val="20"/>
                <w:u w:val="none"/>
                <w:lang w:val="en-GB"/>
              </w:rPr>
              <w:t>4/ Big Data Repo - high vol, high velocity, need distribute processing for fast analytics</w:t>
            </w:r>
          </w:p>
          <w:p>
            <w:pPr>
              <w:widowControl w:val="0"/>
              <w:numPr>
                <w:ilvl w:val="0"/>
                <w:numId w:val="0"/>
              </w:numPr>
              <w:ind w:leftChars="0"/>
              <w:jc w:val="both"/>
              <w:rPr>
                <w:rFonts w:hint="default"/>
                <w:b w:val="0"/>
                <w:bCs w:val="0"/>
                <w:sz w:val="20"/>
                <w:szCs w:val="20"/>
                <w:u w:val="none"/>
                <w:lang w:val="en-GB"/>
              </w:rPr>
            </w:pPr>
            <w:r>
              <w:rPr>
                <w:rFonts w:hint="default"/>
                <w:b w:val="0"/>
                <w:bCs w:val="0"/>
                <w:sz w:val="20"/>
                <w:szCs w:val="20"/>
                <w:u w:val="none"/>
                <w:lang w:val="en-GB"/>
              </w:rPr>
              <w:t xml:space="preserve">Split large files for parralle access. </w:t>
            </w:r>
          </w:p>
          <w:p>
            <w:pPr>
              <w:widowControl w:val="0"/>
              <w:jc w:val="both"/>
              <w:rPr>
                <w:rFonts w:hint="default"/>
                <w:b/>
                <w:bCs/>
                <w:sz w:val="20"/>
                <w:szCs w:val="20"/>
                <w:u w:val="none"/>
                <w:vertAlign w:val="baseline"/>
                <w:lang w:val="en-GB"/>
              </w:rPr>
            </w:pPr>
          </w:p>
        </w:tc>
        <w:tc>
          <w:tcPr>
            <w:tcW w:w="4261" w:type="dxa"/>
          </w:tcPr>
          <w:p>
            <w:pPr>
              <w:widowControl w:val="0"/>
              <w:jc w:val="both"/>
              <w:rPr>
                <w:rFonts w:hint="default"/>
                <w:b/>
                <w:bCs/>
                <w:sz w:val="20"/>
                <w:szCs w:val="20"/>
                <w:u w:val="none"/>
                <w:vertAlign w:val="baseline"/>
                <w:lang w:val="en-GB"/>
              </w:rPr>
            </w:pPr>
            <w:r>
              <w:rPr>
                <w:rFonts w:hint="default"/>
                <w:b/>
                <w:bCs/>
                <w:sz w:val="20"/>
                <w:szCs w:val="20"/>
                <w:u w:val="none"/>
                <w:vertAlign w:val="baseline"/>
                <w:lang w:val="en-GB"/>
              </w:rPr>
              <w:t>Intended use?</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Number or Transactions</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Frequency of Updates</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Type of Operations</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Response Time</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Backup </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Transactional or Analytical?</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Scalability requirement</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Performance (Throughput/latency)</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Availbility </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Integrity/ Security</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Recoverability</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Regulations GDPR, CCPA, HIPAA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sz w:val="20"/>
                <w:szCs w:val="20"/>
                <w:u w:val="none"/>
                <w:vertAlign w:val="baseline"/>
                <w:lang w:val="en-GB"/>
              </w:rPr>
            </w:pPr>
            <w:r>
              <w:rPr>
                <w:rFonts w:hint="default"/>
                <w:b/>
                <w:bCs/>
                <w:sz w:val="20"/>
                <w:szCs w:val="20"/>
                <w:u w:val="none"/>
                <w:vertAlign w:val="baseline"/>
                <w:lang w:val="en-GB"/>
              </w:rPr>
              <w:t>GATHERING AND IMPORTING DATA</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SQL query</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NoSQL queries</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API’s </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Web Scraping</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RSS</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Data Streams </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Data Exchange Platforms</w:t>
            </w:r>
          </w:p>
          <w:p>
            <w:pPr>
              <w:widowControl w:val="0"/>
              <w:jc w:val="both"/>
              <w:rPr>
                <w:rFonts w:hint="default"/>
                <w:b w:val="0"/>
                <w:bCs w:val="0"/>
                <w:sz w:val="20"/>
                <w:szCs w:val="20"/>
                <w:u w:val="none"/>
                <w:vertAlign w:val="baseline"/>
                <w:lang w:val="en-GB"/>
              </w:rPr>
            </w:pPr>
          </w:p>
        </w:tc>
        <w:tc>
          <w:tcPr>
            <w:tcW w:w="4261" w:type="dxa"/>
          </w:tcPr>
          <w:p>
            <w:pPr>
              <w:widowControl w:val="0"/>
              <w:jc w:val="both"/>
              <w:rPr>
                <w:rFonts w:hint="default"/>
                <w:b w:val="0"/>
                <w:bCs w:val="0"/>
                <w:sz w:val="20"/>
                <w:szCs w:val="20"/>
                <w:u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sz w:val="20"/>
                <w:szCs w:val="20"/>
                <w:u w:val="none"/>
                <w:vertAlign w:val="baseline"/>
                <w:lang w:val="en-GB"/>
              </w:rPr>
            </w:pPr>
            <w:r>
              <w:rPr>
                <w:rFonts w:hint="default"/>
                <w:b/>
                <w:bCs/>
                <w:sz w:val="20"/>
                <w:szCs w:val="20"/>
                <w:u w:val="none"/>
                <w:vertAlign w:val="baseline"/>
                <w:lang w:val="en-GB"/>
              </w:rPr>
              <w:t>DATA WRANGLING/MUNGING</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Structuring</w:t>
            </w:r>
          </w:p>
          <w:p>
            <w:pPr>
              <w:widowControl w:val="0"/>
              <w:ind w:firstLine="900" w:firstLineChars="45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Merging relationsional with web api. </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Normalising/denormalising</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Cleaning </w:t>
            </w:r>
          </w:p>
          <w:p>
            <w:pPr>
              <w:widowControl w:val="0"/>
              <w:ind w:firstLine="500" w:firstLineChars="250"/>
              <w:jc w:val="both"/>
              <w:rPr>
                <w:rFonts w:hint="default"/>
                <w:b w:val="0"/>
                <w:bCs w:val="0"/>
                <w:sz w:val="20"/>
                <w:szCs w:val="20"/>
                <w:u w:val="none"/>
                <w:vertAlign w:val="baseline"/>
                <w:lang w:val="en-GB"/>
              </w:rPr>
            </w:pPr>
            <w:r>
              <w:rPr>
                <w:rFonts w:hint="default"/>
                <w:b w:val="0"/>
                <w:bCs w:val="0"/>
                <w:sz w:val="20"/>
                <w:szCs w:val="20"/>
                <w:u w:val="none"/>
                <w:vertAlign w:val="baseline"/>
                <w:lang w:val="en-GB"/>
              </w:rPr>
              <w:t>missing values -&gt;delete on input</w:t>
            </w:r>
          </w:p>
          <w:p>
            <w:pPr>
              <w:widowControl w:val="0"/>
              <w:ind w:firstLine="500" w:firstLineChars="250"/>
              <w:jc w:val="both"/>
              <w:rPr>
                <w:rFonts w:hint="default"/>
                <w:b w:val="0"/>
                <w:bCs w:val="0"/>
                <w:sz w:val="20"/>
                <w:szCs w:val="20"/>
                <w:u w:val="none"/>
                <w:vertAlign w:val="baseline"/>
                <w:lang w:val="en-GB"/>
              </w:rPr>
            </w:pPr>
            <w:r>
              <w:rPr>
                <w:rFonts w:hint="default"/>
                <w:b w:val="0"/>
                <w:bCs w:val="0"/>
                <w:sz w:val="20"/>
                <w:szCs w:val="20"/>
                <w:u w:val="none"/>
                <w:vertAlign w:val="baseline"/>
                <w:lang w:val="en-GB"/>
              </w:rPr>
              <w:t>Duplicate data</w:t>
            </w:r>
          </w:p>
          <w:p>
            <w:pPr>
              <w:widowControl w:val="0"/>
              <w:ind w:firstLine="500" w:firstLineChars="250"/>
              <w:jc w:val="both"/>
              <w:rPr>
                <w:rFonts w:hint="default"/>
                <w:b w:val="0"/>
                <w:bCs w:val="0"/>
                <w:sz w:val="20"/>
                <w:szCs w:val="20"/>
                <w:u w:val="none"/>
                <w:vertAlign w:val="baseline"/>
                <w:lang w:val="en-GB"/>
              </w:rPr>
            </w:pPr>
            <w:r>
              <w:rPr>
                <w:rFonts w:hint="default"/>
                <w:b w:val="0"/>
                <w:bCs w:val="0"/>
                <w:sz w:val="20"/>
                <w:szCs w:val="20"/>
                <w:u w:val="none"/>
                <w:vertAlign w:val="baseline"/>
                <w:lang w:val="en-GB"/>
              </w:rPr>
              <w:t>Irrelevant data</w:t>
            </w:r>
          </w:p>
          <w:p>
            <w:pPr>
              <w:widowControl w:val="0"/>
              <w:ind w:firstLine="500" w:firstLineChars="25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Standardisation </w:t>
            </w:r>
          </w:p>
          <w:p>
            <w:pPr>
              <w:widowControl w:val="0"/>
              <w:ind w:firstLine="500" w:firstLineChars="25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Syntax Errors. </w:t>
            </w:r>
          </w:p>
          <w:p>
            <w:pPr>
              <w:widowControl w:val="0"/>
              <w:ind w:firstLine="500" w:firstLineChars="25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Outliers. </w:t>
            </w:r>
          </w:p>
        </w:tc>
        <w:tc>
          <w:tcPr>
            <w:tcW w:w="4261" w:type="dxa"/>
          </w:tcPr>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Tools for wrangling</w:t>
            </w:r>
          </w:p>
          <w:p>
            <w:pPr>
              <w:widowControl w:val="0"/>
              <w:jc w:val="both"/>
              <w:rPr>
                <w:rFonts w:hint="default"/>
                <w:b w:val="0"/>
                <w:bCs w:val="0"/>
                <w:sz w:val="20"/>
                <w:szCs w:val="20"/>
                <w:u w:val="none"/>
                <w:vertAlign w:val="baseline"/>
                <w:lang w:val="en-GB"/>
              </w:rPr>
            </w:pP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Excel Power Query</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 xml:space="preserve">Open refine </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Google Data Prep</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Watson Studio refinery</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Trifacta Wrangler</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Python (Numpy/ Pandas)</w:t>
            </w:r>
          </w:p>
          <w:p>
            <w:pPr>
              <w:widowControl w:val="0"/>
              <w:jc w:val="both"/>
              <w:rPr>
                <w:rFonts w:hint="default"/>
                <w:b w:val="0"/>
                <w:bCs w:val="0"/>
                <w:sz w:val="20"/>
                <w:szCs w:val="20"/>
                <w:u w:val="none"/>
                <w:vertAlign w:val="baseline"/>
                <w:lang w:val="en-GB"/>
              </w:rPr>
            </w:pPr>
            <w:r>
              <w:rPr>
                <w:rFonts w:hint="default"/>
                <w:b w:val="0"/>
                <w:bCs w:val="0"/>
                <w:sz w:val="20"/>
                <w:szCs w:val="20"/>
                <w:u w:val="none"/>
                <w:vertAlign w:val="baseline"/>
                <w:lang w:val="en-GB"/>
              </w:rPr>
              <w:t>R</w:t>
            </w:r>
          </w:p>
          <w:p>
            <w:pPr>
              <w:widowControl w:val="0"/>
              <w:jc w:val="both"/>
              <w:rPr>
                <w:rFonts w:hint="default"/>
                <w:b w:val="0"/>
                <w:bCs w:val="0"/>
                <w:sz w:val="20"/>
                <w:szCs w:val="20"/>
                <w:u w:val="none"/>
                <w:vertAlign w:val="baseline"/>
                <w:lang w:val="en-GB"/>
              </w:rPr>
            </w:pPr>
          </w:p>
          <w:p>
            <w:pPr>
              <w:widowControl w:val="0"/>
              <w:jc w:val="both"/>
              <w:rPr>
                <w:rFonts w:hint="default"/>
                <w:b w:val="0"/>
                <w:bCs w:val="0"/>
                <w:sz w:val="20"/>
                <w:szCs w:val="20"/>
                <w:u w:val="none"/>
                <w:vertAlign w:val="baseline"/>
                <w:lang w:val="en-GB"/>
              </w:rPr>
            </w:pPr>
          </w:p>
        </w:tc>
      </w:tr>
    </w:tbl>
    <w:p>
      <w:pPr>
        <w:jc w:val="both"/>
        <w:rPr>
          <w:rFonts w:hint="default"/>
          <w:b/>
          <w:bCs/>
          <w:sz w:val="24"/>
          <w:szCs w:val="24"/>
          <w:u w:val="none"/>
          <w:lang w:val="en-GB"/>
        </w:rPr>
      </w:pPr>
    </w:p>
    <w:p>
      <w:pPr>
        <w:jc w:val="both"/>
        <w:rPr>
          <w:rFonts w:hint="default"/>
          <w:b w:val="0"/>
          <w:bCs w:val="0"/>
          <w:sz w:val="24"/>
          <w:szCs w:val="24"/>
          <w:u w:val="none"/>
          <w:lang w:val="en-GB"/>
        </w:rPr>
      </w:pPr>
    </w:p>
    <w:p>
      <w:pPr>
        <w:jc w:val="both"/>
        <w:rPr>
          <w:rFonts w:hint="default"/>
          <w:b w:val="0"/>
          <w:bCs w:val="0"/>
          <w:sz w:val="24"/>
          <w:szCs w:val="24"/>
          <w:u w:val="none"/>
          <w:lang w:val="en-GB"/>
        </w:rPr>
      </w:pPr>
      <w:r>
        <w:rPr>
          <w:rFonts w:hint="default"/>
          <w:b w:val="0"/>
          <w:bCs w:val="0"/>
          <w:sz w:val="24"/>
          <w:szCs w:val="24"/>
          <w:u w:val="none"/>
          <w:lang w:val="en-GB"/>
        </w:rPr>
        <w:t>DATA OPS</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Gartner defines DataOps as a collaborative data management practice focused on improving the communication, integration, and automation of data flows between data managers and consumers across an organization. DataOps aims to create predictable delivery and change management of data, data models, and related artifacts. DataOps uses technology to automate data delivery with the appropriate levels of security, quality, and metadata to improve the use and value of data in a dynamic environment.”</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(Source: </w:t>
      </w:r>
      <w:r>
        <w:rPr>
          <w:rFonts w:hint="default" w:ascii="Verdana" w:hAnsi="Verdana" w:eastAsia="Verdana" w:cs="Verdana"/>
          <w:i w:val="0"/>
          <w:iCs w:val="0"/>
          <w:caps w:val="0"/>
          <w:color w:val="00688D"/>
          <w:spacing w:val="0"/>
          <w:sz w:val="21"/>
          <w:szCs w:val="21"/>
          <w:u w:val="none"/>
          <w:shd w:val="clear" w:fill="FFFFFF"/>
        </w:rPr>
        <w:fldChar w:fldCharType="begin"/>
      </w:r>
      <w:r>
        <w:rPr>
          <w:rFonts w:hint="default" w:ascii="Verdana" w:hAnsi="Verdana" w:eastAsia="Verdana" w:cs="Verdana"/>
          <w:i w:val="0"/>
          <w:iCs w:val="0"/>
          <w:caps w:val="0"/>
          <w:color w:val="00688D"/>
          <w:spacing w:val="0"/>
          <w:sz w:val="21"/>
          <w:szCs w:val="21"/>
          <w:u w:val="none"/>
          <w:shd w:val="clear" w:fill="FFFFFF"/>
        </w:rPr>
        <w:instrText xml:space="preserve"> HYPERLINK "https://blogs.gartner.com/nick-heudecker/hyping-dataops/" \o "Gartner blog Hyping DataOps" \t "https://courses.edx.org/xblock/_blank" </w:instrText>
      </w:r>
      <w:r>
        <w:rPr>
          <w:rFonts w:hint="default" w:ascii="Verdana" w:hAnsi="Verdana" w:eastAsia="Verdana" w:cs="Verdana"/>
          <w:i w:val="0"/>
          <w:iCs w:val="0"/>
          <w:caps w:val="0"/>
          <w:color w:val="00688D"/>
          <w:spacing w:val="0"/>
          <w:sz w:val="21"/>
          <w:szCs w:val="21"/>
          <w:u w:val="none"/>
          <w:shd w:val="clear" w:fill="FFFFFF"/>
        </w:rPr>
        <w:fldChar w:fldCharType="separate"/>
      </w:r>
      <w:r>
        <w:rPr>
          <w:rStyle w:val="6"/>
          <w:rFonts w:hint="default" w:ascii="Verdana" w:hAnsi="Verdana" w:eastAsia="Verdana" w:cs="Verdana"/>
          <w:i w:val="0"/>
          <w:iCs w:val="0"/>
          <w:caps w:val="0"/>
          <w:color w:val="00688D"/>
          <w:spacing w:val="0"/>
          <w:sz w:val="21"/>
          <w:szCs w:val="21"/>
          <w:u w:val="none"/>
          <w:shd w:val="clear" w:fill="FFFFFF"/>
        </w:rPr>
        <w:t>https://blogs.gartner.com/nick-heudecker/hyping-dataops/</w:t>
      </w:r>
      <w:r>
        <w:rPr>
          <w:rFonts w:hint="default" w:ascii="Verdana" w:hAnsi="Verdana" w:eastAsia="Verdana" w:cs="Verdana"/>
          <w:i w:val="0"/>
          <w:iCs w:val="0"/>
          <w:caps w:val="0"/>
          <w:color w:val="00688D"/>
          <w:spacing w:val="0"/>
          <w:sz w:val="21"/>
          <w:szCs w:val="21"/>
          <w:u w:val="none"/>
          <w:shd w:val="clear" w:fill="FFFFFF"/>
        </w:rPr>
        <w:fldChar w:fldCharType="end"/>
      </w:r>
      <w:r>
        <w:rPr>
          <w:rFonts w:hint="default" w:ascii="Verdana" w:hAnsi="Verdana" w:eastAsia="Verdana" w:cs="Verdana"/>
          <w:i w:val="0"/>
          <w:iCs w:val="0"/>
          <w:caps w:val="0"/>
          <w:color w:val="454545"/>
          <w:spacing w:val="0"/>
          <w:sz w:val="21"/>
          <w:szCs w:val="21"/>
          <w:shd w:val="clear" w:fill="FFFFFF"/>
        </w:rPr>
        <w:t>)</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A small team working on a simpler or limited number of use cases can meet business requirements efficiently. As data pipelines and data infrastructures get more complex, and data teams and consumers grow in size, you need development processes and efficient collaboration between teams to govern the data and analytics lifecycle. From data ingestion and data processing to analytics and reporting, you need to reduce data defects, ensure shorter cycle times, and ensure 360-degree access to quality data for all stakeholders.</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DataOps helps you achieve this through metadata management, workflow, and test automation, code repositories, collaboration tools, and orchestration to help manage complex tasks and workflows. Using the DataOps methodology ensures all activities occur in the right order the right security permissions. It helps set in a continual process that allows you to cut wastages, streamline steps, automate processes, increase throughput, and improve continually. Several DataOps Platforms are available in the market, some of the popular ones being IBM DataOps, Nexla, Switchboard, Streamsets, and Infoworks.</w:t>
      </w:r>
    </w:p>
    <w:p>
      <w:pPr>
        <w:pStyle w:val="2"/>
        <w:keepNext w:val="0"/>
        <w:keepLines w:val="0"/>
        <w:widowControl/>
        <w:suppressLineNumbers w:val="0"/>
        <w:shd w:val="clear" w:fill="FFFFFF"/>
        <w:spacing w:before="480" w:beforeAutospacing="0" w:after="180" w:afterAutospacing="0" w:line="252" w:lineRule="atLeast"/>
        <w:ind w:left="0" w:right="0" w:firstLine="0"/>
        <w:jc w:val="left"/>
        <w:rPr>
          <w:rFonts w:ascii="Arial" w:hAnsi="Arial" w:eastAsia="Arial" w:cs="Arial"/>
          <w:caps w:val="0"/>
          <w:color w:val="646464"/>
          <w:spacing w:val="12"/>
          <w:sz w:val="25"/>
          <w:szCs w:val="25"/>
        </w:rPr>
      </w:pPr>
      <w:r>
        <w:rPr>
          <w:rFonts w:hint="default" w:ascii="Verdana" w:hAnsi="Verdana" w:eastAsia="Verdana" w:cs="Verdana"/>
          <w:caps w:val="0"/>
          <w:color w:val="646464"/>
          <w:spacing w:val="12"/>
          <w:sz w:val="25"/>
          <w:szCs w:val="25"/>
          <w:shd w:val="clear" w:fill="FFFFFF"/>
        </w:rPr>
        <w:t>DataOps Methodology:</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The purpose of the DataOps Methodology is to enable an organization to utilize a repeatable process to build and deploy analytics and data pipelines. Successful implementation of this methodology allows an organization to know, trust, and use data to drive value.</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It ensures that the data used in problem-solving and decision-making is relevant, reliable, and traceable and improves the probability of achieving desired business outcomes. And it does so by tackling the challenges associated with inefficiencies in accessing, preparing, integrating, and making data available.</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In a nutshell, the DataOps Methodology consists of three main phases:</w:t>
      </w:r>
    </w:p>
    <w:p>
      <w:pPr>
        <w:keepNext w:val="0"/>
        <w:keepLines w:val="0"/>
        <w:widowControl/>
        <w:numPr>
          <w:ilvl w:val="0"/>
          <w:numId w:val="0"/>
        </w:numPr>
        <w:suppressLineNumbers w:val="0"/>
        <w:spacing w:before="0" w:beforeAutospacing="1" w:after="149" w:afterAutospacing="0" w:line="294" w:lineRule="atLeast"/>
        <w:jc w:val="left"/>
      </w:pPr>
    </w:p>
    <w:p>
      <w:pPr>
        <w:pStyle w:val="7"/>
        <w:keepNext w:val="0"/>
        <w:keepLines w:val="0"/>
        <w:widowControl/>
        <w:suppressLineNumbers w:val="0"/>
        <w:spacing w:before="0" w:beforeAutospacing="0" w:after="297" w:afterAutospacing="0" w:line="336" w:lineRule="atLeast"/>
        <w:ind w:left="0" w:right="0"/>
        <w:jc w:val="left"/>
      </w:pPr>
      <w:r>
        <w:rPr>
          <w:rFonts w:hint="default" w:ascii="Verdana" w:hAnsi="Verdana" w:eastAsia="Verdana" w:cs="Verdana"/>
          <w:i w:val="0"/>
          <w:iCs w:val="0"/>
          <w:caps w:val="0"/>
          <w:color w:val="454545"/>
          <w:spacing w:val="0"/>
          <w:sz w:val="21"/>
          <w:szCs w:val="21"/>
          <w:shd w:val="clear" w:fill="FFFFFF"/>
        </w:rPr>
        <w:t>The </w:t>
      </w:r>
      <w:r>
        <w:rPr>
          <w:rStyle w:val="8"/>
          <w:rFonts w:hint="default" w:ascii="Verdana" w:hAnsi="Verdana" w:eastAsia="Verdana" w:cs="Verdana"/>
          <w:b/>
          <w:bCs/>
          <w:i w:val="0"/>
          <w:iCs w:val="0"/>
          <w:caps w:val="0"/>
          <w:color w:val="454545"/>
          <w:spacing w:val="0"/>
          <w:sz w:val="21"/>
          <w:szCs w:val="21"/>
          <w:shd w:val="clear" w:fill="FFFFFF"/>
        </w:rPr>
        <w:t>Establish DataOps Phase</w:t>
      </w:r>
      <w:r>
        <w:rPr>
          <w:rFonts w:hint="default" w:ascii="Verdana" w:hAnsi="Verdana" w:eastAsia="Verdana" w:cs="Verdana"/>
          <w:i w:val="0"/>
          <w:iCs w:val="0"/>
          <w:caps w:val="0"/>
          <w:color w:val="454545"/>
          <w:spacing w:val="0"/>
          <w:sz w:val="21"/>
          <w:szCs w:val="21"/>
          <w:shd w:val="clear" w:fill="FFFFFF"/>
        </w:rPr>
        <w:t> provides guidance on how to set up the organization for success in managing data.</w:t>
      </w:r>
    </w:p>
    <w:p>
      <w:pPr>
        <w:pStyle w:val="7"/>
        <w:keepNext w:val="0"/>
        <w:keepLines w:val="0"/>
        <w:widowControl/>
        <w:suppressLineNumbers w:val="0"/>
        <w:spacing w:before="0" w:beforeAutospacing="0" w:after="297" w:afterAutospacing="0" w:line="336" w:lineRule="atLeast"/>
        <w:ind w:left="0" w:right="0"/>
        <w:jc w:val="left"/>
      </w:pPr>
      <w:r>
        <w:rPr>
          <w:rFonts w:hint="default" w:ascii="Verdana" w:hAnsi="Verdana" w:eastAsia="Verdana" w:cs="Verdana"/>
          <w:i w:val="0"/>
          <w:iCs w:val="0"/>
          <w:caps w:val="0"/>
          <w:color w:val="454545"/>
          <w:spacing w:val="0"/>
          <w:sz w:val="21"/>
          <w:szCs w:val="21"/>
          <w:shd w:val="clear" w:fill="FFFFFF"/>
        </w:rPr>
        <w:t>The </w:t>
      </w:r>
      <w:r>
        <w:rPr>
          <w:rStyle w:val="8"/>
          <w:rFonts w:hint="default" w:ascii="Verdana" w:hAnsi="Verdana" w:eastAsia="Verdana" w:cs="Verdana"/>
          <w:b/>
          <w:bCs/>
          <w:i w:val="0"/>
          <w:iCs w:val="0"/>
          <w:caps w:val="0"/>
          <w:color w:val="454545"/>
          <w:spacing w:val="0"/>
          <w:sz w:val="21"/>
          <w:szCs w:val="21"/>
          <w:shd w:val="clear" w:fill="FFFFFF"/>
        </w:rPr>
        <w:t>Iterate DataOps Phase</w:t>
      </w:r>
      <w:r>
        <w:rPr>
          <w:rFonts w:hint="default" w:ascii="Verdana" w:hAnsi="Verdana" w:eastAsia="Verdana" w:cs="Verdana"/>
          <w:i w:val="0"/>
          <w:iCs w:val="0"/>
          <w:caps w:val="0"/>
          <w:color w:val="454545"/>
          <w:spacing w:val="0"/>
          <w:sz w:val="21"/>
          <w:szCs w:val="21"/>
          <w:shd w:val="clear" w:fill="FFFFFF"/>
        </w:rPr>
        <w:t> delivers the data for one defined sprint.</w:t>
      </w:r>
    </w:p>
    <w:p>
      <w:pPr>
        <w:pStyle w:val="7"/>
        <w:keepNext w:val="0"/>
        <w:keepLines w:val="0"/>
        <w:widowControl/>
        <w:suppressLineNumbers w:val="0"/>
        <w:spacing w:before="0" w:beforeAutospacing="0" w:after="297" w:afterAutospacing="0" w:line="336" w:lineRule="atLeast"/>
        <w:ind w:left="0" w:right="0"/>
        <w:jc w:val="left"/>
      </w:pPr>
      <w:r>
        <w:rPr>
          <w:rFonts w:hint="default" w:ascii="Verdana" w:hAnsi="Verdana" w:eastAsia="Verdana" w:cs="Verdana"/>
          <w:i w:val="0"/>
          <w:iCs w:val="0"/>
          <w:caps w:val="0"/>
          <w:color w:val="454545"/>
          <w:spacing w:val="0"/>
          <w:sz w:val="21"/>
          <w:szCs w:val="21"/>
          <w:shd w:val="clear" w:fill="FFFFFF"/>
        </w:rPr>
        <w:t>The </w:t>
      </w:r>
      <w:r>
        <w:rPr>
          <w:rStyle w:val="8"/>
          <w:rFonts w:hint="default" w:ascii="Verdana" w:hAnsi="Verdana" w:eastAsia="Verdana" w:cs="Verdana"/>
          <w:b/>
          <w:bCs/>
          <w:i w:val="0"/>
          <w:iCs w:val="0"/>
          <w:caps w:val="0"/>
          <w:color w:val="454545"/>
          <w:spacing w:val="0"/>
          <w:sz w:val="21"/>
          <w:szCs w:val="21"/>
          <w:shd w:val="clear" w:fill="FFFFFF"/>
        </w:rPr>
        <w:t>Improve DataOps Phase</w:t>
      </w:r>
      <w:r>
        <w:rPr>
          <w:rFonts w:hint="default" w:ascii="Verdana" w:hAnsi="Verdana" w:eastAsia="Verdana" w:cs="Verdana"/>
          <w:i w:val="0"/>
          <w:iCs w:val="0"/>
          <w:caps w:val="0"/>
          <w:color w:val="454545"/>
          <w:spacing w:val="0"/>
          <w:sz w:val="21"/>
          <w:szCs w:val="21"/>
          <w:shd w:val="clear" w:fill="FFFFFF"/>
        </w:rPr>
        <w:t> ensures learnings from each sprint is channeled back to continually improve the DataOps process.</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The figure below presents a high-level overview of these phases and the key activities within each of these phases</w:t>
      </w:r>
    </w:p>
    <w:p>
      <w:pPr>
        <w:pStyle w:val="7"/>
        <w:keepNext w:val="0"/>
        <w:keepLines w:val="0"/>
        <w:widowControl/>
        <w:suppressLineNumbers w:val="0"/>
        <w:shd w:val="clear" w:fill="FFFFFF"/>
        <w:spacing w:before="240" w:beforeAutospacing="0" w:after="297" w:afterAutospacing="0" w:line="336" w:lineRule="atLeast"/>
        <w:ind w:left="0" w:right="0" w:firstLine="0"/>
        <w:jc w:val="center"/>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drawing>
          <wp:inline distT="0" distB="0" distL="114300" distR="114300">
            <wp:extent cx="6121400" cy="3192780"/>
            <wp:effectExtent l="0" t="0" r="5080" b="762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6121400" cy="319278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20" w:afterAutospacing="0" w:line="294" w:lineRule="atLeast"/>
        <w:ind w:left="0" w:right="0" w:firstLine="0"/>
        <w:jc w:val="left"/>
        <w:rPr>
          <w:rFonts w:hint="default" w:ascii="Arial" w:hAnsi="Arial" w:eastAsia="Arial" w:cs="Arial"/>
          <w:b/>
          <w:bCs/>
          <w:caps w:val="0"/>
          <w:color w:val="454545"/>
          <w:spacing w:val="0"/>
          <w:sz w:val="25"/>
          <w:szCs w:val="25"/>
        </w:rPr>
      </w:pPr>
      <w:r>
        <w:rPr>
          <w:rFonts w:hint="default" w:ascii="Verdana" w:hAnsi="Verdana" w:eastAsia="Verdana" w:cs="Verdana"/>
          <w:b/>
          <w:bCs/>
          <w:caps w:val="0"/>
          <w:color w:val="454545"/>
          <w:spacing w:val="0"/>
          <w:sz w:val="25"/>
          <w:szCs w:val="25"/>
          <w:shd w:val="clear" w:fill="FFFFFF"/>
        </w:rPr>
        <w:t>Benefits of using the DataOps methodology:</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Adopting the DataOps methodology helps organizations to organize their data and make it more trusted and secure. Using the DataOps methodology, organizations can:</w:t>
      </w: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454545"/>
          <w:sz w:val="21"/>
          <w:szCs w:val="21"/>
        </w:rPr>
      </w:pPr>
      <w:r>
        <w:rPr>
          <w:rFonts w:hint="default" w:ascii="Verdana" w:hAnsi="Verdana" w:eastAsia="Verdana" w:cs="Verdana"/>
          <w:i w:val="0"/>
          <w:iCs w:val="0"/>
          <w:caps w:val="0"/>
          <w:color w:val="454545"/>
          <w:spacing w:val="0"/>
          <w:sz w:val="21"/>
          <w:szCs w:val="21"/>
          <w:shd w:val="clear" w:fill="FFFFFF"/>
        </w:rPr>
        <w:t>Automate metadata management and catalog data assets, making them easy to access.</w:t>
      </w:r>
    </w:p>
    <w:p>
      <w:pPr>
        <w:keepNext w:val="0"/>
        <w:keepLines w:val="0"/>
        <w:widowControl/>
        <w:numPr>
          <w:ilvl w:val="0"/>
          <w:numId w:val="4"/>
        </w:numPr>
        <w:suppressLineNumbers w:val="0"/>
        <w:spacing w:before="0" w:beforeAutospacing="1" w:after="149" w:afterAutospacing="0" w:line="294" w:lineRule="atLeast"/>
        <w:ind w:left="0" w:hanging="360"/>
        <w:jc w:val="left"/>
      </w:pP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454545"/>
          <w:sz w:val="21"/>
          <w:szCs w:val="21"/>
        </w:rPr>
      </w:pPr>
      <w:r>
        <w:rPr>
          <w:rFonts w:hint="default" w:ascii="Verdana" w:hAnsi="Verdana" w:eastAsia="Verdana" w:cs="Verdana"/>
          <w:i w:val="0"/>
          <w:iCs w:val="0"/>
          <w:caps w:val="0"/>
          <w:color w:val="454545"/>
          <w:spacing w:val="0"/>
          <w:sz w:val="21"/>
          <w:szCs w:val="21"/>
          <w:shd w:val="clear" w:fill="FFFFFF"/>
        </w:rPr>
        <w:t>Trace data lineage to establish its credibility and for compliance and audit purposes.</w:t>
      </w:r>
    </w:p>
    <w:p>
      <w:pPr>
        <w:keepNext w:val="0"/>
        <w:keepLines w:val="0"/>
        <w:widowControl/>
        <w:numPr>
          <w:ilvl w:val="0"/>
          <w:numId w:val="4"/>
        </w:numPr>
        <w:suppressLineNumbers w:val="0"/>
        <w:spacing w:before="0" w:beforeAutospacing="1" w:after="149" w:afterAutospacing="0" w:line="294" w:lineRule="atLeast"/>
        <w:ind w:left="0" w:hanging="360"/>
        <w:jc w:val="left"/>
      </w:pP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454545"/>
          <w:sz w:val="21"/>
          <w:szCs w:val="21"/>
        </w:rPr>
      </w:pPr>
      <w:r>
        <w:rPr>
          <w:rFonts w:hint="default" w:ascii="Verdana" w:hAnsi="Verdana" w:eastAsia="Verdana" w:cs="Verdana"/>
          <w:i w:val="0"/>
          <w:iCs w:val="0"/>
          <w:caps w:val="0"/>
          <w:color w:val="454545"/>
          <w:spacing w:val="0"/>
          <w:sz w:val="21"/>
          <w:szCs w:val="21"/>
          <w:shd w:val="clear" w:fill="FFFFFF"/>
        </w:rPr>
        <w:t>Automate workflows and jobs in the data lifecycle to ensure data integrity, relevancy, and security.</w:t>
      </w:r>
    </w:p>
    <w:p>
      <w:pPr>
        <w:keepNext w:val="0"/>
        <w:keepLines w:val="0"/>
        <w:widowControl/>
        <w:numPr>
          <w:ilvl w:val="0"/>
          <w:numId w:val="4"/>
        </w:numPr>
        <w:suppressLineNumbers w:val="0"/>
        <w:spacing w:before="0" w:beforeAutospacing="1" w:after="149" w:afterAutospacing="0" w:line="294" w:lineRule="atLeast"/>
        <w:ind w:left="0" w:hanging="360"/>
        <w:jc w:val="left"/>
      </w:pP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454545"/>
          <w:sz w:val="21"/>
          <w:szCs w:val="21"/>
        </w:rPr>
      </w:pPr>
      <w:r>
        <w:rPr>
          <w:rFonts w:hint="default" w:ascii="Verdana" w:hAnsi="Verdana" w:eastAsia="Verdana" w:cs="Verdana"/>
          <w:i w:val="0"/>
          <w:iCs w:val="0"/>
          <w:caps w:val="0"/>
          <w:color w:val="454545"/>
          <w:spacing w:val="0"/>
          <w:sz w:val="21"/>
          <w:szCs w:val="21"/>
          <w:shd w:val="clear" w:fill="FFFFFF"/>
        </w:rPr>
        <w:t>Streamline the workflow and processes to ensure data access and delivery needs can be met at optimal speed.</w:t>
      </w:r>
    </w:p>
    <w:p>
      <w:pPr>
        <w:keepNext w:val="0"/>
        <w:keepLines w:val="0"/>
        <w:widowControl/>
        <w:numPr>
          <w:ilvl w:val="0"/>
          <w:numId w:val="4"/>
        </w:numPr>
        <w:suppressLineNumbers w:val="0"/>
        <w:spacing w:before="0" w:beforeAutospacing="1" w:after="149" w:afterAutospacing="0" w:line="294" w:lineRule="atLeast"/>
        <w:ind w:left="0" w:hanging="360"/>
        <w:jc w:val="left"/>
      </w:pP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454545"/>
          <w:sz w:val="21"/>
          <w:szCs w:val="21"/>
        </w:rPr>
      </w:pPr>
      <w:r>
        <w:rPr>
          <w:rFonts w:hint="default" w:ascii="Verdana" w:hAnsi="Verdana" w:eastAsia="Verdana" w:cs="Verdana"/>
          <w:i w:val="0"/>
          <w:iCs w:val="0"/>
          <w:caps w:val="0"/>
          <w:color w:val="454545"/>
          <w:spacing w:val="0"/>
          <w:sz w:val="21"/>
          <w:szCs w:val="21"/>
          <w:shd w:val="clear" w:fill="FFFFFF"/>
        </w:rPr>
        <w:t>Ensure a business-ready data pipeline that is always available for all data consumers and business stakeholders.</w:t>
      </w:r>
    </w:p>
    <w:p>
      <w:pPr>
        <w:keepNext w:val="0"/>
        <w:keepLines w:val="0"/>
        <w:widowControl/>
        <w:numPr>
          <w:ilvl w:val="0"/>
          <w:numId w:val="4"/>
        </w:numPr>
        <w:suppressLineNumbers w:val="0"/>
        <w:spacing w:before="0" w:beforeAutospacing="1" w:after="149" w:afterAutospacing="0" w:line="294" w:lineRule="atLeast"/>
        <w:ind w:left="0" w:hanging="360"/>
        <w:jc w:val="left"/>
      </w:pP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Arial" w:hAnsi="Arial" w:eastAsia="Arial" w:cs="Arial"/>
          <w:color w:val="454545"/>
          <w:sz w:val="21"/>
          <w:szCs w:val="21"/>
        </w:rPr>
      </w:pPr>
      <w:r>
        <w:rPr>
          <w:rFonts w:hint="default" w:ascii="Verdana" w:hAnsi="Verdana" w:eastAsia="Verdana" w:cs="Verdana"/>
          <w:i w:val="0"/>
          <w:iCs w:val="0"/>
          <w:caps w:val="0"/>
          <w:color w:val="454545"/>
          <w:spacing w:val="0"/>
          <w:sz w:val="21"/>
          <w:szCs w:val="21"/>
          <w:shd w:val="clear" w:fill="FFFFFF"/>
        </w:rPr>
        <w:t>Build a data-driven culture in the organization through automation, data quality, and governance.</w:t>
      </w:r>
    </w:p>
    <w:p>
      <w:pPr>
        <w:keepNext w:val="0"/>
        <w:keepLines w:val="0"/>
        <w:widowControl/>
        <w:numPr>
          <w:ilvl w:val="0"/>
          <w:numId w:val="4"/>
        </w:numPr>
        <w:suppressLineNumbers w:val="0"/>
        <w:spacing w:before="0" w:beforeAutospacing="1" w:after="149" w:afterAutospacing="0" w:line="294" w:lineRule="atLeast"/>
        <w:ind w:left="0" w:hanging="360"/>
        <w:jc w:val="left"/>
      </w:pP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As a data practitioner, using the methodology can help you reduce development time, cut wastages and duplication of effort, increase your productivity and throughput, and ensure that your actions produce the best possible quality of data.</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With DataOps, data professionals, consumers, and stakeholders can collaborate more effectively towards the shared goal of creating valuable insights for business. While implementing the methodology will require systemic change, time, and resources, but in the end, it makes data and analytics more efficient and reliable.</w:t>
      </w:r>
    </w:p>
    <w:p>
      <w:pPr>
        <w:pStyle w:val="7"/>
        <w:keepNext w:val="0"/>
        <w:keepLines w:val="0"/>
        <w:widowControl/>
        <w:suppressLineNumbers w:val="0"/>
        <w:shd w:val="clear" w:fill="FFFFFF"/>
        <w:spacing w:before="240" w:beforeAutospacing="0" w:after="297" w:afterAutospacing="0" w:line="336" w:lineRule="atLeast"/>
        <w:ind w:left="0" w:right="0" w:firstLine="0"/>
        <w:jc w:val="left"/>
        <w:rPr>
          <w:rFonts w:hint="default" w:ascii="Arial" w:hAnsi="Arial" w:eastAsia="Arial" w:cs="Arial"/>
          <w:i w:val="0"/>
          <w:iCs w:val="0"/>
          <w:caps w:val="0"/>
          <w:color w:val="454545"/>
          <w:spacing w:val="0"/>
          <w:sz w:val="21"/>
          <w:szCs w:val="21"/>
        </w:rPr>
      </w:pPr>
      <w:r>
        <w:rPr>
          <w:rFonts w:hint="default" w:ascii="Verdana" w:hAnsi="Verdana" w:eastAsia="Verdana" w:cs="Verdana"/>
          <w:i w:val="0"/>
          <w:iCs w:val="0"/>
          <w:caps w:val="0"/>
          <w:color w:val="454545"/>
          <w:spacing w:val="0"/>
          <w:sz w:val="21"/>
          <w:szCs w:val="21"/>
          <w:shd w:val="clear" w:fill="FFFFFF"/>
        </w:rPr>
        <w:t>Interestingly, it also opens up additional career opportunities for you as a data engineer. </w:t>
      </w:r>
      <w:r>
        <w:rPr>
          <w:rStyle w:val="8"/>
          <w:rFonts w:hint="default" w:ascii="Verdana" w:hAnsi="Verdana" w:eastAsia="Verdana" w:cs="Verdana"/>
          <w:b/>
          <w:bCs/>
          <w:i w:val="0"/>
          <w:iCs w:val="0"/>
          <w:caps w:val="0"/>
          <w:color w:val="454545"/>
          <w:spacing w:val="0"/>
          <w:sz w:val="21"/>
          <w:szCs w:val="21"/>
          <w:shd w:val="clear" w:fill="FFFFFF"/>
        </w:rPr>
        <w:t>DataOps Engineers</w:t>
      </w:r>
      <w:r>
        <w:rPr>
          <w:rFonts w:hint="default" w:ascii="Verdana" w:hAnsi="Verdana" w:eastAsia="Verdana" w:cs="Verdana"/>
          <w:i w:val="0"/>
          <w:iCs w:val="0"/>
          <w:caps w:val="0"/>
          <w:color w:val="454545"/>
          <w:spacing w:val="0"/>
          <w:sz w:val="21"/>
          <w:szCs w:val="21"/>
          <w:shd w:val="clear" w:fill="FFFFFF"/>
        </w:rPr>
        <w:t> are technical professionals that focus on the development and deployment lifecycle rather than the product itself. And as you grow in experience, you can move into more specialist roles within DataOps, contributing to defining the data strategy, developing and deploying business processes, establishing performance metrics, and measuring performance.</w:t>
      </w:r>
    </w:p>
    <w:p>
      <w:pPr>
        <w:jc w:val="both"/>
        <w:rPr>
          <w:rFonts w:hint="default"/>
          <w:b/>
          <w:bCs/>
          <w:sz w:val="112"/>
          <w:szCs w:val="112"/>
          <w:u w:val="none"/>
          <w:lang w:val="en-GB"/>
        </w:rPr>
      </w:pPr>
      <w:r>
        <w:rPr>
          <w:rFonts w:hint="default"/>
          <w:b/>
          <w:bCs/>
          <w:sz w:val="112"/>
          <w:szCs w:val="112"/>
          <w:u w:val="none"/>
          <w:lang w:val="en-GB"/>
        </w:rPr>
        <w:t>MODULE 3</w:t>
      </w:r>
    </w:p>
    <w:p>
      <w:pPr>
        <w:jc w:val="both"/>
      </w:pPr>
      <w:r>
        <w:drawing>
          <wp:inline distT="0" distB="0" distL="114300" distR="114300">
            <wp:extent cx="5269865" cy="283400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9865" cy="2834005"/>
                    </a:xfrm>
                    <a:prstGeom prst="rect">
                      <a:avLst/>
                    </a:prstGeom>
                    <a:noFill/>
                    <a:ln>
                      <a:noFill/>
                    </a:ln>
                  </pic:spPr>
                </pic:pic>
              </a:graphicData>
            </a:graphic>
          </wp:inline>
        </w:drawing>
      </w:r>
    </w:p>
    <w:p>
      <w:pPr>
        <w:jc w:val="both"/>
      </w:pPr>
    </w:p>
    <w:p>
      <w:pPr>
        <w:jc w:val="both"/>
      </w:pPr>
    </w:p>
    <w:p>
      <w:pPr>
        <w:jc w:val="both"/>
      </w:pPr>
    </w:p>
    <w:p>
      <w:pPr>
        <w:jc w:val="both"/>
      </w:pPr>
      <w:r>
        <w:drawing>
          <wp:inline distT="0" distB="0" distL="114300" distR="114300">
            <wp:extent cx="5271770" cy="3014345"/>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71770" cy="3014345"/>
                    </a:xfrm>
                    <a:prstGeom prst="rect">
                      <a:avLst/>
                    </a:prstGeom>
                    <a:noFill/>
                    <a:ln>
                      <a:noFill/>
                    </a:ln>
                  </pic:spPr>
                </pic:pic>
              </a:graphicData>
            </a:graphic>
          </wp:inline>
        </w:drawing>
      </w:r>
    </w:p>
    <w:p>
      <w:pPr>
        <w:jc w:val="both"/>
      </w:pPr>
      <w:r>
        <w:drawing>
          <wp:inline distT="0" distB="0" distL="114300" distR="114300">
            <wp:extent cx="5269865" cy="305371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9865" cy="3053715"/>
                    </a:xfrm>
                    <a:prstGeom prst="rect">
                      <a:avLst/>
                    </a:prstGeom>
                    <a:noFill/>
                    <a:ln>
                      <a:noFill/>
                    </a:ln>
                  </pic:spPr>
                </pic:pic>
              </a:graphicData>
            </a:graphic>
          </wp:inline>
        </w:drawing>
      </w:r>
    </w:p>
    <w:p>
      <w:pPr>
        <w:jc w:val="both"/>
      </w:pPr>
      <w:r>
        <w:drawing>
          <wp:inline distT="0" distB="0" distL="114300" distR="114300">
            <wp:extent cx="5273675" cy="2814955"/>
            <wp:effectExtent l="0" t="0" r="146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273675" cy="2814955"/>
                    </a:xfrm>
                    <a:prstGeom prst="rect">
                      <a:avLst/>
                    </a:prstGeom>
                    <a:noFill/>
                    <a:ln>
                      <a:noFill/>
                    </a:ln>
                  </pic:spPr>
                </pic:pic>
              </a:graphicData>
            </a:graphic>
          </wp:inline>
        </w:drawing>
      </w:r>
    </w:p>
    <w:p>
      <w:pPr>
        <w:jc w:val="both"/>
        <w:rPr>
          <w:rFonts w:hint="default"/>
          <w:lang w:val="en-GB"/>
        </w:rPr>
      </w:pPr>
      <w:r>
        <w:rPr>
          <w:rFonts w:hint="default"/>
          <w:lang w:val="en-GB"/>
        </w:rPr>
        <w:t>SQL</w:t>
      </w:r>
    </w:p>
    <w:p>
      <w:pPr>
        <w:jc w:val="both"/>
        <w:rPr>
          <w:rFonts w:hint="default"/>
          <w:lang w:val="en-GB"/>
        </w:rPr>
      </w:pPr>
      <w:r>
        <w:rPr>
          <w:rFonts w:hint="default"/>
          <w:lang w:val="en-GB"/>
        </w:rPr>
        <w:t>DATA MODELLING</w:t>
      </w:r>
    </w:p>
    <w:p>
      <w:pPr>
        <w:jc w:val="both"/>
        <w:rPr>
          <w:rFonts w:hint="default"/>
          <w:lang w:val="en-GB"/>
        </w:rPr>
      </w:pPr>
      <w:r>
        <w:rPr>
          <w:rFonts w:hint="default"/>
          <w:lang w:val="en-GB"/>
        </w:rPr>
        <w:t>ETL METHODOLOGIES</w:t>
      </w:r>
    </w:p>
    <w:p>
      <w:pPr>
        <w:jc w:val="both"/>
        <w:rPr>
          <w:rFonts w:hint="default"/>
          <w:lang w:val="en-GB"/>
        </w:rPr>
      </w:pPr>
      <w:r>
        <w:rPr>
          <w:rFonts w:hint="default"/>
          <w:lang w:val="en-GB"/>
        </w:rPr>
        <w:t xml:space="preserve">PYTHON </w:t>
      </w:r>
    </w:p>
    <w:p>
      <w:pPr>
        <w:jc w:val="both"/>
        <w:rPr>
          <w:rFonts w:hint="default"/>
          <w:b/>
          <w:bCs/>
          <w:sz w:val="24"/>
          <w:szCs w:val="24"/>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4738A"/>
    <w:multiLevelType w:val="singleLevel"/>
    <w:tmpl w:val="188473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9C0F2D"/>
    <w:multiLevelType w:val="multilevel"/>
    <w:tmpl w:val="1F9C0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CDE15FF"/>
    <w:multiLevelType w:val="singleLevel"/>
    <w:tmpl w:val="4CDE15FF"/>
    <w:lvl w:ilvl="0" w:tentative="0">
      <w:start w:val="1"/>
      <w:numFmt w:val="upperLetter"/>
      <w:lvlText w:val="%1)"/>
      <w:lvlJc w:val="left"/>
      <w:pPr>
        <w:tabs>
          <w:tab w:val="left" w:pos="312"/>
        </w:tabs>
      </w:pPr>
    </w:lvl>
  </w:abstractNum>
  <w:abstractNum w:abstractNumId="3">
    <w:nsid w:val="4FCE6A3B"/>
    <w:multiLevelType w:val="singleLevel"/>
    <w:tmpl w:val="4FCE6A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51C1E"/>
    <w:rsid w:val="10B605E2"/>
    <w:rsid w:val="12DD0DEA"/>
    <w:rsid w:val="1FF944AF"/>
    <w:rsid w:val="31A40542"/>
    <w:rsid w:val="327A382D"/>
    <w:rsid w:val="3CE466A9"/>
    <w:rsid w:val="43A54C86"/>
    <w:rsid w:val="57B94F96"/>
    <w:rsid w:val="60ED4762"/>
    <w:rsid w:val="67251C1E"/>
    <w:rsid w:val="7D736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2021-05-03T11:31:00Z</dcterms:created>
  <dc:creator>Viz Good</dc:creator>
  <cp:lastModifiedBy>Viz Good</cp:lastModifiedBy>
  <dcterms:modified xsi:type="dcterms:W3CDTF">2021-05-24T11:46:11Z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2057-11.2.0.10132</vt:lpwstr>
  </property>
</Properties>
</file>