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250F5E" w14:textId="796CF944" w:rsidR="006E7054" w:rsidRPr="00647192" w:rsidRDefault="00D465E1" w:rsidP="00DD674F">
      <w:pPr>
        <w:spacing w:line="360" w:lineRule="auto"/>
        <w:ind w:left="20"/>
        <w:rPr>
          <w:rFonts w:ascii="Times New Roman" w:eastAsia="Franklin Gothic Medium" w:hAnsi="Times New Roman" w:cs="Times New Roman"/>
          <w:b/>
          <w:color w:val="231F20"/>
          <w:sz w:val="48"/>
        </w:rPr>
      </w:pPr>
      <w:r>
        <w:rPr>
          <w:rFonts w:ascii="Times New Roman" w:eastAsia="Franklin Gothic Medium" w:hAnsi="Times New Roman" w:cs="Times New Roman"/>
          <w:b/>
          <w:color w:val="231F20"/>
          <w:sz w:val="48"/>
        </w:rPr>
        <w:t>P</w:t>
      </w:r>
      <w:r w:rsidR="00284E78" w:rsidRPr="00D465E1">
        <w:rPr>
          <w:rFonts w:ascii="Times New Roman" w:eastAsia="Franklin Gothic Medium" w:hAnsi="Times New Roman" w:cs="Times New Roman"/>
          <w:b/>
          <w:color w:val="231F20"/>
          <w:sz w:val="48"/>
        </w:rPr>
        <w:t>ROPOSAL PROJECT OUTLINE</w:t>
      </w:r>
    </w:p>
    <w:p w14:paraId="1DCB7679" w14:textId="33E3363C" w:rsidR="006E7054" w:rsidRPr="00D465E1" w:rsidRDefault="00284E78" w:rsidP="00DD674F">
      <w:pPr>
        <w:spacing w:line="360" w:lineRule="auto"/>
        <w:rPr>
          <w:rFonts w:ascii="Times New Roman" w:eastAsia="Times New Roman" w:hAnsi="Times New Roman" w:cs="Times New Roman"/>
          <w:sz w:val="24"/>
        </w:rPr>
      </w:pPr>
      <w:r w:rsidRPr="00D465E1">
        <w:rPr>
          <w:rFonts w:ascii="Times New Roman" w:eastAsia="Franklin Gothic Medium" w:hAnsi="Times New Roman" w:cs="Times New Roman"/>
          <w:b/>
          <w:noProof/>
          <w:color w:val="231F20"/>
          <w:sz w:val="48"/>
        </w:rPr>
        <mc:AlternateContent>
          <mc:Choice Requires="wps">
            <w:drawing>
              <wp:anchor distT="0" distB="0" distL="114300" distR="114300" simplePos="0" relativeHeight="251656192" behindDoc="1" locked="0" layoutInCell="1" allowOverlap="1" wp14:anchorId="38FBF8A1" wp14:editId="31877012">
                <wp:simplePos x="0" y="0"/>
                <wp:positionH relativeFrom="column">
                  <wp:posOffset>-98425</wp:posOffset>
                </wp:positionH>
                <wp:positionV relativeFrom="paragraph">
                  <wp:posOffset>56515</wp:posOffset>
                </wp:positionV>
                <wp:extent cx="6858000" cy="0"/>
                <wp:effectExtent l="19050" t="20320" r="28575" b="273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38100">
                          <a:solidFill>
                            <a:srgbClr val="6D6E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4B8A5847"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5pt,4.45pt" to="532.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" strokecolor="#6d6e70" strokeweight="3pt"/>
            </w:pict>
          </mc:Fallback>
        </mc:AlternateContent>
      </w:r>
    </w:p>
    <w:p w14:paraId="218CB409" w14:textId="11A22788" w:rsidR="006E7054" w:rsidRPr="00D465E1" w:rsidRDefault="00647192" w:rsidP="00DD674F">
      <w:pPr>
        <w:spacing w:line="360" w:lineRule="auto"/>
        <w:ind w:left="20"/>
        <w:rPr>
          <w:rFonts w:ascii="Times New Roman" w:eastAsia="Franklin Gothic Medium" w:hAnsi="Times New Roman" w:cs="Times New Roman"/>
          <w:color w:val="231F20"/>
          <w:sz w:val="22"/>
        </w:rPr>
      </w:pPr>
      <w:r>
        <w:rPr>
          <w:rFonts w:ascii="Times New Roman" w:eastAsia="Franklin Gothic Medium" w:hAnsi="Times New Roman" w:cs="Times New Roman"/>
          <w:b/>
          <w:color w:val="231F20"/>
          <w:sz w:val="22"/>
        </w:rPr>
        <w:t>Course</w:t>
      </w:r>
      <w:r w:rsidR="00284E78" w:rsidRPr="00D465E1">
        <w:rPr>
          <w:rFonts w:ascii="Times New Roman" w:eastAsia="Franklin Gothic Medium" w:hAnsi="Times New Roman" w:cs="Times New Roman"/>
          <w:b/>
          <w:color w:val="231F20"/>
          <w:sz w:val="22"/>
        </w:rPr>
        <w:t xml:space="preserve"> Name:</w:t>
      </w:r>
      <w:r w:rsidR="00284E78" w:rsidRPr="00D465E1">
        <w:rPr>
          <w:rFonts w:ascii="Times New Roman" w:eastAsia="Franklin Gothic Medium" w:hAnsi="Times New Roman" w:cs="Times New Roman"/>
          <w:color w:val="231F20"/>
          <w:sz w:val="22"/>
        </w:rPr>
        <w:t xml:space="preserve"> </w:t>
      </w:r>
      <w:r w:rsidR="008E68BF" w:rsidRPr="008E68BF">
        <w:rPr>
          <w:rFonts w:ascii="Times New Roman" w:eastAsia="Franklin Gothic Medium" w:hAnsi="Times New Roman" w:cs="Times New Roman"/>
          <w:bCs/>
          <w:color w:val="231F20"/>
          <w:sz w:val="22"/>
        </w:rPr>
        <w:t>ICS4U-01</w:t>
      </w:r>
    </w:p>
    <w:p w14:paraId="0ACAB128" w14:textId="5CF779CF" w:rsidR="006E7054" w:rsidRPr="00D465E1" w:rsidRDefault="00284E78" w:rsidP="00DD674F">
      <w:pPr>
        <w:spacing w:line="360" w:lineRule="auto"/>
        <w:ind w:left="20"/>
        <w:rPr>
          <w:rFonts w:ascii="Times New Roman" w:eastAsia="Franklin Gothic Medium" w:hAnsi="Times New Roman" w:cs="Times New Roman"/>
          <w:color w:val="231F20"/>
          <w:sz w:val="22"/>
        </w:rPr>
      </w:pPr>
      <w:r w:rsidRPr="00D465E1">
        <w:rPr>
          <w:rFonts w:ascii="Times New Roman" w:eastAsia="Franklin Gothic Medium" w:hAnsi="Times New Roman" w:cs="Times New Roman"/>
          <w:b/>
          <w:color w:val="231F20"/>
          <w:sz w:val="22"/>
        </w:rPr>
        <w:t>Project Name:</w:t>
      </w:r>
      <w:r w:rsidR="008E68BF">
        <w:rPr>
          <w:rFonts w:ascii="Times New Roman" w:eastAsia="Franklin Gothic Medium" w:hAnsi="Times New Roman" w:cs="Times New Roman"/>
          <w:b/>
          <w:color w:val="231F20"/>
          <w:sz w:val="22"/>
        </w:rPr>
        <w:t xml:space="preserve"> </w:t>
      </w:r>
      <w:r w:rsidR="008E68BF" w:rsidRPr="008E68BF">
        <w:rPr>
          <w:rFonts w:ascii="Times New Roman" w:eastAsia="Franklin Gothic Medium" w:hAnsi="Times New Roman" w:cs="Times New Roman"/>
          <w:bCs/>
          <w:color w:val="231F20"/>
          <w:sz w:val="22"/>
        </w:rPr>
        <w:t>Powerball Lottery</w:t>
      </w:r>
    </w:p>
    <w:p w14:paraId="3D128C2F" w14:textId="5CF5C3B4" w:rsidR="005E6822" w:rsidRPr="008E68BF" w:rsidRDefault="00284E78" w:rsidP="00DD674F">
      <w:pPr>
        <w:spacing w:line="360" w:lineRule="auto"/>
        <w:ind w:left="20"/>
        <w:rPr>
          <w:rFonts w:ascii="Times New Roman" w:eastAsia="Franklin Gothic Medium" w:hAnsi="Times New Roman" w:cs="Times New Roman"/>
          <w:b/>
          <w:color w:val="FF0000"/>
          <w:sz w:val="22"/>
        </w:rPr>
      </w:pPr>
      <w:r w:rsidRPr="000C0F11">
        <w:rPr>
          <w:rFonts w:ascii="Times New Roman" w:eastAsia="Franklin Gothic Medium" w:hAnsi="Times New Roman" w:cs="Times New Roman"/>
          <w:b/>
          <w:sz w:val="22"/>
        </w:rPr>
        <w:t>Project Time Period:</w:t>
      </w:r>
      <w:r w:rsidR="008E68BF" w:rsidRPr="000C0F11">
        <w:rPr>
          <w:rFonts w:ascii="Times New Roman" w:eastAsia="Franklin Gothic Medium" w:hAnsi="Times New Roman" w:cs="Times New Roman"/>
          <w:b/>
          <w:sz w:val="22"/>
        </w:rPr>
        <w:t xml:space="preserve"> </w:t>
      </w:r>
      <w:r w:rsidR="000C0F11" w:rsidRPr="000C0F11">
        <w:rPr>
          <w:rFonts w:ascii="Times New Roman" w:eastAsia="Franklin Gothic Medium" w:hAnsi="Times New Roman" w:cs="Times New Roman"/>
          <w:bCs/>
          <w:sz w:val="22"/>
        </w:rPr>
        <w:t>01.06-10.06</w:t>
      </w:r>
    </w:p>
    <w:p w14:paraId="7B116680" w14:textId="77777777" w:rsidR="005E6822" w:rsidRDefault="005E6822" w:rsidP="00DD674F">
      <w:pPr>
        <w:spacing w:line="360" w:lineRule="auto"/>
        <w:ind w:left="20"/>
        <w:rPr>
          <w:rFonts w:ascii="Times New Roman" w:eastAsia="Franklin Gothic Medium" w:hAnsi="Times New Roman" w:cs="Times New Roman"/>
          <w:b/>
          <w:color w:val="231F20"/>
          <w:sz w:val="22"/>
        </w:rPr>
      </w:pPr>
    </w:p>
    <w:tbl>
      <w:tblPr>
        <w:tblStyle w:val="a3"/>
        <w:tblW w:w="0" w:type="auto"/>
        <w:tblInd w:w="20" w:type="dxa"/>
        <w:tblLook w:val="04A0" w:firstRow="1" w:lastRow="0" w:firstColumn="1" w:lastColumn="0" w:noHBand="0" w:noVBand="1"/>
      </w:tblPr>
      <w:tblGrid>
        <w:gridCol w:w="3241"/>
        <w:gridCol w:w="6809"/>
      </w:tblGrid>
      <w:tr w:rsidR="005E6822" w14:paraId="4C743C63" w14:textId="77777777" w:rsidTr="00781BC4">
        <w:tc>
          <w:tcPr>
            <w:tcW w:w="3241" w:type="dxa"/>
          </w:tcPr>
          <w:p w14:paraId="08DC883F" w14:textId="77777777" w:rsidR="005627A7" w:rsidRDefault="005627A7" w:rsidP="005D662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t>Project Description</w:t>
            </w:r>
          </w:p>
          <w:p w14:paraId="02300FD8" w14:textId="77777777" w:rsidR="005627A7" w:rsidRDefault="005627A7" w:rsidP="005D6624">
            <w:pPr>
              <w:spacing w:line="360" w:lineRule="auto"/>
              <w:ind w:left="142" w:right="157" w:hanging="17"/>
              <w:rPr>
                <w:rFonts w:ascii="Times New Roman" w:eastAsia="Franklin Gothic Medium" w:hAnsi="Times New Roman" w:cs="Times New Roman"/>
                <w:b/>
                <w:color w:val="231F20"/>
                <w:sz w:val="22"/>
              </w:rPr>
            </w:pPr>
          </w:p>
          <w:p w14:paraId="10CFAC49" w14:textId="77777777" w:rsidR="005E6822" w:rsidRDefault="005E6822" w:rsidP="005D6624">
            <w:pPr>
              <w:spacing w:line="360" w:lineRule="auto"/>
              <w:ind w:left="142" w:right="157" w:hanging="17"/>
              <w:rPr>
                <w:rFonts w:ascii="Times New Roman" w:eastAsia="Franklin Gothic Medium" w:hAnsi="Times New Roman" w:cs="Times New Roman"/>
                <w:b/>
                <w:color w:val="231F20"/>
                <w:sz w:val="22"/>
              </w:rPr>
            </w:pPr>
          </w:p>
          <w:p w14:paraId="006A9967" w14:textId="4E0916B8" w:rsidR="005E6822" w:rsidRPr="005E6822" w:rsidRDefault="005E6822" w:rsidP="005D6624">
            <w:pPr>
              <w:spacing w:line="360" w:lineRule="auto"/>
              <w:ind w:left="142" w:right="157" w:hanging="17"/>
              <w:rPr>
                <w:rFonts w:ascii="Times New Roman" w:eastAsia="Franklin Gothic Medium" w:hAnsi="Times New Roman" w:cs="Times New Roman"/>
                <w:b/>
                <w:i/>
                <w:iCs/>
                <w:color w:val="231F20"/>
                <w:sz w:val="22"/>
              </w:rPr>
            </w:pPr>
          </w:p>
        </w:tc>
        <w:tc>
          <w:tcPr>
            <w:tcW w:w="6809" w:type="dxa"/>
          </w:tcPr>
          <w:p w14:paraId="148BA637" w14:textId="6FF6C688" w:rsidR="00D3303D" w:rsidRPr="00755924" w:rsidRDefault="00755924" w:rsidP="005D6624">
            <w:pPr>
              <w:spacing w:line="360" w:lineRule="auto"/>
              <w:ind w:left="142" w:right="157" w:hanging="17"/>
              <w:rPr>
                <w:rFonts w:ascii="Times New Roman" w:eastAsia="Franklin Gothic Medium" w:hAnsi="Times New Roman" w:cs="Times New Roman"/>
                <w:bCs/>
                <w:color w:val="231F20"/>
                <w:sz w:val="22"/>
              </w:rPr>
            </w:pPr>
            <w:r w:rsidRPr="00755924">
              <w:rPr>
                <w:rFonts w:ascii="Times New Roman" w:eastAsia="Franklin Gothic Medium" w:hAnsi="Times New Roman" w:cs="Times New Roman"/>
                <w:bCs/>
                <w:color w:val="231F20"/>
                <w:sz w:val="22"/>
              </w:rPr>
              <w:t xml:space="preserve">This project simulates up to one million Powerball drawings. If you purchase a $2 ticket, you can pick six numbers: five drawn from 1 to 69, and a sixth “Powerball” number drawn from 1 to 26. The order of the numbers doesn’t matter. If the lottery selects your six numbers, you win much money. Except you will not win, because your odds are 1 in 292,201,338. Currently, gambling addiction (and lottery addiction in particular) can seriously affect people. The project can help the user to understand that there is a very low probability of winning the lottery. </w:t>
            </w:r>
            <w:proofErr w:type="gramStart"/>
            <w:r w:rsidRPr="00755924">
              <w:rPr>
                <w:rFonts w:ascii="Times New Roman" w:eastAsia="Franklin Gothic Medium" w:hAnsi="Times New Roman" w:cs="Times New Roman"/>
                <w:bCs/>
                <w:color w:val="231F20"/>
                <w:sz w:val="22"/>
              </w:rPr>
              <w:t>It</w:t>
            </w:r>
            <w:proofErr w:type="gramEnd"/>
            <w:r w:rsidRPr="00755924">
              <w:rPr>
                <w:rFonts w:ascii="Times New Roman" w:eastAsia="Franklin Gothic Medium" w:hAnsi="Times New Roman" w:cs="Times New Roman"/>
                <w:bCs/>
                <w:color w:val="231F20"/>
                <w:sz w:val="22"/>
              </w:rPr>
              <w:t xml:space="preserve"> addition, using the project you can have all the excitement of playing the lottery without spending real money.</w:t>
            </w:r>
          </w:p>
        </w:tc>
      </w:tr>
      <w:tr w:rsidR="00781BC4" w14:paraId="0775F6BA" w14:textId="77777777" w:rsidTr="00781BC4">
        <w:tc>
          <w:tcPr>
            <w:tcW w:w="3241" w:type="dxa"/>
          </w:tcPr>
          <w:p w14:paraId="223D6DFB" w14:textId="4F0A5E6A" w:rsidR="00781BC4" w:rsidRPr="005627A7" w:rsidRDefault="00781BC4" w:rsidP="00781BC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t>Need</w:t>
            </w:r>
          </w:p>
        </w:tc>
        <w:tc>
          <w:tcPr>
            <w:tcW w:w="6809" w:type="dxa"/>
          </w:tcPr>
          <w:p w14:paraId="29B10768" w14:textId="1E4CB021" w:rsidR="00781BC4" w:rsidRPr="00202825" w:rsidRDefault="00781BC4" w:rsidP="00781BC4">
            <w:pPr>
              <w:spacing w:line="360" w:lineRule="auto"/>
              <w:ind w:left="142" w:right="157" w:hanging="17"/>
              <w:rPr>
                <w:rFonts w:ascii="Times New Roman" w:eastAsia="Franklin Gothic Medium" w:hAnsi="Times New Roman" w:cs="Times New Roman"/>
                <w:bCs/>
                <w:color w:val="231F20"/>
                <w:sz w:val="22"/>
              </w:rPr>
            </w:pPr>
            <w:r w:rsidRPr="00781BC4">
              <w:rPr>
                <w:rFonts w:ascii="Times New Roman" w:eastAsia="Franklin Gothic Medium" w:hAnsi="Times New Roman" w:cs="Times New Roman"/>
                <w:bCs/>
                <w:color w:val="231F20"/>
                <w:sz w:val="22"/>
              </w:rPr>
              <w:t>Currently, gambling addiction (and casino/lottery addiction in particular) can seriously affect people. Consequences may include financial losses, bankruptcy, losing a job and many others.</w:t>
            </w:r>
            <w:r>
              <w:rPr>
                <w:rFonts w:ascii="Times New Roman" w:eastAsia="Franklin Gothic Medium" w:hAnsi="Times New Roman" w:cs="Times New Roman"/>
                <w:bCs/>
                <w:color w:val="231F20"/>
                <w:sz w:val="22"/>
              </w:rPr>
              <w:t xml:space="preserve"> Some people may think </w:t>
            </w:r>
            <w:r w:rsidRPr="00781BC4">
              <w:rPr>
                <w:rFonts w:ascii="Times New Roman" w:eastAsia="Franklin Gothic Medium" w:hAnsi="Times New Roman" w:cs="Times New Roman"/>
                <w:bCs/>
                <w:color w:val="231F20"/>
                <w:sz w:val="22"/>
              </w:rPr>
              <w:t>that there is a high probability of winning the lottery</w:t>
            </w:r>
            <w:r>
              <w:rPr>
                <w:rFonts w:ascii="Times New Roman" w:eastAsia="Franklin Gothic Medium" w:hAnsi="Times New Roman" w:cs="Times New Roman"/>
                <w:bCs/>
                <w:color w:val="231F20"/>
                <w:sz w:val="22"/>
              </w:rPr>
              <w:t>. However, this is usually not true.</w:t>
            </w:r>
          </w:p>
        </w:tc>
      </w:tr>
      <w:tr w:rsidR="005E6822" w14:paraId="00D40E2A" w14:textId="77777777" w:rsidTr="00781BC4">
        <w:tc>
          <w:tcPr>
            <w:tcW w:w="3241" w:type="dxa"/>
          </w:tcPr>
          <w:p w14:paraId="36310FE4" w14:textId="77777777" w:rsidR="005E6822" w:rsidRDefault="00762D3F" w:rsidP="005D662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t>Goals</w:t>
            </w:r>
          </w:p>
          <w:p w14:paraId="5386FE28" w14:textId="49434EC1" w:rsidR="00762D3F" w:rsidRDefault="00762D3F" w:rsidP="005D6624">
            <w:pPr>
              <w:spacing w:line="360" w:lineRule="auto"/>
              <w:ind w:left="142" w:right="157" w:hanging="17"/>
              <w:rPr>
                <w:rFonts w:ascii="Times New Roman" w:eastAsia="Franklin Gothic Medium" w:hAnsi="Times New Roman" w:cs="Times New Roman"/>
                <w:b/>
                <w:color w:val="231F20"/>
                <w:sz w:val="22"/>
              </w:rPr>
            </w:pPr>
          </w:p>
        </w:tc>
        <w:tc>
          <w:tcPr>
            <w:tcW w:w="6809" w:type="dxa"/>
          </w:tcPr>
          <w:p w14:paraId="7CD13465" w14:textId="6AB30263" w:rsidR="0051378E" w:rsidRPr="00781BC4" w:rsidRDefault="00781BC4" w:rsidP="005D6624">
            <w:pPr>
              <w:spacing w:line="360" w:lineRule="auto"/>
              <w:ind w:left="142" w:right="157" w:hanging="17"/>
              <w:rPr>
                <w:rFonts w:ascii="Times New Roman" w:eastAsia="Franklin Gothic Medium" w:hAnsi="Times New Roman" w:cs="Times New Roman"/>
                <w:bCs/>
                <w:color w:val="231F20"/>
                <w:sz w:val="22"/>
              </w:rPr>
            </w:pPr>
            <w:r w:rsidRPr="00781BC4">
              <w:rPr>
                <w:rFonts w:ascii="Times New Roman" w:eastAsia="Franklin Gothic Medium" w:hAnsi="Times New Roman" w:cs="Times New Roman"/>
                <w:bCs/>
                <w:color w:val="231F20"/>
                <w:sz w:val="22"/>
              </w:rPr>
              <w:t>The project can help the user to understand that playing real lottery is not a very good idea. To help visualize how often you do not win the lottery, it can simulate up to one million Powerball drawings and then compare them with the numbers the user picked. So, using the program in the project you can have all the excitement of losing the lottery without spending real money.</w:t>
            </w:r>
          </w:p>
        </w:tc>
      </w:tr>
      <w:tr w:rsidR="005E6822" w14:paraId="0F205666" w14:textId="77777777" w:rsidTr="00781BC4">
        <w:tc>
          <w:tcPr>
            <w:tcW w:w="3241" w:type="dxa"/>
          </w:tcPr>
          <w:p w14:paraId="74D4E313" w14:textId="77777777" w:rsidR="005E6822" w:rsidRDefault="00762D3F" w:rsidP="005D662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t>Methods</w:t>
            </w:r>
          </w:p>
          <w:p w14:paraId="67FD79CF" w14:textId="76BABC40" w:rsidR="00762D3F" w:rsidRDefault="00762D3F" w:rsidP="005D6624">
            <w:pPr>
              <w:spacing w:line="360" w:lineRule="auto"/>
              <w:ind w:left="142" w:right="157" w:hanging="17"/>
              <w:rPr>
                <w:rFonts w:ascii="Times New Roman" w:eastAsia="Franklin Gothic Medium" w:hAnsi="Times New Roman" w:cs="Times New Roman"/>
                <w:b/>
                <w:color w:val="231F20"/>
                <w:sz w:val="22"/>
              </w:rPr>
            </w:pPr>
          </w:p>
        </w:tc>
        <w:tc>
          <w:tcPr>
            <w:tcW w:w="6809" w:type="dxa"/>
          </w:tcPr>
          <w:p w14:paraId="0236E5F3" w14:textId="430C07B6" w:rsidR="005E6822" w:rsidRPr="00885DA8" w:rsidRDefault="00885DA8" w:rsidP="005D6624">
            <w:pPr>
              <w:spacing w:line="360" w:lineRule="auto"/>
              <w:ind w:left="142" w:right="157" w:hanging="17"/>
              <w:rPr>
                <w:rFonts w:ascii="Times New Roman" w:eastAsia="Franklin Gothic Medium" w:hAnsi="Times New Roman" w:cs="Times New Roman"/>
                <w:bCs/>
                <w:color w:val="231F20"/>
                <w:sz w:val="22"/>
                <w:lang w:val="en-US"/>
              </w:rPr>
            </w:pPr>
            <w:r w:rsidRPr="00885DA8">
              <w:rPr>
                <w:rFonts w:ascii="Times New Roman" w:eastAsia="Franklin Gothic Medium" w:hAnsi="Times New Roman" w:cs="Times New Roman"/>
                <w:bCs/>
                <w:color w:val="231F20"/>
                <w:sz w:val="22"/>
              </w:rPr>
              <w:t>I will be using Python (version 3.10.11) to simulate the Powerball lottery because it is the programming language I know best. In addition, this language is quite simple. The version is quite new and contains all the necessary functions for the project. I will use the Visual Studio IDE as it is the most convenient for me to work in it. My computer's operating system is Windows 10.</w:t>
            </w:r>
          </w:p>
        </w:tc>
      </w:tr>
      <w:tr w:rsidR="005E6822" w14:paraId="2842FA5A" w14:textId="77777777" w:rsidTr="00781BC4">
        <w:tc>
          <w:tcPr>
            <w:tcW w:w="3241" w:type="dxa"/>
          </w:tcPr>
          <w:p w14:paraId="669F4698" w14:textId="46675FC9" w:rsidR="00762D3F" w:rsidRDefault="00B10EBF" w:rsidP="005D662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t>Features</w:t>
            </w:r>
          </w:p>
        </w:tc>
        <w:tc>
          <w:tcPr>
            <w:tcW w:w="6809" w:type="dxa"/>
          </w:tcPr>
          <w:p w14:paraId="279311D4" w14:textId="352560BA" w:rsidR="00446362" w:rsidRPr="007A5091" w:rsidRDefault="007A5091" w:rsidP="007A5091">
            <w:pPr>
              <w:pStyle w:val="a5"/>
              <w:numPr>
                <w:ilvl w:val="0"/>
                <w:numId w:val="3"/>
              </w:numPr>
              <w:spacing w:line="360" w:lineRule="auto"/>
              <w:ind w:right="157"/>
              <w:rPr>
                <w:rFonts w:ascii="Times New Roman" w:eastAsia="Franklin Gothic Medium" w:hAnsi="Times New Roman" w:cs="Times New Roman"/>
                <w:bCs/>
                <w:color w:val="231F20"/>
                <w:sz w:val="22"/>
              </w:rPr>
            </w:pPr>
            <w:r w:rsidRPr="007A5091">
              <w:rPr>
                <w:rFonts w:ascii="Times New Roman" w:eastAsia="Franklin Gothic Medium" w:hAnsi="Times New Roman" w:cs="Times New Roman"/>
                <w:bCs/>
                <w:color w:val="231F20"/>
                <w:sz w:val="22"/>
              </w:rPr>
              <w:t>Text in the terminal</w:t>
            </w:r>
          </w:p>
          <w:p w14:paraId="07642743" w14:textId="21154814" w:rsidR="005E6822" w:rsidRPr="007A5091" w:rsidRDefault="007A5091" w:rsidP="007A5091">
            <w:pPr>
              <w:pStyle w:val="a5"/>
              <w:numPr>
                <w:ilvl w:val="0"/>
                <w:numId w:val="3"/>
              </w:numPr>
              <w:spacing w:line="360" w:lineRule="auto"/>
              <w:ind w:right="157"/>
              <w:rPr>
                <w:rFonts w:ascii="Times New Roman" w:eastAsia="Franklin Gothic Medium" w:hAnsi="Times New Roman" w:cs="Times New Roman"/>
                <w:bCs/>
                <w:color w:val="231F20"/>
                <w:sz w:val="22"/>
              </w:rPr>
            </w:pPr>
            <w:r w:rsidRPr="007A5091">
              <w:rPr>
                <w:rFonts w:ascii="Times New Roman" w:eastAsia="Franklin Gothic Medium" w:hAnsi="Times New Roman" w:cs="Times New Roman"/>
                <w:bCs/>
                <w:color w:val="231F20"/>
                <w:sz w:val="22"/>
              </w:rPr>
              <w:t>User input in the terminal</w:t>
            </w:r>
            <w:r w:rsidR="00F3667B">
              <w:rPr>
                <w:rFonts w:ascii="Times New Roman" w:eastAsia="Franklin Gothic Medium" w:hAnsi="Times New Roman" w:cs="Times New Roman"/>
                <w:bCs/>
                <w:color w:val="231F20"/>
                <w:sz w:val="22"/>
              </w:rPr>
              <w:t xml:space="preserve"> (user interaction)</w:t>
            </w:r>
          </w:p>
        </w:tc>
      </w:tr>
      <w:tr w:rsidR="005E6822" w14:paraId="19635F22" w14:textId="77777777" w:rsidTr="00781BC4">
        <w:tc>
          <w:tcPr>
            <w:tcW w:w="3241" w:type="dxa"/>
          </w:tcPr>
          <w:p w14:paraId="4DA4D6A2" w14:textId="77777777" w:rsidR="005E6822" w:rsidRDefault="00DD674F" w:rsidP="005D662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lastRenderedPageBreak/>
              <w:t>Evaluation</w:t>
            </w:r>
          </w:p>
          <w:p w14:paraId="2C8B0D56" w14:textId="380FB523" w:rsidR="00DD674F" w:rsidRDefault="00DD674F" w:rsidP="005D6624">
            <w:pPr>
              <w:spacing w:line="360" w:lineRule="auto"/>
              <w:ind w:left="142" w:right="157" w:hanging="17"/>
              <w:rPr>
                <w:rFonts w:ascii="Times New Roman" w:eastAsia="Franklin Gothic Medium" w:hAnsi="Times New Roman" w:cs="Times New Roman"/>
                <w:b/>
                <w:color w:val="231F20"/>
                <w:sz w:val="22"/>
              </w:rPr>
            </w:pPr>
          </w:p>
        </w:tc>
        <w:tc>
          <w:tcPr>
            <w:tcW w:w="6809" w:type="dxa"/>
          </w:tcPr>
          <w:p w14:paraId="35498C4A" w14:textId="721BF259" w:rsidR="005C0A67" w:rsidRPr="000C553B" w:rsidRDefault="000C122C" w:rsidP="008B1395">
            <w:pPr>
              <w:numPr>
                <w:ilvl w:val="0"/>
                <w:numId w:val="2"/>
              </w:numPr>
              <w:spacing w:line="360" w:lineRule="auto"/>
              <w:ind w:right="157"/>
              <w:rPr>
                <w:rFonts w:ascii="Times New Roman" w:eastAsia="Franklin Gothic Medium" w:hAnsi="Times New Roman" w:cs="Times New Roman"/>
                <w:bCs/>
                <w:color w:val="231F20"/>
                <w:sz w:val="22"/>
              </w:rPr>
            </w:pPr>
            <w:r>
              <w:rPr>
                <w:rFonts w:ascii="Times New Roman" w:eastAsia="Franklin Gothic Medium" w:hAnsi="Times New Roman" w:cs="Times New Roman"/>
                <w:bCs/>
                <w:color w:val="231F20"/>
                <w:sz w:val="22"/>
                <w:lang w:val="en-US"/>
              </w:rPr>
              <w:t>The goals were achieved.</w:t>
            </w:r>
          </w:p>
          <w:p w14:paraId="79C81373" w14:textId="08F23E28" w:rsidR="005C0A67" w:rsidRPr="000C553B" w:rsidRDefault="000C122C" w:rsidP="008B1395">
            <w:pPr>
              <w:numPr>
                <w:ilvl w:val="0"/>
                <w:numId w:val="2"/>
              </w:numPr>
              <w:spacing w:line="360" w:lineRule="auto"/>
              <w:ind w:right="157"/>
              <w:rPr>
                <w:rFonts w:ascii="Times New Roman" w:eastAsia="Franklin Gothic Medium" w:hAnsi="Times New Roman" w:cs="Times New Roman"/>
                <w:bCs/>
                <w:color w:val="231F20"/>
                <w:sz w:val="22"/>
              </w:rPr>
            </w:pPr>
            <w:r>
              <w:rPr>
                <w:rFonts w:ascii="Times New Roman" w:eastAsia="Franklin Gothic Medium" w:hAnsi="Times New Roman" w:cs="Times New Roman"/>
                <w:bCs/>
                <w:color w:val="231F20"/>
                <w:sz w:val="22"/>
              </w:rPr>
              <w:t>A</w:t>
            </w:r>
            <w:r w:rsidR="005C0A67" w:rsidRPr="000C553B">
              <w:rPr>
                <w:rFonts w:ascii="Times New Roman" w:eastAsia="Franklin Gothic Medium" w:hAnsi="Times New Roman" w:cs="Times New Roman"/>
                <w:bCs/>
                <w:color w:val="231F20"/>
                <w:sz w:val="22"/>
              </w:rPr>
              <w:t xml:space="preserve">ll features </w:t>
            </w:r>
            <w:r>
              <w:rPr>
                <w:rFonts w:ascii="Times New Roman" w:eastAsia="Franklin Gothic Medium" w:hAnsi="Times New Roman" w:cs="Times New Roman"/>
                <w:bCs/>
                <w:color w:val="231F20"/>
                <w:sz w:val="22"/>
              </w:rPr>
              <w:t xml:space="preserve">are </w:t>
            </w:r>
            <w:r w:rsidR="005C0A67" w:rsidRPr="000C553B">
              <w:rPr>
                <w:rFonts w:ascii="Times New Roman" w:eastAsia="Franklin Gothic Medium" w:hAnsi="Times New Roman" w:cs="Times New Roman"/>
                <w:bCs/>
                <w:color w:val="231F20"/>
                <w:sz w:val="22"/>
              </w:rPr>
              <w:t>included</w:t>
            </w:r>
            <w:r>
              <w:rPr>
                <w:rFonts w:ascii="Times New Roman" w:eastAsia="Franklin Gothic Medium" w:hAnsi="Times New Roman" w:cs="Times New Roman"/>
                <w:bCs/>
                <w:color w:val="231F20"/>
                <w:sz w:val="22"/>
              </w:rPr>
              <w:t xml:space="preserve"> in the project.</w:t>
            </w:r>
          </w:p>
          <w:p w14:paraId="352D0C15" w14:textId="50472B1E" w:rsidR="002C54BF" w:rsidRPr="000C553B" w:rsidRDefault="000C122C" w:rsidP="008B1395">
            <w:pPr>
              <w:numPr>
                <w:ilvl w:val="0"/>
                <w:numId w:val="2"/>
              </w:numPr>
              <w:spacing w:line="360" w:lineRule="auto"/>
              <w:ind w:right="157"/>
              <w:rPr>
                <w:rFonts w:ascii="Times New Roman" w:eastAsia="Franklin Gothic Medium" w:hAnsi="Times New Roman" w:cs="Times New Roman"/>
                <w:bCs/>
                <w:i/>
                <w:iCs/>
                <w:color w:val="231F20"/>
                <w:sz w:val="22"/>
              </w:rPr>
            </w:pPr>
            <w:r>
              <w:rPr>
                <w:rFonts w:ascii="Times New Roman" w:eastAsia="Franklin Gothic Medium" w:hAnsi="Times New Roman" w:cs="Times New Roman"/>
                <w:bCs/>
                <w:color w:val="231F20"/>
                <w:sz w:val="22"/>
              </w:rPr>
              <w:t>The timeline was made well and was useful.</w:t>
            </w:r>
          </w:p>
          <w:p w14:paraId="6D8B7062" w14:textId="54395C71" w:rsidR="000C553B" w:rsidRPr="000C553B" w:rsidRDefault="000C122C" w:rsidP="008B1395">
            <w:pPr>
              <w:numPr>
                <w:ilvl w:val="0"/>
                <w:numId w:val="2"/>
              </w:numPr>
              <w:spacing w:line="360" w:lineRule="auto"/>
              <w:ind w:right="157"/>
              <w:rPr>
                <w:rFonts w:ascii="Times New Roman" w:eastAsia="Franklin Gothic Medium" w:hAnsi="Times New Roman" w:cs="Times New Roman"/>
                <w:bCs/>
                <w:color w:val="231F20"/>
                <w:sz w:val="22"/>
              </w:rPr>
            </w:pPr>
            <w:r>
              <w:rPr>
                <w:rFonts w:ascii="Times New Roman" w:eastAsia="Franklin Gothic Medium" w:hAnsi="Times New Roman" w:cs="Times New Roman"/>
                <w:bCs/>
                <w:color w:val="231F20"/>
                <w:sz w:val="22"/>
                <w:lang w:val="en-US"/>
              </w:rPr>
              <w:t>The methods were appropriate and effective.</w:t>
            </w:r>
          </w:p>
        </w:tc>
      </w:tr>
      <w:tr w:rsidR="005E6822" w14:paraId="559F0C94" w14:textId="77777777" w:rsidTr="00781BC4">
        <w:tc>
          <w:tcPr>
            <w:tcW w:w="3241" w:type="dxa"/>
          </w:tcPr>
          <w:p w14:paraId="144554D3" w14:textId="38DBFB91" w:rsidR="005E6822" w:rsidRDefault="001501B6" w:rsidP="005D6624">
            <w:pPr>
              <w:spacing w:line="360" w:lineRule="auto"/>
              <w:ind w:left="142" w:right="157" w:hanging="17"/>
              <w:rPr>
                <w:rFonts w:ascii="Times New Roman" w:eastAsia="Franklin Gothic Medium" w:hAnsi="Times New Roman" w:cs="Times New Roman"/>
                <w:b/>
                <w:color w:val="231F20"/>
                <w:sz w:val="22"/>
              </w:rPr>
            </w:pPr>
            <w:r>
              <w:rPr>
                <w:rFonts w:ascii="Times New Roman" w:eastAsia="Franklin Gothic Medium" w:hAnsi="Times New Roman" w:cs="Times New Roman"/>
                <w:b/>
                <w:color w:val="231F20"/>
                <w:sz w:val="22"/>
              </w:rPr>
              <w:t>Timeline</w:t>
            </w:r>
          </w:p>
        </w:tc>
        <w:tc>
          <w:tcPr>
            <w:tcW w:w="6809" w:type="dxa"/>
          </w:tcPr>
          <w:p w14:paraId="72A86D61" w14:textId="22FBE383" w:rsidR="008B1395" w:rsidRPr="007D7050" w:rsidRDefault="007D7050" w:rsidP="005D6624">
            <w:pPr>
              <w:spacing w:line="360" w:lineRule="auto"/>
              <w:ind w:left="142" w:right="157" w:hanging="17"/>
              <w:rPr>
                <w:rFonts w:ascii="Times New Roman" w:eastAsia="Franklin Gothic Medium" w:hAnsi="Times New Roman" w:cs="Times New Roman"/>
                <w:bCs/>
                <w:color w:val="231F20"/>
                <w:sz w:val="22"/>
              </w:rPr>
            </w:pPr>
            <w:r w:rsidRPr="007D7050">
              <w:rPr>
                <w:rFonts w:ascii="Times New Roman" w:eastAsia="Franklin Gothic Medium" w:hAnsi="Times New Roman" w:cs="Times New Roman"/>
                <w:bCs/>
                <w:color w:val="231F20"/>
                <w:sz w:val="22"/>
              </w:rPr>
              <w:t>Planning the project (completing Project Management Document Template + Project Proposal Outline Sample)</w:t>
            </w:r>
            <w:r w:rsidR="004273B7" w:rsidRPr="004273B7">
              <w:rPr>
                <w:rFonts w:ascii="Times New Roman" w:eastAsia="Franklin Gothic Medium" w:hAnsi="Times New Roman" w:cs="Times New Roman"/>
                <w:bCs/>
                <w:color w:val="231F20"/>
                <w:sz w:val="22"/>
              </w:rPr>
              <w:t xml:space="preserve">: </w:t>
            </w:r>
            <w:r w:rsidR="000C7108" w:rsidRPr="004273B7">
              <w:rPr>
                <w:rFonts w:ascii="Times New Roman" w:eastAsia="Franklin Gothic Medium" w:hAnsi="Times New Roman" w:cs="Times New Roman"/>
                <w:bCs/>
                <w:color w:val="231F20"/>
                <w:sz w:val="22"/>
              </w:rPr>
              <w:t>01.06 – 04.06, 10.06</w:t>
            </w:r>
            <w:r w:rsidR="004273B7" w:rsidRPr="007D7050">
              <w:rPr>
                <w:rFonts w:ascii="Times New Roman" w:eastAsia="Franklin Gothic Medium" w:hAnsi="Times New Roman" w:cs="Times New Roman"/>
                <w:bCs/>
                <w:color w:val="231F20"/>
                <w:sz w:val="22"/>
              </w:rPr>
              <w:t xml:space="preserve"> </w:t>
            </w:r>
          </w:p>
          <w:p w14:paraId="59765DD9" w14:textId="659399DB" w:rsidR="004273B7" w:rsidRDefault="004273B7" w:rsidP="005D6624">
            <w:pPr>
              <w:spacing w:line="360" w:lineRule="auto"/>
              <w:ind w:left="142" w:right="157" w:hanging="17"/>
              <w:rPr>
                <w:rFonts w:ascii="Times New Roman" w:eastAsia="Franklin Gothic Medium" w:hAnsi="Times New Roman" w:cs="Times New Roman"/>
                <w:bCs/>
                <w:color w:val="231F20"/>
                <w:sz w:val="22"/>
              </w:rPr>
            </w:pPr>
            <w:r w:rsidRPr="004273B7">
              <w:rPr>
                <w:rFonts w:ascii="Times New Roman" w:eastAsia="Franklin Gothic Medium" w:hAnsi="Times New Roman" w:cs="Times New Roman"/>
                <w:bCs/>
                <w:color w:val="231F20"/>
                <w:sz w:val="22"/>
              </w:rPr>
              <w:t>Working on program code, html document with documentation: 05.06-</w:t>
            </w:r>
            <w:r>
              <w:rPr>
                <w:rFonts w:ascii="Times New Roman" w:eastAsia="Franklin Gothic Medium" w:hAnsi="Times New Roman" w:cs="Times New Roman"/>
                <w:bCs/>
                <w:color w:val="231F20"/>
                <w:sz w:val="22"/>
              </w:rPr>
              <w:t>0</w:t>
            </w:r>
            <w:r w:rsidRPr="004273B7">
              <w:rPr>
                <w:rFonts w:ascii="Times New Roman" w:eastAsia="Franklin Gothic Medium" w:hAnsi="Times New Roman" w:cs="Times New Roman"/>
                <w:bCs/>
                <w:color w:val="231F20"/>
                <w:sz w:val="22"/>
              </w:rPr>
              <w:t>6.06</w:t>
            </w:r>
          </w:p>
          <w:p w14:paraId="303E560E" w14:textId="77777777" w:rsidR="004273B7" w:rsidRPr="004273B7" w:rsidRDefault="004273B7" w:rsidP="005D6624">
            <w:pPr>
              <w:spacing w:line="360" w:lineRule="auto"/>
              <w:ind w:left="142" w:right="157" w:hanging="17"/>
              <w:rPr>
                <w:rFonts w:ascii="Times New Roman" w:eastAsia="Franklin Gothic Medium" w:hAnsi="Times New Roman" w:cs="Times New Roman"/>
                <w:bCs/>
                <w:color w:val="231F20"/>
                <w:sz w:val="22"/>
              </w:rPr>
            </w:pPr>
            <w:r w:rsidRPr="004273B7">
              <w:rPr>
                <w:rFonts w:ascii="Times New Roman" w:eastAsia="Franklin Gothic Medium" w:hAnsi="Times New Roman" w:cs="Times New Roman"/>
                <w:bCs/>
                <w:color w:val="231F20"/>
                <w:sz w:val="22"/>
              </w:rPr>
              <w:t>Writing the pseudocode: 06.06-08.06</w:t>
            </w:r>
          </w:p>
          <w:p w14:paraId="6107A7B2" w14:textId="77777777" w:rsidR="004273B7" w:rsidRPr="004273B7" w:rsidRDefault="004273B7" w:rsidP="005D6624">
            <w:pPr>
              <w:spacing w:line="360" w:lineRule="auto"/>
              <w:ind w:left="142" w:right="157" w:hanging="17"/>
              <w:rPr>
                <w:rFonts w:ascii="Times New Roman" w:eastAsia="Franklin Gothic Medium" w:hAnsi="Times New Roman" w:cs="Times New Roman"/>
                <w:bCs/>
                <w:color w:val="231F20"/>
                <w:sz w:val="22"/>
              </w:rPr>
            </w:pPr>
            <w:r w:rsidRPr="004273B7">
              <w:rPr>
                <w:rFonts w:ascii="Times New Roman" w:eastAsia="Franklin Gothic Medium" w:hAnsi="Times New Roman" w:cs="Times New Roman"/>
                <w:bCs/>
                <w:color w:val="231F20"/>
                <w:sz w:val="22"/>
              </w:rPr>
              <w:t>Designing the flowchart: 08.06-09.06</w:t>
            </w:r>
          </w:p>
          <w:p w14:paraId="42D3E257" w14:textId="004256BD" w:rsidR="004273B7" w:rsidRPr="007D7050" w:rsidRDefault="004273B7" w:rsidP="005D6624">
            <w:pPr>
              <w:spacing w:line="360" w:lineRule="auto"/>
              <w:ind w:left="142" w:right="157" w:hanging="17"/>
              <w:rPr>
                <w:rFonts w:ascii="Times New Roman" w:eastAsia="Franklin Gothic Medium" w:hAnsi="Times New Roman" w:cs="Times New Roman"/>
                <w:bCs/>
                <w:color w:val="231F20"/>
                <w:sz w:val="22"/>
              </w:rPr>
            </w:pPr>
            <w:r w:rsidRPr="004273B7">
              <w:rPr>
                <w:rFonts w:ascii="Times New Roman" w:eastAsia="Franklin Gothic Medium" w:hAnsi="Times New Roman" w:cs="Times New Roman"/>
                <w:bCs/>
                <w:color w:val="231F20"/>
                <w:sz w:val="22"/>
              </w:rPr>
              <w:t>Completing and checking the project: 10.06</w:t>
            </w:r>
          </w:p>
        </w:tc>
      </w:tr>
    </w:tbl>
    <w:p w14:paraId="4E2B0801" w14:textId="77777777" w:rsidR="005E6822" w:rsidRDefault="005E6822" w:rsidP="005D6624">
      <w:pPr>
        <w:spacing w:line="360" w:lineRule="auto"/>
        <w:ind w:left="142" w:right="157" w:hanging="17"/>
        <w:rPr>
          <w:rFonts w:ascii="Times New Roman" w:eastAsia="Franklin Gothic Medium" w:hAnsi="Times New Roman" w:cs="Times New Roman"/>
          <w:b/>
          <w:color w:val="231F20"/>
          <w:sz w:val="22"/>
        </w:rPr>
      </w:pPr>
    </w:p>
    <w:sectPr w:rsidR="005E6822">
      <w:pgSz w:w="12240" w:h="15840"/>
      <w:pgMar w:top="1440" w:right="1360" w:bottom="519" w:left="800" w:header="0" w:footer="0" w:gutter="0"/>
      <w:cols w:space="0" w:equalWidth="0">
        <w:col w:w="100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B23C6"/>
    <w:lvl w:ilvl="0" w:tplc="F06C0D00">
      <w:start w:val="1"/>
      <w:numFmt w:val="bullet"/>
      <w:lvlText w:val=""/>
      <w:lvlJc w:val="left"/>
    </w:lvl>
    <w:lvl w:ilvl="1" w:tplc="FA1E10B4">
      <w:start w:val="1"/>
      <w:numFmt w:val="bullet"/>
      <w:lvlText w:val=""/>
      <w:lvlJc w:val="left"/>
    </w:lvl>
    <w:lvl w:ilvl="2" w:tplc="419A0280">
      <w:start w:val="1"/>
      <w:numFmt w:val="bullet"/>
      <w:lvlText w:val=""/>
      <w:lvlJc w:val="left"/>
    </w:lvl>
    <w:lvl w:ilvl="3" w:tplc="28080E04">
      <w:start w:val="1"/>
      <w:numFmt w:val="bullet"/>
      <w:lvlText w:val=""/>
      <w:lvlJc w:val="left"/>
    </w:lvl>
    <w:lvl w:ilvl="4" w:tplc="2D347108">
      <w:start w:val="1"/>
      <w:numFmt w:val="bullet"/>
      <w:lvlText w:val=""/>
      <w:lvlJc w:val="left"/>
    </w:lvl>
    <w:lvl w:ilvl="5" w:tplc="DA0A3B58">
      <w:start w:val="1"/>
      <w:numFmt w:val="bullet"/>
      <w:lvlText w:val=""/>
      <w:lvlJc w:val="left"/>
    </w:lvl>
    <w:lvl w:ilvl="6" w:tplc="06FC3BD6">
      <w:start w:val="1"/>
      <w:numFmt w:val="bullet"/>
      <w:lvlText w:val=""/>
      <w:lvlJc w:val="left"/>
    </w:lvl>
    <w:lvl w:ilvl="7" w:tplc="CBE81C82">
      <w:start w:val="1"/>
      <w:numFmt w:val="bullet"/>
      <w:lvlText w:val=""/>
      <w:lvlJc w:val="left"/>
    </w:lvl>
    <w:lvl w:ilvl="8" w:tplc="F82422E2">
      <w:start w:val="1"/>
      <w:numFmt w:val="bullet"/>
      <w:lvlText w:val=""/>
      <w:lvlJc w:val="left"/>
    </w:lvl>
  </w:abstractNum>
  <w:abstractNum w:abstractNumId="1" w15:restartNumberingAfterBreak="0">
    <w:nsid w:val="263569E6"/>
    <w:multiLevelType w:val="hybridMultilevel"/>
    <w:tmpl w:val="CC80FE84"/>
    <w:lvl w:ilvl="0" w:tplc="75CEBE94">
      <w:numFmt w:val="bullet"/>
      <w:lvlText w:val=""/>
      <w:lvlJc w:val="left"/>
      <w:pPr>
        <w:ind w:left="485" w:hanging="360"/>
      </w:pPr>
      <w:rPr>
        <w:rFonts w:ascii="Symbol" w:eastAsia="Franklin Gothic Medium" w:hAnsi="Symbol" w:cs="Times New Roman" w:hint="default"/>
      </w:rPr>
    </w:lvl>
    <w:lvl w:ilvl="1" w:tplc="10090003" w:tentative="1">
      <w:start w:val="1"/>
      <w:numFmt w:val="bullet"/>
      <w:lvlText w:val="o"/>
      <w:lvlJc w:val="left"/>
      <w:pPr>
        <w:ind w:left="1205" w:hanging="360"/>
      </w:pPr>
      <w:rPr>
        <w:rFonts w:ascii="Courier New" w:hAnsi="Courier New" w:cs="Courier New" w:hint="default"/>
      </w:rPr>
    </w:lvl>
    <w:lvl w:ilvl="2" w:tplc="10090005" w:tentative="1">
      <w:start w:val="1"/>
      <w:numFmt w:val="bullet"/>
      <w:lvlText w:val=""/>
      <w:lvlJc w:val="left"/>
      <w:pPr>
        <w:ind w:left="1925" w:hanging="360"/>
      </w:pPr>
      <w:rPr>
        <w:rFonts w:ascii="Wingdings" w:hAnsi="Wingdings" w:hint="default"/>
      </w:rPr>
    </w:lvl>
    <w:lvl w:ilvl="3" w:tplc="10090001" w:tentative="1">
      <w:start w:val="1"/>
      <w:numFmt w:val="bullet"/>
      <w:lvlText w:val=""/>
      <w:lvlJc w:val="left"/>
      <w:pPr>
        <w:ind w:left="2645" w:hanging="360"/>
      </w:pPr>
      <w:rPr>
        <w:rFonts w:ascii="Symbol" w:hAnsi="Symbol" w:hint="default"/>
      </w:rPr>
    </w:lvl>
    <w:lvl w:ilvl="4" w:tplc="10090003" w:tentative="1">
      <w:start w:val="1"/>
      <w:numFmt w:val="bullet"/>
      <w:lvlText w:val="o"/>
      <w:lvlJc w:val="left"/>
      <w:pPr>
        <w:ind w:left="3365" w:hanging="360"/>
      </w:pPr>
      <w:rPr>
        <w:rFonts w:ascii="Courier New" w:hAnsi="Courier New" w:cs="Courier New" w:hint="default"/>
      </w:rPr>
    </w:lvl>
    <w:lvl w:ilvl="5" w:tplc="10090005" w:tentative="1">
      <w:start w:val="1"/>
      <w:numFmt w:val="bullet"/>
      <w:lvlText w:val=""/>
      <w:lvlJc w:val="left"/>
      <w:pPr>
        <w:ind w:left="4085" w:hanging="360"/>
      </w:pPr>
      <w:rPr>
        <w:rFonts w:ascii="Wingdings" w:hAnsi="Wingdings" w:hint="default"/>
      </w:rPr>
    </w:lvl>
    <w:lvl w:ilvl="6" w:tplc="10090001" w:tentative="1">
      <w:start w:val="1"/>
      <w:numFmt w:val="bullet"/>
      <w:lvlText w:val=""/>
      <w:lvlJc w:val="left"/>
      <w:pPr>
        <w:ind w:left="4805" w:hanging="360"/>
      </w:pPr>
      <w:rPr>
        <w:rFonts w:ascii="Symbol" w:hAnsi="Symbol" w:hint="default"/>
      </w:rPr>
    </w:lvl>
    <w:lvl w:ilvl="7" w:tplc="10090003" w:tentative="1">
      <w:start w:val="1"/>
      <w:numFmt w:val="bullet"/>
      <w:lvlText w:val="o"/>
      <w:lvlJc w:val="left"/>
      <w:pPr>
        <w:ind w:left="5525" w:hanging="360"/>
      </w:pPr>
      <w:rPr>
        <w:rFonts w:ascii="Courier New" w:hAnsi="Courier New" w:cs="Courier New" w:hint="default"/>
      </w:rPr>
    </w:lvl>
    <w:lvl w:ilvl="8" w:tplc="10090005" w:tentative="1">
      <w:start w:val="1"/>
      <w:numFmt w:val="bullet"/>
      <w:lvlText w:val=""/>
      <w:lvlJc w:val="left"/>
      <w:pPr>
        <w:ind w:left="6245" w:hanging="360"/>
      </w:pPr>
      <w:rPr>
        <w:rFonts w:ascii="Wingdings" w:hAnsi="Wingdings" w:hint="default"/>
      </w:rPr>
    </w:lvl>
  </w:abstractNum>
  <w:abstractNum w:abstractNumId="2" w15:restartNumberingAfterBreak="0">
    <w:nsid w:val="5CB003A3"/>
    <w:multiLevelType w:val="hybridMultilevel"/>
    <w:tmpl w:val="7A1E594C"/>
    <w:lvl w:ilvl="0" w:tplc="04190001">
      <w:start w:val="1"/>
      <w:numFmt w:val="bullet"/>
      <w:lvlText w:val=""/>
      <w:lvlJc w:val="left"/>
      <w:pPr>
        <w:ind w:left="845" w:hanging="360"/>
      </w:pPr>
      <w:rPr>
        <w:rFonts w:ascii="Symbol" w:hAnsi="Symbol" w:hint="default"/>
      </w:rPr>
    </w:lvl>
    <w:lvl w:ilvl="1" w:tplc="04190003" w:tentative="1">
      <w:start w:val="1"/>
      <w:numFmt w:val="bullet"/>
      <w:lvlText w:val="o"/>
      <w:lvlJc w:val="left"/>
      <w:pPr>
        <w:ind w:left="1565" w:hanging="360"/>
      </w:pPr>
      <w:rPr>
        <w:rFonts w:ascii="Courier New" w:hAnsi="Courier New" w:cs="Courier New" w:hint="default"/>
      </w:rPr>
    </w:lvl>
    <w:lvl w:ilvl="2" w:tplc="04190005" w:tentative="1">
      <w:start w:val="1"/>
      <w:numFmt w:val="bullet"/>
      <w:lvlText w:val=""/>
      <w:lvlJc w:val="left"/>
      <w:pPr>
        <w:ind w:left="2285" w:hanging="360"/>
      </w:pPr>
      <w:rPr>
        <w:rFonts w:ascii="Wingdings" w:hAnsi="Wingdings" w:hint="default"/>
      </w:rPr>
    </w:lvl>
    <w:lvl w:ilvl="3" w:tplc="04190001" w:tentative="1">
      <w:start w:val="1"/>
      <w:numFmt w:val="bullet"/>
      <w:lvlText w:val=""/>
      <w:lvlJc w:val="left"/>
      <w:pPr>
        <w:ind w:left="3005" w:hanging="360"/>
      </w:pPr>
      <w:rPr>
        <w:rFonts w:ascii="Symbol" w:hAnsi="Symbol" w:hint="default"/>
      </w:rPr>
    </w:lvl>
    <w:lvl w:ilvl="4" w:tplc="04190003" w:tentative="1">
      <w:start w:val="1"/>
      <w:numFmt w:val="bullet"/>
      <w:lvlText w:val="o"/>
      <w:lvlJc w:val="left"/>
      <w:pPr>
        <w:ind w:left="3725" w:hanging="360"/>
      </w:pPr>
      <w:rPr>
        <w:rFonts w:ascii="Courier New" w:hAnsi="Courier New" w:cs="Courier New" w:hint="default"/>
      </w:rPr>
    </w:lvl>
    <w:lvl w:ilvl="5" w:tplc="04190005" w:tentative="1">
      <w:start w:val="1"/>
      <w:numFmt w:val="bullet"/>
      <w:lvlText w:val=""/>
      <w:lvlJc w:val="left"/>
      <w:pPr>
        <w:ind w:left="4445" w:hanging="360"/>
      </w:pPr>
      <w:rPr>
        <w:rFonts w:ascii="Wingdings" w:hAnsi="Wingdings" w:hint="default"/>
      </w:rPr>
    </w:lvl>
    <w:lvl w:ilvl="6" w:tplc="04190001" w:tentative="1">
      <w:start w:val="1"/>
      <w:numFmt w:val="bullet"/>
      <w:lvlText w:val=""/>
      <w:lvlJc w:val="left"/>
      <w:pPr>
        <w:ind w:left="5165" w:hanging="360"/>
      </w:pPr>
      <w:rPr>
        <w:rFonts w:ascii="Symbol" w:hAnsi="Symbol" w:hint="default"/>
      </w:rPr>
    </w:lvl>
    <w:lvl w:ilvl="7" w:tplc="04190003" w:tentative="1">
      <w:start w:val="1"/>
      <w:numFmt w:val="bullet"/>
      <w:lvlText w:val="o"/>
      <w:lvlJc w:val="left"/>
      <w:pPr>
        <w:ind w:left="5885" w:hanging="360"/>
      </w:pPr>
      <w:rPr>
        <w:rFonts w:ascii="Courier New" w:hAnsi="Courier New" w:cs="Courier New" w:hint="default"/>
      </w:rPr>
    </w:lvl>
    <w:lvl w:ilvl="8" w:tplc="04190005" w:tentative="1">
      <w:start w:val="1"/>
      <w:numFmt w:val="bullet"/>
      <w:lvlText w:val=""/>
      <w:lvlJc w:val="left"/>
      <w:pPr>
        <w:ind w:left="660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702"/>
    <w:rsid w:val="000C0F11"/>
    <w:rsid w:val="000C122C"/>
    <w:rsid w:val="000C553B"/>
    <w:rsid w:val="000C7108"/>
    <w:rsid w:val="001501B6"/>
    <w:rsid w:val="001B7117"/>
    <w:rsid w:val="00202825"/>
    <w:rsid w:val="00284E78"/>
    <w:rsid w:val="002C54BF"/>
    <w:rsid w:val="004273B7"/>
    <w:rsid w:val="00446362"/>
    <w:rsid w:val="0051378E"/>
    <w:rsid w:val="005627A7"/>
    <w:rsid w:val="005C0A67"/>
    <w:rsid w:val="005D6624"/>
    <w:rsid w:val="005E6822"/>
    <w:rsid w:val="00640702"/>
    <w:rsid w:val="00647192"/>
    <w:rsid w:val="006E3752"/>
    <w:rsid w:val="006E7054"/>
    <w:rsid w:val="006F1CB9"/>
    <w:rsid w:val="00755924"/>
    <w:rsid w:val="00762D3F"/>
    <w:rsid w:val="00781BC4"/>
    <w:rsid w:val="007A5091"/>
    <w:rsid w:val="007D7050"/>
    <w:rsid w:val="00885DA8"/>
    <w:rsid w:val="008B1395"/>
    <w:rsid w:val="008E68BF"/>
    <w:rsid w:val="00B10EBF"/>
    <w:rsid w:val="00C423EA"/>
    <w:rsid w:val="00C569B4"/>
    <w:rsid w:val="00CB5C2A"/>
    <w:rsid w:val="00D3303D"/>
    <w:rsid w:val="00D41F09"/>
    <w:rsid w:val="00D44719"/>
    <w:rsid w:val="00D465E1"/>
    <w:rsid w:val="00DD674F"/>
    <w:rsid w:val="00E73374"/>
    <w:rsid w:val="00EC46BD"/>
    <w:rsid w:val="00EE43A9"/>
    <w:rsid w:val="00F36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F9B3C9"/>
  <w15:chartTrackingRefBased/>
  <w15:docId w15:val="{27D25C7A-DE49-4212-A47D-B39648A7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E68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a4">
    <w:name w:val="Hyperlink"/>
    <w:basedOn w:val="a0"/>
    <w:uiPriority w:val="99"/>
    <w:semiHidden/>
    <w:unhideWhenUsed/>
    <w:rsid w:val="008E68BF"/>
    <w:rPr>
      <w:color w:val="0000FF"/>
      <w:u w:val="single"/>
    </w:rPr>
  </w:style>
  <w:style w:type="paragraph" w:styleId="a5">
    <w:name w:val="List Paragraph"/>
    <w:basedOn w:val="a"/>
    <w:uiPriority w:val="34"/>
    <w:qFormat/>
    <w:rsid w:val="0044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3863">
      <w:bodyDiv w:val="1"/>
      <w:marLeft w:val="0"/>
      <w:marRight w:val="0"/>
      <w:marTop w:val="0"/>
      <w:marBottom w:val="0"/>
      <w:divBdr>
        <w:top w:val="none" w:sz="0" w:space="0" w:color="auto"/>
        <w:left w:val="none" w:sz="0" w:space="0" w:color="auto"/>
        <w:bottom w:val="none" w:sz="0" w:space="0" w:color="auto"/>
        <w:right w:val="none" w:sz="0" w:space="0" w:color="auto"/>
      </w:divBdr>
      <w:divsChild>
        <w:div w:id="169873544">
          <w:marLeft w:val="0"/>
          <w:marRight w:val="0"/>
          <w:marTop w:val="0"/>
          <w:marBottom w:val="0"/>
          <w:divBdr>
            <w:top w:val="none" w:sz="0" w:space="0" w:color="auto"/>
            <w:left w:val="none" w:sz="0" w:space="0" w:color="auto"/>
            <w:bottom w:val="none" w:sz="0" w:space="0" w:color="auto"/>
            <w:right w:val="none" w:sz="0" w:space="0" w:color="auto"/>
          </w:divBdr>
          <w:divsChild>
            <w:div w:id="2099674588">
              <w:marLeft w:val="0"/>
              <w:marRight w:val="0"/>
              <w:marTop w:val="0"/>
              <w:marBottom w:val="0"/>
              <w:divBdr>
                <w:top w:val="none" w:sz="0" w:space="0" w:color="auto"/>
                <w:left w:val="none" w:sz="0" w:space="0" w:color="auto"/>
                <w:bottom w:val="none" w:sz="0" w:space="0" w:color="auto"/>
                <w:right w:val="none" w:sz="0" w:space="0" w:color="auto"/>
              </w:divBdr>
              <w:divsChild>
                <w:div w:id="1172598541">
                  <w:marLeft w:val="0"/>
                  <w:marRight w:val="0"/>
                  <w:marTop w:val="0"/>
                  <w:marBottom w:val="0"/>
                  <w:divBdr>
                    <w:top w:val="none" w:sz="0" w:space="0" w:color="auto"/>
                    <w:left w:val="none" w:sz="0" w:space="0" w:color="auto"/>
                    <w:bottom w:val="none" w:sz="0" w:space="0" w:color="auto"/>
                    <w:right w:val="none" w:sz="0" w:space="0" w:color="auto"/>
                  </w:divBdr>
                  <w:divsChild>
                    <w:div w:id="152644795">
                      <w:marLeft w:val="-105"/>
                      <w:marRight w:val="-105"/>
                      <w:marTop w:val="0"/>
                      <w:marBottom w:val="0"/>
                      <w:divBdr>
                        <w:top w:val="none" w:sz="0" w:space="0" w:color="auto"/>
                        <w:left w:val="none" w:sz="0" w:space="0" w:color="auto"/>
                        <w:bottom w:val="none" w:sz="0" w:space="0" w:color="auto"/>
                        <w:right w:val="none" w:sz="0" w:space="0" w:color="auto"/>
                      </w:divBdr>
                      <w:divsChild>
                        <w:div w:id="272633230">
                          <w:marLeft w:val="0"/>
                          <w:marRight w:val="0"/>
                          <w:marTop w:val="0"/>
                          <w:marBottom w:val="0"/>
                          <w:divBdr>
                            <w:top w:val="none" w:sz="0" w:space="0" w:color="auto"/>
                            <w:left w:val="none" w:sz="0" w:space="0" w:color="auto"/>
                            <w:bottom w:val="none" w:sz="0" w:space="0" w:color="auto"/>
                            <w:right w:val="none" w:sz="0" w:space="0" w:color="auto"/>
                          </w:divBdr>
                          <w:divsChild>
                            <w:div w:id="564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4595">
                      <w:marLeft w:val="0"/>
                      <w:marRight w:val="0"/>
                      <w:marTop w:val="0"/>
                      <w:marBottom w:val="0"/>
                      <w:divBdr>
                        <w:top w:val="none" w:sz="0" w:space="0" w:color="auto"/>
                        <w:left w:val="none" w:sz="0" w:space="0" w:color="auto"/>
                        <w:bottom w:val="none" w:sz="0" w:space="0" w:color="auto"/>
                        <w:right w:val="none" w:sz="0" w:space="0" w:color="auto"/>
                      </w:divBdr>
                      <w:divsChild>
                        <w:div w:id="2931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109">
          <w:marLeft w:val="0"/>
          <w:marRight w:val="0"/>
          <w:marTop w:val="0"/>
          <w:marBottom w:val="0"/>
          <w:divBdr>
            <w:top w:val="none" w:sz="0" w:space="0" w:color="auto"/>
            <w:left w:val="none" w:sz="0" w:space="0" w:color="auto"/>
            <w:bottom w:val="none" w:sz="0" w:space="0" w:color="auto"/>
            <w:right w:val="none" w:sz="0" w:space="0" w:color="auto"/>
          </w:divBdr>
          <w:divsChild>
            <w:div w:id="1123034173">
              <w:marLeft w:val="0"/>
              <w:marRight w:val="0"/>
              <w:marTop w:val="0"/>
              <w:marBottom w:val="0"/>
              <w:divBdr>
                <w:top w:val="none" w:sz="0" w:space="0" w:color="auto"/>
                <w:left w:val="none" w:sz="0" w:space="0" w:color="auto"/>
                <w:bottom w:val="none" w:sz="0" w:space="0" w:color="auto"/>
                <w:right w:val="none" w:sz="0" w:space="0" w:color="auto"/>
              </w:divBdr>
              <w:divsChild>
                <w:div w:id="1029337508">
                  <w:marLeft w:val="0"/>
                  <w:marRight w:val="0"/>
                  <w:marTop w:val="0"/>
                  <w:marBottom w:val="0"/>
                  <w:divBdr>
                    <w:top w:val="none" w:sz="0" w:space="0" w:color="auto"/>
                    <w:left w:val="none" w:sz="0" w:space="0" w:color="auto"/>
                    <w:bottom w:val="none" w:sz="0" w:space="0" w:color="auto"/>
                    <w:right w:val="none" w:sz="0" w:space="0" w:color="auto"/>
                  </w:divBdr>
                  <w:divsChild>
                    <w:div w:id="977496109">
                      <w:marLeft w:val="0"/>
                      <w:marRight w:val="0"/>
                      <w:marTop w:val="0"/>
                      <w:marBottom w:val="0"/>
                      <w:divBdr>
                        <w:top w:val="none" w:sz="0" w:space="0" w:color="auto"/>
                        <w:left w:val="none" w:sz="0" w:space="0" w:color="auto"/>
                        <w:bottom w:val="none" w:sz="0" w:space="0" w:color="auto"/>
                        <w:right w:val="none" w:sz="0" w:space="0" w:color="auto"/>
                      </w:divBdr>
                      <w:divsChild>
                        <w:div w:id="1269003332">
                          <w:marLeft w:val="0"/>
                          <w:marRight w:val="300"/>
                          <w:marTop w:val="0"/>
                          <w:marBottom w:val="0"/>
                          <w:divBdr>
                            <w:top w:val="none" w:sz="0" w:space="0" w:color="auto"/>
                            <w:left w:val="none" w:sz="0" w:space="0" w:color="auto"/>
                            <w:bottom w:val="none" w:sz="0" w:space="0" w:color="auto"/>
                            <w:right w:val="none" w:sz="0" w:space="0" w:color="auto"/>
                          </w:divBdr>
                        </w:div>
                        <w:div w:id="1985768615">
                          <w:marLeft w:val="0"/>
                          <w:marRight w:val="300"/>
                          <w:marTop w:val="0"/>
                          <w:marBottom w:val="0"/>
                          <w:divBdr>
                            <w:top w:val="none" w:sz="0" w:space="0" w:color="auto"/>
                            <w:left w:val="none" w:sz="0" w:space="0" w:color="auto"/>
                            <w:bottom w:val="none" w:sz="0" w:space="0" w:color="auto"/>
                            <w:right w:val="none" w:sz="0" w:space="0" w:color="auto"/>
                          </w:divBdr>
                        </w:div>
                        <w:div w:id="1528566578">
                          <w:marLeft w:val="0"/>
                          <w:marRight w:val="300"/>
                          <w:marTop w:val="0"/>
                          <w:marBottom w:val="0"/>
                          <w:divBdr>
                            <w:top w:val="none" w:sz="0" w:space="0" w:color="auto"/>
                            <w:left w:val="none" w:sz="0" w:space="0" w:color="auto"/>
                            <w:bottom w:val="none" w:sz="0" w:space="0" w:color="auto"/>
                            <w:right w:val="none" w:sz="0" w:space="0" w:color="auto"/>
                          </w:divBdr>
                        </w:div>
                        <w:div w:id="1896697614">
                          <w:marLeft w:val="0"/>
                          <w:marRight w:val="300"/>
                          <w:marTop w:val="0"/>
                          <w:marBottom w:val="0"/>
                          <w:divBdr>
                            <w:top w:val="none" w:sz="0" w:space="0" w:color="auto"/>
                            <w:left w:val="none" w:sz="0" w:space="0" w:color="auto"/>
                            <w:bottom w:val="none" w:sz="0" w:space="0" w:color="auto"/>
                            <w:right w:val="none" w:sz="0" w:space="0" w:color="auto"/>
                          </w:divBdr>
                        </w:div>
                        <w:div w:id="1858691545">
                          <w:marLeft w:val="0"/>
                          <w:marRight w:val="300"/>
                          <w:marTop w:val="0"/>
                          <w:marBottom w:val="0"/>
                          <w:divBdr>
                            <w:top w:val="none" w:sz="0" w:space="0" w:color="auto"/>
                            <w:left w:val="none" w:sz="0" w:space="0" w:color="auto"/>
                            <w:bottom w:val="none" w:sz="0" w:space="0" w:color="auto"/>
                            <w:right w:val="none" w:sz="0" w:space="0" w:color="auto"/>
                          </w:divBdr>
                        </w:div>
                        <w:div w:id="1638410284">
                          <w:marLeft w:val="0"/>
                          <w:marRight w:val="300"/>
                          <w:marTop w:val="0"/>
                          <w:marBottom w:val="0"/>
                          <w:divBdr>
                            <w:top w:val="none" w:sz="0" w:space="0" w:color="auto"/>
                            <w:left w:val="none" w:sz="0" w:space="0" w:color="auto"/>
                            <w:bottom w:val="none" w:sz="0" w:space="0" w:color="auto"/>
                            <w:right w:val="none" w:sz="0" w:space="0" w:color="auto"/>
                          </w:divBdr>
                        </w:div>
                        <w:div w:id="905379940">
                          <w:marLeft w:val="0"/>
                          <w:marRight w:val="300"/>
                          <w:marTop w:val="0"/>
                          <w:marBottom w:val="0"/>
                          <w:divBdr>
                            <w:top w:val="none" w:sz="0" w:space="0" w:color="auto"/>
                            <w:left w:val="none" w:sz="0" w:space="0" w:color="auto"/>
                            <w:bottom w:val="none" w:sz="0" w:space="0" w:color="auto"/>
                            <w:right w:val="none" w:sz="0" w:space="0" w:color="auto"/>
                          </w:divBdr>
                        </w:div>
                        <w:div w:id="204906660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910260">
          <w:marLeft w:val="0"/>
          <w:marRight w:val="0"/>
          <w:marTop w:val="0"/>
          <w:marBottom w:val="0"/>
          <w:divBdr>
            <w:top w:val="none" w:sz="0" w:space="0" w:color="auto"/>
            <w:left w:val="none" w:sz="0" w:space="0" w:color="auto"/>
            <w:bottom w:val="none" w:sz="0" w:space="0" w:color="auto"/>
            <w:right w:val="none" w:sz="0" w:space="0" w:color="auto"/>
          </w:divBdr>
          <w:divsChild>
            <w:div w:id="175271409">
              <w:marLeft w:val="0"/>
              <w:marRight w:val="0"/>
              <w:marTop w:val="0"/>
              <w:marBottom w:val="0"/>
              <w:divBdr>
                <w:top w:val="none" w:sz="0" w:space="0" w:color="auto"/>
                <w:left w:val="none" w:sz="0" w:space="0" w:color="auto"/>
                <w:bottom w:val="none" w:sz="0" w:space="0" w:color="auto"/>
                <w:right w:val="none" w:sz="0" w:space="0" w:color="auto"/>
              </w:divBdr>
              <w:divsChild>
                <w:div w:id="594945450">
                  <w:marLeft w:val="450"/>
                  <w:marRight w:val="450"/>
                  <w:marTop w:val="0"/>
                  <w:marBottom w:val="0"/>
                  <w:divBdr>
                    <w:top w:val="none" w:sz="0" w:space="0" w:color="auto"/>
                    <w:left w:val="none" w:sz="0" w:space="0" w:color="auto"/>
                    <w:bottom w:val="none" w:sz="0" w:space="0" w:color="auto"/>
                    <w:right w:val="none" w:sz="0" w:space="0" w:color="auto"/>
                  </w:divBdr>
                  <w:divsChild>
                    <w:div w:id="2131703355">
                      <w:marLeft w:val="0"/>
                      <w:marRight w:val="0"/>
                      <w:marTop w:val="0"/>
                      <w:marBottom w:val="0"/>
                      <w:divBdr>
                        <w:top w:val="none" w:sz="0" w:space="0" w:color="auto"/>
                        <w:left w:val="none" w:sz="0" w:space="0" w:color="auto"/>
                        <w:bottom w:val="none" w:sz="0" w:space="0" w:color="auto"/>
                        <w:right w:val="none" w:sz="0" w:space="0" w:color="auto"/>
                      </w:divBdr>
                      <w:divsChild>
                        <w:div w:id="1862471754">
                          <w:marLeft w:val="0"/>
                          <w:marRight w:val="0"/>
                          <w:marTop w:val="0"/>
                          <w:marBottom w:val="0"/>
                          <w:divBdr>
                            <w:top w:val="none" w:sz="0" w:space="0" w:color="auto"/>
                            <w:left w:val="none" w:sz="0" w:space="0" w:color="auto"/>
                            <w:bottom w:val="none" w:sz="0" w:space="0" w:color="auto"/>
                            <w:right w:val="none" w:sz="0" w:space="0" w:color="auto"/>
                          </w:divBdr>
                          <w:divsChild>
                            <w:div w:id="12291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99256">
      <w:bodyDiv w:val="1"/>
      <w:marLeft w:val="0"/>
      <w:marRight w:val="0"/>
      <w:marTop w:val="0"/>
      <w:marBottom w:val="0"/>
      <w:divBdr>
        <w:top w:val="none" w:sz="0" w:space="0" w:color="auto"/>
        <w:left w:val="none" w:sz="0" w:space="0" w:color="auto"/>
        <w:bottom w:val="none" w:sz="0" w:space="0" w:color="auto"/>
        <w:right w:val="none" w:sz="0" w:space="0" w:color="auto"/>
      </w:divBdr>
      <w:divsChild>
        <w:div w:id="1124424991">
          <w:marLeft w:val="0"/>
          <w:marRight w:val="0"/>
          <w:marTop w:val="0"/>
          <w:marBottom w:val="0"/>
          <w:divBdr>
            <w:top w:val="none" w:sz="0" w:space="0" w:color="auto"/>
            <w:left w:val="none" w:sz="0" w:space="0" w:color="auto"/>
            <w:bottom w:val="none" w:sz="0" w:space="0" w:color="auto"/>
            <w:right w:val="none" w:sz="0" w:space="0" w:color="auto"/>
          </w:divBdr>
          <w:divsChild>
            <w:div w:id="2140565840">
              <w:marLeft w:val="0"/>
              <w:marRight w:val="0"/>
              <w:marTop w:val="0"/>
              <w:marBottom w:val="0"/>
              <w:divBdr>
                <w:top w:val="none" w:sz="0" w:space="0" w:color="auto"/>
                <w:left w:val="none" w:sz="0" w:space="0" w:color="auto"/>
                <w:bottom w:val="none" w:sz="0" w:space="0" w:color="auto"/>
                <w:right w:val="none" w:sz="0" w:space="0" w:color="auto"/>
              </w:divBdr>
            </w:div>
          </w:divsChild>
        </w:div>
        <w:div w:id="1783262166">
          <w:marLeft w:val="0"/>
          <w:marRight w:val="0"/>
          <w:marTop w:val="0"/>
          <w:marBottom w:val="0"/>
          <w:divBdr>
            <w:top w:val="none" w:sz="0" w:space="0" w:color="auto"/>
            <w:left w:val="none" w:sz="0" w:space="0" w:color="auto"/>
            <w:bottom w:val="none" w:sz="0" w:space="0" w:color="auto"/>
            <w:right w:val="none" w:sz="0" w:space="0" w:color="auto"/>
          </w:divBdr>
          <w:divsChild>
            <w:div w:id="1541280625">
              <w:marLeft w:val="0"/>
              <w:marRight w:val="0"/>
              <w:marTop w:val="0"/>
              <w:marBottom w:val="0"/>
              <w:divBdr>
                <w:top w:val="none" w:sz="0" w:space="0" w:color="auto"/>
                <w:left w:val="none" w:sz="0" w:space="0" w:color="auto"/>
                <w:bottom w:val="none" w:sz="0" w:space="0" w:color="auto"/>
                <w:right w:val="none" w:sz="0" w:space="0" w:color="auto"/>
              </w:divBdr>
              <w:divsChild>
                <w:div w:id="6047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8429">
          <w:marLeft w:val="0"/>
          <w:marRight w:val="0"/>
          <w:marTop w:val="100"/>
          <w:marBottom w:val="0"/>
          <w:divBdr>
            <w:top w:val="none" w:sz="0" w:space="0" w:color="auto"/>
            <w:left w:val="none" w:sz="0" w:space="0" w:color="auto"/>
            <w:bottom w:val="none" w:sz="0" w:space="0" w:color="auto"/>
            <w:right w:val="none" w:sz="0" w:space="0" w:color="auto"/>
          </w:divBdr>
          <w:divsChild>
            <w:div w:id="267739176">
              <w:marLeft w:val="0"/>
              <w:marRight w:val="0"/>
              <w:marTop w:val="0"/>
              <w:marBottom w:val="0"/>
              <w:divBdr>
                <w:top w:val="none" w:sz="0" w:space="0" w:color="auto"/>
                <w:left w:val="none" w:sz="0" w:space="0" w:color="auto"/>
                <w:bottom w:val="none" w:sz="0" w:space="0" w:color="auto"/>
                <w:right w:val="none" w:sz="0" w:space="0" w:color="auto"/>
              </w:divBdr>
            </w:div>
          </w:divsChild>
        </w:div>
        <w:div w:id="418524680">
          <w:marLeft w:val="0"/>
          <w:marRight w:val="0"/>
          <w:marTop w:val="0"/>
          <w:marBottom w:val="0"/>
          <w:divBdr>
            <w:top w:val="none" w:sz="0" w:space="0" w:color="auto"/>
            <w:left w:val="none" w:sz="0" w:space="0" w:color="auto"/>
            <w:bottom w:val="none" w:sz="0" w:space="0" w:color="auto"/>
            <w:right w:val="none" w:sz="0" w:space="0" w:color="auto"/>
          </w:divBdr>
        </w:div>
        <w:div w:id="1127553961">
          <w:marLeft w:val="0"/>
          <w:marRight w:val="0"/>
          <w:marTop w:val="0"/>
          <w:marBottom w:val="0"/>
          <w:divBdr>
            <w:top w:val="none" w:sz="0" w:space="0" w:color="auto"/>
            <w:left w:val="none" w:sz="0" w:space="0" w:color="auto"/>
            <w:bottom w:val="none" w:sz="0" w:space="0" w:color="auto"/>
            <w:right w:val="none" w:sz="0" w:space="0" w:color="auto"/>
          </w:divBdr>
          <w:divsChild>
            <w:div w:id="1508785620">
              <w:marLeft w:val="0"/>
              <w:marRight w:val="0"/>
              <w:marTop w:val="0"/>
              <w:marBottom w:val="0"/>
              <w:divBdr>
                <w:top w:val="none" w:sz="0" w:space="0" w:color="auto"/>
                <w:left w:val="none" w:sz="0" w:space="0" w:color="auto"/>
                <w:bottom w:val="none" w:sz="0" w:space="0" w:color="auto"/>
                <w:right w:val="none" w:sz="0" w:space="0" w:color="auto"/>
              </w:divBdr>
              <w:divsChild>
                <w:div w:id="656691405">
                  <w:marLeft w:val="0"/>
                  <w:marRight w:val="0"/>
                  <w:marTop w:val="0"/>
                  <w:marBottom w:val="0"/>
                  <w:divBdr>
                    <w:top w:val="none" w:sz="0" w:space="0" w:color="auto"/>
                    <w:left w:val="none" w:sz="0" w:space="0" w:color="auto"/>
                    <w:bottom w:val="none" w:sz="0" w:space="0" w:color="auto"/>
                    <w:right w:val="none" w:sz="0" w:space="0" w:color="auto"/>
                  </w:divBdr>
                  <w:divsChild>
                    <w:div w:id="1067797664">
                      <w:marLeft w:val="0"/>
                      <w:marRight w:val="0"/>
                      <w:marTop w:val="0"/>
                      <w:marBottom w:val="0"/>
                      <w:divBdr>
                        <w:top w:val="none" w:sz="0" w:space="0" w:color="auto"/>
                        <w:left w:val="none" w:sz="0" w:space="0" w:color="auto"/>
                        <w:bottom w:val="none" w:sz="0" w:space="0" w:color="auto"/>
                        <w:right w:val="none" w:sz="0" w:space="0" w:color="auto"/>
                      </w:divBdr>
                      <w:divsChild>
                        <w:div w:id="2061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87328">
              <w:marLeft w:val="0"/>
              <w:marRight w:val="0"/>
              <w:marTop w:val="0"/>
              <w:marBottom w:val="0"/>
              <w:divBdr>
                <w:top w:val="none" w:sz="0" w:space="0" w:color="auto"/>
                <w:left w:val="none" w:sz="0" w:space="0" w:color="auto"/>
                <w:bottom w:val="none" w:sz="0" w:space="0" w:color="auto"/>
                <w:right w:val="none" w:sz="0" w:space="0" w:color="auto"/>
              </w:divBdr>
              <w:divsChild>
                <w:div w:id="544953234">
                  <w:marLeft w:val="0"/>
                  <w:marRight w:val="0"/>
                  <w:marTop w:val="0"/>
                  <w:marBottom w:val="0"/>
                  <w:divBdr>
                    <w:top w:val="none" w:sz="0" w:space="0" w:color="auto"/>
                    <w:left w:val="none" w:sz="0" w:space="0" w:color="auto"/>
                    <w:bottom w:val="none" w:sz="0" w:space="0" w:color="auto"/>
                    <w:right w:val="none" w:sz="0" w:space="0" w:color="auto"/>
                  </w:divBdr>
                  <w:divsChild>
                    <w:div w:id="20218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369</Words>
  <Characters>2107</Characters>
  <Application>Microsoft Office Word</Application>
  <DocSecurity>0</DocSecurity>
  <Lines>17</Lines>
  <Paragraphs>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Crawford</dc:creator>
  <cp:keywords/>
  <cp:lastModifiedBy>Алиса Маскина</cp:lastModifiedBy>
  <cp:revision>38</cp:revision>
  <dcterms:created xsi:type="dcterms:W3CDTF">2022-08-14T23:31:00Z</dcterms:created>
  <dcterms:modified xsi:type="dcterms:W3CDTF">2023-06-10T12:03:00Z</dcterms:modified>
</cp:coreProperties>
</file>