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8148E" w14:textId="2BEF1BE1" w:rsidR="00BB725E" w:rsidRPr="009C60EE" w:rsidRDefault="00B83CF9" w:rsidP="00FA2D25">
      <w:pPr>
        <w:jc w:val="center"/>
        <w:rPr>
          <w:sz w:val="24"/>
          <w:szCs w:val="28"/>
        </w:rPr>
      </w:pPr>
      <w:r w:rsidRPr="009C60EE">
        <w:rPr>
          <w:sz w:val="24"/>
          <w:szCs w:val="28"/>
        </w:rPr>
        <w:t>Assignment</w:t>
      </w:r>
      <w:r w:rsidR="00FA2D25" w:rsidRPr="009C60EE">
        <w:rPr>
          <w:sz w:val="24"/>
          <w:szCs w:val="28"/>
        </w:rPr>
        <w:t xml:space="preserve"> 4</w:t>
      </w:r>
      <w:r w:rsidRPr="009C60EE">
        <w:rPr>
          <w:sz w:val="24"/>
          <w:szCs w:val="28"/>
        </w:rPr>
        <w:t xml:space="preserve"> </w:t>
      </w:r>
      <w:r w:rsidRPr="009C60EE">
        <w:rPr>
          <w:sz w:val="24"/>
          <w:szCs w:val="28"/>
        </w:rPr>
        <w:t>–</w:t>
      </w:r>
      <w:r w:rsidRPr="009C60EE">
        <w:rPr>
          <w:sz w:val="24"/>
          <w:szCs w:val="28"/>
        </w:rPr>
        <w:t xml:space="preserve"> </w:t>
      </w:r>
      <w:proofErr w:type="gramStart"/>
      <w:r w:rsidRPr="009C60EE">
        <w:rPr>
          <w:sz w:val="24"/>
          <w:szCs w:val="28"/>
        </w:rPr>
        <w:t>Open Source</w:t>
      </w:r>
      <w:proofErr w:type="gramEnd"/>
      <w:r w:rsidRPr="009C60EE">
        <w:rPr>
          <w:sz w:val="24"/>
          <w:szCs w:val="28"/>
        </w:rPr>
        <w:t xml:space="preserve"> AI Models</w:t>
      </w:r>
      <w:r w:rsidR="00955396" w:rsidRPr="009C60EE">
        <w:rPr>
          <w:sz w:val="24"/>
          <w:szCs w:val="28"/>
        </w:rPr>
        <w:t xml:space="preserve"> (Essay)</w:t>
      </w:r>
    </w:p>
    <w:p w14:paraId="7B68F7DE" w14:textId="763B5589" w:rsidR="00B83CF9" w:rsidRDefault="00FA2D25" w:rsidP="00FA2D25">
      <w:pPr>
        <w:jc w:val="right"/>
      </w:pPr>
      <w:r>
        <w:t xml:space="preserve">23102009 Park </w:t>
      </w:r>
      <w:proofErr w:type="spellStart"/>
      <w:r>
        <w:t>Shinhyung</w:t>
      </w:r>
      <w:proofErr w:type="spellEnd"/>
    </w:p>
    <w:p w14:paraId="08EFEF54" w14:textId="49018374" w:rsidR="000D7BF2" w:rsidRPr="000D7BF2" w:rsidRDefault="000D7BF2" w:rsidP="000D7BF2">
      <w:pPr>
        <w:rPr>
          <w:sz w:val="20"/>
          <w:szCs w:val="21"/>
          <w:lang w:eastAsia="ko-KR"/>
        </w:rPr>
      </w:pPr>
      <w:r w:rsidRPr="000D7BF2">
        <w:rPr>
          <w:sz w:val="20"/>
          <w:szCs w:val="21"/>
          <w:lang w:eastAsia="ko-KR"/>
        </w:rPr>
        <w:t xml:space="preserve">The </w:t>
      </w:r>
      <w:proofErr w:type="gramStart"/>
      <w:r w:rsidRPr="000D7BF2">
        <w:rPr>
          <w:sz w:val="20"/>
          <w:szCs w:val="21"/>
          <w:lang w:eastAsia="ko-KR"/>
        </w:rPr>
        <w:t>Open Source</w:t>
      </w:r>
      <w:proofErr w:type="gramEnd"/>
      <w:r w:rsidRPr="000D7BF2">
        <w:rPr>
          <w:sz w:val="20"/>
          <w:szCs w:val="21"/>
          <w:lang w:eastAsia="ko-KR"/>
        </w:rPr>
        <w:t xml:space="preserve"> Initiative defines </w:t>
      </w:r>
      <w:r w:rsidR="00F53C6D" w:rsidRPr="0036457B">
        <w:rPr>
          <w:sz w:val="20"/>
          <w:szCs w:val="21"/>
          <w:lang w:eastAsia="ko-KR"/>
        </w:rPr>
        <w:t>O</w:t>
      </w:r>
      <w:r w:rsidRPr="000D7BF2">
        <w:rPr>
          <w:sz w:val="20"/>
          <w:szCs w:val="21"/>
          <w:lang w:eastAsia="ko-KR"/>
        </w:rPr>
        <w:t>pen</w:t>
      </w:r>
      <w:r w:rsidR="00F53C6D" w:rsidRPr="0036457B">
        <w:rPr>
          <w:rFonts w:hint="eastAsia"/>
          <w:sz w:val="20"/>
          <w:szCs w:val="21"/>
          <w:lang w:eastAsia="ko-KR"/>
        </w:rPr>
        <w:t xml:space="preserve"> </w:t>
      </w:r>
      <w:r w:rsidR="00F53C6D" w:rsidRPr="0036457B">
        <w:rPr>
          <w:sz w:val="20"/>
          <w:szCs w:val="21"/>
          <w:lang w:eastAsia="ko-KR"/>
        </w:rPr>
        <w:t>S</w:t>
      </w:r>
      <w:r w:rsidRPr="000D7BF2">
        <w:rPr>
          <w:sz w:val="20"/>
          <w:szCs w:val="21"/>
          <w:lang w:eastAsia="ko-KR"/>
        </w:rPr>
        <w:t xml:space="preserve">ource AI as providing the freedoms to </w:t>
      </w:r>
      <w:r w:rsidRPr="000D7BF2">
        <w:rPr>
          <w:b/>
          <w:bCs/>
          <w:sz w:val="20"/>
          <w:szCs w:val="21"/>
          <w:lang w:eastAsia="ko-KR"/>
        </w:rPr>
        <w:t>Use, Study, Modify,</w:t>
      </w:r>
      <w:r w:rsidRPr="000D7BF2">
        <w:rPr>
          <w:sz w:val="20"/>
          <w:szCs w:val="21"/>
          <w:lang w:eastAsia="ko-KR"/>
        </w:rPr>
        <w:t xml:space="preserve"> and </w:t>
      </w:r>
      <w:r w:rsidRPr="000D7BF2">
        <w:rPr>
          <w:b/>
          <w:bCs/>
          <w:sz w:val="20"/>
          <w:szCs w:val="21"/>
          <w:lang w:eastAsia="ko-KR"/>
        </w:rPr>
        <w:t>Share</w:t>
      </w:r>
      <w:r w:rsidRPr="000D7BF2">
        <w:rPr>
          <w:sz w:val="20"/>
          <w:szCs w:val="21"/>
          <w:lang w:eastAsia="ko-KR"/>
        </w:rPr>
        <w:t>. However, when examining the licensing details of Meta's Llama 3, it becomes evident that it does not fully meet these criteria.</w:t>
      </w:r>
    </w:p>
    <w:p w14:paraId="77BD0C34" w14:textId="77777777" w:rsidR="000D7BF2" w:rsidRPr="000D7BF2" w:rsidRDefault="000D7BF2" w:rsidP="000D7BF2">
      <w:pPr>
        <w:rPr>
          <w:sz w:val="20"/>
          <w:szCs w:val="21"/>
          <w:lang w:eastAsia="ko-KR"/>
        </w:rPr>
      </w:pPr>
      <w:r w:rsidRPr="000D7BF2">
        <w:rPr>
          <w:sz w:val="20"/>
          <w:szCs w:val="21"/>
          <w:lang w:eastAsia="ko-KR"/>
        </w:rPr>
        <w:t xml:space="preserve">First, Llama 3 imposes specific requirements on redistribution. For example, when distributing derivative models, the phrase "Built with Meta Llama 3" must be included, and the </w:t>
      </w:r>
      <w:proofErr w:type="gramStart"/>
      <w:r w:rsidRPr="000D7BF2">
        <w:rPr>
          <w:sz w:val="20"/>
          <w:szCs w:val="21"/>
          <w:lang w:eastAsia="ko-KR"/>
        </w:rPr>
        <w:t>model</w:t>
      </w:r>
      <w:proofErr w:type="gramEnd"/>
      <w:r w:rsidRPr="000D7BF2">
        <w:rPr>
          <w:sz w:val="20"/>
          <w:szCs w:val="21"/>
          <w:lang w:eastAsia="ko-KR"/>
        </w:rPr>
        <w:t xml:space="preserve"> name must contain the prefix </w:t>
      </w:r>
      <w:r w:rsidRPr="000D7BF2">
        <w:rPr>
          <w:b/>
          <w:bCs/>
          <w:sz w:val="20"/>
          <w:szCs w:val="21"/>
          <w:lang w:eastAsia="ko-KR"/>
        </w:rPr>
        <w:t>"</w:t>
      </w:r>
      <w:r w:rsidRPr="000D7BF2">
        <w:rPr>
          <w:sz w:val="20"/>
          <w:szCs w:val="21"/>
          <w:lang w:eastAsia="ko-KR"/>
        </w:rPr>
        <w:t>Llama 3." These conditions restrict the freedom to modify and redistribute, violating OSI's definition.</w:t>
      </w:r>
    </w:p>
    <w:p w14:paraId="2A8A2AEA" w14:textId="77777777" w:rsidR="000D7BF2" w:rsidRPr="000D7BF2" w:rsidRDefault="000D7BF2" w:rsidP="000D7BF2">
      <w:pPr>
        <w:rPr>
          <w:sz w:val="20"/>
          <w:szCs w:val="21"/>
          <w:lang w:eastAsia="ko-KR"/>
        </w:rPr>
      </w:pPr>
      <w:r w:rsidRPr="000D7BF2">
        <w:rPr>
          <w:sz w:val="20"/>
          <w:szCs w:val="21"/>
          <w:lang w:eastAsia="ko-KR"/>
        </w:rPr>
        <w:t>Second, the Llama 3 license imposes restrictions on usage purposes. Military applications or surveillance technologies, for instance, are explicitly prohibited. This directly infringes on the freedom to use the system, a fundamental principle of open source.</w:t>
      </w:r>
    </w:p>
    <w:p w14:paraId="119D2ECC" w14:textId="745BB2EA" w:rsidR="000D7BF2" w:rsidRPr="000D7BF2" w:rsidRDefault="000D7BF2" w:rsidP="000D7BF2">
      <w:pPr>
        <w:rPr>
          <w:sz w:val="20"/>
          <w:szCs w:val="21"/>
          <w:lang w:eastAsia="ko-KR"/>
        </w:rPr>
      </w:pPr>
      <w:r w:rsidRPr="000D7BF2">
        <w:rPr>
          <w:sz w:val="20"/>
          <w:szCs w:val="21"/>
          <w:lang w:eastAsia="ko-KR"/>
        </w:rPr>
        <w:t>These restrictions clearly contradict OSI's definition of open-source AI and significantly diverge from the principles Meta claims with the "open</w:t>
      </w:r>
      <w:r w:rsidR="0036457B">
        <w:rPr>
          <w:rFonts w:hint="eastAsia"/>
          <w:sz w:val="20"/>
          <w:szCs w:val="21"/>
          <w:lang w:eastAsia="ko-KR"/>
        </w:rPr>
        <w:t xml:space="preserve"> </w:t>
      </w:r>
      <w:r w:rsidRPr="000D7BF2">
        <w:rPr>
          <w:sz w:val="20"/>
          <w:szCs w:val="21"/>
          <w:lang w:eastAsia="ko-KR"/>
        </w:rPr>
        <w:t>source" label.</w:t>
      </w:r>
    </w:p>
    <w:p w14:paraId="52F9A68E" w14:textId="763B493F" w:rsidR="001A39B5" w:rsidRPr="0036457B" w:rsidRDefault="000D7BF2" w:rsidP="000D7BF2">
      <w:pPr>
        <w:rPr>
          <w:rFonts w:hint="eastAsia"/>
          <w:sz w:val="20"/>
          <w:szCs w:val="21"/>
          <w:lang w:eastAsia="ko-KR"/>
        </w:rPr>
      </w:pPr>
      <w:r w:rsidRPr="000D7BF2">
        <w:rPr>
          <w:sz w:val="20"/>
          <w:szCs w:val="21"/>
          <w:lang w:eastAsia="ko-KR"/>
        </w:rPr>
        <w:t>Why did Richard Stallman start the free software movement? We must not lose its essence. The actions of corporations like Meta, which use the term "open</w:t>
      </w:r>
      <w:r w:rsidR="0036457B">
        <w:rPr>
          <w:rFonts w:hint="eastAsia"/>
          <w:sz w:val="20"/>
          <w:szCs w:val="21"/>
          <w:lang w:eastAsia="ko-KR"/>
        </w:rPr>
        <w:t xml:space="preserve"> </w:t>
      </w:r>
      <w:r w:rsidRPr="000D7BF2">
        <w:rPr>
          <w:sz w:val="20"/>
          <w:szCs w:val="21"/>
          <w:lang w:eastAsia="ko-KR"/>
        </w:rPr>
        <w:t>source" while retaining control over their technologies, hinder technological democratization and the growth of communities. Such actions distort the essence of open source and ultimately subject communities to the intentions of corporations.</w:t>
      </w:r>
    </w:p>
    <w:p w14:paraId="57D4F071" w14:textId="72517AE1" w:rsidR="001A39B5" w:rsidRPr="000D7BF2" w:rsidRDefault="001A39B5" w:rsidP="000D7BF2">
      <w:pPr>
        <w:rPr>
          <w:rFonts w:hint="eastAsia"/>
          <w:sz w:val="20"/>
          <w:szCs w:val="21"/>
          <w:lang w:eastAsia="ko-KR"/>
        </w:rPr>
      </w:pPr>
      <w:r w:rsidRPr="0036457B">
        <w:rPr>
          <w:sz w:val="20"/>
          <w:szCs w:val="21"/>
          <w:lang w:eastAsia="ko-KR"/>
        </w:rPr>
        <w:t>In conclusion, while Llama 3 is a remarkable technical achievement, Meta's approach undermines the essence of open source and prioritizes commercial control, which deserves strong criticism. I believe open source should not be merely a tool for profit but a means to ensure technological democratization and foster community growth.</w:t>
      </w:r>
    </w:p>
    <w:p w14:paraId="4603011D" w14:textId="77777777" w:rsidR="003558D6" w:rsidRDefault="003558D6" w:rsidP="00DE2158">
      <w:pPr>
        <w:rPr>
          <w:rFonts w:hint="eastAsia"/>
          <w:lang w:eastAsia="ko-KR"/>
        </w:rPr>
      </w:pPr>
    </w:p>
    <w:p w14:paraId="11FA8546" w14:textId="677E3A5E" w:rsidR="003558D6" w:rsidRDefault="009C60EE" w:rsidP="00DE2158">
      <w:pPr>
        <w:rPr>
          <w:lang w:eastAsia="ko-KR"/>
        </w:rPr>
      </w:pPr>
      <w:r w:rsidRPr="009C60EE">
        <w:rPr>
          <w:lang w:eastAsia="ko-KR"/>
        </w:rPr>
        <w:t>Reference</w:t>
      </w:r>
      <w:r w:rsidR="003558D6">
        <w:rPr>
          <w:rFonts w:hint="eastAsia"/>
          <w:lang w:eastAsia="ko-KR"/>
        </w:rPr>
        <w:t>:</w:t>
      </w:r>
    </w:p>
    <w:p w14:paraId="366897FE" w14:textId="15D10814" w:rsidR="009C60EE" w:rsidRPr="009C60EE" w:rsidRDefault="003558D6" w:rsidP="00DE2158">
      <w:pPr>
        <w:rPr>
          <w:rFonts w:hint="eastAsia"/>
          <w:lang w:eastAsia="ko-KR"/>
        </w:rPr>
      </w:pPr>
      <w:r>
        <w:rPr>
          <w:rFonts w:hint="eastAsia"/>
          <w:lang w:eastAsia="ko-KR"/>
        </w:rPr>
        <w:t>1.</w:t>
      </w:r>
      <w:r w:rsidR="000301BA">
        <w:rPr>
          <w:rFonts w:hint="eastAsia"/>
          <w:lang w:eastAsia="ko-KR"/>
        </w:rPr>
        <w:t xml:space="preserve"> </w:t>
      </w:r>
      <w:r w:rsidR="000301BA" w:rsidRPr="000301BA">
        <w:rPr>
          <w:lang w:eastAsia="ko-KR"/>
        </w:rPr>
        <w:t>https://opensource.org/ai/open-source-ai-definition</w:t>
      </w:r>
    </w:p>
    <w:p w14:paraId="6910754F" w14:textId="40124C27" w:rsidR="00A92868" w:rsidRDefault="003558D6" w:rsidP="00DE2158">
      <w:pPr>
        <w:rPr>
          <w:lang w:eastAsia="ko-KR"/>
        </w:rPr>
      </w:pPr>
      <w:r>
        <w:rPr>
          <w:rFonts w:hint="eastAsia"/>
          <w:lang w:eastAsia="ko-KR"/>
        </w:rPr>
        <w:t>2.</w:t>
      </w:r>
      <w:r w:rsidR="000301BA">
        <w:rPr>
          <w:rFonts w:hint="eastAsia"/>
          <w:lang w:eastAsia="ko-KR"/>
        </w:rPr>
        <w:t xml:space="preserve"> </w:t>
      </w:r>
      <w:hyperlink r:id="rId5" w:history="1">
        <w:r w:rsidR="00A92868" w:rsidRPr="00760AEA">
          <w:rPr>
            <w:rStyle w:val="aa"/>
            <w:lang w:eastAsia="ko-KR"/>
          </w:rPr>
          <w:t>https://ai.meta.com/blog/meta-llama-3-1/</w:t>
        </w:r>
      </w:hyperlink>
    </w:p>
    <w:p w14:paraId="79AB02CE" w14:textId="186CE20C" w:rsidR="003558D6" w:rsidRPr="00DE2158" w:rsidRDefault="00A92868" w:rsidP="00DE2158">
      <w:pPr>
        <w:rPr>
          <w:rFonts w:hint="eastAsia"/>
          <w:lang w:eastAsia="ko-KR"/>
        </w:rPr>
      </w:pPr>
      <w:r w:rsidRPr="00A92868">
        <w:rPr>
          <w:rFonts w:hint="eastAsia"/>
          <w:noProof/>
          <w:lang w:eastAsia="ko-KR"/>
        </w:rPr>
        <w:t xml:space="preserve"> </w:t>
      </w:r>
      <w:r>
        <w:rPr>
          <w:rFonts w:hint="eastAsia"/>
          <w:noProof/>
          <w:lang w:eastAsia="ko-KR"/>
        </w:rPr>
        <w:drawing>
          <wp:inline distT="0" distB="0" distL="0" distR="0" wp14:anchorId="15207E2C" wp14:editId="70A0734A">
            <wp:extent cx="2797521" cy="1211867"/>
            <wp:effectExtent l="0" t="0" r="0" b="0"/>
            <wp:docPr id="165584394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43941" name="그림 1" descr="텍스트, 스크린샷, 폰트이(가) 표시된 사진&#10;&#10;자동 생성된 설명"/>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3051" cy="1222927"/>
                    </a:xfrm>
                    <a:prstGeom prst="rect">
                      <a:avLst/>
                    </a:prstGeom>
                  </pic:spPr>
                </pic:pic>
              </a:graphicData>
            </a:graphic>
          </wp:inline>
        </w:drawing>
      </w:r>
    </w:p>
    <w:p w14:paraId="38206FC7" w14:textId="6F8DA6C6" w:rsidR="00C0260C" w:rsidRPr="00DE2158" w:rsidRDefault="00C0260C" w:rsidP="00DE2158">
      <w:pPr>
        <w:rPr>
          <w:rFonts w:hint="eastAsia"/>
          <w:lang w:eastAsia="ko-KR"/>
        </w:rPr>
      </w:pPr>
    </w:p>
    <w:sectPr w:rsidR="00C0260C" w:rsidRPr="00DE2158">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7E4D5E"/>
    <w:multiLevelType w:val="multilevel"/>
    <w:tmpl w:val="A8B6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09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48"/>
    <w:rsid w:val="000301BA"/>
    <w:rsid w:val="000879C6"/>
    <w:rsid w:val="000A0B81"/>
    <w:rsid w:val="000D7BF2"/>
    <w:rsid w:val="001A39B5"/>
    <w:rsid w:val="001E7147"/>
    <w:rsid w:val="00237665"/>
    <w:rsid w:val="003558D6"/>
    <w:rsid w:val="0036457B"/>
    <w:rsid w:val="003B0C10"/>
    <w:rsid w:val="003E59E5"/>
    <w:rsid w:val="0041582E"/>
    <w:rsid w:val="00482278"/>
    <w:rsid w:val="00566F3F"/>
    <w:rsid w:val="005D38AB"/>
    <w:rsid w:val="006E765D"/>
    <w:rsid w:val="006F7E48"/>
    <w:rsid w:val="00746A50"/>
    <w:rsid w:val="00785E3E"/>
    <w:rsid w:val="00803DC4"/>
    <w:rsid w:val="0080753D"/>
    <w:rsid w:val="00852FB9"/>
    <w:rsid w:val="008632A7"/>
    <w:rsid w:val="008D3EC4"/>
    <w:rsid w:val="0093542A"/>
    <w:rsid w:val="00955396"/>
    <w:rsid w:val="009C60EE"/>
    <w:rsid w:val="009C6998"/>
    <w:rsid w:val="00A05DDC"/>
    <w:rsid w:val="00A77C90"/>
    <w:rsid w:val="00A92868"/>
    <w:rsid w:val="00AA2954"/>
    <w:rsid w:val="00AB0D9A"/>
    <w:rsid w:val="00B83CF9"/>
    <w:rsid w:val="00BB725E"/>
    <w:rsid w:val="00C0260C"/>
    <w:rsid w:val="00C03898"/>
    <w:rsid w:val="00C8696D"/>
    <w:rsid w:val="00C9378C"/>
    <w:rsid w:val="00C94F13"/>
    <w:rsid w:val="00C97215"/>
    <w:rsid w:val="00CB6810"/>
    <w:rsid w:val="00D722B4"/>
    <w:rsid w:val="00DE2158"/>
    <w:rsid w:val="00E15088"/>
    <w:rsid w:val="00E85721"/>
    <w:rsid w:val="00EA74B9"/>
    <w:rsid w:val="00F02796"/>
    <w:rsid w:val="00F3318E"/>
    <w:rsid w:val="00F53C6D"/>
    <w:rsid w:val="00F61F47"/>
    <w:rsid w:val="00F81309"/>
    <w:rsid w:val="00FA2D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40395D4"/>
  <w15:chartTrackingRefBased/>
  <w15:docId w15:val="{237D534B-3C46-474D-98F2-26712B69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F7E4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F7E4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F7E4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F7E4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F7E4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F7E4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F7E4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F7E4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F7E4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F7E4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F7E4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F7E4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F7E4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F7E4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F7E4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F7E4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F7E4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F7E4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F7E4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F7E4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F7E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F7E4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F7E48"/>
    <w:pPr>
      <w:spacing w:before="160"/>
      <w:jc w:val="center"/>
    </w:pPr>
    <w:rPr>
      <w:i/>
      <w:iCs/>
      <w:color w:val="404040" w:themeColor="text1" w:themeTint="BF"/>
    </w:rPr>
  </w:style>
  <w:style w:type="character" w:customStyle="1" w:styleId="Char1">
    <w:name w:val="인용 Char"/>
    <w:basedOn w:val="a0"/>
    <w:link w:val="a5"/>
    <w:uiPriority w:val="29"/>
    <w:rsid w:val="006F7E48"/>
    <w:rPr>
      <w:i/>
      <w:iCs/>
      <w:color w:val="404040" w:themeColor="text1" w:themeTint="BF"/>
    </w:rPr>
  </w:style>
  <w:style w:type="paragraph" w:styleId="a6">
    <w:name w:val="List Paragraph"/>
    <w:basedOn w:val="a"/>
    <w:uiPriority w:val="34"/>
    <w:qFormat/>
    <w:rsid w:val="006F7E48"/>
    <w:pPr>
      <w:ind w:left="720"/>
      <w:contextualSpacing/>
    </w:pPr>
  </w:style>
  <w:style w:type="character" w:styleId="a7">
    <w:name w:val="Intense Emphasis"/>
    <w:basedOn w:val="a0"/>
    <w:uiPriority w:val="21"/>
    <w:qFormat/>
    <w:rsid w:val="006F7E48"/>
    <w:rPr>
      <w:i/>
      <w:iCs/>
      <w:color w:val="0F4761" w:themeColor="accent1" w:themeShade="BF"/>
    </w:rPr>
  </w:style>
  <w:style w:type="paragraph" w:styleId="a8">
    <w:name w:val="Intense Quote"/>
    <w:basedOn w:val="a"/>
    <w:next w:val="a"/>
    <w:link w:val="Char2"/>
    <w:uiPriority w:val="30"/>
    <w:qFormat/>
    <w:rsid w:val="006F7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F7E48"/>
    <w:rPr>
      <w:i/>
      <w:iCs/>
      <w:color w:val="0F4761" w:themeColor="accent1" w:themeShade="BF"/>
    </w:rPr>
  </w:style>
  <w:style w:type="character" w:styleId="a9">
    <w:name w:val="Intense Reference"/>
    <w:basedOn w:val="a0"/>
    <w:uiPriority w:val="32"/>
    <w:qFormat/>
    <w:rsid w:val="006F7E48"/>
    <w:rPr>
      <w:b/>
      <w:bCs/>
      <w:smallCaps/>
      <w:color w:val="0F4761" w:themeColor="accent1" w:themeShade="BF"/>
      <w:spacing w:val="5"/>
    </w:rPr>
  </w:style>
  <w:style w:type="character" w:styleId="aa">
    <w:name w:val="Hyperlink"/>
    <w:basedOn w:val="a0"/>
    <w:uiPriority w:val="99"/>
    <w:unhideWhenUsed/>
    <w:rsid w:val="00DE2158"/>
    <w:rPr>
      <w:color w:val="467886" w:themeColor="hyperlink"/>
      <w:u w:val="single"/>
    </w:rPr>
  </w:style>
  <w:style w:type="character" w:styleId="ab">
    <w:name w:val="Unresolved Mention"/>
    <w:basedOn w:val="a0"/>
    <w:uiPriority w:val="99"/>
    <w:semiHidden/>
    <w:unhideWhenUsed/>
    <w:rsid w:val="00DE2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86812">
      <w:bodyDiv w:val="1"/>
      <w:marLeft w:val="0"/>
      <w:marRight w:val="0"/>
      <w:marTop w:val="0"/>
      <w:marBottom w:val="0"/>
      <w:divBdr>
        <w:top w:val="none" w:sz="0" w:space="0" w:color="auto"/>
        <w:left w:val="none" w:sz="0" w:space="0" w:color="auto"/>
        <w:bottom w:val="none" w:sz="0" w:space="0" w:color="auto"/>
        <w:right w:val="none" w:sz="0" w:space="0" w:color="auto"/>
      </w:divBdr>
      <w:divsChild>
        <w:div w:id="1562978674">
          <w:marLeft w:val="0"/>
          <w:marRight w:val="0"/>
          <w:marTop w:val="0"/>
          <w:marBottom w:val="0"/>
          <w:divBdr>
            <w:top w:val="none" w:sz="0" w:space="0" w:color="auto"/>
            <w:left w:val="none" w:sz="0" w:space="0" w:color="auto"/>
            <w:bottom w:val="none" w:sz="0" w:space="0" w:color="auto"/>
            <w:right w:val="none" w:sz="0" w:space="0" w:color="auto"/>
          </w:divBdr>
        </w:div>
      </w:divsChild>
    </w:div>
    <w:div w:id="389689231">
      <w:bodyDiv w:val="1"/>
      <w:marLeft w:val="0"/>
      <w:marRight w:val="0"/>
      <w:marTop w:val="0"/>
      <w:marBottom w:val="0"/>
      <w:divBdr>
        <w:top w:val="none" w:sz="0" w:space="0" w:color="auto"/>
        <w:left w:val="none" w:sz="0" w:space="0" w:color="auto"/>
        <w:bottom w:val="none" w:sz="0" w:space="0" w:color="auto"/>
        <w:right w:val="none" w:sz="0" w:space="0" w:color="auto"/>
      </w:divBdr>
    </w:div>
    <w:div w:id="483857639">
      <w:bodyDiv w:val="1"/>
      <w:marLeft w:val="0"/>
      <w:marRight w:val="0"/>
      <w:marTop w:val="0"/>
      <w:marBottom w:val="0"/>
      <w:divBdr>
        <w:top w:val="none" w:sz="0" w:space="0" w:color="auto"/>
        <w:left w:val="none" w:sz="0" w:space="0" w:color="auto"/>
        <w:bottom w:val="none" w:sz="0" w:space="0" w:color="auto"/>
        <w:right w:val="none" w:sz="0" w:space="0" w:color="auto"/>
      </w:divBdr>
      <w:divsChild>
        <w:div w:id="1628002134">
          <w:marLeft w:val="0"/>
          <w:marRight w:val="0"/>
          <w:marTop w:val="0"/>
          <w:marBottom w:val="0"/>
          <w:divBdr>
            <w:top w:val="none" w:sz="0" w:space="0" w:color="auto"/>
            <w:left w:val="none" w:sz="0" w:space="0" w:color="auto"/>
            <w:bottom w:val="none" w:sz="0" w:space="0" w:color="auto"/>
            <w:right w:val="none" w:sz="0" w:space="0" w:color="auto"/>
          </w:divBdr>
        </w:div>
      </w:divsChild>
    </w:div>
    <w:div w:id="554122191">
      <w:bodyDiv w:val="1"/>
      <w:marLeft w:val="0"/>
      <w:marRight w:val="0"/>
      <w:marTop w:val="0"/>
      <w:marBottom w:val="0"/>
      <w:divBdr>
        <w:top w:val="none" w:sz="0" w:space="0" w:color="auto"/>
        <w:left w:val="none" w:sz="0" w:space="0" w:color="auto"/>
        <w:bottom w:val="none" w:sz="0" w:space="0" w:color="auto"/>
        <w:right w:val="none" w:sz="0" w:space="0" w:color="auto"/>
      </w:divBdr>
    </w:div>
    <w:div w:id="822162674">
      <w:bodyDiv w:val="1"/>
      <w:marLeft w:val="0"/>
      <w:marRight w:val="0"/>
      <w:marTop w:val="0"/>
      <w:marBottom w:val="0"/>
      <w:divBdr>
        <w:top w:val="none" w:sz="0" w:space="0" w:color="auto"/>
        <w:left w:val="none" w:sz="0" w:space="0" w:color="auto"/>
        <w:bottom w:val="none" w:sz="0" w:space="0" w:color="auto"/>
        <w:right w:val="none" w:sz="0" w:space="0" w:color="auto"/>
      </w:divBdr>
    </w:div>
    <w:div w:id="1232697751">
      <w:bodyDiv w:val="1"/>
      <w:marLeft w:val="0"/>
      <w:marRight w:val="0"/>
      <w:marTop w:val="0"/>
      <w:marBottom w:val="0"/>
      <w:divBdr>
        <w:top w:val="none" w:sz="0" w:space="0" w:color="auto"/>
        <w:left w:val="none" w:sz="0" w:space="0" w:color="auto"/>
        <w:bottom w:val="none" w:sz="0" w:space="0" w:color="auto"/>
        <w:right w:val="none" w:sz="0" w:space="0" w:color="auto"/>
      </w:divBdr>
    </w:div>
    <w:div w:id="1657495447">
      <w:bodyDiv w:val="1"/>
      <w:marLeft w:val="0"/>
      <w:marRight w:val="0"/>
      <w:marTop w:val="0"/>
      <w:marBottom w:val="0"/>
      <w:divBdr>
        <w:top w:val="none" w:sz="0" w:space="0" w:color="auto"/>
        <w:left w:val="none" w:sz="0" w:space="0" w:color="auto"/>
        <w:bottom w:val="none" w:sz="0" w:space="0" w:color="auto"/>
        <w:right w:val="none" w:sz="0" w:space="0" w:color="auto"/>
      </w:divBdr>
    </w:div>
    <w:div w:id="189500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i.meta.com/blog/meta-llama-3-1/"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박신형</dc:creator>
  <cp:keywords/>
  <dc:description/>
  <cp:lastModifiedBy>박신형</cp:lastModifiedBy>
  <cp:revision>2</cp:revision>
  <dcterms:created xsi:type="dcterms:W3CDTF">2024-11-30T18:21:00Z</dcterms:created>
  <dcterms:modified xsi:type="dcterms:W3CDTF">2024-11-30T18:21:00Z</dcterms:modified>
</cp:coreProperties>
</file>