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>
          <w:b/>
        </w:rPr>
        <w:t>Title</w:t>
      </w:r>
      <w:r>
        <w:rPr/>
        <w:t>: Plasmid mini preparation</w:t>
      </w:r>
    </w:p>
    <w:p>
      <w:pPr>
        <w:pStyle w:val="0"/>
        <w:widowControl w:val="off"/>
      </w:pPr>
      <w:r>
        <w:rPr>
          <w:b/>
        </w:rPr>
        <w:t>Date</w:t>
      </w:r>
      <w:r>
        <w:rPr/>
        <w:t>: 2024.05.10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</w:rPr>
        <w:t>Material</w:t>
      </w:r>
    </w:p>
    <w:p>
      <w:pPr>
        <w:pStyle w:val="0"/>
        <w:widowControl w:val="off"/>
      </w:pPr>
      <w:r>
        <w:rPr/>
        <w:t xml:space="preserve"> </w:t>
      </w:r>
    </w:p>
    <w:p>
      <w:pPr>
        <w:pStyle w:val="0"/>
        <w:widowControl w:val="off"/>
      </w:pPr>
      <w:r>
        <w:rPr/>
        <w:t xml:space="preserve"> P1 Buffer(EDTA, glucose)</w:t>
      </w:r>
    </w:p>
    <w:p>
      <w:pPr>
        <w:pStyle w:val="0"/>
        <w:widowControl w:val="off"/>
      </w:pPr>
      <w:r>
        <w:rPr/>
        <w:t xml:space="preserve"> P2 Buffer(SDS, NaOH)</w:t>
      </w:r>
    </w:p>
    <w:p>
      <w:pPr>
        <w:pStyle w:val="0"/>
        <w:widowControl w:val="off"/>
      </w:pPr>
      <w:r>
        <w:rPr/>
        <w:t xml:space="preserve"> N3 Buffer(Potassium acetate, glacial acetic acid)</w:t>
      </w:r>
    </w:p>
    <w:p>
      <w:pPr>
        <w:pStyle w:val="0"/>
        <w:widowControl w:val="off"/>
      </w:pPr>
      <w:r>
        <w:rPr/>
        <w:t xml:space="preserve"> PB Buffer</w:t>
      </w:r>
    </w:p>
    <w:p>
      <w:pPr>
        <w:pStyle w:val="0"/>
        <w:widowControl w:val="off"/>
      </w:pPr>
      <w:r>
        <w:rPr/>
        <w:t xml:space="preserve"> PE Buffer</w:t>
      </w:r>
    </w:p>
    <w:p>
      <w:pPr>
        <w:pStyle w:val="0"/>
        <w:widowControl w:val="off"/>
        <w:rPr>
          <w:b/>
          <w:color w:val="000000"/>
        </w:rPr>
      </w:pPr>
    </w:p>
    <w:p>
      <w:pPr>
        <w:pStyle w:val="0"/>
        <w:widowControl w:val="off"/>
      </w:pPr>
      <w:r>
        <w:rPr>
          <w:b/>
        </w:rPr>
        <w:t xml:space="preserve">Procedure </w:t>
      </w:r>
    </w:p>
    <w:p>
      <w:pPr>
        <w:pStyle w:val="0"/>
        <w:widowControl w:val="off"/>
      </w:pPr>
      <w:r>
        <w:rPr/>
        <w:t xml:space="preserve"> 접종, 배양</w:t>
      </w:r>
    </w:p>
    <w:p>
      <w:pPr>
        <w:pStyle w:val="0"/>
        <w:widowControl w:val="off"/>
      </w:pPr>
      <w:r>
        <w:tab/>
        <w:rPr/>
        <w:t>1. 족집게를 화염멸균하고 접종할 5mL LB 액체 배지의 스토퍼를 열어 입구와 스토</w:t>
      </w:r>
      <w:r>
        <w:tab/>
        <w:rPr/>
        <w:t>퍼를 각각 화염 멸균해준다.</w:t>
      </w:r>
    </w:p>
    <w:p>
      <w:pPr>
        <w:pStyle w:val="0"/>
        <w:widowControl w:val="off"/>
      </w:pPr>
      <w:r>
        <w:rPr/>
        <w:t xml:space="preserve"> </w:t>
      </w:r>
      <w:r>
        <w:tab/>
        <w:rPr/>
        <w:t>2. 항생제 kanamycin을 5</w:t>
      </w:r>
      <w:r>
        <w:rPr/>
        <w:t>μ</w:t>
      </w:r>
      <w:r>
        <w:rPr/>
        <w:t>l 따서 5mL LB 배지에 넣어준다.</w:t>
      </w:r>
    </w:p>
    <w:p>
      <w:pPr>
        <w:pStyle w:val="0"/>
        <w:widowControl w:val="off"/>
      </w:pPr>
      <w:r>
        <w:tab/>
        <w:rPr/>
        <w:t xml:space="preserve">3. 족집게로 멸균된 이쑤시개를 잡아 ligation, transformation한 colony를 찍어 </w:t>
      </w:r>
      <w:r>
        <w:tab/>
        <w:rPr/>
        <w:t>5mL LBK 액체배지에 접종한다.</w:t>
      </w:r>
    </w:p>
    <w:p>
      <w:pPr>
        <w:pStyle w:val="0"/>
        <w:widowControl w:val="off"/>
        <w:wordWrap w:val="1"/>
        <w:jc w:val="left"/>
      </w:pPr>
      <w:r>
        <w:tab/>
        <w:rPr/>
        <w:t>4. Shaking incubator에 넣어 37</w:t>
      </w:r>
      <w:r>
        <w:rPr/>
        <w:t>℃에서</w:t>
      </w:r>
      <w:r>
        <w:rPr/>
        <w:t xml:space="preserve"> overnight 하여 균을 배양한다.</w:t>
      </w:r>
    </w:p>
    <w:p>
      <w:pPr>
        <w:pStyle w:val="0"/>
        <w:widowControl w:val="off"/>
        <w:wordWrap w:val="1"/>
        <w:jc w:val="left"/>
        <w:rPr/>
      </w:pPr>
    </w:p>
    <w:p>
      <w:pPr>
        <w:pStyle w:val="0"/>
        <w:widowControl w:val="off"/>
        <w:wordWrap w:val="1"/>
        <w:jc w:val="left"/>
      </w:pPr>
      <w:r>
        <w:rPr/>
        <w:t xml:space="preserve"> DNA mini-prep</w:t>
      </w:r>
    </w:p>
    <w:p>
      <w:pPr>
        <w:pStyle w:val="0"/>
        <w:widowControl w:val="off"/>
        <w:wordWrap w:val="1"/>
        <w:jc w:val="left"/>
      </w:pPr>
      <w:r>
        <w:tab/>
        <w:rPr/>
        <w:t>1. LBK 액체배지에서 자란 배양액을 에펜 튜브에 700</w:t>
      </w:r>
      <w:r>
        <w:rPr/>
        <w:t>μ</w:t>
      </w:r>
      <w:r>
        <w:rPr/>
        <w:t>L씩 두 번 옮겨서 1,400</w:t>
      </w:r>
      <w:r>
        <w:rPr/>
        <w:t>μ</w:t>
      </w:r>
      <w:r>
        <w:rPr/>
        <w:t xml:space="preserve">L을 </w:t>
      </w:r>
      <w:r>
        <w:tab/>
        <w:rPr/>
        <w:t>분주한다.</w:t>
      </w:r>
    </w:p>
    <w:p>
      <w:pPr>
        <w:pStyle w:val="0"/>
        <w:widowControl w:val="off"/>
        <w:wordWrap w:val="1"/>
        <w:jc w:val="left"/>
      </w:pPr>
      <w:r>
        <w:tab/>
        <w:rPr/>
        <w:t xml:space="preserve">2. Centrifuge에 11,000rpm, 1분 돌려주고 가라앉은 pellet을 제외한 상충액을 </w:t>
      </w:r>
      <w:r>
        <w:tab/>
        <w:rPr/>
        <w:t>제거한다.</w:t>
      </w:r>
    </w:p>
    <w:p>
      <w:pPr>
        <w:pStyle w:val="0"/>
        <w:widowControl w:val="off"/>
        <w:wordWrap w:val="1"/>
        <w:jc w:val="left"/>
      </w:pPr>
      <w:r>
        <w:tab/>
        <w:rPr/>
        <w:t>3. 나머지 배양액들도 반복해준다.</w:t>
      </w:r>
    </w:p>
    <w:p>
      <w:pPr>
        <w:pStyle w:val="0"/>
        <w:widowControl w:val="off"/>
        <w:wordWrap w:val="1"/>
        <w:jc w:val="left"/>
      </w:pPr>
      <w:r>
        <w:tab/>
        <w:rPr/>
        <w:t>4. P1 buffer 250</w:t>
      </w:r>
      <w:r>
        <w:rPr/>
        <w:t>μ</w:t>
      </w:r>
      <w:r>
        <w:rPr/>
        <w:t>l을 넣고 랙에 긁으면서 풀어준다.</w:t>
      </w:r>
    </w:p>
    <w:p>
      <w:pPr>
        <w:pStyle w:val="0"/>
        <w:widowControl w:val="off"/>
        <w:wordWrap w:val="1"/>
        <w:jc w:val="left"/>
      </w:pPr>
      <w:r>
        <w:tab/>
        <w:rPr/>
        <w:t>5. P2 buffer 250</w:t>
      </w:r>
      <w:r>
        <w:rPr/>
        <w:t>μ</w:t>
      </w:r>
      <w:r>
        <w:rPr/>
        <w:t>l을 넣어준다.</w:t>
      </w:r>
    </w:p>
    <w:p>
      <w:pPr>
        <w:pStyle w:val="0"/>
        <w:widowControl w:val="off"/>
        <w:wordWrap w:val="1"/>
        <w:jc w:val="left"/>
      </w:pPr>
      <w:r>
        <w:tab/>
        <w:rPr/>
        <w:t>6. N3 buffer 350</w:t>
      </w:r>
      <w:r>
        <w:rPr/>
        <w:t>μ</w:t>
      </w:r>
      <w:r>
        <w:rPr/>
        <w:t>l을 넣어준 뒤, 위아래를 뒤집어 섞어준다.</w:t>
      </w:r>
    </w:p>
    <w:p>
      <w:pPr>
        <w:pStyle w:val="0"/>
        <w:widowControl w:val="off"/>
        <w:wordWrap w:val="1"/>
        <w:jc w:val="left"/>
      </w:pPr>
      <w:r>
        <w:tab/>
        <w:rPr/>
        <w:t>7. Centrifuge 11,000rpm, 10분 돌려 하얀 pellet이 tube에 가라앉게 해준다.</w:t>
      </w:r>
    </w:p>
    <w:p>
      <w:pPr>
        <w:pStyle w:val="0"/>
        <w:widowControl w:val="off"/>
        <w:wordWrap w:val="1"/>
        <w:jc w:val="left"/>
      </w:pPr>
      <w:r>
        <w:tab/>
        <w:rPr/>
        <w:t>8. 상층액을 따서 spin column에 옮겨주고 centrifuge 11,000rpm, 1분 돌려준다.</w:t>
      </w:r>
    </w:p>
    <w:p>
      <w:pPr>
        <w:pStyle w:val="0"/>
        <w:widowControl w:val="off"/>
        <w:wordWrap w:val="1"/>
        <w:jc w:val="left"/>
      </w:pPr>
      <w:r>
        <w:tab/>
        <w:rPr/>
        <w:t>9. PB buffer 500</w:t>
      </w:r>
      <w:r>
        <w:rPr/>
        <w:t>μ</w:t>
      </w:r>
      <w:r>
        <w:rPr/>
        <w:t>l을 넣어주고 centrifuge 11,000rpm, 1분 돌려준다.</w:t>
      </w:r>
    </w:p>
    <w:p>
      <w:pPr>
        <w:pStyle w:val="0"/>
        <w:widowControl w:val="off"/>
        <w:wordWrap w:val="1"/>
        <w:jc w:val="left"/>
      </w:pPr>
      <w:r>
        <w:tab/>
        <w:rPr/>
        <w:t>10. PE buffer 750</w:t>
      </w:r>
      <w:r>
        <w:rPr/>
        <w:t>μ</w:t>
      </w:r>
      <w:r>
        <w:rPr/>
        <w:t>l을 넣어주고 centrifuge 11,000rpm, 1분 돌려준다.</w:t>
      </w:r>
    </w:p>
    <w:p>
      <w:pPr>
        <w:pStyle w:val="0"/>
        <w:widowControl w:val="off"/>
        <w:wordWrap w:val="1"/>
        <w:jc w:val="left"/>
      </w:pPr>
      <w:r>
        <w:tab/>
        <w:rPr/>
        <w:t xml:space="preserve">11. Membrane에 남아있는 buffer를 제거하기 위해 아무것도 넣지 않고 centrifuge </w:t>
      </w:r>
      <w:r>
        <w:tab/>
        <w:rPr/>
        <w:t>11,000rpm, 1분 돌려준다.</w:t>
      </w:r>
    </w:p>
    <w:p>
      <w:pPr>
        <w:pStyle w:val="0"/>
        <w:widowControl w:val="off"/>
        <w:wordWrap w:val="1"/>
        <w:jc w:val="left"/>
      </w:pPr>
      <w:r>
        <w:tab/>
        <w:rPr/>
        <w:t>12. Waste column 제거하고 새 tube에 끼워준 뒤, 멸균수 30</w:t>
      </w:r>
      <w:r>
        <w:rPr/>
        <w:t>μ</w:t>
      </w:r>
      <w:r>
        <w:rPr/>
        <w:t xml:space="preserve">l를 넣고 1분 기다린 </w:t>
      </w:r>
      <w:r>
        <w:tab/>
        <w:rPr/>
        <w:t>뒤 centrifuge 11,000rpm, 1분 돌려준다.</w:t>
      </w:r>
    </w:p>
    <w:p>
      <w:pPr>
        <w:pStyle w:val="0"/>
        <w:widowControl w:val="off"/>
        <w:wordWrap w:val="1"/>
        <w:jc w:val="left"/>
      </w:pPr>
      <w:r>
        <w:tab/>
        <w:rPr/>
        <w:t>13. Nano Drop을 찍어 농도를 확인한다.</w:t>
      </w:r>
    </w:p>
    <w:p>
      <w:pPr>
        <w:pStyle w:val="0"/>
        <w:widowControl w:val="off"/>
        <w:rPr>
          <w:b/>
          <w:color w:val="000000"/>
        </w:rPr>
      </w:pPr>
    </w:p>
    <w:p>
      <w:pPr>
        <w:pStyle w:val="0"/>
        <w:widowControl w:val="off"/>
      </w:pPr>
      <w:r>
        <w:rPr>
          <w:b/>
        </w:rPr>
        <w:t>Result</w:t>
      </w:r>
    </w:p>
    <w:p>
      <w:pPr>
        <w:pStyle w:val="0"/>
        <w:widowControl w:val="off"/>
      </w:pPr>
      <w:r>
        <w:rPr>
          <w:b/>
        </w:rPr>
        <w:t xml:space="preserve"> </w:t>
      </w:r>
      <w:r>
        <w:drawing>
          <wp:inline distT="0" distB="0" distL="0" distR="0">
            <wp:extent cx="3602228" cy="2701798"/>
            <wp:effectExtent l="0" t="0" r="0" b="0"/>
            <wp:docPr id="7" name="그림 %d 7"/>
            <wp:cNvGraphicFramePr/>
            <a:graphic>
              <a:graphicData uri="http://schemas.openxmlformats.org/drawingml/2006/picture">
                <pic:pic>
                  <pic:nvPicPr>
                    <pic:cNvPr id="0" name="C:\Users\현경\AppData\Local\Temp\Hnc\BinData\EMB00005a3c2022.jp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3602228" cy="270179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b/>
        </w:rPr>
        <w:t>Discussions</w:t>
      </w:r>
    </w:p>
    <w:p>
      <w:pPr>
        <w:pStyle w:val="0"/>
        <w:widowControl w:val="off"/>
      </w:pPr>
      <w:r>
        <w:rPr/>
        <w:t xml:space="preserve"> 같은 실험 과정을 거쳤지만, 농도가 다르게 나온 이유로는 centrifuge 단계 후 spin column 과정으로 넘어갈 때 상층액을 옮기는 과정에서 column의 membrane에 닿지 못하여 결합을 잘 이루지 못하여 농도가 다르게 나온 것 같다. </w:t>
      </w:r>
    </w:p>
    <w:p>
      <w:pPr>
        <w:pStyle w:val="0"/>
        <w:widowControl w:val="off"/>
      </w:pPr>
      <w:r>
        <w:rPr/>
        <w:t xml:space="preserve">  1, 2 실험의 농도를 높이기 위해서는 N3 Buffer를 더 많이 넣어주고 260/230의 값을 높이기 위해 PE buffer를 넣은 후 centrifuge 단계를 하여 washing하는 단계를 더 길게 하면 좋을 것 같다. 3번에서는 파장의 값은 좋지만, 농도 자체의 값이 낮은 것을 보아 PB buffer를 이용하여 DNA를 spin column의 membrane에 결합하는 단계를 한 번 더 가지거나 용액의 양을 늘려주면 농도의 값이 높게 나올 것 같다.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</w:t>
      </w:r>
    </w:p>
    <w:p>
      <w:pPr>
        <w:pStyle w:val="0"/>
        <w:widowControl w:val="off"/>
      </w:pPr>
      <w:r>
        <w:rPr/>
        <w:t xml:space="preserve"> </w:t>
      </w:r>
    </w:p>
    <w:p>
      <w:pPr>
        <w:pStyle w:val="0"/>
        <w:widowControl w:val="off"/>
      </w:pPr>
      <w:r>
        <w:rPr/>
        <w:t xml:space="preserve"> </w:t>
      </w:r>
    </w:p>
    <w:p>
      <w:pPr>
        <w:pStyle w:val="0"/>
        <w:widowControl w:val="off"/>
      </w:pPr>
      <w:r>
        <w:rPr/>
        <w:t xml:space="preserve">  </w:t>
      </w:r>
    </w:p>
    <w:p>
      <w:pPr>
        <w:pStyle w:val="0"/>
        <w:widowControl w:val="off"/>
      </w:pPr>
      <w:r>
        <w:rPr>
          <w:b/>
        </w:rPr>
        <w:t>Reference</w:t>
      </w:r>
    </w:p>
    <w:p>
      <w:pPr>
        <w:pStyle w:val="0"/>
        <w:widowControl w:val="off"/>
      </w:pPr>
      <w:r>
        <w:rPr/>
        <w:t xml:space="preserve"> 미생물 실험서, 유민, 2020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  <w:pStyle w:val="9"/>
    </w:lvl>
    <w:lvl w:ilvl="8">
      <w:start w:val="1"/>
      <w:numFmt w:val="chosung"/>
      <w:suff w:val="space"/>
      <w:lvlText w:val=""/>
      <w:lvlJc w:val="left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09"/>
        <w:ilvl w:val="7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0"/>
        <w:ilvl w:val="8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1"/>
        <w:ilvl w:val="9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6.jpeg"  /><Relationship Id="rId2" Type="http://schemas.openxmlformats.org/officeDocument/2006/relationships/settings" Target="settings.xml"  /><Relationship Id="rId3" Type="http://schemas.openxmlformats.org/officeDocument/2006/relationships/styles" Target="styles.xml"  /><Relationship Id="rId4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현종</dc:creator>
  <cp:lastModifiedBy>현경</cp:lastModifiedBy>
  <dcterms:created xsi:type="dcterms:W3CDTF">2024-03-09T11:25:08.000</dcterms:created>
  <dcterms:modified xsi:type="dcterms:W3CDTF">2024-05-10T18:46:32.229</dcterms:modified>
  <cp:version>0501.0001.01</cp:version>
</cp:coreProperties>
</file>