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>
          <w:b/>
        </w:rPr>
        <w:t>Title</w:t>
      </w:r>
      <w:r>
        <w:rPr/>
        <w:t>: SDS-PAGE</w:t>
      </w:r>
    </w:p>
    <w:p>
      <w:pPr>
        <w:pStyle w:val="0"/>
        <w:widowControl w:val="off"/>
      </w:pPr>
      <w:r>
        <w:rPr>
          <w:b/>
        </w:rPr>
        <w:t>Date</w:t>
      </w:r>
      <w:r>
        <w:rPr/>
        <w:t>: 2024.05.31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>
          <w:b/>
        </w:rPr>
        <w:t>Material</w:t>
      </w:r>
    </w:p>
    <w:p>
      <w:pPr>
        <w:pStyle w:val="0"/>
        <w:widowControl w:val="off"/>
      </w:pPr>
      <w:r>
        <w:rPr/>
        <w:t xml:space="preserve"> 1M Tris HCl, D.W, Acrylamidelbis, 10% SDS, 3% APS, TEMED, cell extract, soluble fraction, insoluble fraction, 정제된 단백질</w:t>
      </w:r>
    </w:p>
    <w:p>
      <w:pPr>
        <w:pStyle w:val="0"/>
        <w:widowControl w:val="off"/>
        <w:rPr>
          <w:b/>
          <w:color w:val="000000"/>
        </w:rPr>
      </w:pPr>
    </w:p>
    <w:p>
      <w:pPr>
        <w:pStyle w:val="0"/>
        <w:widowControl w:val="off"/>
      </w:pPr>
      <w:r>
        <w:rPr>
          <w:b/>
        </w:rPr>
        <w:t xml:space="preserve">Procedure </w:t>
      </w:r>
      <w:r>
        <w:rPr/>
        <w:t xml:space="preserve"> </w:t>
      </w:r>
    </w:p>
    <w:p>
      <w:pPr>
        <w:pStyle w:val="0"/>
        <w:widowControl w:val="off"/>
      </w:pPr>
      <w:r>
        <w:rPr/>
        <w:t xml:space="preserve"> 1. 단백질 sample을 준비한다.</w:t>
      </w:r>
    </w:p>
    <w:p>
      <w:pPr>
        <w:pStyle w:val="0"/>
        <w:widowControl w:val="off"/>
      </w:pPr>
      <w:r>
        <w:rPr/>
        <w:t xml:space="preserve"> 2. Gel을 전기영동 장치에 고정한다.</w:t>
      </w:r>
    </w:p>
    <w:p>
      <w:pPr>
        <w:pStyle w:val="0"/>
        <w:widowControl w:val="off"/>
      </w:pPr>
      <w:r>
        <w:rPr/>
        <w:t xml:space="preserve"> 3. SDS 1 x Buffer를 gel에 잠기도록 부어준다.</w:t>
      </w:r>
    </w:p>
    <w:p>
      <w:pPr>
        <w:pStyle w:val="0"/>
        <w:widowControl w:val="off"/>
      </w:pPr>
      <w:r>
        <w:rPr/>
        <w:t xml:space="preserve"> 4. comb을 제거하고 well에 size marker와 sample을 loading 한다.</w:t>
      </w:r>
    </w:p>
    <w:p>
      <w:pPr>
        <w:pStyle w:val="0"/>
        <w:widowControl w:val="off"/>
      </w:pPr>
      <w:r>
        <w:rPr/>
        <w:t xml:space="preserve"> 5. 전기영동 장치를 전류 공유장치와 연결하고 전압을 90v로 설정하여 전기영동을 시작한다.</w:t>
      </w:r>
    </w:p>
    <w:p>
      <w:pPr>
        <w:pStyle w:val="0"/>
        <w:widowControl w:val="off"/>
      </w:pPr>
      <w:r>
        <w:rPr/>
        <w:t xml:space="preserve"> 6. 전기영동이 끝나면 gel을 꺼내 staining solution을 넣고 microwave 15sec 후 교반기에      5 min 동안 단백질을 염색한다.</w:t>
      </w:r>
    </w:p>
    <w:p>
      <w:pPr>
        <w:pStyle w:val="0"/>
        <w:widowControl w:val="off"/>
      </w:pPr>
      <w:r>
        <w:rPr/>
        <w:t xml:space="preserve"> 7. staining solution을 제거하고, destaining solution을 넣어 염색된 gel 부분을 탈색한다.</w:t>
      </w:r>
    </w:p>
    <w:p>
      <w:pPr>
        <w:pStyle w:val="0"/>
        <w:widowControl w:val="off"/>
        <w:rPr>
          <w:b/>
          <w:color w:val="000000"/>
        </w:rPr>
      </w:pPr>
    </w:p>
    <w:p>
      <w:pPr>
        <w:pStyle w:val="0"/>
        <w:widowControl w:val="off"/>
      </w:pPr>
      <w:r>
        <w:rPr>
          <w:b/>
        </w:rPr>
        <w:t>Result</w:t>
      </w:r>
    </w:p>
    <w:p>
      <w:pPr>
        <w:pStyle w:val="0"/>
        <w:widowControl w:val="off"/>
      </w:pPr>
      <w:r>
        <w:rPr>
          <w:b/>
        </w:rPr>
        <w:t xml:space="preserve"> </w:t>
      </w:r>
      <w:r>
        <w:drawing>
          <wp:inline distT="0" distB="0" distL="0" distR="0">
            <wp:extent cx="3888740" cy="2187956"/>
            <wp:effectExtent l="0" t="0" r="0" b="0"/>
            <wp:docPr id="9" name="그림 %d 9"/>
            <wp:cNvGraphicFramePr/>
            <a:graphic>
              <a:graphicData uri="http://schemas.openxmlformats.org/drawingml/2006/picture">
                <pic:pic>
                  <pic:nvPicPr>
                    <pic:cNvPr id="0" name="C:\Users\현경\AppData\Local\Temp\Hnc\BinData\EMB00005a3c2024.jp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3888740" cy="2187956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b/>
        </w:rPr>
        <w:t>Discussions</w:t>
      </w:r>
    </w:p>
    <w:p>
      <w:pPr>
        <w:pStyle w:val="0"/>
        <w:widowControl w:val="off"/>
      </w:pPr>
      <w:r>
        <w:rPr/>
        <w:t xml:space="preserve"> SDS-PAGE는 단백질을 이동 속도의 차이에 의해 분자량의 크기로 나눌 수 있는 실험이다. Lane 별로 각각의 sample을 준비한 이유는 원하는 단백질이 해당 샘플에 존재하는지를 확인하면서 단백질의 특성을 확인하기 위해서이다. </w:t>
      </w:r>
    </w:p>
    <w:p>
      <w:pPr>
        <w:pStyle w:val="0"/>
        <w:widowControl w:val="off"/>
      </w:pPr>
      <w:r>
        <w:rPr/>
        <w:t xml:space="preserve"> lane 1은 cell Extract으로 단백질의 발현 여부를 확인할 수 있다. lane 1을 보면 bp 70 부근에서 밴드가 형성된 것을 보아 우리가 원하는 단백질이 형성되었음을 추측할 수 있었다. lane 2와 3은 원하는 단백질이 수용성인지 불용성인지 확인할 수 있다. 따라서 밴드의 형성이 뚜렷한 2번을 보아 우리가 원하는 단백질이 수용성임을 추측할 수 있다. lane 4는 지난 시간에 정제한 단백질이다. 이번 실험을 통해서 확인할 수 있는 내용은 정제가 잘 되었는지 확인을 할 수 있었다. 마찬가지로 형성된 밴드를 확인해보면, bp 70 부근에서 두꺼운 크기의 밴드를 확인할 수 있어 우리가 원하는 단백질의 밴드 형성이 잘되었음을 통해 정제가 잘 되었음을 알 수 있었다. </w:t>
      </w:r>
    </w:p>
    <w:p>
      <w:pPr>
        <w:pStyle w:val="0"/>
        <w:widowControl w:val="off"/>
      </w:pPr>
      <w:r>
        <w:rPr>
          <w:b/>
        </w:rPr>
        <w:t>Reference</w:t>
      </w:r>
    </w:p>
    <w:p>
      <w:pPr>
        <w:pStyle w:val="0"/>
        <w:widowControl w:val="off"/>
      </w:pPr>
      <w:r>
        <w:rPr/>
        <w:t>위키 백과, SDS-page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7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9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  <w:pStyle w:val="9"/>
    </w:lvl>
    <w:lvl w:ilvl="8">
      <w:start w:val="1"/>
      <w:numFmt w:val="chosung"/>
      <w:suff w:val="space"/>
      <w:lvlText w:val=""/>
      <w:lvlJc w:val="left"/>
    </w:lvl>
  </w:abstractNum>
  <w:abstractNum w:abstractNumId="210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  <w:pStyle w:val="10"/>
    </w:lvl>
  </w:abstractNum>
  <w:abstractNum w:abstractNumId="211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9">
    <w:name w:val="개요 8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600" w:right="0" w:firstLine="0"/>
      <w:jc w:val="both"/>
      <w:textAlignment w:val="baseline"/>
      <w:outlineLvl w:val="7"/>
      <w:numPr>
        <w:numId w:val="209"/>
        <w:ilvl w:val="7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0">
    <w:name w:val="개요 9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800" w:right="0" w:firstLine="0"/>
      <w:jc w:val="both"/>
      <w:textAlignment w:val="baseline"/>
      <w:outlineLvl w:val="8"/>
      <w:numPr>
        <w:numId w:val="210"/>
        <w:ilvl w:val="8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1">
    <w:name w:val="개요 10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0" w:right="0" w:firstLine="0"/>
      <w:jc w:val="both"/>
      <w:textAlignment w:val="baseline"/>
      <w:outlineLvl w:val="9"/>
      <w:numPr>
        <w:numId w:val="211"/>
        <w:ilvl w:val="9"/>
      </w:numPr>
    </w:pPr>
    <w:rPr>
      <w:rFonts w:ascii="함초롬바탕" w:eastAsia="함초롬바탕"/>
      <w:color w:val="000000"/>
      <w:sz w:val="20"/>
      <w:shd w:val="clear" w:color="999999"/>
    </w:rPr>
  </w:style>
  <w:style w:type="character" w:styleId="12">
    <w:name w:val="쪽 번호"/>
    <w:uiPriority w:val="12"/>
    <w:rPr>
      <w:rFonts w:ascii="함초롬돋움" w:eastAsia="함초롬돋움"/>
      <w:color w:val="000000"/>
      <w:sz w:val="20"/>
      <w:shd w:val="clear" w:color="999999"/>
    </w:rPr>
  </w:style>
  <w:style w:type="paragraph" w:styleId="13">
    <w:name w:val="머리말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999999"/>
    </w:rPr>
  </w:style>
  <w:style w:type="paragraph" w:styleId="14">
    <w:name w:val="각주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5">
    <w:name w:val="미주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6">
    <w:name w:val="메모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/>
    </w:rPr>
  </w:style>
  <w:style w:type="paragraph" w:styleId="17">
    <w:name w:val="차례 제목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999999"/>
    </w:rPr>
  </w:style>
  <w:style w:type="paragraph" w:styleId="18">
    <w:name w:val="차례 1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19">
    <w:name w:val="차례 2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0">
    <w:name w:val="차례 3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1">
    <w:name w:val="캡션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160" w:line="360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image" Target="media/image8.jpeg"  /><Relationship Id="rId2" Type="http://schemas.openxmlformats.org/officeDocument/2006/relationships/settings" Target="settings.xml"  /><Relationship Id="rId3" Type="http://schemas.openxmlformats.org/officeDocument/2006/relationships/styles" Target="styles.xml"  /><Relationship Id="rId4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현종</dc:creator>
  <cp:lastModifiedBy>현경</cp:lastModifiedBy>
  <dcterms:created xsi:type="dcterms:W3CDTF">2024-03-09T11:25:08.000</dcterms:created>
  <dcterms:modified xsi:type="dcterms:W3CDTF">2024-06-01T07:11:39.438</dcterms:modified>
  <cp:version>0501.0001.01</cp:version>
</cp:coreProperties>
</file>