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 TABLE "STU_SCHOLAR_DETAIL" ADD CONSTRAINT "FK_SSD_SSH"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FOREIGN KEY ("YEARTERM_CD", "STUDENT_NO")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REFERENCES "STU_SCHOLARSHIP" ("YEARTERM_CD", "STUDENT_NO");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ALTER TABLE "STU_TUITION_DETAIL" ADD CONSTRAINT "FK_STD_STT"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FOREIGN KEY ("YEARTERM_CD", "STUDENT_NO")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REFERENCES "STU_TERM_TUITION" ("YEARTERM_CD", "STUDENT_NO");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ALTER TABLE "EXAM_SUBMIT_DETAIL" ADD CONSTRAINT "FK_ESD_ES"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FOREIGN KEY ("ENROLL_ID", "LCT_EXAM_ID")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REFERENCES "EXAM_SUBMIT" ("ENROLL_ID", "LCT_EXAM_ID");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"EXAM_SUBMIT_DETAIL" ADD CONSTRAINT "FK_ESD_EQ"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FOREIGN KEY ("QUESTION_NO", "LCT_EXAM_ID")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REFERENCES "EXAM_QUESTION" ("QUESTION_NO", "LCT_EXAM_ID");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"QUESTION_CHOICE" ADD CONSTRAINT "FK_QC_EQ"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FOREIGN KEY ("QUESTION_NO", "LCT_EXAM_ID")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REFERENCES "EXAM_QUESTION" ("QUESTION_NO", "LCT_EXAM_ID");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ALTER TABLE "LCT_STU_ATT" ADD CONSTRAINT "FK_LSA_LAR"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FOREIGN KEY ("LCT_ROUND", "LECTURE_ID")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REFERENCES "LCT_ATTROUND" ("LCT_ROUND", "LECTURE_ID");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"CERTIFICATE_DETAIL" ADD CONSTRAINT "FK_CD_CI"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FOREIGN KEY ("ITEM", "CERTIFICATE_CD")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REFERENCES "CERTIFICATE_ITEM" ("ITEM", "CERTIFICATE_CD");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