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4B4" w:rsidRPr="00A10744" w:rsidRDefault="00D944B4" w:rsidP="00D944B4">
      <w:r w:rsidRPr="00012D7F">
        <w:rPr>
          <w:noProof/>
        </w:rPr>
        <w:drawing>
          <wp:inline distT="0" distB="0" distL="0" distR="0">
            <wp:extent cx="1724025" cy="390525"/>
            <wp:effectExtent l="0" t="0" r="9525" b="9525"/>
            <wp:docPr id="6" name="图片 6" descr="bi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bit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4025" cy="390525"/>
                    </a:xfrm>
                    <a:prstGeom prst="rect">
                      <a:avLst/>
                    </a:prstGeom>
                    <a:noFill/>
                    <a:ln>
                      <a:noFill/>
                    </a:ln>
                  </pic:spPr>
                </pic:pic>
              </a:graphicData>
            </a:graphic>
          </wp:inline>
        </w:drawing>
      </w:r>
    </w:p>
    <w:p w:rsidR="00D944B4" w:rsidRPr="00A10744" w:rsidRDefault="00D944B4" w:rsidP="00D944B4">
      <w:pPr>
        <w:jc w:val="center"/>
        <w:rPr>
          <w:rFonts w:ascii="微软雅黑" w:eastAsia="微软雅黑" w:hAnsi="微软雅黑"/>
          <w:b/>
          <w:sz w:val="52"/>
          <w:szCs w:val="52"/>
        </w:rPr>
      </w:pPr>
      <w:r w:rsidRPr="004150C3">
        <w:rPr>
          <w:rFonts w:ascii="微软雅黑" w:eastAsia="微软雅黑" w:hAnsi="微软雅黑" w:hint="eastAsia"/>
          <w:b/>
          <w:sz w:val="52"/>
          <w:szCs w:val="52"/>
        </w:rPr>
        <w:t>本科实验报告</w:t>
      </w:r>
    </w:p>
    <w:p w:rsidR="00D944B4" w:rsidRPr="00A10744" w:rsidRDefault="00D944B4" w:rsidP="00D944B4">
      <w:pPr>
        <w:spacing w:line="360" w:lineRule="auto"/>
        <w:ind w:firstLineChars="150" w:firstLine="482"/>
        <w:jc w:val="left"/>
        <w:rPr>
          <w:rFonts w:hAnsi="宋体"/>
          <w:b/>
          <w:sz w:val="32"/>
          <w:szCs w:val="32"/>
          <w:u w:val="single"/>
        </w:rPr>
      </w:pPr>
      <w:r>
        <w:rPr>
          <w:rFonts w:hAnsi="宋体" w:hint="eastAsia"/>
          <w:b/>
          <w:sz w:val="32"/>
          <w:szCs w:val="32"/>
        </w:rPr>
        <w:t>实验名称：</w:t>
      </w:r>
      <w:r w:rsidR="00DB7D93">
        <w:rPr>
          <w:rFonts w:hAnsi="宋体" w:hint="eastAsia"/>
          <w:b/>
          <w:sz w:val="32"/>
          <w:szCs w:val="32"/>
          <w:u w:val="single"/>
        </w:rPr>
        <w:t xml:space="preserve">     </w:t>
      </w:r>
      <w:r w:rsidR="00DB7D93">
        <w:rPr>
          <w:rFonts w:hAnsi="宋体" w:hint="eastAsia"/>
          <w:b/>
          <w:sz w:val="32"/>
          <w:szCs w:val="32"/>
          <w:u w:val="single"/>
        </w:rPr>
        <w:t>电路与电子线路实验（Ⅰ）（软件实验）</w:t>
      </w:r>
      <w:r w:rsidRPr="004150C3">
        <w:rPr>
          <w:rFonts w:hAnsi="宋体" w:hint="eastAsia"/>
          <w:b/>
          <w:sz w:val="32"/>
          <w:szCs w:val="32"/>
          <w:u w:val="singl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3685"/>
        <w:gridCol w:w="1500"/>
        <w:gridCol w:w="2237"/>
      </w:tblGrid>
      <w:tr w:rsidR="00D944B4" w:rsidRPr="00DF071B" w:rsidTr="00485BEE">
        <w:tc>
          <w:tcPr>
            <w:tcW w:w="1526" w:type="dxa"/>
            <w:shd w:val="clear" w:color="auto" w:fill="auto"/>
            <w:vAlign w:val="center"/>
          </w:tcPr>
          <w:p w:rsidR="00D944B4" w:rsidRPr="00DF071B" w:rsidRDefault="00D944B4" w:rsidP="00485BEE">
            <w:pPr>
              <w:spacing w:line="360" w:lineRule="auto"/>
              <w:jc w:val="distribute"/>
              <w:rPr>
                <w:rFonts w:hAnsi="宋体"/>
                <w:sz w:val="28"/>
                <w:szCs w:val="28"/>
              </w:rPr>
            </w:pPr>
            <w:r w:rsidRPr="00DF071B">
              <w:rPr>
                <w:rFonts w:hAnsi="宋体" w:hint="eastAsia"/>
                <w:sz w:val="28"/>
                <w:szCs w:val="28"/>
              </w:rPr>
              <w:t>课程名称：</w:t>
            </w:r>
          </w:p>
        </w:tc>
        <w:tc>
          <w:tcPr>
            <w:tcW w:w="3685" w:type="dxa"/>
            <w:shd w:val="clear" w:color="auto" w:fill="auto"/>
            <w:vAlign w:val="center"/>
          </w:tcPr>
          <w:p w:rsidR="00D944B4" w:rsidRPr="00DF071B" w:rsidRDefault="00CB637F" w:rsidP="00485BEE">
            <w:pPr>
              <w:spacing w:line="360" w:lineRule="auto"/>
              <w:jc w:val="left"/>
              <w:rPr>
                <w:rFonts w:hAnsi="宋体"/>
                <w:sz w:val="28"/>
                <w:szCs w:val="28"/>
              </w:rPr>
            </w:pPr>
            <w:r w:rsidRPr="00CB637F">
              <w:rPr>
                <w:rFonts w:hAnsi="宋体" w:hint="eastAsia"/>
                <w:sz w:val="28"/>
                <w:szCs w:val="28"/>
              </w:rPr>
              <w:t>电路与电子线路实验（Ⅰ）</w:t>
            </w:r>
          </w:p>
        </w:tc>
        <w:tc>
          <w:tcPr>
            <w:tcW w:w="1500" w:type="dxa"/>
            <w:shd w:val="clear" w:color="auto" w:fill="auto"/>
            <w:vAlign w:val="center"/>
          </w:tcPr>
          <w:p w:rsidR="00D944B4" w:rsidRPr="00DF071B" w:rsidRDefault="00D944B4" w:rsidP="00485BEE">
            <w:pPr>
              <w:spacing w:line="360" w:lineRule="auto"/>
              <w:jc w:val="distribute"/>
              <w:rPr>
                <w:rFonts w:hAnsi="宋体"/>
                <w:sz w:val="28"/>
                <w:szCs w:val="28"/>
              </w:rPr>
            </w:pPr>
            <w:r w:rsidRPr="00DF071B">
              <w:rPr>
                <w:rFonts w:hAnsi="宋体" w:hint="eastAsia"/>
                <w:sz w:val="28"/>
                <w:szCs w:val="28"/>
              </w:rPr>
              <w:t>实验时间：</w:t>
            </w:r>
          </w:p>
        </w:tc>
        <w:tc>
          <w:tcPr>
            <w:tcW w:w="2237" w:type="dxa"/>
            <w:shd w:val="clear" w:color="auto" w:fill="auto"/>
            <w:vAlign w:val="center"/>
          </w:tcPr>
          <w:p w:rsidR="00D944B4" w:rsidRPr="00DF071B" w:rsidRDefault="00DB7D93" w:rsidP="00485BEE">
            <w:pPr>
              <w:spacing w:line="360" w:lineRule="auto"/>
              <w:jc w:val="left"/>
              <w:rPr>
                <w:rFonts w:hAnsi="宋体"/>
                <w:sz w:val="28"/>
                <w:szCs w:val="28"/>
              </w:rPr>
            </w:pPr>
            <w:r>
              <w:rPr>
                <w:rFonts w:hAnsi="宋体" w:hint="eastAsia"/>
                <w:sz w:val="28"/>
                <w:szCs w:val="28"/>
              </w:rPr>
              <w:t>周六</w:t>
            </w:r>
            <w:r>
              <w:rPr>
                <w:rFonts w:hAnsi="宋体" w:hint="eastAsia"/>
                <w:sz w:val="28"/>
                <w:szCs w:val="28"/>
              </w:rPr>
              <w:t>2-</w:t>
            </w:r>
            <w:r>
              <w:rPr>
                <w:rFonts w:hAnsi="宋体"/>
                <w:sz w:val="28"/>
                <w:szCs w:val="28"/>
              </w:rPr>
              <w:t>5</w:t>
            </w:r>
            <w:r>
              <w:rPr>
                <w:rFonts w:hAnsi="宋体" w:hint="eastAsia"/>
                <w:sz w:val="28"/>
                <w:szCs w:val="28"/>
              </w:rPr>
              <w:t>节（</w:t>
            </w:r>
            <w:r>
              <w:rPr>
                <w:rFonts w:hAnsi="宋体" w:hint="eastAsia"/>
                <w:sz w:val="28"/>
                <w:szCs w:val="28"/>
              </w:rPr>
              <w:t>11</w:t>
            </w:r>
            <w:r>
              <w:rPr>
                <w:rFonts w:hAnsi="宋体" w:hint="eastAsia"/>
                <w:sz w:val="28"/>
                <w:szCs w:val="28"/>
              </w:rPr>
              <w:t>、</w:t>
            </w:r>
            <w:r>
              <w:rPr>
                <w:rFonts w:hAnsi="宋体" w:hint="eastAsia"/>
                <w:sz w:val="28"/>
                <w:szCs w:val="28"/>
              </w:rPr>
              <w:t>1</w:t>
            </w:r>
            <w:r>
              <w:rPr>
                <w:rFonts w:hAnsi="宋体"/>
                <w:sz w:val="28"/>
                <w:szCs w:val="28"/>
              </w:rPr>
              <w:t>2</w:t>
            </w:r>
            <w:r>
              <w:rPr>
                <w:rFonts w:hAnsi="宋体" w:hint="eastAsia"/>
                <w:sz w:val="28"/>
                <w:szCs w:val="28"/>
              </w:rPr>
              <w:t>周）</w:t>
            </w:r>
          </w:p>
        </w:tc>
      </w:tr>
      <w:tr w:rsidR="00DB7D93" w:rsidRPr="00DF071B" w:rsidTr="00485BEE">
        <w:tc>
          <w:tcPr>
            <w:tcW w:w="1526" w:type="dxa"/>
            <w:shd w:val="clear" w:color="auto" w:fill="auto"/>
            <w:vAlign w:val="center"/>
          </w:tcPr>
          <w:p w:rsidR="00DB7D93" w:rsidRPr="00DF071B" w:rsidRDefault="00DB7D93" w:rsidP="00DB7D93">
            <w:pPr>
              <w:spacing w:line="360" w:lineRule="auto"/>
              <w:jc w:val="distribute"/>
              <w:rPr>
                <w:rFonts w:hAnsi="宋体"/>
                <w:sz w:val="28"/>
                <w:szCs w:val="28"/>
              </w:rPr>
            </w:pPr>
            <w:r w:rsidRPr="00DF071B">
              <w:rPr>
                <w:rFonts w:hAnsi="宋体" w:hint="eastAsia"/>
                <w:sz w:val="28"/>
                <w:szCs w:val="28"/>
              </w:rPr>
              <w:t>任课教师：</w:t>
            </w:r>
          </w:p>
        </w:tc>
        <w:tc>
          <w:tcPr>
            <w:tcW w:w="3685" w:type="dxa"/>
            <w:shd w:val="clear" w:color="auto" w:fill="auto"/>
            <w:vAlign w:val="center"/>
          </w:tcPr>
          <w:p w:rsidR="00DB7D93" w:rsidRPr="00DF071B" w:rsidRDefault="00CB637F" w:rsidP="00DB7D93">
            <w:pPr>
              <w:spacing w:line="360" w:lineRule="auto"/>
              <w:jc w:val="left"/>
              <w:rPr>
                <w:rFonts w:hAnsi="宋体"/>
                <w:sz w:val="28"/>
                <w:szCs w:val="28"/>
              </w:rPr>
            </w:pPr>
            <w:r w:rsidRPr="00CB637F">
              <w:rPr>
                <w:rFonts w:hAnsi="宋体" w:hint="eastAsia"/>
                <w:sz w:val="28"/>
                <w:szCs w:val="28"/>
              </w:rPr>
              <w:t>郜志峰</w:t>
            </w:r>
          </w:p>
        </w:tc>
        <w:tc>
          <w:tcPr>
            <w:tcW w:w="1500" w:type="dxa"/>
            <w:shd w:val="clear" w:color="auto" w:fill="auto"/>
            <w:vAlign w:val="center"/>
          </w:tcPr>
          <w:p w:rsidR="00DB7D93" w:rsidRPr="00DF071B" w:rsidRDefault="00DB7D93" w:rsidP="00DB7D93">
            <w:pPr>
              <w:spacing w:line="360" w:lineRule="auto"/>
              <w:jc w:val="distribute"/>
              <w:rPr>
                <w:rFonts w:hAnsi="宋体"/>
                <w:sz w:val="28"/>
                <w:szCs w:val="28"/>
              </w:rPr>
            </w:pPr>
            <w:r w:rsidRPr="00DF071B">
              <w:rPr>
                <w:rFonts w:hAnsi="宋体" w:hint="eastAsia"/>
                <w:sz w:val="28"/>
                <w:szCs w:val="28"/>
              </w:rPr>
              <w:t>实验地点：</w:t>
            </w:r>
          </w:p>
        </w:tc>
        <w:tc>
          <w:tcPr>
            <w:tcW w:w="2237" w:type="dxa"/>
            <w:shd w:val="clear" w:color="auto" w:fill="auto"/>
            <w:vAlign w:val="center"/>
          </w:tcPr>
          <w:p w:rsidR="00DB7D93" w:rsidRPr="00DF071B" w:rsidRDefault="00DB7D93" w:rsidP="00DB7D93">
            <w:pPr>
              <w:spacing w:line="360" w:lineRule="auto"/>
              <w:jc w:val="left"/>
              <w:rPr>
                <w:rFonts w:hAnsi="宋体"/>
                <w:sz w:val="28"/>
                <w:szCs w:val="28"/>
              </w:rPr>
            </w:pPr>
            <w:proofErr w:type="gramStart"/>
            <w:r>
              <w:rPr>
                <w:rFonts w:hAnsi="宋体" w:hint="eastAsia"/>
                <w:sz w:val="28"/>
                <w:szCs w:val="28"/>
              </w:rPr>
              <w:t>理学楼</w:t>
            </w:r>
            <w:proofErr w:type="gramEnd"/>
            <w:r>
              <w:rPr>
                <w:rFonts w:hAnsi="宋体" w:hint="eastAsia"/>
                <w:sz w:val="28"/>
                <w:szCs w:val="28"/>
              </w:rPr>
              <w:t>B</w:t>
            </w:r>
            <w:r>
              <w:rPr>
                <w:rFonts w:hAnsi="宋体" w:hint="eastAsia"/>
                <w:sz w:val="28"/>
                <w:szCs w:val="28"/>
              </w:rPr>
              <w:t>栋</w:t>
            </w:r>
            <w:r>
              <w:rPr>
                <w:rFonts w:hAnsi="宋体" w:hint="eastAsia"/>
                <w:sz w:val="28"/>
                <w:szCs w:val="28"/>
              </w:rPr>
              <w:t>404</w:t>
            </w:r>
          </w:p>
        </w:tc>
      </w:tr>
      <w:tr w:rsidR="00DB7D93" w:rsidRPr="00DF071B" w:rsidTr="00485BEE">
        <w:tc>
          <w:tcPr>
            <w:tcW w:w="1526" w:type="dxa"/>
            <w:shd w:val="clear" w:color="auto" w:fill="auto"/>
            <w:vAlign w:val="center"/>
          </w:tcPr>
          <w:p w:rsidR="00DB7D93" w:rsidRPr="00DF071B" w:rsidRDefault="00DB7D93" w:rsidP="00DB7D93">
            <w:pPr>
              <w:spacing w:line="360" w:lineRule="auto"/>
              <w:jc w:val="distribute"/>
              <w:rPr>
                <w:rFonts w:hAnsi="宋体"/>
                <w:sz w:val="28"/>
                <w:szCs w:val="28"/>
              </w:rPr>
            </w:pPr>
            <w:r w:rsidRPr="00DF071B">
              <w:rPr>
                <w:rFonts w:hAnsi="宋体" w:hint="eastAsia"/>
                <w:sz w:val="28"/>
                <w:szCs w:val="28"/>
              </w:rPr>
              <w:t>实验教师：</w:t>
            </w:r>
          </w:p>
        </w:tc>
        <w:tc>
          <w:tcPr>
            <w:tcW w:w="3685" w:type="dxa"/>
            <w:shd w:val="clear" w:color="auto" w:fill="auto"/>
            <w:vAlign w:val="center"/>
          </w:tcPr>
          <w:p w:rsidR="00DB7D93" w:rsidRPr="00DF071B" w:rsidRDefault="00CB637F" w:rsidP="00DB7D93">
            <w:pPr>
              <w:spacing w:line="360" w:lineRule="auto"/>
              <w:jc w:val="left"/>
              <w:rPr>
                <w:rFonts w:hAnsi="宋体"/>
                <w:sz w:val="28"/>
                <w:szCs w:val="28"/>
              </w:rPr>
            </w:pPr>
            <w:r>
              <w:rPr>
                <w:rFonts w:hAnsi="宋体" w:hint="eastAsia"/>
                <w:sz w:val="28"/>
                <w:szCs w:val="28"/>
              </w:rPr>
              <w:t>南方</w:t>
            </w:r>
          </w:p>
        </w:tc>
        <w:tc>
          <w:tcPr>
            <w:tcW w:w="1500" w:type="dxa"/>
            <w:vMerge w:val="restart"/>
            <w:shd w:val="clear" w:color="auto" w:fill="auto"/>
            <w:vAlign w:val="center"/>
          </w:tcPr>
          <w:p w:rsidR="00DB7D93" w:rsidRPr="00DF071B" w:rsidRDefault="00DB7D93" w:rsidP="00DB7D93">
            <w:pPr>
              <w:spacing w:line="360" w:lineRule="auto"/>
              <w:jc w:val="distribute"/>
              <w:rPr>
                <w:rFonts w:hAnsi="宋体"/>
                <w:sz w:val="28"/>
                <w:szCs w:val="28"/>
              </w:rPr>
            </w:pPr>
            <w:r w:rsidRPr="00DF071B">
              <w:rPr>
                <w:rFonts w:hAnsi="宋体" w:hint="eastAsia"/>
                <w:sz w:val="28"/>
                <w:szCs w:val="28"/>
              </w:rPr>
              <w:t>实验类型：</w:t>
            </w:r>
          </w:p>
        </w:tc>
        <w:tc>
          <w:tcPr>
            <w:tcW w:w="2237" w:type="dxa"/>
            <w:vMerge w:val="restart"/>
            <w:shd w:val="clear" w:color="auto" w:fill="auto"/>
            <w:vAlign w:val="center"/>
          </w:tcPr>
          <w:p w:rsidR="00DB7D93" w:rsidRPr="00DF071B" w:rsidRDefault="00CB637F" w:rsidP="00DB7D93">
            <w:pPr>
              <w:spacing w:line="200" w:lineRule="atLeast"/>
              <w:jc w:val="left"/>
              <w:rPr>
                <w:rFonts w:hAnsi="宋体"/>
                <w:sz w:val="24"/>
              </w:rPr>
            </w:pPr>
            <w:r w:rsidRPr="00CB637F">
              <w:rPr>
                <w:rFonts w:hAnsi="宋体" w:hint="eastAsia"/>
                <w:b/>
                <w:sz w:val="28"/>
              </w:rPr>
              <w:sym w:font="Wingdings" w:char="F06E"/>
            </w:r>
            <w:r w:rsidR="00DB7D93" w:rsidRPr="00DF071B">
              <w:rPr>
                <w:rFonts w:hAnsi="宋体" w:hint="eastAsia"/>
                <w:sz w:val="24"/>
              </w:rPr>
              <w:t xml:space="preserve"> </w:t>
            </w:r>
            <w:r w:rsidR="00DB7D93" w:rsidRPr="00DF071B">
              <w:rPr>
                <w:rFonts w:hAnsi="宋体" w:hint="eastAsia"/>
                <w:sz w:val="24"/>
              </w:rPr>
              <w:t>原理验证</w:t>
            </w:r>
          </w:p>
          <w:p w:rsidR="00DB7D93" w:rsidRPr="00DF071B" w:rsidRDefault="00DB7D93" w:rsidP="00DB7D93">
            <w:pPr>
              <w:spacing w:line="200" w:lineRule="atLeast"/>
              <w:jc w:val="left"/>
              <w:rPr>
                <w:rFonts w:hAnsi="宋体"/>
                <w:sz w:val="24"/>
              </w:rPr>
            </w:pPr>
            <w:r w:rsidRPr="00DF071B">
              <w:rPr>
                <w:rFonts w:hAnsi="宋体" w:hint="eastAsia"/>
                <w:sz w:val="24"/>
              </w:rPr>
              <w:t>□</w:t>
            </w:r>
            <w:r w:rsidRPr="00DF071B">
              <w:rPr>
                <w:rFonts w:hAnsi="宋体" w:hint="eastAsia"/>
                <w:sz w:val="24"/>
              </w:rPr>
              <w:t xml:space="preserve"> </w:t>
            </w:r>
            <w:r w:rsidRPr="00DF071B">
              <w:rPr>
                <w:rFonts w:hAnsi="宋体" w:hint="eastAsia"/>
                <w:sz w:val="24"/>
              </w:rPr>
              <w:t>综合设计</w:t>
            </w:r>
          </w:p>
          <w:p w:rsidR="00DB7D93" w:rsidRPr="00DF071B" w:rsidRDefault="00DB7D93" w:rsidP="00DB7D93">
            <w:pPr>
              <w:spacing w:line="200" w:lineRule="atLeast"/>
              <w:jc w:val="left"/>
              <w:rPr>
                <w:rFonts w:hAnsi="宋体"/>
                <w:sz w:val="28"/>
                <w:szCs w:val="28"/>
              </w:rPr>
            </w:pPr>
            <w:r w:rsidRPr="00DF071B">
              <w:rPr>
                <w:rFonts w:hAnsi="宋体" w:hint="eastAsia"/>
                <w:sz w:val="24"/>
              </w:rPr>
              <w:t>□</w:t>
            </w:r>
            <w:r w:rsidRPr="00DF071B">
              <w:rPr>
                <w:rFonts w:hAnsi="宋体" w:hint="eastAsia"/>
                <w:sz w:val="24"/>
              </w:rPr>
              <w:t xml:space="preserve"> </w:t>
            </w:r>
            <w:r w:rsidRPr="00DF071B">
              <w:rPr>
                <w:rFonts w:hAnsi="宋体" w:hint="eastAsia"/>
                <w:sz w:val="24"/>
              </w:rPr>
              <w:t>自主创新</w:t>
            </w:r>
          </w:p>
        </w:tc>
      </w:tr>
      <w:tr w:rsidR="00DB7D93" w:rsidRPr="00DF071B" w:rsidTr="00485BEE">
        <w:tc>
          <w:tcPr>
            <w:tcW w:w="1526" w:type="dxa"/>
            <w:shd w:val="clear" w:color="auto" w:fill="auto"/>
            <w:vAlign w:val="center"/>
          </w:tcPr>
          <w:p w:rsidR="00DB7D93" w:rsidRPr="00DF071B" w:rsidRDefault="00DB7D93" w:rsidP="00DB7D93">
            <w:pPr>
              <w:spacing w:line="360" w:lineRule="auto"/>
              <w:jc w:val="distribute"/>
              <w:rPr>
                <w:rFonts w:hAnsi="宋体"/>
                <w:sz w:val="28"/>
                <w:szCs w:val="28"/>
              </w:rPr>
            </w:pPr>
            <w:r w:rsidRPr="00DF071B">
              <w:rPr>
                <w:rFonts w:hAnsi="宋体" w:hint="eastAsia"/>
                <w:sz w:val="28"/>
                <w:szCs w:val="28"/>
              </w:rPr>
              <w:t>学生姓名：</w:t>
            </w:r>
          </w:p>
        </w:tc>
        <w:tc>
          <w:tcPr>
            <w:tcW w:w="3685" w:type="dxa"/>
            <w:shd w:val="clear" w:color="auto" w:fill="auto"/>
            <w:vAlign w:val="center"/>
          </w:tcPr>
          <w:p w:rsidR="00DB7D93" w:rsidRPr="00DF071B" w:rsidRDefault="00DB7D93" w:rsidP="00DB7D93">
            <w:pPr>
              <w:spacing w:line="360" w:lineRule="auto"/>
              <w:jc w:val="left"/>
              <w:rPr>
                <w:rFonts w:hAnsi="宋体"/>
                <w:sz w:val="28"/>
                <w:szCs w:val="28"/>
              </w:rPr>
            </w:pPr>
            <w:r>
              <w:rPr>
                <w:rFonts w:hAnsi="宋体" w:hint="eastAsia"/>
                <w:sz w:val="28"/>
                <w:szCs w:val="28"/>
              </w:rPr>
              <w:t>施念</w:t>
            </w:r>
          </w:p>
        </w:tc>
        <w:tc>
          <w:tcPr>
            <w:tcW w:w="1500" w:type="dxa"/>
            <w:vMerge/>
            <w:shd w:val="clear" w:color="auto" w:fill="auto"/>
            <w:vAlign w:val="center"/>
          </w:tcPr>
          <w:p w:rsidR="00DB7D93" w:rsidRPr="00DF071B" w:rsidRDefault="00DB7D93" w:rsidP="00DB7D93">
            <w:pPr>
              <w:spacing w:line="360" w:lineRule="auto"/>
              <w:jc w:val="distribute"/>
              <w:rPr>
                <w:rFonts w:hAnsi="宋体"/>
                <w:sz w:val="28"/>
                <w:szCs w:val="28"/>
              </w:rPr>
            </w:pPr>
          </w:p>
        </w:tc>
        <w:tc>
          <w:tcPr>
            <w:tcW w:w="2237" w:type="dxa"/>
            <w:vMerge/>
            <w:shd w:val="clear" w:color="auto" w:fill="auto"/>
            <w:vAlign w:val="center"/>
          </w:tcPr>
          <w:p w:rsidR="00DB7D93" w:rsidRPr="00DF071B" w:rsidRDefault="00DB7D93" w:rsidP="00DB7D93">
            <w:pPr>
              <w:spacing w:line="360" w:lineRule="auto"/>
              <w:jc w:val="left"/>
              <w:rPr>
                <w:rFonts w:hAnsi="宋体"/>
                <w:sz w:val="28"/>
                <w:szCs w:val="28"/>
              </w:rPr>
            </w:pPr>
          </w:p>
        </w:tc>
      </w:tr>
      <w:tr w:rsidR="00DB7D93" w:rsidRPr="00DF071B" w:rsidTr="00485BEE">
        <w:tc>
          <w:tcPr>
            <w:tcW w:w="1526" w:type="dxa"/>
            <w:shd w:val="clear" w:color="auto" w:fill="auto"/>
            <w:vAlign w:val="center"/>
          </w:tcPr>
          <w:p w:rsidR="00DB7D93" w:rsidRPr="00DF071B" w:rsidRDefault="00DB7D93" w:rsidP="00DB7D93">
            <w:pPr>
              <w:spacing w:line="360" w:lineRule="auto"/>
              <w:jc w:val="distribute"/>
              <w:rPr>
                <w:rFonts w:hAnsi="宋体"/>
                <w:spacing w:val="-20"/>
                <w:sz w:val="28"/>
                <w:szCs w:val="28"/>
              </w:rPr>
            </w:pPr>
            <w:r w:rsidRPr="00DF071B">
              <w:rPr>
                <w:rFonts w:hAnsi="宋体" w:hint="eastAsia"/>
                <w:spacing w:val="-20"/>
                <w:sz w:val="28"/>
                <w:szCs w:val="28"/>
              </w:rPr>
              <w:t>学号</w:t>
            </w:r>
            <w:r w:rsidRPr="00DF071B">
              <w:rPr>
                <w:rFonts w:hAnsi="宋体" w:hint="eastAsia"/>
                <w:spacing w:val="-20"/>
                <w:sz w:val="28"/>
                <w:szCs w:val="28"/>
              </w:rPr>
              <w:t>/</w:t>
            </w:r>
            <w:r w:rsidRPr="00DF071B">
              <w:rPr>
                <w:rFonts w:hAnsi="宋体" w:hint="eastAsia"/>
                <w:spacing w:val="-20"/>
                <w:sz w:val="28"/>
                <w:szCs w:val="28"/>
              </w:rPr>
              <w:t>班级：</w:t>
            </w:r>
          </w:p>
        </w:tc>
        <w:tc>
          <w:tcPr>
            <w:tcW w:w="3685" w:type="dxa"/>
            <w:shd w:val="clear" w:color="auto" w:fill="auto"/>
            <w:vAlign w:val="center"/>
          </w:tcPr>
          <w:p w:rsidR="00DB7D93" w:rsidRPr="00DF071B" w:rsidRDefault="00DB7D93" w:rsidP="00DB7D93">
            <w:pPr>
              <w:spacing w:line="360" w:lineRule="auto"/>
              <w:jc w:val="left"/>
              <w:rPr>
                <w:rFonts w:hAnsi="宋体"/>
                <w:sz w:val="28"/>
                <w:szCs w:val="28"/>
              </w:rPr>
            </w:pPr>
            <w:r>
              <w:rPr>
                <w:rFonts w:hAnsi="宋体" w:hint="eastAsia"/>
                <w:sz w:val="28"/>
                <w:szCs w:val="28"/>
              </w:rPr>
              <w:t>1120161302/05011609</w:t>
            </w:r>
          </w:p>
        </w:tc>
        <w:tc>
          <w:tcPr>
            <w:tcW w:w="1500" w:type="dxa"/>
            <w:shd w:val="clear" w:color="auto" w:fill="auto"/>
            <w:vAlign w:val="center"/>
          </w:tcPr>
          <w:p w:rsidR="00DB7D93" w:rsidRPr="00DF071B" w:rsidRDefault="00DB7D93" w:rsidP="00DB7D93">
            <w:pPr>
              <w:spacing w:line="360" w:lineRule="auto"/>
              <w:jc w:val="distribute"/>
              <w:rPr>
                <w:rFonts w:hAnsi="宋体"/>
                <w:sz w:val="28"/>
                <w:szCs w:val="28"/>
              </w:rPr>
            </w:pPr>
            <w:r w:rsidRPr="00DF071B">
              <w:rPr>
                <w:rFonts w:hAnsi="宋体" w:hint="eastAsia"/>
                <w:sz w:val="28"/>
                <w:szCs w:val="28"/>
              </w:rPr>
              <w:t>组</w:t>
            </w:r>
            <w:r w:rsidRPr="00DF071B">
              <w:rPr>
                <w:rFonts w:hAnsi="宋体" w:hint="eastAsia"/>
                <w:sz w:val="28"/>
                <w:szCs w:val="28"/>
              </w:rPr>
              <w:t xml:space="preserve">    </w:t>
            </w:r>
            <w:r w:rsidRPr="00DF071B">
              <w:rPr>
                <w:rFonts w:hAnsi="宋体" w:hint="eastAsia"/>
                <w:sz w:val="28"/>
                <w:szCs w:val="28"/>
              </w:rPr>
              <w:t>号：</w:t>
            </w:r>
          </w:p>
        </w:tc>
        <w:tc>
          <w:tcPr>
            <w:tcW w:w="2237" w:type="dxa"/>
            <w:shd w:val="clear" w:color="auto" w:fill="auto"/>
            <w:vAlign w:val="center"/>
          </w:tcPr>
          <w:p w:rsidR="00DB7D93" w:rsidRPr="00DF071B" w:rsidRDefault="00CB637F" w:rsidP="00DB7D93">
            <w:pPr>
              <w:spacing w:line="360" w:lineRule="auto"/>
              <w:jc w:val="left"/>
              <w:rPr>
                <w:rFonts w:hAnsi="宋体"/>
                <w:sz w:val="28"/>
                <w:szCs w:val="28"/>
              </w:rPr>
            </w:pPr>
            <w:r>
              <w:rPr>
                <w:rFonts w:hAnsi="宋体" w:hint="eastAsia"/>
                <w:sz w:val="28"/>
                <w:szCs w:val="28"/>
              </w:rPr>
              <w:t>34</w:t>
            </w:r>
          </w:p>
        </w:tc>
      </w:tr>
      <w:tr w:rsidR="00DB7D93" w:rsidRPr="00DF071B" w:rsidTr="00485BEE">
        <w:tc>
          <w:tcPr>
            <w:tcW w:w="1526" w:type="dxa"/>
            <w:shd w:val="clear" w:color="auto" w:fill="auto"/>
            <w:vAlign w:val="center"/>
          </w:tcPr>
          <w:p w:rsidR="00DB7D93" w:rsidRPr="00DF071B" w:rsidRDefault="00DB7D93" w:rsidP="00DB7D93">
            <w:pPr>
              <w:spacing w:line="360" w:lineRule="auto"/>
              <w:jc w:val="distribute"/>
              <w:rPr>
                <w:rFonts w:hAnsi="宋体"/>
                <w:sz w:val="28"/>
                <w:szCs w:val="28"/>
              </w:rPr>
            </w:pPr>
            <w:r w:rsidRPr="00DF071B">
              <w:rPr>
                <w:rFonts w:hAnsi="宋体" w:hint="eastAsia"/>
                <w:sz w:val="28"/>
                <w:szCs w:val="28"/>
              </w:rPr>
              <w:t>学</w:t>
            </w:r>
            <w:r w:rsidRPr="00DF071B">
              <w:rPr>
                <w:rFonts w:hAnsi="宋体" w:hint="eastAsia"/>
                <w:sz w:val="28"/>
                <w:szCs w:val="28"/>
              </w:rPr>
              <w:t xml:space="preserve">    </w:t>
            </w:r>
            <w:r w:rsidRPr="00DF071B">
              <w:rPr>
                <w:rFonts w:hAnsi="宋体" w:hint="eastAsia"/>
                <w:sz w:val="28"/>
                <w:szCs w:val="28"/>
              </w:rPr>
              <w:t>院：</w:t>
            </w:r>
          </w:p>
        </w:tc>
        <w:tc>
          <w:tcPr>
            <w:tcW w:w="3685" w:type="dxa"/>
            <w:shd w:val="clear" w:color="auto" w:fill="auto"/>
            <w:vAlign w:val="center"/>
          </w:tcPr>
          <w:p w:rsidR="00DB7D93" w:rsidRPr="00DF071B" w:rsidRDefault="00DB7D93" w:rsidP="00DB7D93">
            <w:pPr>
              <w:spacing w:line="360" w:lineRule="auto"/>
              <w:jc w:val="left"/>
              <w:rPr>
                <w:rFonts w:hAnsi="宋体"/>
                <w:sz w:val="28"/>
                <w:szCs w:val="28"/>
              </w:rPr>
            </w:pPr>
            <w:r>
              <w:rPr>
                <w:rFonts w:hAnsi="宋体" w:hint="eastAsia"/>
                <w:sz w:val="28"/>
                <w:szCs w:val="28"/>
              </w:rPr>
              <w:t>信息与电子学院</w:t>
            </w:r>
          </w:p>
        </w:tc>
        <w:tc>
          <w:tcPr>
            <w:tcW w:w="1500" w:type="dxa"/>
            <w:shd w:val="clear" w:color="auto" w:fill="auto"/>
            <w:vAlign w:val="center"/>
          </w:tcPr>
          <w:p w:rsidR="00DB7D93" w:rsidRPr="00DF071B" w:rsidRDefault="00DB7D93" w:rsidP="00DB7D93">
            <w:pPr>
              <w:spacing w:line="360" w:lineRule="auto"/>
              <w:jc w:val="distribute"/>
              <w:rPr>
                <w:rFonts w:hAnsi="宋体"/>
                <w:sz w:val="28"/>
                <w:szCs w:val="28"/>
              </w:rPr>
            </w:pPr>
            <w:r w:rsidRPr="00DF071B">
              <w:rPr>
                <w:rFonts w:hAnsi="宋体" w:hint="eastAsia"/>
                <w:sz w:val="28"/>
                <w:szCs w:val="28"/>
              </w:rPr>
              <w:t>同组搭档：</w:t>
            </w:r>
          </w:p>
        </w:tc>
        <w:tc>
          <w:tcPr>
            <w:tcW w:w="2237" w:type="dxa"/>
            <w:shd w:val="clear" w:color="auto" w:fill="auto"/>
            <w:vAlign w:val="center"/>
          </w:tcPr>
          <w:p w:rsidR="00DB7D93" w:rsidRPr="00DF071B" w:rsidRDefault="00DB7D93" w:rsidP="00DB7D93">
            <w:pPr>
              <w:spacing w:line="360" w:lineRule="auto"/>
              <w:jc w:val="left"/>
              <w:rPr>
                <w:rFonts w:hAnsi="宋体"/>
                <w:sz w:val="28"/>
                <w:szCs w:val="28"/>
              </w:rPr>
            </w:pPr>
          </w:p>
        </w:tc>
      </w:tr>
      <w:tr w:rsidR="00DB7D93" w:rsidRPr="00DF071B" w:rsidTr="00485BEE">
        <w:tc>
          <w:tcPr>
            <w:tcW w:w="1526" w:type="dxa"/>
            <w:shd w:val="clear" w:color="auto" w:fill="auto"/>
            <w:vAlign w:val="center"/>
          </w:tcPr>
          <w:p w:rsidR="00DB7D93" w:rsidRPr="00DF071B" w:rsidRDefault="00DB7D93" w:rsidP="00DB7D93">
            <w:pPr>
              <w:spacing w:line="360" w:lineRule="auto"/>
              <w:jc w:val="distribute"/>
              <w:rPr>
                <w:rFonts w:hAnsi="宋体"/>
                <w:sz w:val="28"/>
                <w:szCs w:val="28"/>
              </w:rPr>
            </w:pPr>
            <w:r w:rsidRPr="00DF071B">
              <w:rPr>
                <w:rFonts w:hAnsi="宋体" w:hint="eastAsia"/>
                <w:sz w:val="28"/>
                <w:szCs w:val="28"/>
              </w:rPr>
              <w:t>专</w:t>
            </w:r>
            <w:r w:rsidRPr="00DF071B">
              <w:rPr>
                <w:rFonts w:hAnsi="宋体" w:hint="eastAsia"/>
                <w:sz w:val="28"/>
                <w:szCs w:val="28"/>
              </w:rPr>
              <w:t xml:space="preserve">    </w:t>
            </w:r>
            <w:r w:rsidRPr="00DF071B">
              <w:rPr>
                <w:rFonts w:hAnsi="宋体" w:hint="eastAsia"/>
                <w:sz w:val="28"/>
                <w:szCs w:val="28"/>
              </w:rPr>
              <w:t>业：</w:t>
            </w:r>
          </w:p>
        </w:tc>
        <w:tc>
          <w:tcPr>
            <w:tcW w:w="3685" w:type="dxa"/>
            <w:shd w:val="clear" w:color="auto" w:fill="auto"/>
            <w:vAlign w:val="center"/>
          </w:tcPr>
          <w:p w:rsidR="00DB7D93" w:rsidRPr="00DF071B" w:rsidRDefault="00CB637F" w:rsidP="00DB7D93">
            <w:pPr>
              <w:spacing w:line="360" w:lineRule="auto"/>
              <w:jc w:val="left"/>
              <w:rPr>
                <w:rFonts w:hAnsi="宋体"/>
                <w:sz w:val="28"/>
                <w:szCs w:val="28"/>
              </w:rPr>
            </w:pPr>
            <w:r>
              <w:rPr>
                <w:rFonts w:hAnsi="宋体" w:hint="eastAsia"/>
                <w:sz w:val="28"/>
                <w:szCs w:val="28"/>
              </w:rPr>
              <w:t>电子信息类</w:t>
            </w:r>
          </w:p>
        </w:tc>
        <w:tc>
          <w:tcPr>
            <w:tcW w:w="1500" w:type="dxa"/>
            <w:shd w:val="clear" w:color="auto" w:fill="auto"/>
            <w:vAlign w:val="center"/>
          </w:tcPr>
          <w:p w:rsidR="00DB7D93" w:rsidRPr="00DF071B" w:rsidRDefault="00DB7D93" w:rsidP="00DB7D93">
            <w:pPr>
              <w:spacing w:line="360" w:lineRule="auto"/>
              <w:jc w:val="distribute"/>
              <w:rPr>
                <w:rFonts w:hAnsi="宋体"/>
                <w:sz w:val="28"/>
                <w:szCs w:val="28"/>
              </w:rPr>
            </w:pPr>
            <w:r w:rsidRPr="00DF071B">
              <w:rPr>
                <w:rFonts w:hAnsi="宋体" w:hint="eastAsia"/>
                <w:sz w:val="28"/>
                <w:szCs w:val="28"/>
              </w:rPr>
              <w:t>成</w:t>
            </w:r>
            <w:r w:rsidRPr="00DF071B">
              <w:rPr>
                <w:rFonts w:hAnsi="宋体" w:hint="eastAsia"/>
                <w:sz w:val="28"/>
                <w:szCs w:val="28"/>
              </w:rPr>
              <w:t xml:space="preserve">    </w:t>
            </w:r>
            <w:r w:rsidRPr="00DF071B">
              <w:rPr>
                <w:rFonts w:hAnsi="宋体" w:hint="eastAsia"/>
                <w:sz w:val="28"/>
                <w:szCs w:val="28"/>
              </w:rPr>
              <w:t>绩：</w:t>
            </w:r>
          </w:p>
        </w:tc>
        <w:tc>
          <w:tcPr>
            <w:tcW w:w="2237" w:type="dxa"/>
            <w:shd w:val="clear" w:color="auto" w:fill="auto"/>
            <w:vAlign w:val="center"/>
          </w:tcPr>
          <w:p w:rsidR="00DB7D93" w:rsidRPr="00DF071B" w:rsidRDefault="00DB7D93" w:rsidP="00DB7D93">
            <w:pPr>
              <w:spacing w:line="360" w:lineRule="auto"/>
              <w:jc w:val="left"/>
              <w:rPr>
                <w:rFonts w:hAnsi="宋体"/>
                <w:sz w:val="28"/>
                <w:szCs w:val="28"/>
              </w:rPr>
            </w:pPr>
          </w:p>
        </w:tc>
      </w:tr>
    </w:tbl>
    <w:p w:rsidR="00D944B4" w:rsidRDefault="00D944B4" w:rsidP="00D944B4">
      <w:pPr>
        <w:rPr>
          <w:noProof/>
        </w:rPr>
      </w:pPr>
    </w:p>
    <w:p w:rsidR="00D944B4" w:rsidRDefault="00D944B4" w:rsidP="00D944B4">
      <w:pPr>
        <w:jc w:val="center"/>
        <w:rPr>
          <w:noProof/>
        </w:rPr>
      </w:pPr>
      <w:r w:rsidRPr="00012D7F">
        <w:rPr>
          <w:noProof/>
        </w:rPr>
        <w:drawing>
          <wp:inline distT="0" distB="0" distL="0" distR="0">
            <wp:extent cx="1209675" cy="9525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9675" cy="952500"/>
                    </a:xfrm>
                    <a:prstGeom prst="rect">
                      <a:avLst/>
                    </a:prstGeom>
                    <a:noFill/>
                    <a:ln>
                      <a:noFill/>
                    </a:ln>
                  </pic:spPr>
                </pic:pic>
              </a:graphicData>
            </a:graphic>
          </wp:inline>
        </w:drawing>
      </w:r>
    </w:p>
    <w:p w:rsidR="00D944B4" w:rsidRDefault="00D944B4" w:rsidP="00D944B4">
      <w:pPr>
        <w:jc w:val="center"/>
        <w:rPr>
          <w:noProof/>
        </w:rPr>
      </w:pPr>
      <w:r w:rsidRPr="00012D7F">
        <w:rPr>
          <w:noProof/>
        </w:rPr>
        <w:drawing>
          <wp:inline distT="0" distB="0" distL="0" distR="0">
            <wp:extent cx="1504950" cy="457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a:noFill/>
                    </a:ln>
                  </pic:spPr>
                </pic:pic>
              </a:graphicData>
            </a:graphic>
          </wp:inline>
        </w:drawing>
      </w:r>
    </w:p>
    <w:p w:rsidR="00D944B4" w:rsidRDefault="00D944B4" w:rsidP="003B6357">
      <w:pPr>
        <w:spacing w:line="360" w:lineRule="auto"/>
        <w:jc w:val="center"/>
        <w:rPr>
          <w:rFonts w:ascii="Times New Roman" w:hAnsi="Times New Roman" w:cs="Times New Roman"/>
          <w:b/>
          <w:sz w:val="28"/>
          <w:szCs w:val="28"/>
        </w:rPr>
      </w:pPr>
    </w:p>
    <w:p w:rsidR="00D944B4" w:rsidRDefault="00D944B4" w:rsidP="003B6357">
      <w:pPr>
        <w:spacing w:line="360" w:lineRule="auto"/>
        <w:jc w:val="center"/>
        <w:rPr>
          <w:rFonts w:ascii="Times New Roman" w:hAnsi="Times New Roman" w:cs="Times New Roman"/>
          <w:b/>
          <w:sz w:val="28"/>
          <w:szCs w:val="28"/>
        </w:rPr>
      </w:pPr>
    </w:p>
    <w:p w:rsidR="00D944B4" w:rsidRDefault="00D944B4" w:rsidP="003B6357">
      <w:pPr>
        <w:spacing w:line="360" w:lineRule="auto"/>
        <w:jc w:val="center"/>
        <w:rPr>
          <w:rFonts w:ascii="Times New Roman" w:hAnsi="Times New Roman" w:cs="Times New Roman"/>
          <w:b/>
          <w:sz w:val="28"/>
          <w:szCs w:val="28"/>
        </w:rPr>
      </w:pPr>
    </w:p>
    <w:p w:rsidR="00D944B4" w:rsidRDefault="00D944B4" w:rsidP="003B6357">
      <w:pPr>
        <w:spacing w:line="360" w:lineRule="auto"/>
        <w:jc w:val="center"/>
        <w:rPr>
          <w:rFonts w:ascii="Times New Roman" w:hAnsi="Times New Roman" w:cs="Times New Roman"/>
          <w:b/>
          <w:sz w:val="28"/>
          <w:szCs w:val="28"/>
        </w:rPr>
      </w:pPr>
    </w:p>
    <w:p w:rsidR="00D944B4" w:rsidRDefault="00D944B4" w:rsidP="003B6357">
      <w:pPr>
        <w:spacing w:line="360" w:lineRule="auto"/>
        <w:jc w:val="center"/>
        <w:rPr>
          <w:rFonts w:ascii="Times New Roman" w:hAnsi="Times New Roman" w:cs="Times New Roman"/>
          <w:b/>
          <w:sz w:val="28"/>
          <w:szCs w:val="28"/>
        </w:rPr>
      </w:pPr>
    </w:p>
    <w:p w:rsidR="00D944B4" w:rsidRDefault="00D944B4" w:rsidP="003B6357">
      <w:pPr>
        <w:spacing w:line="360" w:lineRule="auto"/>
        <w:jc w:val="center"/>
        <w:rPr>
          <w:rFonts w:ascii="Times New Roman" w:hAnsi="Times New Roman" w:cs="Times New Roman"/>
          <w:b/>
          <w:sz w:val="28"/>
          <w:szCs w:val="28"/>
        </w:rPr>
      </w:pPr>
    </w:p>
    <w:p w:rsidR="00DB7D93" w:rsidRPr="00D85E12" w:rsidRDefault="00DB7D93" w:rsidP="00DB7D93">
      <w:pPr>
        <w:jc w:val="center"/>
        <w:rPr>
          <w:rFonts w:asciiTheme="majorHAnsi" w:eastAsia="Times New Roman" w:hAnsiTheme="majorHAnsi"/>
          <w:b/>
          <w:sz w:val="32"/>
          <w:szCs w:val="32"/>
        </w:rPr>
      </w:pPr>
      <w:r w:rsidRPr="00D85E12">
        <w:rPr>
          <w:rFonts w:ascii="宋体" w:eastAsia="宋体" w:hAnsi="宋体" w:cs="宋体" w:hint="eastAsia"/>
          <w:b/>
          <w:sz w:val="32"/>
          <w:szCs w:val="32"/>
        </w:rPr>
        <w:t>实验</w:t>
      </w:r>
      <w:proofErr w:type="gramStart"/>
      <w:r w:rsidRPr="00D85E12">
        <w:rPr>
          <w:rFonts w:ascii="宋体" w:eastAsia="宋体" w:hAnsi="宋体" w:cs="宋体" w:hint="eastAsia"/>
          <w:b/>
          <w:sz w:val="32"/>
          <w:szCs w:val="32"/>
        </w:rPr>
        <w:t>一</w:t>
      </w:r>
      <w:proofErr w:type="gramEnd"/>
      <w:r w:rsidRPr="00D85E12">
        <w:rPr>
          <w:rFonts w:ascii="宋体" w:eastAsia="宋体" w:hAnsi="宋体" w:cs="宋体" w:hint="eastAsia"/>
          <w:b/>
          <w:sz w:val="32"/>
          <w:szCs w:val="32"/>
        </w:rPr>
        <w:t>：基本原理的验证</w:t>
      </w:r>
    </w:p>
    <w:p w:rsidR="00DB7D93" w:rsidRDefault="00DB7D93" w:rsidP="00D85E12">
      <w:pPr>
        <w:rPr>
          <w:sz w:val="24"/>
        </w:rPr>
      </w:pPr>
    </w:p>
    <w:p w:rsidR="007D4B7D" w:rsidRDefault="007D4B7D" w:rsidP="007D4B7D">
      <w:pPr>
        <w:pStyle w:val="a3"/>
        <w:numPr>
          <w:ilvl w:val="0"/>
          <w:numId w:val="12"/>
        </w:numPr>
        <w:ind w:firstLineChars="0"/>
        <w:jc w:val="left"/>
        <w:rPr>
          <w:rFonts w:asciiTheme="majorHAnsi" w:eastAsia="Times New Roman" w:hAnsiTheme="majorHAnsi"/>
          <w:b/>
          <w:sz w:val="28"/>
          <w:szCs w:val="28"/>
        </w:rPr>
      </w:pPr>
      <w:bookmarkStart w:id="0" w:name="_Hlk483034675"/>
      <w:r>
        <w:rPr>
          <w:rFonts w:asciiTheme="minorEastAsia" w:hAnsiTheme="minorEastAsia" w:hint="eastAsia"/>
          <w:b/>
          <w:sz w:val="28"/>
          <w:szCs w:val="28"/>
        </w:rPr>
        <w:t>实验任务</w:t>
      </w:r>
    </w:p>
    <w:p w:rsidR="007D4B7D" w:rsidRPr="00287248" w:rsidRDefault="007D4B7D" w:rsidP="007D4B7D">
      <w:pPr>
        <w:pStyle w:val="a3"/>
        <w:numPr>
          <w:ilvl w:val="0"/>
          <w:numId w:val="13"/>
        </w:numPr>
        <w:ind w:firstLineChars="0"/>
        <w:jc w:val="left"/>
        <w:rPr>
          <w:rFonts w:asciiTheme="majorHAnsi" w:eastAsia="Times New Roman" w:hAnsiTheme="majorHAnsi"/>
          <w:sz w:val="24"/>
          <w:szCs w:val="24"/>
        </w:rPr>
      </w:pPr>
      <w:r w:rsidRPr="00287248">
        <w:rPr>
          <w:rFonts w:asciiTheme="minorEastAsia" w:hAnsiTheme="minorEastAsia" w:hint="eastAsia"/>
          <w:sz w:val="24"/>
          <w:szCs w:val="24"/>
        </w:rPr>
        <w:t>叠加原理的验证；</w:t>
      </w:r>
    </w:p>
    <w:p w:rsidR="007D4B7D" w:rsidRDefault="007D4B7D" w:rsidP="007D4B7D">
      <w:pPr>
        <w:pStyle w:val="a3"/>
        <w:numPr>
          <w:ilvl w:val="0"/>
          <w:numId w:val="12"/>
        </w:numPr>
        <w:ind w:firstLineChars="0"/>
        <w:jc w:val="left"/>
        <w:rPr>
          <w:rFonts w:asciiTheme="majorHAnsi" w:eastAsia="Times New Roman" w:hAnsiTheme="majorHAnsi"/>
          <w:b/>
          <w:sz w:val="28"/>
          <w:szCs w:val="28"/>
        </w:rPr>
      </w:pPr>
      <w:r>
        <w:rPr>
          <w:rFonts w:asciiTheme="minorEastAsia" w:hAnsiTheme="minorEastAsia" w:hint="eastAsia"/>
          <w:b/>
          <w:sz w:val="28"/>
          <w:szCs w:val="28"/>
        </w:rPr>
        <w:t>实验目的</w:t>
      </w:r>
    </w:p>
    <w:p w:rsidR="007D4B7D" w:rsidRPr="00287248" w:rsidRDefault="007D4B7D" w:rsidP="007D4B7D">
      <w:pPr>
        <w:pStyle w:val="a3"/>
        <w:numPr>
          <w:ilvl w:val="0"/>
          <w:numId w:val="19"/>
        </w:numPr>
        <w:ind w:firstLineChars="0"/>
        <w:jc w:val="left"/>
        <w:rPr>
          <w:rFonts w:asciiTheme="minorEastAsia" w:hAnsiTheme="minorEastAsia"/>
          <w:sz w:val="24"/>
          <w:szCs w:val="24"/>
        </w:rPr>
      </w:pPr>
      <w:r w:rsidRPr="00287248">
        <w:rPr>
          <w:rFonts w:asciiTheme="minorEastAsia" w:hAnsiTheme="minorEastAsia" w:hint="eastAsia"/>
          <w:sz w:val="24"/>
          <w:szCs w:val="24"/>
        </w:rPr>
        <w:t>掌握叠加原理的概念；</w:t>
      </w:r>
    </w:p>
    <w:p w:rsidR="007D4B7D" w:rsidRPr="00287248" w:rsidRDefault="007D4B7D" w:rsidP="007D4B7D">
      <w:pPr>
        <w:pStyle w:val="a3"/>
        <w:numPr>
          <w:ilvl w:val="0"/>
          <w:numId w:val="19"/>
        </w:numPr>
        <w:ind w:firstLineChars="0"/>
        <w:jc w:val="left"/>
        <w:rPr>
          <w:rFonts w:asciiTheme="minorEastAsia" w:hAnsiTheme="minorEastAsia"/>
          <w:sz w:val="24"/>
          <w:szCs w:val="24"/>
        </w:rPr>
      </w:pPr>
      <w:r w:rsidRPr="00287248">
        <w:rPr>
          <w:rFonts w:asciiTheme="minorEastAsia" w:hAnsiTheme="minorEastAsia" w:hint="eastAsia"/>
          <w:sz w:val="24"/>
          <w:szCs w:val="24"/>
        </w:rPr>
        <w:t>掌握使用Multisim的虚拟电压表、电流表对电路变量的测量，Multisim虚拟元件平台的相关操作；</w:t>
      </w:r>
    </w:p>
    <w:p w:rsidR="007D4B7D" w:rsidRPr="00287248" w:rsidRDefault="007D4B7D" w:rsidP="007D4B7D">
      <w:pPr>
        <w:pStyle w:val="a3"/>
        <w:numPr>
          <w:ilvl w:val="0"/>
          <w:numId w:val="12"/>
        </w:numPr>
        <w:ind w:firstLineChars="0"/>
        <w:jc w:val="left"/>
        <w:rPr>
          <w:rFonts w:asciiTheme="majorHAnsi" w:hAnsiTheme="majorHAnsi"/>
          <w:b/>
          <w:sz w:val="28"/>
          <w:szCs w:val="28"/>
        </w:rPr>
      </w:pPr>
      <w:r w:rsidRPr="00287248">
        <w:rPr>
          <w:rFonts w:asciiTheme="majorHAnsi" w:hAnsiTheme="majorHAnsi" w:hint="eastAsia"/>
          <w:b/>
          <w:sz w:val="28"/>
          <w:szCs w:val="28"/>
        </w:rPr>
        <w:t>实验原理及说明</w:t>
      </w:r>
    </w:p>
    <w:p w:rsidR="007D4B7D" w:rsidRPr="00287248" w:rsidRDefault="007D4B7D" w:rsidP="007D4B7D">
      <w:pPr>
        <w:pStyle w:val="a3"/>
        <w:numPr>
          <w:ilvl w:val="0"/>
          <w:numId w:val="17"/>
        </w:numPr>
        <w:ind w:firstLineChars="0"/>
        <w:jc w:val="left"/>
        <w:rPr>
          <w:rFonts w:asciiTheme="minorEastAsia" w:hAnsiTheme="minorEastAsia"/>
          <w:sz w:val="24"/>
          <w:szCs w:val="24"/>
        </w:rPr>
      </w:pPr>
      <w:r w:rsidRPr="00287248">
        <w:rPr>
          <w:rFonts w:asciiTheme="minorEastAsia" w:hAnsiTheme="minorEastAsia" w:hint="eastAsia"/>
          <w:sz w:val="24"/>
          <w:szCs w:val="24"/>
        </w:rPr>
        <w:t>在由线性电阻、线性受控源及</w:t>
      </w:r>
      <w:proofErr w:type="gramStart"/>
      <w:r w:rsidRPr="00287248">
        <w:rPr>
          <w:rFonts w:asciiTheme="minorEastAsia" w:hAnsiTheme="minorEastAsia" w:hint="eastAsia"/>
          <w:sz w:val="24"/>
          <w:szCs w:val="24"/>
        </w:rPr>
        <w:t>独立源组成</w:t>
      </w:r>
      <w:proofErr w:type="gramEnd"/>
      <w:r w:rsidRPr="00287248">
        <w:rPr>
          <w:rFonts w:asciiTheme="minorEastAsia" w:hAnsiTheme="minorEastAsia" w:hint="eastAsia"/>
          <w:sz w:val="24"/>
          <w:szCs w:val="24"/>
        </w:rPr>
        <w:t>的电路中，每一元件的电流或电压可以看成是每一个</w:t>
      </w:r>
      <w:proofErr w:type="gramStart"/>
      <w:r w:rsidRPr="00287248">
        <w:rPr>
          <w:rFonts w:asciiTheme="minorEastAsia" w:hAnsiTheme="minorEastAsia" w:hint="eastAsia"/>
          <w:sz w:val="24"/>
          <w:szCs w:val="24"/>
        </w:rPr>
        <w:t>独立源</w:t>
      </w:r>
      <w:proofErr w:type="gramEnd"/>
      <w:r w:rsidRPr="00287248">
        <w:rPr>
          <w:rFonts w:asciiTheme="minorEastAsia" w:hAnsiTheme="minorEastAsia" w:hint="eastAsia"/>
          <w:sz w:val="24"/>
          <w:szCs w:val="24"/>
        </w:rPr>
        <w:t>单独作用于电路时，在该元件上产生的电流或电压的代数和，这就是叠加原理。在本实验中，同学们使用Multisim软件平台，通过将所给电路中的</w:t>
      </w:r>
      <w:proofErr w:type="gramStart"/>
      <w:r w:rsidRPr="00287248">
        <w:rPr>
          <w:rFonts w:asciiTheme="minorEastAsia" w:hAnsiTheme="minorEastAsia" w:hint="eastAsia"/>
          <w:sz w:val="24"/>
          <w:szCs w:val="24"/>
        </w:rPr>
        <w:t>独立源</w:t>
      </w:r>
      <w:proofErr w:type="gramEnd"/>
      <w:r w:rsidRPr="00287248">
        <w:rPr>
          <w:rFonts w:asciiTheme="minorEastAsia" w:hAnsiTheme="minorEastAsia" w:hint="eastAsia"/>
          <w:sz w:val="24"/>
          <w:szCs w:val="24"/>
        </w:rPr>
        <w:t>单独作用并记录</w:t>
      </w:r>
      <w:proofErr w:type="gramStart"/>
      <w:r w:rsidRPr="00287248">
        <w:rPr>
          <w:rFonts w:asciiTheme="minorEastAsia" w:hAnsiTheme="minorEastAsia" w:hint="eastAsia"/>
          <w:sz w:val="24"/>
          <w:szCs w:val="24"/>
        </w:rPr>
        <w:t>独立源</w:t>
      </w:r>
      <w:proofErr w:type="gramEnd"/>
      <w:r w:rsidRPr="00287248">
        <w:rPr>
          <w:rFonts w:asciiTheme="minorEastAsia" w:hAnsiTheme="minorEastAsia" w:hint="eastAsia"/>
          <w:sz w:val="24"/>
          <w:szCs w:val="24"/>
        </w:rPr>
        <w:t>单独作用时，同一元器件上的电压和电流的代数和。</w:t>
      </w:r>
    </w:p>
    <w:p w:rsidR="00DE5578" w:rsidRPr="00DE5578" w:rsidRDefault="00DE5578" w:rsidP="00DE5578">
      <w:pPr>
        <w:pStyle w:val="a3"/>
        <w:numPr>
          <w:ilvl w:val="0"/>
          <w:numId w:val="12"/>
        </w:numPr>
        <w:ind w:firstLineChars="0"/>
        <w:jc w:val="left"/>
        <w:rPr>
          <w:rFonts w:ascii="宋体" w:eastAsia="宋体" w:hAnsi="宋体" w:cs="宋体"/>
          <w:b/>
          <w:sz w:val="28"/>
          <w:szCs w:val="28"/>
        </w:rPr>
      </w:pPr>
      <w:r>
        <w:rPr>
          <w:rFonts w:ascii="宋体" w:eastAsia="宋体" w:hAnsi="宋体" w:cs="宋体" w:hint="eastAsia"/>
          <w:b/>
          <w:sz w:val="28"/>
          <w:szCs w:val="28"/>
        </w:rPr>
        <w:t>实验步骤及说明</w:t>
      </w:r>
    </w:p>
    <w:bookmarkEnd w:id="0"/>
    <w:p w:rsidR="00DB7D93" w:rsidRPr="00DE5578" w:rsidRDefault="00DB7D93" w:rsidP="004E5EC0">
      <w:pPr>
        <w:pStyle w:val="a3"/>
        <w:numPr>
          <w:ilvl w:val="0"/>
          <w:numId w:val="20"/>
        </w:numPr>
        <w:ind w:firstLineChars="0"/>
        <w:jc w:val="left"/>
        <w:rPr>
          <w:rFonts w:asciiTheme="majorHAnsi" w:eastAsia="Times New Roman" w:hAnsiTheme="majorHAnsi"/>
          <w:b/>
          <w:sz w:val="28"/>
          <w:szCs w:val="28"/>
        </w:rPr>
      </w:pPr>
      <w:r w:rsidRPr="004E5EC0">
        <w:rPr>
          <w:rFonts w:ascii="宋体" w:eastAsia="宋体" w:hAnsi="宋体" w:cs="宋体" w:hint="eastAsia"/>
          <w:b/>
          <w:sz w:val="28"/>
          <w:szCs w:val="28"/>
        </w:rPr>
        <w:t>电路原理图</w:t>
      </w:r>
      <w:r w:rsidR="00DE5578">
        <w:rPr>
          <w:rFonts w:ascii="宋体" w:eastAsia="宋体" w:hAnsi="宋体" w:cs="宋体" w:hint="eastAsia"/>
          <w:b/>
          <w:sz w:val="28"/>
          <w:szCs w:val="28"/>
        </w:rPr>
        <w:t>的连接与调整</w:t>
      </w:r>
    </w:p>
    <w:p w:rsidR="00DE5578" w:rsidRPr="00287248" w:rsidRDefault="00DE5578" w:rsidP="00DE5578">
      <w:pPr>
        <w:pStyle w:val="a3"/>
        <w:numPr>
          <w:ilvl w:val="0"/>
          <w:numId w:val="21"/>
        </w:numPr>
        <w:ind w:firstLineChars="0"/>
        <w:jc w:val="left"/>
        <w:rPr>
          <w:rFonts w:asciiTheme="minorEastAsia" w:hAnsiTheme="minorEastAsia"/>
          <w:sz w:val="24"/>
          <w:szCs w:val="24"/>
        </w:rPr>
      </w:pPr>
      <w:r w:rsidRPr="00287248">
        <w:rPr>
          <w:rFonts w:asciiTheme="minorEastAsia" w:hAnsiTheme="minorEastAsia" w:cs="宋体" w:hint="eastAsia"/>
          <w:sz w:val="24"/>
          <w:szCs w:val="24"/>
        </w:rPr>
        <w:t>按下图连接好实验电路图，接线时注意电表的正负极。</w:t>
      </w:r>
    </w:p>
    <w:p w:rsidR="00DE5578" w:rsidRPr="00287248" w:rsidRDefault="00DE5578" w:rsidP="00DE5578">
      <w:pPr>
        <w:pStyle w:val="a3"/>
        <w:numPr>
          <w:ilvl w:val="0"/>
          <w:numId w:val="21"/>
        </w:numPr>
        <w:ind w:firstLineChars="0"/>
        <w:jc w:val="left"/>
        <w:rPr>
          <w:rFonts w:asciiTheme="minorEastAsia" w:hAnsiTheme="minorEastAsia"/>
          <w:sz w:val="24"/>
          <w:szCs w:val="24"/>
        </w:rPr>
      </w:pPr>
      <w:r w:rsidRPr="00287248">
        <w:rPr>
          <w:rFonts w:asciiTheme="minorEastAsia" w:hAnsiTheme="minorEastAsia" w:cs="宋体" w:hint="eastAsia"/>
          <w:sz w:val="24"/>
          <w:szCs w:val="24"/>
        </w:rPr>
        <w:t>首先将电阻阻值设为R</w:t>
      </w:r>
      <w:r w:rsidRPr="00287248">
        <w:rPr>
          <w:rFonts w:asciiTheme="minorEastAsia" w:hAnsiTheme="minorEastAsia" w:cs="宋体"/>
          <w:sz w:val="24"/>
          <w:szCs w:val="24"/>
        </w:rPr>
        <w:t>1</w:t>
      </w:r>
      <w:r w:rsidRPr="00287248">
        <w:rPr>
          <w:rFonts w:asciiTheme="minorEastAsia" w:hAnsiTheme="minorEastAsia" w:cs="宋体" w:hint="eastAsia"/>
          <w:sz w:val="24"/>
          <w:szCs w:val="24"/>
        </w:rPr>
        <w:t>=R</w:t>
      </w:r>
      <w:r w:rsidRPr="00287248">
        <w:rPr>
          <w:rFonts w:asciiTheme="minorEastAsia" w:hAnsiTheme="minorEastAsia" w:cs="宋体"/>
          <w:sz w:val="24"/>
          <w:szCs w:val="24"/>
        </w:rPr>
        <w:t>2</w:t>
      </w:r>
      <w:r w:rsidRPr="00287248">
        <w:rPr>
          <w:rFonts w:asciiTheme="minorEastAsia" w:hAnsiTheme="minorEastAsia" w:cs="宋体" w:hint="eastAsia"/>
          <w:sz w:val="24"/>
          <w:szCs w:val="24"/>
        </w:rPr>
        <w:t>=R3=</w:t>
      </w:r>
      <w:r w:rsidRPr="00287248">
        <w:rPr>
          <w:rFonts w:asciiTheme="minorEastAsia" w:hAnsiTheme="minorEastAsia" w:cs="宋体"/>
          <w:sz w:val="24"/>
          <w:szCs w:val="24"/>
        </w:rPr>
        <w:t>50</w:t>
      </w:r>
      <w:r w:rsidRPr="00287248">
        <w:rPr>
          <w:rFonts w:asciiTheme="minorEastAsia" w:hAnsiTheme="minorEastAsia" w:cs="宋体" w:hint="eastAsia"/>
          <w:sz w:val="24"/>
          <w:szCs w:val="24"/>
        </w:rPr>
        <w:t>Ω，V</w:t>
      </w:r>
      <w:r w:rsidRPr="00287248">
        <w:rPr>
          <w:rFonts w:asciiTheme="minorEastAsia" w:hAnsiTheme="minorEastAsia" w:cs="宋体"/>
          <w:sz w:val="24"/>
          <w:szCs w:val="24"/>
        </w:rPr>
        <w:t>1</w:t>
      </w:r>
      <w:r w:rsidRPr="00287248">
        <w:rPr>
          <w:rFonts w:asciiTheme="minorEastAsia" w:hAnsiTheme="minorEastAsia" w:cs="宋体" w:hint="eastAsia"/>
          <w:sz w:val="24"/>
          <w:szCs w:val="24"/>
        </w:rPr>
        <w:t>=</w:t>
      </w:r>
      <w:r w:rsidRPr="00287248">
        <w:rPr>
          <w:rFonts w:asciiTheme="minorEastAsia" w:hAnsiTheme="minorEastAsia" w:cs="宋体"/>
          <w:sz w:val="24"/>
          <w:szCs w:val="24"/>
        </w:rPr>
        <w:t>100V</w:t>
      </w:r>
      <w:r w:rsidRPr="00287248">
        <w:rPr>
          <w:rFonts w:asciiTheme="minorEastAsia" w:hAnsiTheme="minorEastAsia" w:cs="宋体" w:hint="eastAsia"/>
          <w:sz w:val="24"/>
          <w:szCs w:val="24"/>
        </w:rPr>
        <w:t>，I</w:t>
      </w:r>
      <w:r w:rsidRPr="00287248">
        <w:rPr>
          <w:rFonts w:asciiTheme="minorEastAsia" w:hAnsiTheme="minorEastAsia" w:cs="宋体"/>
          <w:sz w:val="24"/>
          <w:szCs w:val="24"/>
        </w:rPr>
        <w:t>1</w:t>
      </w:r>
      <w:r w:rsidRPr="00287248">
        <w:rPr>
          <w:rFonts w:asciiTheme="minorEastAsia" w:hAnsiTheme="minorEastAsia" w:cs="宋体" w:hint="eastAsia"/>
          <w:sz w:val="24"/>
          <w:szCs w:val="24"/>
        </w:rPr>
        <w:t>=</w:t>
      </w:r>
      <w:r w:rsidRPr="00287248">
        <w:rPr>
          <w:rFonts w:asciiTheme="minorEastAsia" w:hAnsiTheme="minorEastAsia" w:cs="宋体"/>
          <w:sz w:val="24"/>
          <w:szCs w:val="24"/>
        </w:rPr>
        <w:t>1</w:t>
      </w:r>
      <w:r w:rsidRPr="00287248">
        <w:rPr>
          <w:rFonts w:asciiTheme="minorEastAsia" w:hAnsiTheme="minorEastAsia" w:cs="宋体" w:hint="eastAsia"/>
          <w:sz w:val="24"/>
          <w:szCs w:val="24"/>
        </w:rPr>
        <w:t>A。点击运行按钮，观察</w:t>
      </w:r>
      <w:r w:rsidR="00287248" w:rsidRPr="00287248">
        <w:rPr>
          <w:rFonts w:asciiTheme="minorEastAsia" w:hAnsiTheme="minorEastAsia" w:cs="宋体" w:hint="eastAsia"/>
          <w:sz w:val="24"/>
          <w:szCs w:val="24"/>
        </w:rPr>
        <w:t>电表U</w:t>
      </w:r>
      <w:r w:rsidR="00287248" w:rsidRPr="00287248">
        <w:rPr>
          <w:rFonts w:asciiTheme="minorEastAsia" w:hAnsiTheme="minorEastAsia" w:cs="宋体"/>
          <w:sz w:val="24"/>
          <w:szCs w:val="24"/>
        </w:rPr>
        <w:t>1</w:t>
      </w:r>
      <w:r w:rsidR="00287248" w:rsidRPr="00287248">
        <w:rPr>
          <w:rFonts w:asciiTheme="minorEastAsia" w:hAnsiTheme="minorEastAsia" w:cs="宋体" w:hint="eastAsia"/>
          <w:sz w:val="24"/>
          <w:szCs w:val="24"/>
        </w:rPr>
        <w:t>、U</w:t>
      </w:r>
      <w:r w:rsidR="00287248" w:rsidRPr="00287248">
        <w:rPr>
          <w:rFonts w:asciiTheme="minorEastAsia" w:hAnsiTheme="minorEastAsia" w:cs="宋体"/>
          <w:sz w:val="24"/>
          <w:szCs w:val="24"/>
        </w:rPr>
        <w:t>2</w:t>
      </w:r>
      <w:r w:rsidR="00287248" w:rsidRPr="00287248">
        <w:rPr>
          <w:rFonts w:asciiTheme="minorEastAsia" w:hAnsiTheme="minorEastAsia" w:cs="宋体" w:hint="eastAsia"/>
          <w:sz w:val="24"/>
          <w:szCs w:val="24"/>
        </w:rPr>
        <w:t>的</w:t>
      </w:r>
      <w:r w:rsidRPr="00287248">
        <w:rPr>
          <w:rFonts w:asciiTheme="minorEastAsia" w:hAnsiTheme="minorEastAsia" w:cs="宋体" w:hint="eastAsia"/>
          <w:sz w:val="24"/>
          <w:szCs w:val="24"/>
        </w:rPr>
        <w:t>示数并记录。</w:t>
      </w:r>
    </w:p>
    <w:p w:rsidR="00DE5578" w:rsidRPr="00287248" w:rsidRDefault="00DE5578" w:rsidP="00DE5578">
      <w:pPr>
        <w:pStyle w:val="a3"/>
        <w:numPr>
          <w:ilvl w:val="0"/>
          <w:numId w:val="21"/>
        </w:numPr>
        <w:ind w:firstLineChars="0"/>
        <w:jc w:val="left"/>
        <w:rPr>
          <w:rFonts w:asciiTheme="minorEastAsia" w:hAnsiTheme="minorEastAsia"/>
          <w:sz w:val="24"/>
          <w:szCs w:val="24"/>
        </w:rPr>
      </w:pPr>
      <w:r w:rsidRPr="00287248">
        <w:rPr>
          <w:rFonts w:asciiTheme="minorEastAsia" w:hAnsiTheme="minorEastAsia" w:cs="宋体" w:hint="eastAsia"/>
          <w:sz w:val="24"/>
          <w:szCs w:val="24"/>
        </w:rPr>
        <w:t>点击停止按钮，将V1设为</w:t>
      </w:r>
      <w:r w:rsidRPr="00287248">
        <w:rPr>
          <w:rFonts w:asciiTheme="minorEastAsia" w:hAnsiTheme="minorEastAsia" w:cs="宋体"/>
          <w:sz w:val="24"/>
          <w:szCs w:val="24"/>
        </w:rPr>
        <w:t>0</w:t>
      </w:r>
      <w:r w:rsidRPr="00287248">
        <w:rPr>
          <w:rFonts w:asciiTheme="minorEastAsia" w:hAnsiTheme="minorEastAsia" w:cs="宋体" w:hint="eastAsia"/>
          <w:sz w:val="24"/>
          <w:szCs w:val="24"/>
        </w:rPr>
        <w:t>V</w:t>
      </w:r>
      <w:r w:rsidR="00A06898" w:rsidRPr="00287248">
        <w:rPr>
          <w:rFonts w:asciiTheme="minorEastAsia" w:hAnsiTheme="minorEastAsia" w:cs="宋体" w:hint="eastAsia"/>
          <w:sz w:val="24"/>
          <w:szCs w:val="24"/>
        </w:rPr>
        <w:t>，I</w:t>
      </w:r>
      <w:r w:rsidR="00A06898" w:rsidRPr="00287248">
        <w:rPr>
          <w:rFonts w:asciiTheme="minorEastAsia" w:hAnsiTheme="minorEastAsia" w:cs="宋体"/>
          <w:sz w:val="24"/>
          <w:szCs w:val="24"/>
        </w:rPr>
        <w:t>1</w:t>
      </w:r>
      <w:r w:rsidR="00A06898" w:rsidRPr="00287248">
        <w:rPr>
          <w:rFonts w:asciiTheme="minorEastAsia" w:hAnsiTheme="minorEastAsia" w:cs="宋体" w:hint="eastAsia"/>
          <w:sz w:val="24"/>
          <w:szCs w:val="24"/>
        </w:rPr>
        <w:t>保持不变</w:t>
      </w:r>
      <w:r w:rsidRPr="00287248">
        <w:rPr>
          <w:rFonts w:asciiTheme="minorEastAsia" w:hAnsiTheme="minorEastAsia" w:cs="宋体" w:hint="eastAsia"/>
          <w:sz w:val="24"/>
          <w:szCs w:val="24"/>
        </w:rPr>
        <w:t>。点击运行按钮，观察</w:t>
      </w:r>
      <w:r w:rsidR="00287248" w:rsidRPr="00287248">
        <w:rPr>
          <w:rFonts w:asciiTheme="minorEastAsia" w:hAnsiTheme="minorEastAsia" w:cs="宋体" w:hint="eastAsia"/>
          <w:sz w:val="24"/>
          <w:szCs w:val="24"/>
        </w:rPr>
        <w:t>电表U</w:t>
      </w:r>
      <w:r w:rsidR="00287248" w:rsidRPr="00287248">
        <w:rPr>
          <w:rFonts w:asciiTheme="minorEastAsia" w:hAnsiTheme="minorEastAsia" w:cs="宋体"/>
          <w:sz w:val="24"/>
          <w:szCs w:val="24"/>
        </w:rPr>
        <w:t>1</w:t>
      </w:r>
      <w:r w:rsidR="00287248" w:rsidRPr="00287248">
        <w:rPr>
          <w:rFonts w:asciiTheme="minorEastAsia" w:hAnsiTheme="minorEastAsia" w:cs="宋体" w:hint="eastAsia"/>
          <w:sz w:val="24"/>
          <w:szCs w:val="24"/>
        </w:rPr>
        <w:t>、U</w:t>
      </w:r>
      <w:r w:rsidR="00287248" w:rsidRPr="00287248">
        <w:rPr>
          <w:rFonts w:asciiTheme="minorEastAsia" w:hAnsiTheme="minorEastAsia" w:cs="宋体"/>
          <w:sz w:val="24"/>
          <w:szCs w:val="24"/>
        </w:rPr>
        <w:t>2</w:t>
      </w:r>
      <w:r w:rsidR="00287248" w:rsidRPr="00287248">
        <w:rPr>
          <w:rFonts w:asciiTheme="minorEastAsia" w:hAnsiTheme="minorEastAsia" w:cs="宋体" w:hint="eastAsia"/>
          <w:sz w:val="24"/>
          <w:szCs w:val="24"/>
        </w:rPr>
        <w:t>的</w:t>
      </w:r>
      <w:r w:rsidRPr="00287248">
        <w:rPr>
          <w:rFonts w:asciiTheme="minorEastAsia" w:hAnsiTheme="minorEastAsia" w:cs="宋体" w:hint="eastAsia"/>
          <w:sz w:val="24"/>
          <w:szCs w:val="24"/>
        </w:rPr>
        <w:t>示数并记录。</w:t>
      </w:r>
    </w:p>
    <w:p w:rsidR="00A06898" w:rsidRPr="00287248" w:rsidRDefault="00A06898" w:rsidP="00DE5578">
      <w:pPr>
        <w:pStyle w:val="a3"/>
        <w:numPr>
          <w:ilvl w:val="0"/>
          <w:numId w:val="21"/>
        </w:numPr>
        <w:ind w:firstLineChars="0"/>
        <w:jc w:val="left"/>
        <w:rPr>
          <w:rFonts w:asciiTheme="minorEastAsia" w:hAnsiTheme="minorEastAsia"/>
          <w:sz w:val="24"/>
          <w:szCs w:val="24"/>
        </w:rPr>
      </w:pPr>
      <w:r w:rsidRPr="00287248">
        <w:rPr>
          <w:rFonts w:asciiTheme="minorEastAsia" w:hAnsiTheme="minorEastAsia" w:cs="宋体" w:hint="eastAsia"/>
          <w:sz w:val="24"/>
          <w:szCs w:val="24"/>
        </w:rPr>
        <w:t>点击停止按钮，将</w:t>
      </w:r>
      <w:r w:rsidR="00287248" w:rsidRPr="00287248">
        <w:rPr>
          <w:rFonts w:asciiTheme="minorEastAsia" w:hAnsiTheme="minorEastAsia" w:cs="宋体" w:hint="eastAsia"/>
          <w:sz w:val="24"/>
          <w:szCs w:val="24"/>
        </w:rPr>
        <w:t>V</w:t>
      </w:r>
      <w:r w:rsidR="00287248" w:rsidRPr="00287248">
        <w:rPr>
          <w:rFonts w:asciiTheme="minorEastAsia" w:hAnsiTheme="minorEastAsia" w:cs="宋体"/>
          <w:sz w:val="24"/>
          <w:szCs w:val="24"/>
        </w:rPr>
        <w:t>1</w:t>
      </w:r>
      <w:r w:rsidR="00287248" w:rsidRPr="00287248">
        <w:rPr>
          <w:rFonts w:asciiTheme="minorEastAsia" w:hAnsiTheme="minorEastAsia" w:cs="宋体" w:hint="eastAsia"/>
          <w:sz w:val="24"/>
          <w:szCs w:val="24"/>
        </w:rPr>
        <w:t>设为100V，I1设为0A。点击运行按钮，观察电表U</w:t>
      </w:r>
      <w:r w:rsidR="00287248" w:rsidRPr="00287248">
        <w:rPr>
          <w:rFonts w:asciiTheme="minorEastAsia" w:hAnsiTheme="minorEastAsia" w:cs="宋体"/>
          <w:sz w:val="24"/>
          <w:szCs w:val="24"/>
        </w:rPr>
        <w:t>1</w:t>
      </w:r>
      <w:r w:rsidR="00287248" w:rsidRPr="00287248">
        <w:rPr>
          <w:rFonts w:asciiTheme="minorEastAsia" w:hAnsiTheme="minorEastAsia" w:cs="宋体" w:hint="eastAsia"/>
          <w:sz w:val="24"/>
          <w:szCs w:val="24"/>
        </w:rPr>
        <w:t>、U</w:t>
      </w:r>
      <w:r w:rsidR="00287248" w:rsidRPr="00287248">
        <w:rPr>
          <w:rFonts w:asciiTheme="minorEastAsia" w:hAnsiTheme="minorEastAsia" w:cs="宋体"/>
          <w:sz w:val="24"/>
          <w:szCs w:val="24"/>
        </w:rPr>
        <w:t>2</w:t>
      </w:r>
      <w:r w:rsidR="00287248" w:rsidRPr="00287248">
        <w:rPr>
          <w:rFonts w:asciiTheme="minorEastAsia" w:hAnsiTheme="minorEastAsia" w:cs="宋体" w:hint="eastAsia"/>
          <w:sz w:val="24"/>
          <w:szCs w:val="24"/>
        </w:rPr>
        <w:t>的示数并记录。结束后点击停止按钮。</w:t>
      </w:r>
    </w:p>
    <w:p w:rsidR="00DB7D93" w:rsidRPr="00287248" w:rsidRDefault="004B2F91" w:rsidP="00DB7D93">
      <w:pPr>
        <w:ind w:left="840"/>
        <w:jc w:val="left"/>
        <w:rPr>
          <w:rFonts w:asciiTheme="minorEastAsia" w:hAnsiTheme="minorEastAsia"/>
          <w:sz w:val="24"/>
          <w:szCs w:val="24"/>
        </w:rPr>
      </w:pPr>
      <w:bookmarkStart w:id="1" w:name="_GoBack"/>
      <w:r w:rsidRPr="00620FBD">
        <w:rPr>
          <w:noProof/>
          <w:sz w:val="18"/>
        </w:rPr>
        <w:drawing>
          <wp:anchor distT="0" distB="0" distL="114300" distR="114300" simplePos="0" relativeHeight="251658240" behindDoc="0" locked="0" layoutInCell="1" allowOverlap="1">
            <wp:simplePos x="0" y="0"/>
            <wp:positionH relativeFrom="column">
              <wp:posOffset>1809750</wp:posOffset>
            </wp:positionH>
            <wp:positionV relativeFrom="paragraph">
              <wp:posOffset>198120</wp:posOffset>
            </wp:positionV>
            <wp:extent cx="3168650" cy="2300404"/>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8650" cy="2300404"/>
                    </a:xfrm>
                    <a:prstGeom prst="rect">
                      <a:avLst/>
                    </a:prstGeom>
                    <a:noFill/>
                    <a:ln>
                      <a:noFill/>
                    </a:ln>
                  </pic:spPr>
                </pic:pic>
              </a:graphicData>
            </a:graphic>
          </wp:anchor>
        </w:drawing>
      </w:r>
      <w:bookmarkEnd w:id="1"/>
    </w:p>
    <w:p w:rsidR="00DB7D93" w:rsidRDefault="00E63A36" w:rsidP="00DB7D93">
      <w:pPr>
        <w:ind w:left="840" w:firstLineChars="100" w:firstLine="180"/>
        <w:jc w:val="left"/>
        <w:rPr>
          <w:sz w:val="18"/>
        </w:rPr>
      </w:pPr>
      <w:r>
        <w:rPr>
          <w:sz w:val="18"/>
        </w:rPr>
        <w:br w:type="textWrapping" w:clear="all"/>
      </w:r>
    </w:p>
    <w:p w:rsidR="00DB7D93" w:rsidRPr="00287248" w:rsidRDefault="00287248" w:rsidP="00287248">
      <w:pPr>
        <w:pStyle w:val="a3"/>
        <w:numPr>
          <w:ilvl w:val="0"/>
          <w:numId w:val="12"/>
        </w:numPr>
        <w:ind w:firstLineChars="0"/>
        <w:jc w:val="left"/>
        <w:rPr>
          <w:b/>
          <w:sz w:val="30"/>
          <w:szCs w:val="30"/>
        </w:rPr>
      </w:pPr>
      <w:r w:rsidRPr="00287248">
        <w:rPr>
          <w:rFonts w:hint="eastAsia"/>
          <w:b/>
          <w:sz w:val="30"/>
          <w:szCs w:val="30"/>
        </w:rPr>
        <w:lastRenderedPageBreak/>
        <w:t>实验结果分析</w:t>
      </w:r>
    </w:p>
    <w:p w:rsidR="00DB7D93" w:rsidRPr="00287248" w:rsidRDefault="007D4B7D" w:rsidP="00287248">
      <w:pPr>
        <w:pStyle w:val="a3"/>
        <w:numPr>
          <w:ilvl w:val="0"/>
          <w:numId w:val="22"/>
        </w:numPr>
        <w:ind w:firstLineChars="0"/>
        <w:jc w:val="left"/>
        <w:rPr>
          <w:rFonts w:asciiTheme="majorHAnsi" w:eastAsia="Times New Roman" w:hAnsiTheme="majorHAnsi"/>
          <w:b/>
          <w:sz w:val="28"/>
          <w:szCs w:val="28"/>
        </w:rPr>
      </w:pPr>
      <w:r w:rsidRPr="004E5EC0">
        <w:rPr>
          <w:rFonts w:ascii="宋体" w:eastAsia="宋体" w:hAnsi="宋体" w:cs="宋体" w:hint="eastAsia"/>
          <w:b/>
          <w:sz w:val="28"/>
          <w:szCs w:val="28"/>
        </w:rPr>
        <w:t>实验表格</w:t>
      </w:r>
    </w:p>
    <w:p w:rsidR="00287248" w:rsidRPr="00287248" w:rsidRDefault="00287248" w:rsidP="00287248">
      <w:pPr>
        <w:pStyle w:val="a3"/>
        <w:ind w:left="840" w:firstLineChars="0" w:firstLine="0"/>
        <w:jc w:val="left"/>
        <w:rPr>
          <w:rFonts w:asciiTheme="majorHAnsi" w:eastAsia="Times New Roman" w:hAnsiTheme="majorHAnsi"/>
          <w:sz w:val="24"/>
          <w:szCs w:val="24"/>
        </w:rPr>
      </w:pPr>
      <w:r w:rsidRPr="00287248">
        <w:rPr>
          <w:rFonts w:ascii="宋体" w:eastAsia="宋体" w:hAnsi="宋体" w:cs="宋体" w:hint="eastAsia"/>
          <w:sz w:val="24"/>
          <w:szCs w:val="24"/>
        </w:rPr>
        <w:t>将上述步骤中的数据记录后，根据电流表和电压表的示数算出R1消耗的功率并记录。</w:t>
      </w:r>
    </w:p>
    <w:p w:rsidR="00DB7D93" w:rsidRDefault="00DB7D93" w:rsidP="00DB7D93">
      <w:pPr>
        <w:ind w:left="840"/>
        <w:jc w:val="left"/>
        <w:rPr>
          <w:sz w:val="18"/>
        </w:rPr>
      </w:pPr>
    </w:p>
    <w:tbl>
      <w:tblPr>
        <w:tblW w:w="6702" w:type="dxa"/>
        <w:tblInd w:w="10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949"/>
        <w:gridCol w:w="949"/>
        <w:gridCol w:w="1791"/>
        <w:gridCol w:w="1626"/>
        <w:gridCol w:w="1387"/>
      </w:tblGrid>
      <w:tr w:rsidR="00DB7D93" w:rsidRPr="006758D0" w:rsidTr="00485BEE">
        <w:trPr>
          <w:trHeight w:val="92"/>
        </w:trPr>
        <w:tc>
          <w:tcPr>
            <w:tcW w:w="949" w:type="dxa"/>
            <w:noWrap/>
            <w:vAlign w:val="center"/>
            <w:hideMark/>
          </w:tcPr>
          <w:p w:rsidR="00DB7D93" w:rsidRPr="00DB7D93" w:rsidRDefault="00DB7D93" w:rsidP="00485BEE">
            <w:pPr>
              <w:widowControl/>
              <w:jc w:val="center"/>
              <w:rPr>
                <w:rFonts w:ascii="等线" w:eastAsia="等线" w:hAnsi="等线" w:cs="宋体"/>
                <w:color w:val="000000"/>
                <w:kern w:val="0"/>
                <w:sz w:val="24"/>
                <w:szCs w:val="24"/>
              </w:rPr>
            </w:pPr>
            <w:r w:rsidRPr="00DB7D93">
              <w:rPr>
                <w:rFonts w:ascii="等线" w:eastAsia="等线" w:hAnsi="等线" w:cs="宋体" w:hint="eastAsia"/>
                <w:color w:val="000000"/>
                <w:kern w:val="0"/>
                <w:sz w:val="24"/>
                <w:szCs w:val="24"/>
              </w:rPr>
              <w:t>电压源</w:t>
            </w:r>
          </w:p>
        </w:tc>
        <w:tc>
          <w:tcPr>
            <w:tcW w:w="949" w:type="dxa"/>
            <w:noWrap/>
            <w:vAlign w:val="center"/>
            <w:hideMark/>
          </w:tcPr>
          <w:p w:rsidR="00DB7D93" w:rsidRPr="00DB7D93" w:rsidRDefault="00DB7D93" w:rsidP="00485BEE">
            <w:pPr>
              <w:widowControl/>
              <w:jc w:val="center"/>
              <w:rPr>
                <w:rFonts w:ascii="等线" w:eastAsia="等线" w:hAnsi="等线" w:cs="宋体"/>
                <w:color w:val="000000"/>
                <w:kern w:val="0"/>
                <w:sz w:val="24"/>
                <w:szCs w:val="24"/>
              </w:rPr>
            </w:pPr>
            <w:r w:rsidRPr="00DB7D93">
              <w:rPr>
                <w:rFonts w:ascii="等线" w:eastAsia="等线" w:hAnsi="等线" w:cs="宋体" w:hint="eastAsia"/>
                <w:color w:val="000000"/>
                <w:kern w:val="0"/>
                <w:sz w:val="24"/>
                <w:szCs w:val="24"/>
              </w:rPr>
              <w:t>电流源</w:t>
            </w:r>
          </w:p>
        </w:tc>
        <w:tc>
          <w:tcPr>
            <w:tcW w:w="1791" w:type="dxa"/>
            <w:noWrap/>
            <w:vAlign w:val="center"/>
            <w:hideMark/>
          </w:tcPr>
          <w:p w:rsidR="00DB7D93" w:rsidRPr="00DB7D93" w:rsidRDefault="00DB7D93" w:rsidP="00485BEE">
            <w:pPr>
              <w:widowControl/>
              <w:jc w:val="center"/>
              <w:rPr>
                <w:rFonts w:ascii="等线" w:eastAsia="等线" w:hAnsi="等线" w:cs="宋体"/>
                <w:color w:val="000000"/>
                <w:kern w:val="0"/>
                <w:sz w:val="24"/>
                <w:szCs w:val="24"/>
              </w:rPr>
            </w:pPr>
            <w:r w:rsidRPr="00DB7D93">
              <w:rPr>
                <w:rFonts w:ascii="等线" w:eastAsia="等线" w:hAnsi="等线" w:cs="宋体"/>
                <w:color w:val="000000"/>
                <w:kern w:val="0"/>
                <w:sz w:val="24"/>
                <w:szCs w:val="24"/>
              </w:rPr>
              <w:t>R1</w:t>
            </w:r>
            <w:r w:rsidRPr="00DB7D93">
              <w:rPr>
                <w:rFonts w:ascii="等线" w:eastAsia="等线" w:hAnsi="等线" w:cs="宋体" w:hint="eastAsia"/>
                <w:color w:val="000000"/>
                <w:kern w:val="0"/>
                <w:sz w:val="24"/>
                <w:szCs w:val="24"/>
              </w:rPr>
              <w:t>电压（</w:t>
            </w:r>
            <w:r w:rsidRPr="00DB7D93">
              <w:rPr>
                <w:rFonts w:ascii="等线" w:eastAsia="等线" w:hAnsi="等线" w:cs="宋体"/>
                <w:color w:val="000000"/>
                <w:kern w:val="0"/>
                <w:sz w:val="24"/>
                <w:szCs w:val="24"/>
              </w:rPr>
              <w:t>U</w:t>
            </w:r>
            <w:r w:rsidRPr="00DB7D93">
              <w:rPr>
                <w:rFonts w:ascii="等线" w:eastAsia="等线" w:hAnsi="等线" w:cs="宋体" w:hint="eastAsia"/>
                <w:color w:val="000000"/>
                <w:kern w:val="0"/>
                <w:sz w:val="24"/>
                <w:szCs w:val="24"/>
              </w:rPr>
              <w:t>）</w:t>
            </w:r>
          </w:p>
        </w:tc>
        <w:tc>
          <w:tcPr>
            <w:tcW w:w="1626" w:type="dxa"/>
            <w:noWrap/>
            <w:vAlign w:val="center"/>
            <w:hideMark/>
          </w:tcPr>
          <w:p w:rsidR="00DB7D93" w:rsidRPr="00DB7D93" w:rsidRDefault="00DB7D93" w:rsidP="00485BEE">
            <w:pPr>
              <w:widowControl/>
              <w:jc w:val="center"/>
              <w:rPr>
                <w:rFonts w:ascii="等线" w:eastAsia="等线" w:hAnsi="等线" w:cs="宋体"/>
                <w:color w:val="000000"/>
                <w:kern w:val="0"/>
                <w:sz w:val="24"/>
                <w:szCs w:val="24"/>
              </w:rPr>
            </w:pPr>
            <w:r w:rsidRPr="00DB7D93">
              <w:rPr>
                <w:rFonts w:ascii="等线" w:eastAsia="等线" w:hAnsi="等线" w:cs="宋体"/>
                <w:color w:val="000000"/>
                <w:kern w:val="0"/>
                <w:sz w:val="24"/>
                <w:szCs w:val="24"/>
              </w:rPr>
              <w:t>R1</w:t>
            </w:r>
            <w:r w:rsidRPr="00DB7D93">
              <w:rPr>
                <w:rFonts w:ascii="等线" w:eastAsia="等线" w:hAnsi="等线" w:cs="宋体" w:hint="eastAsia"/>
                <w:color w:val="000000"/>
                <w:kern w:val="0"/>
                <w:sz w:val="24"/>
                <w:szCs w:val="24"/>
              </w:rPr>
              <w:t>电流（</w:t>
            </w:r>
            <w:r w:rsidRPr="00DB7D93">
              <w:rPr>
                <w:rFonts w:ascii="等线" w:eastAsia="等线" w:hAnsi="等线" w:cs="宋体"/>
                <w:color w:val="000000"/>
                <w:kern w:val="0"/>
                <w:sz w:val="24"/>
                <w:szCs w:val="24"/>
              </w:rPr>
              <w:t>I</w:t>
            </w:r>
            <w:r w:rsidRPr="00DB7D93">
              <w:rPr>
                <w:rFonts w:ascii="等线" w:eastAsia="等线" w:hAnsi="等线" w:cs="宋体" w:hint="eastAsia"/>
                <w:color w:val="000000"/>
                <w:kern w:val="0"/>
                <w:sz w:val="24"/>
                <w:szCs w:val="24"/>
              </w:rPr>
              <w:t>）</w:t>
            </w:r>
          </w:p>
        </w:tc>
        <w:tc>
          <w:tcPr>
            <w:tcW w:w="1387" w:type="dxa"/>
            <w:noWrap/>
            <w:vAlign w:val="center"/>
            <w:hideMark/>
          </w:tcPr>
          <w:p w:rsidR="00DB7D93" w:rsidRPr="00DB7D93" w:rsidRDefault="00DB7D93" w:rsidP="00485BEE">
            <w:pPr>
              <w:widowControl/>
              <w:jc w:val="center"/>
              <w:rPr>
                <w:rFonts w:ascii="等线" w:eastAsia="等线" w:hAnsi="等线" w:cs="宋体"/>
                <w:color w:val="000000"/>
                <w:kern w:val="0"/>
                <w:sz w:val="24"/>
                <w:szCs w:val="24"/>
              </w:rPr>
            </w:pPr>
            <w:r w:rsidRPr="00DB7D93">
              <w:rPr>
                <w:rFonts w:ascii="等线" w:eastAsia="等线" w:hAnsi="等线" w:cs="宋体"/>
                <w:color w:val="000000"/>
                <w:kern w:val="0"/>
                <w:sz w:val="24"/>
                <w:szCs w:val="24"/>
              </w:rPr>
              <w:t>R1</w:t>
            </w:r>
            <w:r w:rsidRPr="00DB7D93">
              <w:rPr>
                <w:rFonts w:ascii="等线" w:eastAsia="等线" w:hAnsi="等线" w:cs="宋体" w:hint="eastAsia"/>
                <w:color w:val="000000"/>
                <w:kern w:val="0"/>
                <w:sz w:val="24"/>
                <w:szCs w:val="24"/>
              </w:rPr>
              <w:t>功率</w:t>
            </w:r>
          </w:p>
        </w:tc>
      </w:tr>
      <w:tr w:rsidR="00DB7D93" w:rsidRPr="006758D0" w:rsidTr="00485BEE">
        <w:trPr>
          <w:trHeight w:val="92"/>
        </w:trPr>
        <w:tc>
          <w:tcPr>
            <w:tcW w:w="949" w:type="dxa"/>
            <w:noWrap/>
            <w:vAlign w:val="center"/>
            <w:hideMark/>
          </w:tcPr>
          <w:p w:rsidR="00DB7D93" w:rsidRPr="00DB7D93" w:rsidRDefault="00DB7D93" w:rsidP="00485BEE">
            <w:pPr>
              <w:widowControl/>
              <w:jc w:val="center"/>
              <w:rPr>
                <w:rFonts w:ascii="等线" w:eastAsia="等线" w:hAnsi="等线" w:cs="宋体"/>
                <w:color w:val="000000"/>
                <w:kern w:val="0"/>
                <w:sz w:val="24"/>
                <w:szCs w:val="24"/>
              </w:rPr>
            </w:pPr>
            <w:r w:rsidRPr="00DB7D93">
              <w:rPr>
                <w:rFonts w:ascii="等线" w:eastAsia="等线" w:hAnsi="等线" w:cs="宋体"/>
                <w:color w:val="000000"/>
                <w:kern w:val="0"/>
                <w:sz w:val="24"/>
                <w:szCs w:val="24"/>
              </w:rPr>
              <w:t>100V</w:t>
            </w:r>
          </w:p>
        </w:tc>
        <w:tc>
          <w:tcPr>
            <w:tcW w:w="949" w:type="dxa"/>
            <w:noWrap/>
            <w:vAlign w:val="center"/>
            <w:hideMark/>
          </w:tcPr>
          <w:p w:rsidR="00DB7D93" w:rsidRPr="00DB7D93" w:rsidRDefault="00DB7D93" w:rsidP="00485BEE">
            <w:pPr>
              <w:widowControl/>
              <w:jc w:val="center"/>
              <w:rPr>
                <w:rFonts w:ascii="等线" w:eastAsia="等线" w:hAnsi="等线" w:cs="宋体"/>
                <w:color w:val="000000"/>
                <w:kern w:val="0"/>
                <w:sz w:val="24"/>
                <w:szCs w:val="24"/>
              </w:rPr>
            </w:pPr>
            <w:r w:rsidRPr="00DB7D93">
              <w:rPr>
                <w:rFonts w:ascii="等线" w:eastAsia="等线" w:hAnsi="等线" w:cs="宋体"/>
                <w:color w:val="000000"/>
                <w:kern w:val="0"/>
                <w:sz w:val="24"/>
                <w:szCs w:val="24"/>
              </w:rPr>
              <w:t>1A</w:t>
            </w:r>
          </w:p>
        </w:tc>
        <w:tc>
          <w:tcPr>
            <w:tcW w:w="1791" w:type="dxa"/>
            <w:noWrap/>
            <w:vAlign w:val="center"/>
            <w:hideMark/>
          </w:tcPr>
          <w:p w:rsidR="00DB7D93" w:rsidRPr="00DB7D93" w:rsidRDefault="00DB7D93" w:rsidP="00485BEE">
            <w:pPr>
              <w:widowControl/>
              <w:jc w:val="center"/>
              <w:rPr>
                <w:rFonts w:ascii="等线" w:eastAsia="等线" w:hAnsi="等线" w:cs="宋体"/>
                <w:color w:val="000000"/>
                <w:kern w:val="0"/>
                <w:sz w:val="24"/>
                <w:szCs w:val="24"/>
              </w:rPr>
            </w:pPr>
            <w:r w:rsidRPr="00DB7D93">
              <w:rPr>
                <w:rFonts w:ascii="等线" w:eastAsia="等线" w:hAnsi="等线" w:cs="宋体"/>
                <w:color w:val="000000"/>
                <w:kern w:val="0"/>
                <w:sz w:val="24"/>
                <w:szCs w:val="24"/>
              </w:rPr>
              <w:t>25V</w:t>
            </w:r>
          </w:p>
        </w:tc>
        <w:tc>
          <w:tcPr>
            <w:tcW w:w="1626" w:type="dxa"/>
            <w:noWrap/>
            <w:vAlign w:val="center"/>
            <w:hideMark/>
          </w:tcPr>
          <w:p w:rsidR="00DB7D93" w:rsidRPr="00DB7D93" w:rsidRDefault="00DB7D93" w:rsidP="00485BEE">
            <w:pPr>
              <w:widowControl/>
              <w:jc w:val="center"/>
              <w:rPr>
                <w:rFonts w:ascii="等线" w:eastAsia="等线" w:hAnsi="等线" w:cs="宋体"/>
                <w:color w:val="000000"/>
                <w:kern w:val="0"/>
                <w:sz w:val="24"/>
                <w:szCs w:val="24"/>
              </w:rPr>
            </w:pPr>
            <w:r w:rsidRPr="00DB7D93">
              <w:rPr>
                <w:rFonts w:ascii="等线" w:eastAsia="等线" w:hAnsi="等线" w:cs="宋体"/>
                <w:color w:val="000000"/>
                <w:kern w:val="0"/>
                <w:sz w:val="24"/>
                <w:szCs w:val="24"/>
              </w:rPr>
              <w:t>0.5A</w:t>
            </w:r>
          </w:p>
        </w:tc>
        <w:tc>
          <w:tcPr>
            <w:tcW w:w="1387" w:type="dxa"/>
            <w:noWrap/>
            <w:vAlign w:val="center"/>
            <w:hideMark/>
          </w:tcPr>
          <w:p w:rsidR="00DB7D93" w:rsidRPr="00DB7D93" w:rsidRDefault="00DB7D93" w:rsidP="00485BEE">
            <w:pPr>
              <w:widowControl/>
              <w:jc w:val="center"/>
              <w:rPr>
                <w:rFonts w:ascii="等线" w:eastAsia="等线" w:hAnsi="等线" w:cs="宋体"/>
                <w:color w:val="000000"/>
                <w:kern w:val="0"/>
                <w:sz w:val="24"/>
                <w:szCs w:val="24"/>
              </w:rPr>
            </w:pPr>
            <w:r w:rsidRPr="00DB7D93">
              <w:rPr>
                <w:rFonts w:ascii="等线" w:eastAsia="等线" w:hAnsi="等线" w:cs="宋体"/>
                <w:color w:val="000000"/>
                <w:kern w:val="0"/>
                <w:sz w:val="24"/>
                <w:szCs w:val="24"/>
              </w:rPr>
              <w:t>12.5W</w:t>
            </w:r>
          </w:p>
        </w:tc>
      </w:tr>
      <w:tr w:rsidR="00DB7D93" w:rsidRPr="006758D0" w:rsidTr="00485BEE">
        <w:trPr>
          <w:trHeight w:val="92"/>
        </w:trPr>
        <w:tc>
          <w:tcPr>
            <w:tcW w:w="949" w:type="dxa"/>
            <w:noWrap/>
            <w:vAlign w:val="center"/>
            <w:hideMark/>
          </w:tcPr>
          <w:p w:rsidR="00DB7D93" w:rsidRPr="00DB7D93" w:rsidRDefault="00DB7D93" w:rsidP="00485BEE">
            <w:pPr>
              <w:widowControl/>
              <w:jc w:val="center"/>
              <w:rPr>
                <w:rFonts w:ascii="等线" w:eastAsia="等线" w:hAnsi="等线" w:cs="宋体"/>
                <w:color w:val="000000"/>
                <w:kern w:val="0"/>
                <w:sz w:val="24"/>
                <w:szCs w:val="24"/>
              </w:rPr>
            </w:pPr>
            <w:r w:rsidRPr="00DB7D93">
              <w:rPr>
                <w:rFonts w:ascii="等线" w:eastAsia="等线" w:hAnsi="等线" w:cs="宋体"/>
                <w:color w:val="000000"/>
                <w:kern w:val="0"/>
                <w:sz w:val="24"/>
                <w:szCs w:val="24"/>
              </w:rPr>
              <w:t>0V</w:t>
            </w:r>
          </w:p>
        </w:tc>
        <w:tc>
          <w:tcPr>
            <w:tcW w:w="949" w:type="dxa"/>
            <w:noWrap/>
            <w:vAlign w:val="center"/>
            <w:hideMark/>
          </w:tcPr>
          <w:p w:rsidR="00DB7D93" w:rsidRPr="00DB7D93" w:rsidRDefault="00DB7D93" w:rsidP="00485BEE">
            <w:pPr>
              <w:widowControl/>
              <w:jc w:val="center"/>
              <w:rPr>
                <w:rFonts w:ascii="等线" w:eastAsia="等线" w:hAnsi="等线" w:cs="宋体"/>
                <w:color w:val="000000"/>
                <w:kern w:val="0"/>
                <w:sz w:val="24"/>
                <w:szCs w:val="24"/>
              </w:rPr>
            </w:pPr>
            <w:r w:rsidRPr="00DB7D93">
              <w:rPr>
                <w:rFonts w:ascii="等线" w:eastAsia="等线" w:hAnsi="等线" w:cs="宋体"/>
                <w:color w:val="000000"/>
                <w:kern w:val="0"/>
                <w:sz w:val="24"/>
                <w:szCs w:val="24"/>
              </w:rPr>
              <w:t>1A</w:t>
            </w:r>
          </w:p>
        </w:tc>
        <w:tc>
          <w:tcPr>
            <w:tcW w:w="1791" w:type="dxa"/>
            <w:noWrap/>
            <w:vAlign w:val="center"/>
            <w:hideMark/>
          </w:tcPr>
          <w:p w:rsidR="00DB7D93" w:rsidRPr="00DB7D93" w:rsidRDefault="00DB7D93" w:rsidP="00485BEE">
            <w:pPr>
              <w:widowControl/>
              <w:jc w:val="center"/>
              <w:rPr>
                <w:rFonts w:ascii="等线" w:eastAsia="等线" w:hAnsi="等线" w:cs="宋体"/>
                <w:color w:val="000000"/>
                <w:kern w:val="0"/>
                <w:sz w:val="24"/>
                <w:szCs w:val="24"/>
              </w:rPr>
            </w:pPr>
            <w:r w:rsidRPr="00DB7D93">
              <w:rPr>
                <w:rFonts w:ascii="等线" w:eastAsia="等线" w:hAnsi="等线" w:cs="宋体"/>
                <w:color w:val="000000"/>
                <w:kern w:val="0"/>
                <w:sz w:val="24"/>
                <w:szCs w:val="24"/>
              </w:rPr>
              <w:t>-25V</w:t>
            </w:r>
          </w:p>
        </w:tc>
        <w:tc>
          <w:tcPr>
            <w:tcW w:w="1626" w:type="dxa"/>
            <w:noWrap/>
            <w:vAlign w:val="center"/>
            <w:hideMark/>
          </w:tcPr>
          <w:p w:rsidR="00DB7D93" w:rsidRPr="00DB7D93" w:rsidRDefault="00DB7D93" w:rsidP="00485BEE">
            <w:pPr>
              <w:widowControl/>
              <w:jc w:val="center"/>
              <w:rPr>
                <w:rFonts w:ascii="等线" w:eastAsia="等线" w:hAnsi="等线" w:cs="宋体"/>
                <w:color w:val="000000"/>
                <w:kern w:val="0"/>
                <w:sz w:val="24"/>
                <w:szCs w:val="24"/>
              </w:rPr>
            </w:pPr>
            <w:r w:rsidRPr="00DB7D93">
              <w:rPr>
                <w:rFonts w:ascii="等线" w:eastAsia="等线" w:hAnsi="等线" w:cs="宋体"/>
                <w:color w:val="000000"/>
                <w:kern w:val="0"/>
                <w:sz w:val="24"/>
                <w:szCs w:val="24"/>
              </w:rPr>
              <w:t>-0.5A</w:t>
            </w:r>
          </w:p>
        </w:tc>
        <w:tc>
          <w:tcPr>
            <w:tcW w:w="1387" w:type="dxa"/>
            <w:noWrap/>
            <w:vAlign w:val="center"/>
            <w:hideMark/>
          </w:tcPr>
          <w:p w:rsidR="00DB7D93" w:rsidRPr="00DB7D93" w:rsidRDefault="00DB7D93" w:rsidP="00485BEE">
            <w:pPr>
              <w:widowControl/>
              <w:jc w:val="center"/>
              <w:rPr>
                <w:rFonts w:ascii="等线" w:eastAsia="等线" w:hAnsi="等线" w:cs="宋体"/>
                <w:color w:val="000000"/>
                <w:kern w:val="0"/>
                <w:sz w:val="24"/>
                <w:szCs w:val="24"/>
              </w:rPr>
            </w:pPr>
            <w:r w:rsidRPr="00DB7D93">
              <w:rPr>
                <w:rFonts w:ascii="等线" w:eastAsia="等线" w:hAnsi="等线" w:cs="宋体"/>
                <w:color w:val="000000"/>
                <w:kern w:val="0"/>
                <w:sz w:val="24"/>
                <w:szCs w:val="24"/>
              </w:rPr>
              <w:t>12.5W</w:t>
            </w:r>
          </w:p>
        </w:tc>
      </w:tr>
      <w:tr w:rsidR="00DB7D93" w:rsidRPr="006758D0" w:rsidTr="00485BEE">
        <w:trPr>
          <w:trHeight w:val="92"/>
        </w:trPr>
        <w:tc>
          <w:tcPr>
            <w:tcW w:w="949" w:type="dxa"/>
            <w:noWrap/>
            <w:vAlign w:val="center"/>
            <w:hideMark/>
          </w:tcPr>
          <w:p w:rsidR="00DB7D93" w:rsidRPr="00DB7D93" w:rsidRDefault="00DB7D93" w:rsidP="00485BEE">
            <w:pPr>
              <w:widowControl/>
              <w:jc w:val="center"/>
              <w:rPr>
                <w:rFonts w:ascii="等线" w:eastAsia="等线" w:hAnsi="等线" w:cs="宋体"/>
                <w:color w:val="000000"/>
                <w:kern w:val="0"/>
                <w:sz w:val="24"/>
                <w:szCs w:val="24"/>
              </w:rPr>
            </w:pPr>
            <w:r w:rsidRPr="00DB7D93">
              <w:rPr>
                <w:rFonts w:ascii="等线" w:eastAsia="等线" w:hAnsi="等线" w:cs="宋体"/>
                <w:color w:val="000000"/>
                <w:kern w:val="0"/>
                <w:sz w:val="24"/>
                <w:szCs w:val="24"/>
              </w:rPr>
              <w:t>100V</w:t>
            </w:r>
          </w:p>
        </w:tc>
        <w:tc>
          <w:tcPr>
            <w:tcW w:w="949" w:type="dxa"/>
            <w:noWrap/>
            <w:vAlign w:val="center"/>
            <w:hideMark/>
          </w:tcPr>
          <w:p w:rsidR="00DB7D93" w:rsidRPr="00DB7D93" w:rsidRDefault="00DB7D93" w:rsidP="00485BEE">
            <w:pPr>
              <w:widowControl/>
              <w:jc w:val="center"/>
              <w:rPr>
                <w:rFonts w:ascii="等线" w:eastAsia="等线" w:hAnsi="等线" w:cs="宋体"/>
                <w:color w:val="000000"/>
                <w:kern w:val="0"/>
                <w:sz w:val="24"/>
                <w:szCs w:val="24"/>
              </w:rPr>
            </w:pPr>
            <w:r w:rsidRPr="00DB7D93">
              <w:rPr>
                <w:rFonts w:ascii="等线" w:eastAsia="等线" w:hAnsi="等线" w:cs="宋体"/>
                <w:color w:val="000000"/>
                <w:kern w:val="0"/>
                <w:sz w:val="24"/>
                <w:szCs w:val="24"/>
              </w:rPr>
              <w:t>0A</w:t>
            </w:r>
          </w:p>
        </w:tc>
        <w:tc>
          <w:tcPr>
            <w:tcW w:w="1791" w:type="dxa"/>
            <w:noWrap/>
            <w:vAlign w:val="center"/>
            <w:hideMark/>
          </w:tcPr>
          <w:p w:rsidR="00DB7D93" w:rsidRPr="00DB7D93" w:rsidRDefault="00DB7D93" w:rsidP="00485BEE">
            <w:pPr>
              <w:widowControl/>
              <w:jc w:val="center"/>
              <w:rPr>
                <w:rFonts w:ascii="等线" w:eastAsia="等线" w:hAnsi="等线" w:cs="宋体"/>
                <w:color w:val="000000"/>
                <w:kern w:val="0"/>
                <w:sz w:val="24"/>
                <w:szCs w:val="24"/>
              </w:rPr>
            </w:pPr>
            <w:r w:rsidRPr="00DB7D93">
              <w:rPr>
                <w:rFonts w:ascii="等线" w:eastAsia="等线" w:hAnsi="等线" w:cs="宋体"/>
                <w:color w:val="000000"/>
                <w:kern w:val="0"/>
                <w:sz w:val="24"/>
                <w:szCs w:val="24"/>
              </w:rPr>
              <w:t>50V</w:t>
            </w:r>
          </w:p>
        </w:tc>
        <w:tc>
          <w:tcPr>
            <w:tcW w:w="1626" w:type="dxa"/>
            <w:noWrap/>
            <w:vAlign w:val="center"/>
            <w:hideMark/>
          </w:tcPr>
          <w:p w:rsidR="00DB7D93" w:rsidRPr="00DB7D93" w:rsidRDefault="00DB7D93" w:rsidP="00485BEE">
            <w:pPr>
              <w:widowControl/>
              <w:jc w:val="center"/>
              <w:rPr>
                <w:rFonts w:ascii="等线" w:eastAsia="等线" w:hAnsi="等线" w:cs="宋体"/>
                <w:color w:val="000000"/>
                <w:kern w:val="0"/>
                <w:sz w:val="24"/>
                <w:szCs w:val="24"/>
              </w:rPr>
            </w:pPr>
            <w:r w:rsidRPr="00DB7D93">
              <w:rPr>
                <w:rFonts w:ascii="等线" w:eastAsia="等线" w:hAnsi="等线" w:cs="宋体"/>
                <w:color w:val="000000"/>
                <w:kern w:val="0"/>
                <w:sz w:val="24"/>
                <w:szCs w:val="24"/>
              </w:rPr>
              <w:t>1A</w:t>
            </w:r>
          </w:p>
        </w:tc>
        <w:tc>
          <w:tcPr>
            <w:tcW w:w="1387" w:type="dxa"/>
            <w:noWrap/>
            <w:vAlign w:val="center"/>
            <w:hideMark/>
          </w:tcPr>
          <w:p w:rsidR="00DB7D93" w:rsidRPr="00DB7D93" w:rsidRDefault="00DB7D93" w:rsidP="00485BEE">
            <w:pPr>
              <w:widowControl/>
              <w:jc w:val="center"/>
              <w:rPr>
                <w:rFonts w:ascii="等线" w:eastAsia="等线" w:hAnsi="等线" w:cs="宋体"/>
                <w:color w:val="000000"/>
                <w:kern w:val="0"/>
                <w:sz w:val="24"/>
                <w:szCs w:val="24"/>
              </w:rPr>
            </w:pPr>
            <w:r w:rsidRPr="00DB7D93">
              <w:rPr>
                <w:rFonts w:ascii="等线" w:eastAsia="等线" w:hAnsi="等线" w:cs="宋体"/>
                <w:color w:val="000000"/>
                <w:kern w:val="0"/>
                <w:sz w:val="24"/>
                <w:szCs w:val="24"/>
              </w:rPr>
              <w:t>50W</w:t>
            </w:r>
          </w:p>
        </w:tc>
      </w:tr>
    </w:tbl>
    <w:p w:rsidR="00DB7D93" w:rsidRDefault="00DB7D93" w:rsidP="00DB7D93">
      <w:pPr>
        <w:ind w:left="840"/>
        <w:jc w:val="left"/>
        <w:rPr>
          <w:sz w:val="18"/>
        </w:rPr>
      </w:pPr>
    </w:p>
    <w:p w:rsidR="00DB7D93" w:rsidRPr="004E5EC0" w:rsidRDefault="00DB7D93" w:rsidP="00287248">
      <w:pPr>
        <w:pStyle w:val="a3"/>
        <w:numPr>
          <w:ilvl w:val="0"/>
          <w:numId w:val="22"/>
        </w:numPr>
        <w:ind w:firstLineChars="0"/>
        <w:jc w:val="left"/>
        <w:rPr>
          <w:rFonts w:asciiTheme="majorHAnsi" w:eastAsia="Times New Roman" w:hAnsiTheme="majorHAnsi"/>
          <w:b/>
          <w:sz w:val="28"/>
          <w:szCs w:val="28"/>
        </w:rPr>
      </w:pPr>
      <w:r w:rsidRPr="004E5EC0">
        <w:rPr>
          <w:rFonts w:ascii="宋体" w:eastAsia="宋体" w:hAnsi="宋体" w:cs="宋体" w:hint="eastAsia"/>
          <w:b/>
          <w:sz w:val="28"/>
          <w:szCs w:val="28"/>
        </w:rPr>
        <w:t>叠加原理的</w:t>
      </w:r>
      <w:r w:rsidR="007D4B7D" w:rsidRPr="004E5EC0">
        <w:rPr>
          <w:rFonts w:ascii="宋体" w:eastAsia="宋体" w:hAnsi="宋体" w:cs="宋体" w:hint="eastAsia"/>
          <w:b/>
          <w:sz w:val="28"/>
          <w:szCs w:val="28"/>
        </w:rPr>
        <w:t>分析与</w:t>
      </w:r>
      <w:r w:rsidRPr="004E5EC0">
        <w:rPr>
          <w:rFonts w:ascii="宋体" w:eastAsia="宋体" w:hAnsi="宋体" w:cs="宋体" w:hint="eastAsia"/>
          <w:b/>
          <w:sz w:val="28"/>
          <w:szCs w:val="28"/>
        </w:rPr>
        <w:t>验证</w:t>
      </w:r>
    </w:p>
    <w:p w:rsidR="00DB7D93" w:rsidRPr="00DB7D93" w:rsidRDefault="00DB7D93" w:rsidP="00DB7D93">
      <w:pPr>
        <w:ind w:left="840"/>
        <w:jc w:val="left"/>
        <w:rPr>
          <w:sz w:val="24"/>
        </w:rPr>
      </w:pPr>
      <w:r w:rsidRPr="00DB7D93">
        <w:rPr>
          <w:rFonts w:hint="eastAsia"/>
          <w:sz w:val="24"/>
        </w:rPr>
        <w:t>对于线性电阻</w:t>
      </w:r>
      <w:r w:rsidRPr="00DB7D93">
        <w:rPr>
          <w:sz w:val="24"/>
        </w:rPr>
        <w:t>R1</w:t>
      </w:r>
      <w:r w:rsidRPr="00DB7D93">
        <w:rPr>
          <w:rFonts w:hint="eastAsia"/>
          <w:sz w:val="24"/>
        </w:rPr>
        <w:t>，由表格数据可知：</w:t>
      </w:r>
    </w:p>
    <w:p w:rsidR="00DB7D93" w:rsidRPr="00DB7D93" w:rsidRDefault="00DB7D93" w:rsidP="00DB7D93">
      <w:pPr>
        <w:ind w:left="840"/>
        <w:jc w:val="left"/>
        <w:rPr>
          <w:sz w:val="24"/>
        </w:rPr>
      </w:pPr>
      <w:r w:rsidRPr="00DB7D93">
        <w:rPr>
          <w:sz w:val="24"/>
        </w:rPr>
        <w:t xml:space="preserve">   </w:t>
      </w:r>
      <w:r w:rsidRPr="00DB7D93">
        <w:rPr>
          <w:rFonts w:hint="eastAsia"/>
          <w:sz w:val="24"/>
        </w:rPr>
        <w:t>当</w:t>
      </w:r>
      <w:r w:rsidRPr="00DB7D93">
        <w:rPr>
          <w:sz w:val="24"/>
        </w:rPr>
        <w:t>1A</w:t>
      </w:r>
      <w:r w:rsidRPr="00DB7D93">
        <w:rPr>
          <w:rFonts w:hint="eastAsia"/>
          <w:sz w:val="24"/>
        </w:rPr>
        <w:t>电流源和</w:t>
      </w:r>
      <w:r w:rsidRPr="00DB7D93">
        <w:rPr>
          <w:sz w:val="24"/>
        </w:rPr>
        <w:t>100V</w:t>
      </w:r>
      <w:r w:rsidRPr="00DB7D93">
        <w:rPr>
          <w:rFonts w:hint="eastAsia"/>
          <w:sz w:val="24"/>
        </w:rPr>
        <w:t>电压源同时作用时，</w:t>
      </w:r>
      <w:r w:rsidRPr="00DB7D93">
        <w:rPr>
          <w:sz w:val="24"/>
        </w:rPr>
        <w:t>R1</w:t>
      </w:r>
      <w:proofErr w:type="gramStart"/>
      <w:r w:rsidRPr="00DB7D93">
        <w:rPr>
          <w:rFonts w:hint="eastAsia"/>
          <w:sz w:val="24"/>
        </w:rPr>
        <w:t>两</w:t>
      </w:r>
      <w:proofErr w:type="gramEnd"/>
      <w:r w:rsidRPr="00DB7D93">
        <w:rPr>
          <w:rFonts w:hint="eastAsia"/>
          <w:sz w:val="24"/>
        </w:rPr>
        <w:t>端电压</w:t>
      </w:r>
      <w:r w:rsidRPr="00DB7D93">
        <w:rPr>
          <w:sz w:val="24"/>
        </w:rPr>
        <w:t>U</w:t>
      </w:r>
      <w:r w:rsidRPr="00DB7D93">
        <w:rPr>
          <w:b/>
          <w:sz w:val="24"/>
          <w:vertAlign w:val="subscript"/>
        </w:rPr>
        <w:t>1</w:t>
      </w:r>
      <w:r w:rsidRPr="00DB7D93">
        <w:rPr>
          <w:rFonts w:hint="eastAsia"/>
          <w:sz w:val="24"/>
        </w:rPr>
        <w:t>为</w:t>
      </w:r>
      <w:r w:rsidRPr="00DB7D93">
        <w:rPr>
          <w:sz w:val="24"/>
        </w:rPr>
        <w:t>25V</w:t>
      </w:r>
      <w:r w:rsidRPr="00DB7D93">
        <w:rPr>
          <w:rFonts w:hint="eastAsia"/>
          <w:sz w:val="24"/>
        </w:rPr>
        <w:t>，电流</w:t>
      </w:r>
      <w:r w:rsidRPr="00DB7D93">
        <w:rPr>
          <w:sz w:val="24"/>
        </w:rPr>
        <w:t>I</w:t>
      </w:r>
      <w:r w:rsidRPr="00DB7D93">
        <w:rPr>
          <w:b/>
          <w:sz w:val="24"/>
          <w:vertAlign w:val="subscript"/>
        </w:rPr>
        <w:t>1</w:t>
      </w:r>
      <w:r w:rsidRPr="00DB7D93">
        <w:rPr>
          <w:rFonts w:hint="eastAsia"/>
          <w:sz w:val="24"/>
        </w:rPr>
        <w:t>为</w:t>
      </w:r>
      <w:r w:rsidRPr="00DB7D93">
        <w:rPr>
          <w:sz w:val="24"/>
        </w:rPr>
        <w:t>0.5A</w:t>
      </w:r>
      <w:r w:rsidRPr="00DB7D93">
        <w:rPr>
          <w:rFonts w:hint="eastAsia"/>
          <w:sz w:val="24"/>
        </w:rPr>
        <w:t>；</w:t>
      </w:r>
    </w:p>
    <w:p w:rsidR="00DB7D93" w:rsidRPr="00DB7D93" w:rsidRDefault="00DB7D93" w:rsidP="00DB7D93">
      <w:pPr>
        <w:ind w:left="840"/>
        <w:jc w:val="left"/>
        <w:rPr>
          <w:sz w:val="24"/>
        </w:rPr>
      </w:pPr>
      <w:r w:rsidRPr="00DB7D93">
        <w:rPr>
          <w:sz w:val="24"/>
        </w:rPr>
        <w:t xml:space="preserve">   </w:t>
      </w:r>
      <w:r w:rsidRPr="00DB7D93">
        <w:rPr>
          <w:rFonts w:hint="eastAsia"/>
          <w:sz w:val="24"/>
        </w:rPr>
        <w:t>当只有</w:t>
      </w:r>
      <w:r w:rsidRPr="00DB7D93">
        <w:rPr>
          <w:sz w:val="24"/>
        </w:rPr>
        <w:t>1A</w:t>
      </w:r>
      <w:r w:rsidRPr="00DB7D93">
        <w:rPr>
          <w:rFonts w:hint="eastAsia"/>
          <w:sz w:val="24"/>
        </w:rPr>
        <w:t>电流源作用时，</w:t>
      </w:r>
      <w:r w:rsidRPr="00DB7D93">
        <w:rPr>
          <w:sz w:val="24"/>
        </w:rPr>
        <w:t>R1</w:t>
      </w:r>
      <w:proofErr w:type="gramStart"/>
      <w:r w:rsidRPr="00DB7D93">
        <w:rPr>
          <w:rFonts w:hint="eastAsia"/>
          <w:sz w:val="24"/>
        </w:rPr>
        <w:t>两</w:t>
      </w:r>
      <w:proofErr w:type="gramEnd"/>
      <w:r w:rsidRPr="00DB7D93">
        <w:rPr>
          <w:rFonts w:hint="eastAsia"/>
          <w:sz w:val="24"/>
        </w:rPr>
        <w:t>端电压</w:t>
      </w:r>
      <w:r w:rsidRPr="00DB7D93">
        <w:rPr>
          <w:sz w:val="24"/>
        </w:rPr>
        <w:t>U</w:t>
      </w:r>
      <w:r w:rsidRPr="00DB7D93">
        <w:rPr>
          <w:b/>
          <w:sz w:val="24"/>
          <w:vertAlign w:val="subscript"/>
        </w:rPr>
        <w:t>2</w:t>
      </w:r>
      <w:r w:rsidRPr="00DB7D93">
        <w:rPr>
          <w:rFonts w:hint="eastAsia"/>
          <w:sz w:val="24"/>
        </w:rPr>
        <w:t>为</w:t>
      </w:r>
      <w:r w:rsidRPr="00DB7D93">
        <w:rPr>
          <w:sz w:val="24"/>
        </w:rPr>
        <w:t>-25V</w:t>
      </w:r>
      <w:r w:rsidRPr="00DB7D93">
        <w:rPr>
          <w:rFonts w:hint="eastAsia"/>
          <w:sz w:val="24"/>
        </w:rPr>
        <w:t>，电流</w:t>
      </w:r>
      <w:r w:rsidRPr="00DB7D93">
        <w:rPr>
          <w:sz w:val="24"/>
        </w:rPr>
        <w:t>I</w:t>
      </w:r>
      <w:r w:rsidRPr="00DB7D93">
        <w:rPr>
          <w:b/>
          <w:sz w:val="24"/>
          <w:vertAlign w:val="subscript"/>
        </w:rPr>
        <w:t>2</w:t>
      </w:r>
      <w:r w:rsidRPr="00DB7D93">
        <w:rPr>
          <w:rFonts w:hint="eastAsia"/>
          <w:sz w:val="24"/>
        </w:rPr>
        <w:t>为</w:t>
      </w:r>
      <w:r w:rsidRPr="00DB7D93">
        <w:rPr>
          <w:sz w:val="24"/>
        </w:rPr>
        <w:t>-05A</w:t>
      </w:r>
      <w:r w:rsidRPr="00DB7D93">
        <w:rPr>
          <w:rFonts w:hint="eastAsia"/>
          <w:sz w:val="24"/>
        </w:rPr>
        <w:t>；</w:t>
      </w:r>
    </w:p>
    <w:p w:rsidR="00DB7D93" w:rsidRPr="00DB7D93" w:rsidRDefault="00DB7D93" w:rsidP="00DE5578">
      <w:pPr>
        <w:ind w:left="840"/>
        <w:jc w:val="left"/>
        <w:rPr>
          <w:sz w:val="24"/>
        </w:rPr>
      </w:pPr>
      <w:r w:rsidRPr="00DB7D93">
        <w:rPr>
          <w:sz w:val="24"/>
        </w:rPr>
        <w:t xml:space="preserve">   </w:t>
      </w:r>
      <w:r w:rsidRPr="00DB7D93">
        <w:rPr>
          <w:rFonts w:hint="eastAsia"/>
          <w:sz w:val="24"/>
        </w:rPr>
        <w:t>当只有</w:t>
      </w:r>
      <w:r w:rsidRPr="00DB7D93">
        <w:rPr>
          <w:sz w:val="24"/>
        </w:rPr>
        <w:t>100V</w:t>
      </w:r>
      <w:r w:rsidRPr="00DB7D93">
        <w:rPr>
          <w:rFonts w:hint="eastAsia"/>
          <w:sz w:val="24"/>
        </w:rPr>
        <w:t>电压源作用时，</w:t>
      </w:r>
      <w:r w:rsidRPr="00DB7D93">
        <w:rPr>
          <w:sz w:val="24"/>
        </w:rPr>
        <w:t>R1</w:t>
      </w:r>
      <w:proofErr w:type="gramStart"/>
      <w:r w:rsidRPr="00DB7D93">
        <w:rPr>
          <w:rFonts w:hint="eastAsia"/>
          <w:sz w:val="24"/>
        </w:rPr>
        <w:t>两</w:t>
      </w:r>
      <w:proofErr w:type="gramEnd"/>
      <w:r w:rsidRPr="00DB7D93">
        <w:rPr>
          <w:rFonts w:hint="eastAsia"/>
          <w:sz w:val="24"/>
        </w:rPr>
        <w:t>端电压</w:t>
      </w:r>
      <w:r w:rsidRPr="00DB7D93">
        <w:rPr>
          <w:sz w:val="24"/>
        </w:rPr>
        <w:t>U</w:t>
      </w:r>
      <w:r w:rsidRPr="00DB7D93">
        <w:rPr>
          <w:b/>
          <w:sz w:val="24"/>
          <w:vertAlign w:val="subscript"/>
        </w:rPr>
        <w:t>3</w:t>
      </w:r>
      <w:r w:rsidRPr="00DB7D93">
        <w:rPr>
          <w:rFonts w:hint="eastAsia"/>
          <w:sz w:val="24"/>
        </w:rPr>
        <w:t>为</w:t>
      </w:r>
      <w:r w:rsidRPr="00DB7D93">
        <w:rPr>
          <w:sz w:val="24"/>
        </w:rPr>
        <w:t>50V</w:t>
      </w:r>
      <w:r w:rsidRPr="00DB7D93">
        <w:rPr>
          <w:rFonts w:hint="eastAsia"/>
          <w:sz w:val="24"/>
        </w:rPr>
        <w:t>，电流</w:t>
      </w:r>
      <w:r w:rsidRPr="00DB7D93">
        <w:rPr>
          <w:sz w:val="24"/>
        </w:rPr>
        <w:t>I</w:t>
      </w:r>
      <w:r w:rsidRPr="00DB7D93">
        <w:rPr>
          <w:b/>
          <w:sz w:val="24"/>
          <w:vertAlign w:val="subscript"/>
        </w:rPr>
        <w:t>3</w:t>
      </w:r>
      <w:r w:rsidRPr="00DB7D93">
        <w:rPr>
          <w:rFonts w:hint="eastAsia"/>
          <w:sz w:val="24"/>
        </w:rPr>
        <w:t>为</w:t>
      </w:r>
      <w:r w:rsidRPr="00DB7D93">
        <w:rPr>
          <w:sz w:val="24"/>
        </w:rPr>
        <w:t>1A</w:t>
      </w:r>
      <w:r w:rsidRPr="00DB7D93">
        <w:rPr>
          <w:rFonts w:hint="eastAsia"/>
          <w:sz w:val="24"/>
        </w:rPr>
        <w:t>；</w:t>
      </w:r>
    </w:p>
    <w:p w:rsidR="00DB7D93" w:rsidRPr="00DB7D93" w:rsidRDefault="00DB7D93" w:rsidP="00DB7D93">
      <w:pPr>
        <w:ind w:left="840"/>
        <w:jc w:val="left"/>
        <w:rPr>
          <w:sz w:val="24"/>
        </w:rPr>
      </w:pPr>
      <w:r w:rsidRPr="00DB7D93">
        <w:rPr>
          <w:sz w:val="24"/>
        </w:rPr>
        <w:t xml:space="preserve">   </w:t>
      </w:r>
      <w:r w:rsidRPr="00DB7D93">
        <w:rPr>
          <w:rFonts w:hint="eastAsia"/>
          <w:sz w:val="24"/>
        </w:rPr>
        <w:t>因为：</w:t>
      </w:r>
    </w:p>
    <w:p w:rsidR="00DB7D93" w:rsidRPr="00DB7D93" w:rsidRDefault="00DB7D93" w:rsidP="00DB7D93">
      <w:pPr>
        <w:ind w:left="840"/>
        <w:jc w:val="left"/>
        <w:rPr>
          <w:sz w:val="24"/>
        </w:rPr>
      </w:pPr>
      <w:r w:rsidRPr="00DB7D93">
        <w:rPr>
          <w:sz w:val="24"/>
        </w:rPr>
        <w:t xml:space="preserve">        U</w:t>
      </w:r>
      <w:r w:rsidRPr="00DB7D93">
        <w:rPr>
          <w:b/>
          <w:sz w:val="24"/>
          <w:vertAlign w:val="subscript"/>
        </w:rPr>
        <w:t>1</w:t>
      </w:r>
      <w:r w:rsidRPr="00DB7D93">
        <w:rPr>
          <w:b/>
          <w:sz w:val="24"/>
        </w:rPr>
        <w:t>=</w:t>
      </w:r>
      <w:r w:rsidRPr="00DB7D93">
        <w:rPr>
          <w:sz w:val="24"/>
        </w:rPr>
        <w:t xml:space="preserve"> U</w:t>
      </w:r>
      <w:r w:rsidRPr="00DB7D93">
        <w:rPr>
          <w:b/>
          <w:sz w:val="24"/>
          <w:vertAlign w:val="subscript"/>
        </w:rPr>
        <w:t xml:space="preserve">2 </w:t>
      </w:r>
      <w:r w:rsidRPr="00DB7D93">
        <w:rPr>
          <w:b/>
          <w:sz w:val="24"/>
        </w:rPr>
        <w:t>+</w:t>
      </w:r>
      <w:r w:rsidRPr="00DB7D93">
        <w:rPr>
          <w:sz w:val="24"/>
        </w:rPr>
        <w:t xml:space="preserve"> U</w:t>
      </w:r>
      <w:r w:rsidRPr="00DB7D93">
        <w:rPr>
          <w:b/>
          <w:sz w:val="24"/>
          <w:vertAlign w:val="subscript"/>
        </w:rPr>
        <w:t>3</w:t>
      </w:r>
      <w:r w:rsidRPr="00DB7D93">
        <w:rPr>
          <w:rFonts w:hint="eastAsia"/>
          <w:sz w:val="24"/>
        </w:rPr>
        <w:t>；</w:t>
      </w:r>
    </w:p>
    <w:p w:rsidR="00DB7D93" w:rsidRPr="00DB7D93" w:rsidRDefault="00DB7D93" w:rsidP="00DE5578">
      <w:pPr>
        <w:ind w:left="840"/>
        <w:jc w:val="left"/>
        <w:rPr>
          <w:sz w:val="24"/>
        </w:rPr>
      </w:pPr>
      <w:r w:rsidRPr="00DB7D93">
        <w:rPr>
          <w:sz w:val="24"/>
        </w:rPr>
        <w:t xml:space="preserve">        I</w:t>
      </w:r>
      <w:r w:rsidRPr="00DB7D93">
        <w:rPr>
          <w:b/>
          <w:sz w:val="24"/>
          <w:vertAlign w:val="subscript"/>
        </w:rPr>
        <w:t xml:space="preserve">1  </w:t>
      </w:r>
      <w:r w:rsidRPr="00DB7D93">
        <w:rPr>
          <w:b/>
          <w:sz w:val="24"/>
        </w:rPr>
        <w:t>=</w:t>
      </w:r>
      <w:r w:rsidRPr="00DB7D93">
        <w:rPr>
          <w:sz w:val="24"/>
        </w:rPr>
        <w:t xml:space="preserve"> I</w:t>
      </w:r>
      <w:r w:rsidRPr="00DB7D93">
        <w:rPr>
          <w:b/>
          <w:sz w:val="24"/>
          <w:vertAlign w:val="subscript"/>
        </w:rPr>
        <w:t xml:space="preserve">2  </w:t>
      </w:r>
      <w:r w:rsidRPr="00DB7D93">
        <w:rPr>
          <w:b/>
          <w:sz w:val="24"/>
        </w:rPr>
        <w:t>+</w:t>
      </w:r>
      <w:r w:rsidRPr="00DB7D93">
        <w:rPr>
          <w:sz w:val="24"/>
        </w:rPr>
        <w:t xml:space="preserve"> I</w:t>
      </w:r>
      <w:r w:rsidRPr="00DB7D93">
        <w:rPr>
          <w:b/>
          <w:sz w:val="24"/>
          <w:vertAlign w:val="subscript"/>
        </w:rPr>
        <w:t>3</w:t>
      </w:r>
      <w:r w:rsidRPr="00DB7D93">
        <w:rPr>
          <w:rFonts w:hint="eastAsia"/>
          <w:sz w:val="24"/>
        </w:rPr>
        <w:t>；</w:t>
      </w:r>
    </w:p>
    <w:p w:rsidR="00DB7D93" w:rsidRPr="00DB7D93" w:rsidRDefault="00DB7D93" w:rsidP="00DB7D93">
      <w:pPr>
        <w:ind w:left="840"/>
        <w:jc w:val="left"/>
        <w:rPr>
          <w:sz w:val="24"/>
        </w:rPr>
      </w:pPr>
      <w:r w:rsidRPr="00DB7D93">
        <w:rPr>
          <w:sz w:val="24"/>
        </w:rPr>
        <w:t xml:space="preserve">   </w:t>
      </w:r>
      <w:r w:rsidRPr="00DB7D93">
        <w:rPr>
          <w:rFonts w:hint="eastAsia"/>
          <w:sz w:val="24"/>
        </w:rPr>
        <w:t>所以可证：</w:t>
      </w:r>
    </w:p>
    <w:p w:rsidR="00DB7D93" w:rsidRPr="00DB7D93" w:rsidRDefault="00DB7D93" w:rsidP="00DE5578">
      <w:pPr>
        <w:ind w:firstLineChars="500" w:firstLine="1200"/>
        <w:jc w:val="left"/>
        <w:rPr>
          <w:sz w:val="24"/>
          <w:szCs w:val="21"/>
        </w:rPr>
      </w:pPr>
      <w:r w:rsidRPr="00DB7D93">
        <w:rPr>
          <w:rFonts w:hint="eastAsia"/>
          <w:sz w:val="24"/>
          <w:szCs w:val="21"/>
        </w:rPr>
        <w:t>在由线性电阻及</w:t>
      </w:r>
      <w:proofErr w:type="gramStart"/>
      <w:r w:rsidRPr="00DB7D93">
        <w:rPr>
          <w:rFonts w:hint="eastAsia"/>
          <w:sz w:val="24"/>
          <w:szCs w:val="21"/>
        </w:rPr>
        <w:t>独立源组成</w:t>
      </w:r>
      <w:proofErr w:type="gramEnd"/>
      <w:r w:rsidRPr="00DB7D93">
        <w:rPr>
          <w:rFonts w:hint="eastAsia"/>
          <w:sz w:val="24"/>
          <w:szCs w:val="21"/>
        </w:rPr>
        <w:t>的电路中，每一元件的电流或电压可以看成是</w:t>
      </w:r>
    </w:p>
    <w:p w:rsidR="00DB7D93" w:rsidRPr="00DB7D93" w:rsidRDefault="00DB7D93" w:rsidP="00DE5578">
      <w:pPr>
        <w:ind w:leftChars="400" w:left="840"/>
        <w:jc w:val="left"/>
        <w:rPr>
          <w:sz w:val="24"/>
          <w:szCs w:val="21"/>
        </w:rPr>
      </w:pPr>
      <w:r w:rsidRPr="00DB7D93">
        <w:rPr>
          <w:rFonts w:hint="eastAsia"/>
          <w:sz w:val="24"/>
          <w:szCs w:val="21"/>
        </w:rPr>
        <w:t>一个</w:t>
      </w:r>
      <w:proofErr w:type="gramStart"/>
      <w:r w:rsidRPr="00DB7D93">
        <w:rPr>
          <w:rFonts w:hint="eastAsia"/>
          <w:sz w:val="24"/>
          <w:szCs w:val="21"/>
        </w:rPr>
        <w:t>独立源</w:t>
      </w:r>
      <w:proofErr w:type="gramEnd"/>
      <w:r w:rsidRPr="00DB7D93">
        <w:rPr>
          <w:rFonts w:hint="eastAsia"/>
          <w:sz w:val="24"/>
          <w:szCs w:val="21"/>
        </w:rPr>
        <w:t>单独作用于电路时，在该元件上产生的电流或电压的代数和（叠加原理）。</w:t>
      </w:r>
    </w:p>
    <w:p w:rsidR="00DB7D93" w:rsidRPr="000971A5" w:rsidRDefault="00C00C9B" w:rsidP="000971A5">
      <w:pPr>
        <w:pStyle w:val="a3"/>
        <w:numPr>
          <w:ilvl w:val="0"/>
          <w:numId w:val="12"/>
        </w:numPr>
        <w:ind w:firstLineChars="0"/>
        <w:jc w:val="left"/>
        <w:rPr>
          <w:rFonts w:asciiTheme="majorHAnsi" w:eastAsia="Times New Roman" w:hAnsiTheme="majorHAnsi"/>
          <w:b/>
          <w:sz w:val="30"/>
          <w:szCs w:val="30"/>
        </w:rPr>
      </w:pPr>
      <w:r w:rsidRPr="000971A5">
        <w:rPr>
          <w:rFonts w:ascii="宋体" w:eastAsia="宋体" w:hAnsi="宋体" w:cs="宋体" w:hint="eastAsia"/>
          <w:b/>
          <w:sz w:val="30"/>
          <w:szCs w:val="30"/>
        </w:rPr>
        <w:t>思考题（功率相关验证）</w:t>
      </w:r>
    </w:p>
    <w:p w:rsidR="00DB7D93" w:rsidRPr="00287248" w:rsidRDefault="00DB7D93" w:rsidP="00DB7D93">
      <w:pPr>
        <w:ind w:left="840" w:firstLineChars="200" w:firstLine="480"/>
        <w:jc w:val="left"/>
        <w:rPr>
          <w:rFonts w:asciiTheme="minorEastAsia" w:hAnsiTheme="minorEastAsia"/>
          <w:sz w:val="24"/>
          <w:szCs w:val="18"/>
        </w:rPr>
      </w:pPr>
      <w:r w:rsidRPr="00287248">
        <w:rPr>
          <w:rFonts w:asciiTheme="minorEastAsia" w:hAnsiTheme="minorEastAsia" w:hint="eastAsia"/>
          <w:sz w:val="24"/>
          <w:szCs w:val="18"/>
        </w:rPr>
        <w:t>对于此电路的</w:t>
      </w:r>
      <w:r w:rsidRPr="00287248">
        <w:rPr>
          <w:rFonts w:asciiTheme="minorEastAsia" w:hAnsiTheme="minorEastAsia"/>
          <w:sz w:val="24"/>
          <w:szCs w:val="18"/>
        </w:rPr>
        <w:t>R1</w:t>
      </w:r>
      <w:r w:rsidRPr="00287248">
        <w:rPr>
          <w:rFonts w:asciiTheme="minorEastAsia" w:hAnsiTheme="minorEastAsia" w:hint="eastAsia"/>
          <w:sz w:val="24"/>
          <w:szCs w:val="18"/>
        </w:rPr>
        <w:t>，当</w:t>
      </w:r>
      <w:r w:rsidRPr="00287248">
        <w:rPr>
          <w:rFonts w:asciiTheme="minorEastAsia" w:hAnsiTheme="minorEastAsia"/>
          <w:sz w:val="24"/>
          <w:szCs w:val="18"/>
        </w:rPr>
        <w:t>100V</w:t>
      </w:r>
      <w:r w:rsidRPr="00287248">
        <w:rPr>
          <w:rFonts w:asciiTheme="minorEastAsia" w:hAnsiTheme="minorEastAsia" w:hint="eastAsia"/>
          <w:sz w:val="24"/>
          <w:szCs w:val="18"/>
        </w:rPr>
        <w:t>电压源和</w:t>
      </w:r>
      <w:r w:rsidRPr="00287248">
        <w:rPr>
          <w:rFonts w:asciiTheme="minorEastAsia" w:hAnsiTheme="minorEastAsia"/>
          <w:sz w:val="24"/>
          <w:szCs w:val="18"/>
        </w:rPr>
        <w:t>1A</w:t>
      </w:r>
      <w:r w:rsidRPr="00287248">
        <w:rPr>
          <w:rFonts w:asciiTheme="minorEastAsia" w:hAnsiTheme="minorEastAsia" w:hint="eastAsia"/>
          <w:sz w:val="24"/>
          <w:szCs w:val="18"/>
        </w:rPr>
        <w:t>电流源分别作用时，</w:t>
      </w:r>
      <w:r w:rsidRPr="00287248">
        <w:rPr>
          <w:rFonts w:asciiTheme="minorEastAsia" w:hAnsiTheme="minorEastAsia"/>
          <w:sz w:val="24"/>
          <w:szCs w:val="18"/>
        </w:rPr>
        <w:t>R1</w:t>
      </w:r>
      <w:r w:rsidRPr="00287248">
        <w:rPr>
          <w:rFonts w:asciiTheme="minorEastAsia" w:hAnsiTheme="minorEastAsia" w:hint="eastAsia"/>
          <w:sz w:val="24"/>
          <w:szCs w:val="18"/>
        </w:rPr>
        <w:t>分别吸收的功率相加并不等于</w:t>
      </w:r>
      <w:r w:rsidRPr="00287248">
        <w:rPr>
          <w:rFonts w:asciiTheme="minorEastAsia" w:hAnsiTheme="minorEastAsia"/>
          <w:sz w:val="24"/>
          <w:szCs w:val="18"/>
        </w:rPr>
        <w:t>100V</w:t>
      </w:r>
      <w:r w:rsidRPr="00287248">
        <w:rPr>
          <w:rFonts w:asciiTheme="minorEastAsia" w:hAnsiTheme="minorEastAsia" w:hint="eastAsia"/>
          <w:sz w:val="24"/>
          <w:szCs w:val="18"/>
        </w:rPr>
        <w:t>电压源与</w:t>
      </w:r>
      <w:r w:rsidRPr="00287248">
        <w:rPr>
          <w:rFonts w:asciiTheme="minorEastAsia" w:hAnsiTheme="minorEastAsia"/>
          <w:sz w:val="24"/>
          <w:szCs w:val="18"/>
        </w:rPr>
        <w:t>1A</w:t>
      </w:r>
      <w:r w:rsidRPr="00287248">
        <w:rPr>
          <w:rFonts w:asciiTheme="minorEastAsia" w:hAnsiTheme="minorEastAsia" w:hint="eastAsia"/>
          <w:sz w:val="24"/>
          <w:szCs w:val="18"/>
        </w:rPr>
        <w:t>电流源同时作用时</w:t>
      </w:r>
      <w:r w:rsidRPr="00287248">
        <w:rPr>
          <w:rFonts w:asciiTheme="minorEastAsia" w:hAnsiTheme="minorEastAsia"/>
          <w:sz w:val="24"/>
          <w:szCs w:val="18"/>
        </w:rPr>
        <w:t>R1</w:t>
      </w:r>
      <w:r w:rsidRPr="00287248">
        <w:rPr>
          <w:rFonts w:asciiTheme="minorEastAsia" w:hAnsiTheme="minorEastAsia" w:hint="eastAsia"/>
          <w:sz w:val="24"/>
          <w:szCs w:val="18"/>
        </w:rPr>
        <w:t>吸收的功率。</w:t>
      </w:r>
    </w:p>
    <w:p w:rsidR="00DB7D93" w:rsidRPr="00287248" w:rsidRDefault="00DB7D93" w:rsidP="00DB7D93">
      <w:pPr>
        <w:ind w:left="840"/>
        <w:jc w:val="left"/>
        <w:rPr>
          <w:rFonts w:asciiTheme="minorEastAsia" w:hAnsiTheme="minorEastAsia"/>
          <w:sz w:val="24"/>
          <w:szCs w:val="18"/>
        </w:rPr>
      </w:pPr>
      <w:r w:rsidRPr="00287248">
        <w:rPr>
          <w:rFonts w:asciiTheme="minorEastAsia" w:hAnsiTheme="minorEastAsia"/>
          <w:sz w:val="24"/>
          <w:szCs w:val="18"/>
        </w:rPr>
        <w:t xml:space="preserve">    </w:t>
      </w:r>
    </w:p>
    <w:p w:rsidR="00DB7D93" w:rsidRPr="00287248" w:rsidRDefault="00DB7D93" w:rsidP="00DB7D93">
      <w:pPr>
        <w:ind w:left="840"/>
        <w:jc w:val="left"/>
        <w:rPr>
          <w:rFonts w:asciiTheme="minorEastAsia" w:hAnsiTheme="minorEastAsia"/>
          <w:sz w:val="24"/>
          <w:szCs w:val="18"/>
        </w:rPr>
      </w:pPr>
      <w:r w:rsidRPr="00287248">
        <w:rPr>
          <w:rFonts w:asciiTheme="minorEastAsia" w:hAnsiTheme="minorEastAsia" w:hint="eastAsia"/>
          <w:sz w:val="24"/>
          <w:szCs w:val="18"/>
        </w:rPr>
        <w:t>如图一，当只有</w:t>
      </w:r>
      <w:r w:rsidRPr="00287248">
        <w:rPr>
          <w:rFonts w:asciiTheme="minorEastAsia" w:hAnsiTheme="minorEastAsia"/>
          <w:sz w:val="24"/>
          <w:szCs w:val="18"/>
        </w:rPr>
        <w:t>1A</w:t>
      </w:r>
      <w:r w:rsidRPr="00287248">
        <w:rPr>
          <w:rFonts w:asciiTheme="minorEastAsia" w:hAnsiTheme="minorEastAsia" w:hint="eastAsia"/>
          <w:sz w:val="24"/>
          <w:szCs w:val="18"/>
        </w:rPr>
        <w:t>电流源作用时，电流源为电路提供的功率</w:t>
      </w:r>
      <w:r w:rsidRPr="00287248">
        <w:rPr>
          <w:rFonts w:asciiTheme="minorEastAsia" w:hAnsiTheme="minorEastAsia"/>
          <w:sz w:val="24"/>
          <w:szCs w:val="18"/>
        </w:rPr>
        <w:t>P</w:t>
      </w:r>
      <w:r w:rsidRPr="00287248">
        <w:rPr>
          <w:rFonts w:asciiTheme="minorEastAsia" w:hAnsiTheme="minorEastAsia"/>
          <w:sz w:val="24"/>
          <w:szCs w:val="18"/>
        </w:rPr>
        <w:softHyphen/>
      </w:r>
      <w:r w:rsidRPr="00287248">
        <w:rPr>
          <w:rFonts w:asciiTheme="minorEastAsia" w:hAnsiTheme="minorEastAsia"/>
          <w:sz w:val="24"/>
          <w:szCs w:val="18"/>
        </w:rPr>
        <w:softHyphen/>
      </w:r>
      <w:r w:rsidRPr="00287248">
        <w:rPr>
          <w:rFonts w:asciiTheme="minorEastAsia" w:hAnsiTheme="minorEastAsia"/>
          <w:b/>
          <w:sz w:val="24"/>
          <w:szCs w:val="18"/>
          <w:vertAlign w:val="subscript"/>
        </w:rPr>
        <w:t>1</w:t>
      </w:r>
      <w:r w:rsidRPr="00287248">
        <w:rPr>
          <w:rFonts w:asciiTheme="minorEastAsia" w:hAnsiTheme="minorEastAsia" w:hint="eastAsia"/>
          <w:sz w:val="24"/>
          <w:szCs w:val="18"/>
        </w:rPr>
        <w:t>为</w:t>
      </w:r>
      <w:r w:rsidRPr="00287248">
        <w:rPr>
          <w:rFonts w:asciiTheme="minorEastAsia" w:hAnsiTheme="minorEastAsia"/>
          <w:sz w:val="24"/>
          <w:szCs w:val="18"/>
        </w:rPr>
        <w:t>25W</w:t>
      </w:r>
      <w:r w:rsidRPr="00287248">
        <w:rPr>
          <w:rFonts w:asciiTheme="minorEastAsia" w:hAnsiTheme="minorEastAsia" w:hint="eastAsia"/>
          <w:sz w:val="24"/>
          <w:szCs w:val="18"/>
        </w:rPr>
        <w:t>；</w:t>
      </w:r>
    </w:p>
    <w:p w:rsidR="00DB7D93" w:rsidRPr="00287248" w:rsidRDefault="00DB7D93" w:rsidP="00DB7D93">
      <w:pPr>
        <w:ind w:left="840"/>
        <w:jc w:val="left"/>
        <w:rPr>
          <w:rFonts w:asciiTheme="minorEastAsia" w:hAnsiTheme="minorEastAsia"/>
          <w:sz w:val="24"/>
          <w:szCs w:val="18"/>
        </w:rPr>
      </w:pPr>
      <w:r w:rsidRPr="00287248">
        <w:rPr>
          <w:rFonts w:asciiTheme="minorEastAsia" w:hAnsiTheme="minorEastAsia" w:hint="eastAsia"/>
          <w:sz w:val="24"/>
          <w:szCs w:val="18"/>
        </w:rPr>
        <w:t>如图二，当只有</w:t>
      </w:r>
      <w:r w:rsidRPr="00287248">
        <w:rPr>
          <w:rFonts w:asciiTheme="minorEastAsia" w:hAnsiTheme="minorEastAsia"/>
          <w:sz w:val="24"/>
          <w:szCs w:val="18"/>
        </w:rPr>
        <w:t>100V</w:t>
      </w:r>
      <w:r w:rsidRPr="00287248">
        <w:rPr>
          <w:rFonts w:asciiTheme="minorEastAsia" w:hAnsiTheme="minorEastAsia" w:hint="eastAsia"/>
          <w:sz w:val="24"/>
          <w:szCs w:val="18"/>
        </w:rPr>
        <w:t>电压源作用时，电压源为电路提供的功率</w:t>
      </w:r>
      <w:r w:rsidRPr="00287248">
        <w:rPr>
          <w:rFonts w:asciiTheme="minorEastAsia" w:hAnsiTheme="minorEastAsia"/>
          <w:sz w:val="24"/>
          <w:szCs w:val="18"/>
        </w:rPr>
        <w:t>P</w:t>
      </w:r>
      <w:r w:rsidRPr="00287248">
        <w:rPr>
          <w:rFonts w:asciiTheme="minorEastAsia" w:hAnsiTheme="minorEastAsia"/>
          <w:sz w:val="24"/>
          <w:szCs w:val="18"/>
        </w:rPr>
        <w:softHyphen/>
      </w:r>
      <w:r w:rsidRPr="00287248">
        <w:rPr>
          <w:rFonts w:asciiTheme="minorEastAsia" w:hAnsiTheme="minorEastAsia"/>
          <w:sz w:val="24"/>
          <w:szCs w:val="18"/>
        </w:rPr>
        <w:softHyphen/>
      </w:r>
      <w:r w:rsidRPr="00287248">
        <w:rPr>
          <w:rFonts w:asciiTheme="minorEastAsia" w:hAnsiTheme="minorEastAsia"/>
          <w:b/>
          <w:sz w:val="24"/>
          <w:szCs w:val="18"/>
          <w:vertAlign w:val="subscript"/>
        </w:rPr>
        <w:t>2</w:t>
      </w:r>
      <w:r w:rsidRPr="00287248">
        <w:rPr>
          <w:rFonts w:asciiTheme="minorEastAsia" w:hAnsiTheme="minorEastAsia" w:hint="eastAsia"/>
          <w:sz w:val="24"/>
          <w:szCs w:val="18"/>
        </w:rPr>
        <w:t>为</w:t>
      </w:r>
      <w:r w:rsidRPr="00287248">
        <w:rPr>
          <w:rFonts w:asciiTheme="minorEastAsia" w:hAnsiTheme="minorEastAsia"/>
          <w:sz w:val="24"/>
          <w:szCs w:val="18"/>
        </w:rPr>
        <w:t>300W</w:t>
      </w:r>
      <w:r w:rsidRPr="00287248">
        <w:rPr>
          <w:rFonts w:asciiTheme="minorEastAsia" w:hAnsiTheme="minorEastAsia" w:hint="eastAsia"/>
          <w:sz w:val="24"/>
          <w:szCs w:val="18"/>
        </w:rPr>
        <w:t>；</w:t>
      </w:r>
    </w:p>
    <w:p w:rsidR="00DB7D93" w:rsidRPr="00287248" w:rsidRDefault="00DB7D93" w:rsidP="00DB7D93">
      <w:pPr>
        <w:ind w:left="840"/>
        <w:jc w:val="left"/>
        <w:rPr>
          <w:rFonts w:asciiTheme="minorEastAsia" w:hAnsiTheme="minorEastAsia"/>
          <w:sz w:val="24"/>
          <w:szCs w:val="18"/>
        </w:rPr>
      </w:pPr>
      <w:r w:rsidRPr="00287248">
        <w:rPr>
          <w:rFonts w:asciiTheme="minorEastAsia" w:hAnsiTheme="minorEastAsia" w:hint="eastAsia"/>
          <w:sz w:val="24"/>
          <w:szCs w:val="18"/>
        </w:rPr>
        <w:t>如图三，当</w:t>
      </w:r>
      <w:r w:rsidRPr="00287248">
        <w:rPr>
          <w:rFonts w:asciiTheme="minorEastAsia" w:hAnsiTheme="minorEastAsia"/>
          <w:sz w:val="24"/>
          <w:szCs w:val="18"/>
        </w:rPr>
        <w:t>1A</w:t>
      </w:r>
      <w:r w:rsidRPr="00287248">
        <w:rPr>
          <w:rFonts w:asciiTheme="minorEastAsia" w:hAnsiTheme="minorEastAsia" w:hint="eastAsia"/>
          <w:sz w:val="24"/>
          <w:szCs w:val="18"/>
        </w:rPr>
        <w:t>电流源和</w:t>
      </w:r>
      <w:r w:rsidRPr="00287248">
        <w:rPr>
          <w:rFonts w:asciiTheme="minorEastAsia" w:hAnsiTheme="minorEastAsia"/>
          <w:sz w:val="24"/>
          <w:szCs w:val="18"/>
        </w:rPr>
        <w:t>100V</w:t>
      </w:r>
      <w:r w:rsidRPr="00287248">
        <w:rPr>
          <w:rFonts w:asciiTheme="minorEastAsia" w:hAnsiTheme="minorEastAsia" w:hint="eastAsia"/>
          <w:sz w:val="24"/>
          <w:szCs w:val="18"/>
        </w:rPr>
        <w:t>电压源同时作用时，他们一起为电路提供的功率</w:t>
      </w:r>
      <w:r w:rsidRPr="00287248">
        <w:rPr>
          <w:rFonts w:asciiTheme="minorEastAsia" w:hAnsiTheme="minorEastAsia"/>
          <w:sz w:val="24"/>
          <w:szCs w:val="18"/>
        </w:rPr>
        <w:t>P</w:t>
      </w:r>
      <w:r w:rsidRPr="00287248">
        <w:rPr>
          <w:rFonts w:asciiTheme="minorEastAsia" w:hAnsiTheme="minorEastAsia"/>
          <w:sz w:val="24"/>
          <w:szCs w:val="18"/>
        </w:rPr>
        <w:softHyphen/>
      </w:r>
      <w:r w:rsidRPr="00287248">
        <w:rPr>
          <w:rFonts w:asciiTheme="minorEastAsia" w:hAnsiTheme="minorEastAsia"/>
          <w:sz w:val="24"/>
          <w:szCs w:val="18"/>
        </w:rPr>
        <w:softHyphen/>
      </w:r>
      <w:r w:rsidRPr="00287248">
        <w:rPr>
          <w:rFonts w:asciiTheme="minorEastAsia" w:hAnsiTheme="minorEastAsia"/>
          <w:b/>
          <w:sz w:val="24"/>
          <w:szCs w:val="18"/>
          <w:vertAlign w:val="subscript"/>
        </w:rPr>
        <w:t>3</w:t>
      </w:r>
      <w:r w:rsidRPr="00287248">
        <w:rPr>
          <w:rFonts w:asciiTheme="minorEastAsia" w:hAnsiTheme="minorEastAsia" w:hint="eastAsia"/>
          <w:sz w:val="24"/>
          <w:szCs w:val="18"/>
        </w:rPr>
        <w:t>为</w:t>
      </w:r>
      <w:r w:rsidRPr="00287248">
        <w:rPr>
          <w:rFonts w:asciiTheme="minorEastAsia" w:hAnsiTheme="minorEastAsia"/>
          <w:sz w:val="24"/>
          <w:szCs w:val="18"/>
        </w:rPr>
        <w:t>325W</w:t>
      </w:r>
      <w:r w:rsidRPr="00287248">
        <w:rPr>
          <w:rFonts w:asciiTheme="minorEastAsia" w:hAnsiTheme="minorEastAsia" w:hint="eastAsia"/>
          <w:sz w:val="24"/>
          <w:szCs w:val="18"/>
        </w:rPr>
        <w:t>；</w:t>
      </w:r>
    </w:p>
    <w:p w:rsidR="00DB7D93" w:rsidRPr="00287248" w:rsidRDefault="00DB7D93" w:rsidP="00DB7D93">
      <w:pPr>
        <w:ind w:left="840"/>
        <w:jc w:val="left"/>
        <w:rPr>
          <w:rFonts w:asciiTheme="minorEastAsia" w:hAnsiTheme="minorEastAsia"/>
          <w:sz w:val="24"/>
          <w:szCs w:val="18"/>
        </w:rPr>
      </w:pPr>
    </w:p>
    <w:p w:rsidR="00DB7D93" w:rsidRPr="00287248" w:rsidRDefault="00DB7D93" w:rsidP="00DB7D93">
      <w:pPr>
        <w:ind w:left="840"/>
        <w:jc w:val="left"/>
        <w:rPr>
          <w:rFonts w:asciiTheme="minorEastAsia" w:hAnsiTheme="minorEastAsia"/>
          <w:sz w:val="24"/>
          <w:szCs w:val="18"/>
        </w:rPr>
      </w:pPr>
      <w:r w:rsidRPr="00287248">
        <w:rPr>
          <w:rFonts w:asciiTheme="minorEastAsia" w:hAnsiTheme="minorEastAsia" w:hint="eastAsia"/>
          <w:sz w:val="24"/>
          <w:szCs w:val="18"/>
        </w:rPr>
        <w:t>因为：</w:t>
      </w:r>
    </w:p>
    <w:p w:rsidR="00DB7D93" w:rsidRPr="00287248" w:rsidRDefault="00DB7D93" w:rsidP="00DB7D93">
      <w:pPr>
        <w:ind w:left="840"/>
        <w:jc w:val="left"/>
        <w:rPr>
          <w:rFonts w:asciiTheme="minorEastAsia" w:hAnsiTheme="minorEastAsia"/>
          <w:sz w:val="24"/>
          <w:szCs w:val="18"/>
        </w:rPr>
      </w:pPr>
      <w:r w:rsidRPr="00287248">
        <w:rPr>
          <w:rFonts w:asciiTheme="minorEastAsia" w:hAnsiTheme="minorEastAsia"/>
          <w:sz w:val="24"/>
          <w:szCs w:val="18"/>
        </w:rPr>
        <w:t xml:space="preserve">     P</w:t>
      </w:r>
      <w:r w:rsidRPr="00287248">
        <w:rPr>
          <w:rFonts w:asciiTheme="minorEastAsia" w:hAnsiTheme="minorEastAsia"/>
          <w:sz w:val="24"/>
          <w:szCs w:val="18"/>
        </w:rPr>
        <w:softHyphen/>
      </w:r>
      <w:r w:rsidRPr="00287248">
        <w:rPr>
          <w:rFonts w:asciiTheme="minorEastAsia" w:hAnsiTheme="minorEastAsia"/>
          <w:sz w:val="24"/>
          <w:szCs w:val="18"/>
        </w:rPr>
        <w:softHyphen/>
      </w:r>
      <w:r w:rsidRPr="00287248">
        <w:rPr>
          <w:rFonts w:asciiTheme="minorEastAsia" w:hAnsiTheme="minorEastAsia"/>
          <w:b/>
          <w:sz w:val="24"/>
          <w:szCs w:val="18"/>
          <w:vertAlign w:val="subscript"/>
        </w:rPr>
        <w:t>3</w:t>
      </w:r>
      <w:r w:rsidRPr="00287248">
        <w:rPr>
          <w:rFonts w:asciiTheme="minorEastAsia" w:hAnsiTheme="minorEastAsia"/>
          <w:b/>
          <w:sz w:val="24"/>
          <w:szCs w:val="18"/>
        </w:rPr>
        <w:t>=</w:t>
      </w:r>
      <w:r w:rsidRPr="00287248">
        <w:rPr>
          <w:rFonts w:asciiTheme="minorEastAsia" w:hAnsiTheme="minorEastAsia"/>
          <w:sz w:val="24"/>
          <w:szCs w:val="18"/>
        </w:rPr>
        <w:t xml:space="preserve"> P</w:t>
      </w:r>
      <w:r w:rsidRPr="00287248">
        <w:rPr>
          <w:rFonts w:asciiTheme="minorEastAsia" w:hAnsiTheme="minorEastAsia"/>
          <w:sz w:val="24"/>
          <w:szCs w:val="18"/>
        </w:rPr>
        <w:softHyphen/>
      </w:r>
      <w:r w:rsidRPr="00287248">
        <w:rPr>
          <w:rFonts w:asciiTheme="minorEastAsia" w:hAnsiTheme="minorEastAsia"/>
          <w:sz w:val="24"/>
          <w:szCs w:val="18"/>
        </w:rPr>
        <w:softHyphen/>
      </w:r>
      <w:r w:rsidRPr="00287248">
        <w:rPr>
          <w:rFonts w:asciiTheme="minorEastAsia" w:hAnsiTheme="minorEastAsia"/>
          <w:b/>
          <w:sz w:val="24"/>
          <w:szCs w:val="18"/>
          <w:vertAlign w:val="subscript"/>
        </w:rPr>
        <w:t>1</w:t>
      </w:r>
      <w:r w:rsidRPr="00287248">
        <w:rPr>
          <w:rFonts w:asciiTheme="minorEastAsia" w:hAnsiTheme="minorEastAsia"/>
          <w:b/>
          <w:sz w:val="24"/>
          <w:szCs w:val="18"/>
        </w:rPr>
        <w:t>+</w:t>
      </w:r>
      <w:r w:rsidRPr="00287248">
        <w:rPr>
          <w:rFonts w:asciiTheme="minorEastAsia" w:hAnsiTheme="minorEastAsia"/>
          <w:sz w:val="24"/>
          <w:szCs w:val="18"/>
        </w:rPr>
        <w:t xml:space="preserve"> P</w:t>
      </w:r>
      <w:r w:rsidRPr="00287248">
        <w:rPr>
          <w:rFonts w:asciiTheme="minorEastAsia" w:hAnsiTheme="minorEastAsia"/>
          <w:sz w:val="24"/>
          <w:szCs w:val="18"/>
        </w:rPr>
        <w:softHyphen/>
      </w:r>
      <w:r w:rsidRPr="00287248">
        <w:rPr>
          <w:rFonts w:asciiTheme="minorEastAsia" w:hAnsiTheme="minorEastAsia"/>
          <w:sz w:val="24"/>
          <w:szCs w:val="18"/>
        </w:rPr>
        <w:softHyphen/>
      </w:r>
      <w:r w:rsidRPr="00287248">
        <w:rPr>
          <w:rFonts w:asciiTheme="minorEastAsia" w:hAnsiTheme="minorEastAsia"/>
          <w:b/>
          <w:sz w:val="24"/>
          <w:szCs w:val="18"/>
          <w:vertAlign w:val="subscript"/>
        </w:rPr>
        <w:t>2</w:t>
      </w:r>
      <w:r w:rsidRPr="00287248">
        <w:rPr>
          <w:rFonts w:asciiTheme="minorEastAsia" w:hAnsiTheme="minorEastAsia" w:hint="eastAsia"/>
          <w:sz w:val="24"/>
          <w:szCs w:val="18"/>
        </w:rPr>
        <w:t>；</w:t>
      </w:r>
    </w:p>
    <w:p w:rsidR="00DB7D93" w:rsidRPr="00287248" w:rsidRDefault="00DB7D93" w:rsidP="00DB7D93">
      <w:pPr>
        <w:ind w:left="840"/>
        <w:jc w:val="left"/>
        <w:rPr>
          <w:rFonts w:asciiTheme="minorEastAsia" w:hAnsiTheme="minorEastAsia"/>
          <w:sz w:val="24"/>
          <w:szCs w:val="18"/>
        </w:rPr>
      </w:pPr>
    </w:p>
    <w:p w:rsidR="00DB7D93" w:rsidRPr="00287248" w:rsidRDefault="00DB7D93" w:rsidP="00DB7D93">
      <w:pPr>
        <w:ind w:left="840"/>
        <w:jc w:val="left"/>
        <w:rPr>
          <w:rFonts w:asciiTheme="minorEastAsia" w:hAnsiTheme="minorEastAsia"/>
          <w:sz w:val="24"/>
          <w:szCs w:val="18"/>
        </w:rPr>
      </w:pPr>
      <w:r w:rsidRPr="00287248">
        <w:rPr>
          <w:rFonts w:asciiTheme="minorEastAsia" w:hAnsiTheme="minorEastAsia" w:hint="eastAsia"/>
          <w:sz w:val="24"/>
          <w:szCs w:val="18"/>
        </w:rPr>
        <w:t>所以可证：</w:t>
      </w:r>
    </w:p>
    <w:p w:rsidR="00DB7D93" w:rsidRPr="00287248" w:rsidRDefault="00DB7D93" w:rsidP="00DB7D93">
      <w:pPr>
        <w:ind w:left="840"/>
        <w:jc w:val="left"/>
        <w:rPr>
          <w:rFonts w:asciiTheme="minorEastAsia" w:hAnsiTheme="minorEastAsia"/>
          <w:sz w:val="24"/>
          <w:szCs w:val="18"/>
        </w:rPr>
      </w:pPr>
      <w:r w:rsidRPr="00287248">
        <w:rPr>
          <w:rFonts w:asciiTheme="minorEastAsia" w:hAnsiTheme="minorEastAsia"/>
          <w:sz w:val="24"/>
          <w:szCs w:val="18"/>
        </w:rPr>
        <w:lastRenderedPageBreak/>
        <w:t xml:space="preserve">     </w:t>
      </w:r>
      <w:r w:rsidRPr="00287248">
        <w:rPr>
          <w:rFonts w:asciiTheme="minorEastAsia" w:hAnsiTheme="minorEastAsia" w:hint="eastAsia"/>
          <w:sz w:val="24"/>
          <w:szCs w:val="21"/>
        </w:rPr>
        <w:t>在由线性电阻及</w:t>
      </w:r>
      <w:proofErr w:type="gramStart"/>
      <w:r w:rsidRPr="00287248">
        <w:rPr>
          <w:rFonts w:asciiTheme="minorEastAsia" w:hAnsiTheme="minorEastAsia" w:hint="eastAsia"/>
          <w:sz w:val="24"/>
          <w:szCs w:val="21"/>
        </w:rPr>
        <w:t>独立源组成</w:t>
      </w:r>
      <w:proofErr w:type="gramEnd"/>
      <w:r w:rsidRPr="00287248">
        <w:rPr>
          <w:rFonts w:asciiTheme="minorEastAsia" w:hAnsiTheme="minorEastAsia" w:hint="eastAsia"/>
          <w:sz w:val="24"/>
          <w:szCs w:val="21"/>
        </w:rPr>
        <w:t>的电路中，</w:t>
      </w:r>
      <w:r w:rsidRPr="00287248">
        <w:rPr>
          <w:rFonts w:asciiTheme="minorEastAsia" w:hAnsiTheme="minorEastAsia" w:hint="eastAsia"/>
          <w:sz w:val="24"/>
          <w:szCs w:val="18"/>
        </w:rPr>
        <w:t>电源对电路提供的总功率等于电压源单独作用时对电路提供的功率和电流源单独作用时对电路提供的功率之</w:t>
      </w:r>
      <w:proofErr w:type="gramStart"/>
      <w:r w:rsidRPr="00287248">
        <w:rPr>
          <w:rFonts w:asciiTheme="minorEastAsia" w:hAnsiTheme="minorEastAsia" w:hint="eastAsia"/>
          <w:sz w:val="24"/>
          <w:szCs w:val="18"/>
        </w:rPr>
        <w:t>和</w:t>
      </w:r>
      <w:proofErr w:type="gramEnd"/>
      <w:r w:rsidRPr="00287248">
        <w:rPr>
          <w:rFonts w:asciiTheme="minorEastAsia" w:hAnsiTheme="minorEastAsia" w:hint="eastAsia"/>
          <w:sz w:val="24"/>
          <w:szCs w:val="18"/>
        </w:rPr>
        <w:t>。</w:t>
      </w:r>
    </w:p>
    <w:p w:rsidR="00DB7D93" w:rsidRPr="00DB7D93" w:rsidRDefault="00DB7D93" w:rsidP="00DB7D93">
      <w:pPr>
        <w:ind w:left="840"/>
        <w:jc w:val="left"/>
        <w:rPr>
          <w:sz w:val="24"/>
          <w:szCs w:val="18"/>
        </w:rPr>
      </w:pPr>
    </w:p>
    <w:p w:rsidR="00DB7D93" w:rsidRPr="00DB7D93" w:rsidRDefault="00DB7D93" w:rsidP="00DB7D93">
      <w:pPr>
        <w:ind w:left="840"/>
        <w:jc w:val="left"/>
        <w:rPr>
          <w:sz w:val="24"/>
          <w:szCs w:val="18"/>
        </w:rPr>
      </w:pPr>
      <w:r w:rsidRPr="00DB7D93">
        <w:rPr>
          <w:noProof/>
          <w:sz w:val="24"/>
          <w:szCs w:val="18"/>
        </w:rPr>
        <w:drawing>
          <wp:inline distT="0" distB="0" distL="0" distR="0">
            <wp:extent cx="1498600" cy="1066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8600" cy="1066800"/>
                    </a:xfrm>
                    <a:prstGeom prst="rect">
                      <a:avLst/>
                    </a:prstGeom>
                    <a:noFill/>
                    <a:ln>
                      <a:noFill/>
                    </a:ln>
                  </pic:spPr>
                </pic:pic>
              </a:graphicData>
            </a:graphic>
          </wp:inline>
        </w:drawing>
      </w:r>
      <w:r w:rsidRPr="00DB7D93">
        <w:rPr>
          <w:sz w:val="24"/>
          <w:szCs w:val="18"/>
        </w:rPr>
        <w:t xml:space="preserve"> </w:t>
      </w:r>
      <w:r w:rsidRPr="00DB7D93">
        <w:rPr>
          <w:noProof/>
          <w:sz w:val="24"/>
          <w:szCs w:val="18"/>
        </w:rPr>
        <w:drawing>
          <wp:inline distT="0" distB="0" distL="0" distR="0">
            <wp:extent cx="1460500" cy="10414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0500" cy="1041400"/>
                    </a:xfrm>
                    <a:prstGeom prst="rect">
                      <a:avLst/>
                    </a:prstGeom>
                    <a:noFill/>
                    <a:ln>
                      <a:noFill/>
                    </a:ln>
                  </pic:spPr>
                </pic:pic>
              </a:graphicData>
            </a:graphic>
          </wp:inline>
        </w:drawing>
      </w:r>
      <w:r w:rsidRPr="00DB7D93">
        <w:rPr>
          <w:sz w:val="24"/>
          <w:szCs w:val="18"/>
        </w:rPr>
        <w:t xml:space="preserve"> </w:t>
      </w:r>
      <w:r w:rsidRPr="00DB7D93">
        <w:rPr>
          <w:noProof/>
          <w:sz w:val="24"/>
          <w:szCs w:val="18"/>
        </w:rPr>
        <w:drawing>
          <wp:inline distT="0" distB="0" distL="0" distR="0">
            <wp:extent cx="1644650" cy="1143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44650" cy="1143000"/>
                    </a:xfrm>
                    <a:prstGeom prst="rect">
                      <a:avLst/>
                    </a:prstGeom>
                    <a:noFill/>
                    <a:ln>
                      <a:noFill/>
                    </a:ln>
                  </pic:spPr>
                </pic:pic>
              </a:graphicData>
            </a:graphic>
          </wp:inline>
        </w:drawing>
      </w:r>
    </w:p>
    <w:p w:rsidR="00DB7D93" w:rsidRPr="00DB7D93" w:rsidRDefault="00DB7D93" w:rsidP="00DB7D93">
      <w:pPr>
        <w:ind w:firstLineChars="1000" w:firstLine="2400"/>
        <w:jc w:val="left"/>
        <w:rPr>
          <w:sz w:val="24"/>
          <w:szCs w:val="18"/>
        </w:rPr>
      </w:pPr>
      <w:r w:rsidRPr="00DB7D93">
        <w:rPr>
          <w:rFonts w:hint="eastAsia"/>
          <w:sz w:val="24"/>
          <w:szCs w:val="18"/>
        </w:rPr>
        <w:t>图一</w:t>
      </w:r>
      <w:r w:rsidRPr="00DB7D93">
        <w:rPr>
          <w:sz w:val="24"/>
          <w:szCs w:val="18"/>
        </w:rPr>
        <w:t xml:space="preserve">                        </w:t>
      </w:r>
      <w:r w:rsidRPr="00DB7D93">
        <w:rPr>
          <w:rFonts w:hint="eastAsia"/>
          <w:sz w:val="24"/>
          <w:szCs w:val="18"/>
        </w:rPr>
        <w:t>图二</w:t>
      </w:r>
      <w:r w:rsidRPr="00DB7D93">
        <w:rPr>
          <w:sz w:val="24"/>
          <w:szCs w:val="18"/>
        </w:rPr>
        <w:t xml:space="preserve">                        </w:t>
      </w:r>
      <w:r w:rsidRPr="00DB7D93">
        <w:rPr>
          <w:rFonts w:hint="eastAsia"/>
          <w:sz w:val="24"/>
          <w:szCs w:val="18"/>
        </w:rPr>
        <w:t>图三</w:t>
      </w:r>
    </w:p>
    <w:p w:rsidR="00DB7D93" w:rsidRPr="003F00A3" w:rsidRDefault="00DB7D93" w:rsidP="00DB7D93">
      <w:pPr>
        <w:ind w:firstLineChars="1000" w:firstLine="3012"/>
        <w:jc w:val="left"/>
        <w:rPr>
          <w:rFonts w:asciiTheme="majorHAnsi" w:eastAsia="Times New Roman" w:hAnsiTheme="majorHAnsi"/>
          <w:b/>
          <w:sz w:val="30"/>
          <w:szCs w:val="30"/>
        </w:rPr>
      </w:pPr>
    </w:p>
    <w:p w:rsidR="00DB7D93" w:rsidRPr="003F00A3" w:rsidRDefault="00DB7D93" w:rsidP="003F00A3">
      <w:pPr>
        <w:pStyle w:val="a3"/>
        <w:numPr>
          <w:ilvl w:val="0"/>
          <w:numId w:val="12"/>
        </w:numPr>
        <w:ind w:firstLineChars="0"/>
        <w:jc w:val="left"/>
        <w:rPr>
          <w:rFonts w:asciiTheme="majorHAnsi" w:eastAsia="Times New Roman" w:hAnsiTheme="majorHAnsi"/>
          <w:b/>
          <w:sz w:val="30"/>
          <w:szCs w:val="30"/>
        </w:rPr>
      </w:pPr>
      <w:r w:rsidRPr="003F00A3">
        <w:rPr>
          <w:rFonts w:ascii="宋体" w:eastAsia="宋体" w:hAnsi="宋体" w:cs="宋体" w:hint="eastAsia"/>
          <w:b/>
          <w:sz w:val="30"/>
          <w:szCs w:val="30"/>
        </w:rPr>
        <w:t>心得及感悟</w:t>
      </w:r>
    </w:p>
    <w:p w:rsidR="00DB7D93" w:rsidRPr="00D85E12" w:rsidRDefault="00DB7D93" w:rsidP="00DB7D93">
      <w:pPr>
        <w:numPr>
          <w:ilvl w:val="0"/>
          <w:numId w:val="11"/>
        </w:numPr>
        <w:jc w:val="left"/>
        <w:rPr>
          <w:rFonts w:asciiTheme="minorEastAsia" w:hAnsiTheme="minorEastAsia"/>
          <w:sz w:val="24"/>
          <w:szCs w:val="18"/>
        </w:rPr>
      </w:pPr>
      <w:bookmarkStart w:id="2" w:name="_Hlk483060901"/>
      <w:r w:rsidRPr="00D85E12">
        <w:rPr>
          <w:rFonts w:asciiTheme="minorEastAsia" w:hAnsiTheme="minorEastAsia" w:hint="eastAsia"/>
          <w:sz w:val="24"/>
          <w:szCs w:val="18"/>
        </w:rPr>
        <w:t>安放电流表及电压表时，注意正方向。</w:t>
      </w:r>
    </w:p>
    <w:p w:rsidR="00DB7D93" w:rsidRPr="00D85E12" w:rsidRDefault="00DB7D93" w:rsidP="00DB7D93">
      <w:pPr>
        <w:numPr>
          <w:ilvl w:val="0"/>
          <w:numId w:val="11"/>
        </w:numPr>
        <w:jc w:val="left"/>
        <w:rPr>
          <w:rFonts w:asciiTheme="minorEastAsia" w:hAnsiTheme="minorEastAsia"/>
          <w:sz w:val="24"/>
          <w:szCs w:val="18"/>
        </w:rPr>
      </w:pPr>
      <w:r w:rsidRPr="00D85E12">
        <w:rPr>
          <w:rFonts w:asciiTheme="minorEastAsia" w:hAnsiTheme="minorEastAsia" w:hint="eastAsia"/>
          <w:sz w:val="24"/>
          <w:szCs w:val="18"/>
        </w:rPr>
        <w:t>放探针时，要注意分析电压（相对</w:t>
      </w:r>
      <w:r w:rsidRPr="00D85E12">
        <w:rPr>
          <w:rFonts w:asciiTheme="minorEastAsia" w:hAnsiTheme="minorEastAsia"/>
          <w:sz w:val="24"/>
          <w:szCs w:val="18"/>
        </w:rPr>
        <w:t>0</w:t>
      </w:r>
      <w:r w:rsidRPr="00D85E12">
        <w:rPr>
          <w:rFonts w:asciiTheme="minorEastAsia" w:hAnsiTheme="minorEastAsia" w:hint="eastAsia"/>
          <w:sz w:val="24"/>
          <w:szCs w:val="18"/>
        </w:rPr>
        <w:t>点）或者电流的方向，以便分析元件是提供功率还是消耗功率。</w:t>
      </w:r>
    </w:p>
    <w:p w:rsidR="00DB7D93" w:rsidRPr="00D85E12" w:rsidRDefault="00DB7D93" w:rsidP="00DB7D93">
      <w:pPr>
        <w:numPr>
          <w:ilvl w:val="0"/>
          <w:numId w:val="11"/>
        </w:numPr>
        <w:jc w:val="left"/>
        <w:rPr>
          <w:rFonts w:asciiTheme="minorEastAsia" w:hAnsiTheme="minorEastAsia"/>
          <w:sz w:val="24"/>
          <w:szCs w:val="18"/>
        </w:rPr>
      </w:pPr>
      <w:r w:rsidRPr="00D85E12">
        <w:rPr>
          <w:rFonts w:asciiTheme="minorEastAsia" w:hAnsiTheme="minorEastAsia" w:hint="eastAsia"/>
          <w:sz w:val="24"/>
          <w:szCs w:val="18"/>
        </w:rPr>
        <w:t>仿真过程中修改的元件数值需要下一次仿真时才会体现出来。</w:t>
      </w:r>
    </w:p>
    <w:p w:rsidR="00DB7D93" w:rsidRPr="00D85E12" w:rsidRDefault="00DB7D93" w:rsidP="00DB7D93">
      <w:pPr>
        <w:numPr>
          <w:ilvl w:val="0"/>
          <w:numId w:val="11"/>
        </w:numPr>
        <w:jc w:val="left"/>
        <w:rPr>
          <w:rFonts w:asciiTheme="minorEastAsia" w:hAnsiTheme="minorEastAsia"/>
          <w:sz w:val="24"/>
          <w:szCs w:val="18"/>
        </w:rPr>
      </w:pPr>
      <w:r w:rsidRPr="00D85E12">
        <w:rPr>
          <w:rFonts w:asciiTheme="minorEastAsia" w:hAnsiTheme="minorEastAsia" w:hint="eastAsia"/>
          <w:sz w:val="24"/>
          <w:szCs w:val="18"/>
        </w:rPr>
        <w:t>进行复制粘贴时，要先停止仿真，不然无法复制。</w:t>
      </w:r>
    </w:p>
    <w:bookmarkEnd w:id="2"/>
    <w:p w:rsidR="00EF54CC" w:rsidRPr="00DB7D93" w:rsidRDefault="00EF54CC" w:rsidP="00EF54CC">
      <w:pPr>
        <w:pStyle w:val="a3"/>
        <w:spacing w:line="360" w:lineRule="auto"/>
        <w:ind w:left="360" w:firstLineChars="0" w:firstLine="0"/>
        <w:rPr>
          <w:rFonts w:ascii="Times New Roman" w:hAnsi="Times New Roman" w:cs="Times New Roman"/>
          <w:sz w:val="40"/>
          <w:szCs w:val="24"/>
        </w:rPr>
      </w:pPr>
    </w:p>
    <w:p w:rsidR="00253DC5" w:rsidRDefault="00253DC5" w:rsidP="0075381C">
      <w:pPr>
        <w:pStyle w:val="a3"/>
        <w:spacing w:line="360" w:lineRule="auto"/>
        <w:ind w:left="360" w:firstLineChars="0" w:firstLine="0"/>
        <w:jc w:val="left"/>
        <w:rPr>
          <w:b/>
          <w:sz w:val="24"/>
          <w:szCs w:val="24"/>
        </w:rPr>
      </w:pPr>
    </w:p>
    <w:p w:rsidR="00B31528" w:rsidRDefault="00B31528" w:rsidP="0075381C">
      <w:pPr>
        <w:pStyle w:val="a3"/>
        <w:spacing w:line="360" w:lineRule="auto"/>
        <w:ind w:left="360" w:firstLineChars="0" w:firstLine="0"/>
        <w:jc w:val="left"/>
        <w:rPr>
          <w:b/>
          <w:sz w:val="24"/>
          <w:szCs w:val="24"/>
        </w:rPr>
      </w:pPr>
    </w:p>
    <w:p w:rsidR="00D85E12" w:rsidRPr="00D85E12" w:rsidRDefault="00D85E12" w:rsidP="00D85E12">
      <w:pPr>
        <w:jc w:val="center"/>
        <w:rPr>
          <w:rFonts w:asciiTheme="majorHAnsi" w:eastAsia="Times New Roman" w:hAnsiTheme="majorHAnsi"/>
          <w:b/>
          <w:sz w:val="32"/>
          <w:szCs w:val="32"/>
        </w:rPr>
      </w:pPr>
      <w:r>
        <w:rPr>
          <w:rFonts w:ascii="宋体" w:eastAsia="宋体" w:hAnsi="宋体" w:cs="宋体" w:hint="eastAsia"/>
          <w:b/>
          <w:sz w:val="32"/>
          <w:szCs w:val="32"/>
        </w:rPr>
        <w:t>实验二</w:t>
      </w:r>
      <w:r w:rsidRPr="00D85E12">
        <w:rPr>
          <w:rFonts w:ascii="宋体" w:eastAsia="宋体" w:hAnsi="宋体" w:cs="宋体" w:hint="eastAsia"/>
          <w:b/>
          <w:sz w:val="32"/>
          <w:szCs w:val="32"/>
        </w:rPr>
        <w:t>：</w:t>
      </w:r>
      <w:r>
        <w:rPr>
          <w:rFonts w:ascii="宋体" w:eastAsia="宋体" w:hAnsi="宋体" w:cs="宋体" w:hint="eastAsia"/>
          <w:b/>
          <w:sz w:val="32"/>
          <w:szCs w:val="32"/>
        </w:rPr>
        <w:t>一阶电路响应的研究</w:t>
      </w:r>
    </w:p>
    <w:p w:rsidR="00B31528" w:rsidRPr="00D85E12" w:rsidRDefault="00B31528" w:rsidP="0075381C">
      <w:pPr>
        <w:pStyle w:val="a3"/>
        <w:spacing w:line="360" w:lineRule="auto"/>
        <w:ind w:left="360" w:firstLineChars="0" w:firstLine="0"/>
        <w:jc w:val="left"/>
        <w:rPr>
          <w:b/>
          <w:sz w:val="24"/>
          <w:szCs w:val="24"/>
        </w:rPr>
      </w:pPr>
    </w:p>
    <w:p w:rsidR="00B31528" w:rsidRDefault="00B31528" w:rsidP="0075381C">
      <w:pPr>
        <w:pStyle w:val="a3"/>
        <w:spacing w:line="360" w:lineRule="auto"/>
        <w:ind w:left="360" w:firstLineChars="0" w:firstLine="0"/>
        <w:jc w:val="left"/>
        <w:rPr>
          <w:b/>
          <w:sz w:val="24"/>
          <w:szCs w:val="24"/>
        </w:rPr>
      </w:pPr>
    </w:p>
    <w:p w:rsidR="00D85E12" w:rsidRPr="00D85E12" w:rsidRDefault="00D85E12" w:rsidP="00D85E12">
      <w:pPr>
        <w:pStyle w:val="a3"/>
        <w:numPr>
          <w:ilvl w:val="0"/>
          <w:numId w:val="23"/>
        </w:numPr>
        <w:ind w:firstLineChars="0"/>
        <w:jc w:val="left"/>
        <w:rPr>
          <w:rFonts w:asciiTheme="majorHAnsi" w:eastAsia="Times New Roman" w:hAnsiTheme="majorHAnsi"/>
          <w:b/>
          <w:sz w:val="28"/>
          <w:szCs w:val="28"/>
        </w:rPr>
      </w:pPr>
      <w:r w:rsidRPr="00D85E12">
        <w:rPr>
          <w:rFonts w:asciiTheme="minorEastAsia" w:hAnsiTheme="minorEastAsia" w:hint="eastAsia"/>
          <w:b/>
          <w:sz w:val="28"/>
          <w:szCs w:val="28"/>
        </w:rPr>
        <w:t>实验任务</w:t>
      </w:r>
    </w:p>
    <w:p w:rsidR="00D85E12" w:rsidRPr="00D85E12" w:rsidRDefault="00D85E12" w:rsidP="00D85E12">
      <w:pPr>
        <w:pStyle w:val="Default"/>
        <w:numPr>
          <w:ilvl w:val="0"/>
          <w:numId w:val="25"/>
        </w:numPr>
        <w:rPr>
          <w:rFonts w:asciiTheme="minorEastAsia" w:eastAsiaTheme="minorEastAsia" w:hAnsiTheme="minorEastAsia"/>
        </w:rPr>
      </w:pPr>
      <w:r w:rsidRPr="00D85E12">
        <w:rPr>
          <w:rFonts w:asciiTheme="minorEastAsia" w:eastAsiaTheme="minorEastAsia" w:hAnsiTheme="minorEastAsia" w:hint="eastAsia"/>
        </w:rPr>
        <w:t>研究</w:t>
      </w:r>
      <w:r w:rsidRPr="00D85E12">
        <w:rPr>
          <w:rFonts w:asciiTheme="minorEastAsia" w:eastAsiaTheme="minorEastAsia" w:hAnsiTheme="minorEastAsia" w:cs="Calibri"/>
        </w:rPr>
        <w:t>RC</w:t>
      </w:r>
      <w:r w:rsidRPr="00D85E12">
        <w:rPr>
          <w:rFonts w:asciiTheme="minorEastAsia" w:eastAsiaTheme="minorEastAsia" w:hAnsiTheme="minorEastAsia" w:hint="eastAsia"/>
        </w:rPr>
        <w:t>一阶动态电路的零状态响应；</w:t>
      </w:r>
      <w:r w:rsidRPr="00D85E12">
        <w:rPr>
          <w:rFonts w:asciiTheme="minorEastAsia" w:eastAsiaTheme="minorEastAsia" w:hAnsiTheme="minorEastAsia"/>
        </w:rPr>
        <w:t xml:space="preserve"> </w:t>
      </w:r>
    </w:p>
    <w:p w:rsidR="00D85E12" w:rsidRPr="00D85E12" w:rsidRDefault="00D85E12" w:rsidP="00D85E12">
      <w:pPr>
        <w:pStyle w:val="Default"/>
        <w:numPr>
          <w:ilvl w:val="0"/>
          <w:numId w:val="25"/>
        </w:numPr>
        <w:rPr>
          <w:rFonts w:asciiTheme="minorEastAsia" w:eastAsiaTheme="minorEastAsia" w:hAnsiTheme="minorEastAsia"/>
        </w:rPr>
      </w:pPr>
      <w:r w:rsidRPr="00D85E12">
        <w:rPr>
          <w:rFonts w:asciiTheme="minorEastAsia" w:eastAsiaTheme="minorEastAsia" w:hAnsiTheme="minorEastAsia" w:hint="eastAsia"/>
        </w:rPr>
        <w:t>研究</w:t>
      </w:r>
      <w:r w:rsidRPr="00D85E12">
        <w:rPr>
          <w:rFonts w:asciiTheme="minorEastAsia" w:eastAsiaTheme="minorEastAsia" w:hAnsiTheme="minorEastAsia" w:cs="Calibri"/>
        </w:rPr>
        <w:t>RC</w:t>
      </w:r>
      <w:r w:rsidRPr="00D85E12">
        <w:rPr>
          <w:rFonts w:asciiTheme="minorEastAsia" w:eastAsiaTheme="minorEastAsia" w:hAnsiTheme="minorEastAsia" w:hint="eastAsia"/>
        </w:rPr>
        <w:t>一阶动态电路的零输入响应；</w:t>
      </w:r>
      <w:r w:rsidRPr="00D85E12">
        <w:rPr>
          <w:rFonts w:asciiTheme="minorEastAsia" w:eastAsiaTheme="minorEastAsia" w:hAnsiTheme="minorEastAsia"/>
        </w:rPr>
        <w:t xml:space="preserve"> </w:t>
      </w:r>
    </w:p>
    <w:p w:rsidR="00EE0166" w:rsidRPr="00EE0166" w:rsidRDefault="00D85E12" w:rsidP="00EE0166">
      <w:pPr>
        <w:pStyle w:val="a3"/>
        <w:numPr>
          <w:ilvl w:val="0"/>
          <w:numId w:val="23"/>
        </w:numPr>
        <w:ind w:firstLineChars="0"/>
        <w:jc w:val="left"/>
        <w:rPr>
          <w:rFonts w:asciiTheme="majorHAnsi" w:eastAsia="Times New Roman" w:hAnsiTheme="majorHAnsi"/>
          <w:b/>
          <w:sz w:val="28"/>
          <w:szCs w:val="28"/>
        </w:rPr>
      </w:pPr>
      <w:r>
        <w:rPr>
          <w:rFonts w:asciiTheme="minorEastAsia" w:hAnsiTheme="minorEastAsia" w:hint="eastAsia"/>
          <w:b/>
          <w:sz w:val="28"/>
          <w:szCs w:val="28"/>
        </w:rPr>
        <w:t>实验目的</w:t>
      </w:r>
    </w:p>
    <w:p w:rsidR="00EE0166" w:rsidRDefault="00EE0166" w:rsidP="00EE0166">
      <w:pPr>
        <w:pStyle w:val="a3"/>
        <w:numPr>
          <w:ilvl w:val="0"/>
          <w:numId w:val="29"/>
        </w:numPr>
        <w:ind w:firstLineChars="0"/>
        <w:jc w:val="left"/>
        <w:rPr>
          <w:rFonts w:asciiTheme="minorEastAsia" w:hAnsiTheme="minorEastAsia"/>
          <w:sz w:val="24"/>
          <w:szCs w:val="24"/>
        </w:rPr>
      </w:pPr>
      <w:r w:rsidRPr="00EE0166">
        <w:rPr>
          <w:rFonts w:asciiTheme="minorEastAsia" w:hAnsiTheme="minorEastAsia" w:hint="eastAsia"/>
          <w:sz w:val="24"/>
          <w:szCs w:val="24"/>
        </w:rPr>
        <w:t>掌握RC一阶动态电路的零状态响应和零输入响应的概念；</w:t>
      </w:r>
    </w:p>
    <w:p w:rsidR="00D85E12" w:rsidRPr="00EE0166" w:rsidRDefault="00EE0166" w:rsidP="00EE0166">
      <w:pPr>
        <w:pStyle w:val="a3"/>
        <w:numPr>
          <w:ilvl w:val="0"/>
          <w:numId w:val="29"/>
        </w:numPr>
        <w:ind w:firstLineChars="0"/>
        <w:jc w:val="left"/>
        <w:rPr>
          <w:rFonts w:asciiTheme="minorEastAsia" w:hAnsiTheme="minorEastAsia"/>
          <w:sz w:val="24"/>
          <w:szCs w:val="24"/>
        </w:rPr>
      </w:pPr>
      <w:r w:rsidRPr="00EE0166">
        <w:rPr>
          <w:rFonts w:asciiTheme="minorEastAsia" w:hAnsiTheme="minorEastAsia" w:hint="eastAsia"/>
          <w:sz w:val="24"/>
          <w:szCs w:val="24"/>
        </w:rPr>
        <w:t>掌握使用Multisim进行动态电路分析设置的步骤，并掌握瞬态分析法、参数扫描分析法的设置</w:t>
      </w:r>
      <w:r w:rsidR="00D85E12" w:rsidRPr="00EE0166">
        <w:rPr>
          <w:rFonts w:asciiTheme="minorEastAsia" w:hAnsiTheme="minorEastAsia" w:hint="eastAsia"/>
          <w:sz w:val="24"/>
          <w:szCs w:val="24"/>
        </w:rPr>
        <w:t>；</w:t>
      </w:r>
    </w:p>
    <w:p w:rsidR="00D85E12" w:rsidRPr="00287248" w:rsidRDefault="00D85E12" w:rsidP="00D85E12">
      <w:pPr>
        <w:pStyle w:val="a3"/>
        <w:numPr>
          <w:ilvl w:val="0"/>
          <w:numId w:val="23"/>
        </w:numPr>
        <w:ind w:firstLineChars="0"/>
        <w:jc w:val="left"/>
        <w:rPr>
          <w:rFonts w:asciiTheme="majorHAnsi" w:hAnsiTheme="majorHAnsi"/>
          <w:b/>
          <w:sz w:val="28"/>
          <w:szCs w:val="28"/>
        </w:rPr>
      </w:pPr>
      <w:r w:rsidRPr="00287248">
        <w:rPr>
          <w:rFonts w:asciiTheme="majorHAnsi" w:hAnsiTheme="majorHAnsi" w:hint="eastAsia"/>
          <w:b/>
          <w:sz w:val="28"/>
          <w:szCs w:val="28"/>
        </w:rPr>
        <w:t>实验原理及说明</w:t>
      </w:r>
    </w:p>
    <w:p w:rsidR="00D85E12" w:rsidRPr="00287248" w:rsidRDefault="00EE0166" w:rsidP="00EE0166">
      <w:pPr>
        <w:pStyle w:val="a3"/>
        <w:numPr>
          <w:ilvl w:val="0"/>
          <w:numId w:val="30"/>
        </w:numPr>
        <w:ind w:firstLineChars="0"/>
        <w:jc w:val="left"/>
        <w:rPr>
          <w:rFonts w:asciiTheme="minorEastAsia" w:hAnsiTheme="minorEastAsia"/>
          <w:sz w:val="24"/>
          <w:szCs w:val="24"/>
        </w:rPr>
      </w:pPr>
      <w:r w:rsidRPr="00EE0166">
        <w:rPr>
          <w:rFonts w:asciiTheme="minorEastAsia" w:hAnsiTheme="minorEastAsia" w:hint="eastAsia"/>
          <w:sz w:val="24"/>
          <w:szCs w:val="24"/>
        </w:rPr>
        <w:t>一阶动态电路是指电路中只包含一个动态元器件件（电容或者电感）和若干个电阻元器件构成的电路。在数学上，通常使用</w:t>
      </w:r>
      <w:proofErr w:type="gramStart"/>
      <w:r w:rsidRPr="00EE0166">
        <w:rPr>
          <w:rFonts w:asciiTheme="minorEastAsia" w:hAnsiTheme="minorEastAsia" w:hint="eastAsia"/>
          <w:sz w:val="24"/>
          <w:szCs w:val="24"/>
        </w:rPr>
        <w:t>一阶常系数</w:t>
      </w:r>
      <w:proofErr w:type="gramEnd"/>
      <w:r w:rsidRPr="00EE0166">
        <w:rPr>
          <w:rFonts w:asciiTheme="minorEastAsia" w:hAnsiTheme="minorEastAsia" w:hint="eastAsia"/>
          <w:sz w:val="24"/>
          <w:szCs w:val="24"/>
        </w:rPr>
        <w:t>微分方程对其进行描述并求得电路的响应。在本实验中，同学们使用Multisim软件平台，使用瞬态分析的方法观察电路</w:t>
      </w:r>
      <w:r>
        <w:rPr>
          <w:rFonts w:asciiTheme="minorEastAsia" w:hAnsiTheme="minorEastAsia" w:hint="eastAsia"/>
          <w:sz w:val="24"/>
          <w:szCs w:val="24"/>
        </w:rPr>
        <w:t>的响应，并使用参数扫描分析方法观察电路对于不同参数设置时的响应</w:t>
      </w:r>
      <w:r w:rsidR="00D85E12" w:rsidRPr="00287248">
        <w:rPr>
          <w:rFonts w:asciiTheme="minorEastAsia" w:hAnsiTheme="minorEastAsia" w:hint="eastAsia"/>
          <w:sz w:val="24"/>
          <w:szCs w:val="24"/>
        </w:rPr>
        <w:t>。</w:t>
      </w:r>
    </w:p>
    <w:p w:rsidR="00D85E12" w:rsidRPr="00DE5578" w:rsidRDefault="00D85E12" w:rsidP="00D85E12">
      <w:pPr>
        <w:pStyle w:val="a3"/>
        <w:numPr>
          <w:ilvl w:val="0"/>
          <w:numId w:val="23"/>
        </w:numPr>
        <w:ind w:firstLineChars="0"/>
        <w:jc w:val="left"/>
        <w:rPr>
          <w:rFonts w:ascii="宋体" w:eastAsia="宋体" w:hAnsi="宋体" w:cs="宋体"/>
          <w:b/>
          <w:sz w:val="28"/>
          <w:szCs w:val="28"/>
        </w:rPr>
      </w:pPr>
      <w:r>
        <w:rPr>
          <w:rFonts w:ascii="宋体" w:eastAsia="宋体" w:hAnsi="宋体" w:cs="宋体" w:hint="eastAsia"/>
          <w:b/>
          <w:sz w:val="28"/>
          <w:szCs w:val="28"/>
        </w:rPr>
        <w:lastRenderedPageBreak/>
        <w:t>实验步骤及说明</w:t>
      </w:r>
    </w:p>
    <w:p w:rsidR="00CB637F" w:rsidRPr="00DE5578" w:rsidRDefault="00D86228" w:rsidP="00CB637F">
      <w:pPr>
        <w:pStyle w:val="a3"/>
        <w:numPr>
          <w:ilvl w:val="0"/>
          <w:numId w:val="32"/>
        </w:numPr>
        <w:ind w:firstLineChars="0"/>
        <w:jc w:val="left"/>
        <w:rPr>
          <w:rFonts w:asciiTheme="majorHAnsi" w:eastAsia="Times New Roman" w:hAnsiTheme="majorHAnsi"/>
          <w:b/>
          <w:sz w:val="28"/>
          <w:szCs w:val="28"/>
        </w:rPr>
      </w:pPr>
      <w:r>
        <w:rPr>
          <w:rFonts w:ascii="宋体" w:eastAsia="宋体" w:hAnsi="宋体" w:cs="宋体" w:hint="eastAsia"/>
          <w:b/>
          <w:sz w:val="28"/>
          <w:szCs w:val="28"/>
        </w:rPr>
        <w:t>RC一阶电路的零状态响应的</w:t>
      </w:r>
      <w:r w:rsidR="00CB637F" w:rsidRPr="004E5EC0">
        <w:rPr>
          <w:rFonts w:ascii="宋体" w:eastAsia="宋体" w:hAnsi="宋体" w:cs="宋体" w:hint="eastAsia"/>
          <w:b/>
          <w:sz w:val="28"/>
          <w:szCs w:val="28"/>
        </w:rPr>
        <w:t>电路原理图</w:t>
      </w:r>
      <w:r w:rsidR="00CB637F">
        <w:rPr>
          <w:rFonts w:ascii="宋体" w:eastAsia="宋体" w:hAnsi="宋体" w:cs="宋体" w:hint="eastAsia"/>
          <w:b/>
          <w:sz w:val="28"/>
          <w:szCs w:val="28"/>
        </w:rPr>
        <w:t>的连接与调整</w:t>
      </w:r>
    </w:p>
    <w:p w:rsidR="00CB637F" w:rsidRPr="00485BEE" w:rsidRDefault="00CB637F" w:rsidP="00CB637F">
      <w:pPr>
        <w:pStyle w:val="a3"/>
        <w:numPr>
          <w:ilvl w:val="0"/>
          <w:numId w:val="33"/>
        </w:numPr>
        <w:ind w:firstLineChars="0"/>
        <w:jc w:val="left"/>
        <w:rPr>
          <w:rFonts w:asciiTheme="minorEastAsia" w:hAnsiTheme="minorEastAsia"/>
          <w:sz w:val="24"/>
          <w:szCs w:val="24"/>
        </w:rPr>
      </w:pPr>
      <w:r w:rsidRPr="00287248">
        <w:rPr>
          <w:rFonts w:asciiTheme="minorEastAsia" w:hAnsiTheme="minorEastAsia" w:cs="宋体" w:hint="eastAsia"/>
          <w:sz w:val="24"/>
          <w:szCs w:val="24"/>
        </w:rPr>
        <w:t>按下图连接好实验电路图</w:t>
      </w:r>
      <w:r w:rsidR="00485BEE">
        <w:rPr>
          <w:rFonts w:asciiTheme="minorEastAsia" w:hAnsiTheme="minorEastAsia" w:cs="宋体" w:hint="eastAsia"/>
          <w:sz w:val="24"/>
          <w:szCs w:val="24"/>
        </w:rPr>
        <w:t>，电阻R</w:t>
      </w:r>
      <w:r w:rsidR="00485BEE">
        <w:rPr>
          <w:rFonts w:asciiTheme="minorEastAsia" w:hAnsiTheme="minorEastAsia" w:cs="宋体"/>
          <w:sz w:val="24"/>
          <w:szCs w:val="24"/>
        </w:rPr>
        <w:t>1</w:t>
      </w:r>
      <w:r w:rsidR="00485BEE">
        <w:rPr>
          <w:rFonts w:asciiTheme="minorEastAsia" w:hAnsiTheme="minorEastAsia" w:cs="宋体" w:hint="eastAsia"/>
          <w:sz w:val="24"/>
          <w:szCs w:val="24"/>
        </w:rPr>
        <w:t>选择4</w:t>
      </w:r>
      <w:r w:rsidR="00485BEE">
        <w:rPr>
          <w:rFonts w:ascii="Cambria Math" w:hAnsi="Cambria Math" w:cs="Cambria Math" w:hint="eastAsia"/>
          <w:color w:val="000000"/>
          <w:kern w:val="0"/>
          <w:szCs w:val="21"/>
        </w:rPr>
        <w:t>k</w:t>
      </w:r>
      <w:r w:rsidR="00485BEE" w:rsidRPr="00485BEE">
        <w:rPr>
          <w:rFonts w:ascii="Cambria Math" w:hAnsi="Cambria Math" w:cs="Cambria Math"/>
          <w:color w:val="000000"/>
          <w:kern w:val="0"/>
          <w:szCs w:val="21"/>
        </w:rPr>
        <w:t>Ω</w:t>
      </w:r>
      <w:r w:rsidR="00485BEE">
        <w:rPr>
          <w:rFonts w:asciiTheme="minorEastAsia" w:hAnsiTheme="minorEastAsia" w:cs="宋体" w:hint="eastAsia"/>
          <w:sz w:val="24"/>
          <w:szCs w:val="24"/>
        </w:rPr>
        <w:t>，电容C</w:t>
      </w:r>
      <w:r w:rsidR="00485BEE">
        <w:rPr>
          <w:rFonts w:asciiTheme="minorEastAsia" w:hAnsiTheme="minorEastAsia" w:cs="宋体"/>
          <w:sz w:val="24"/>
          <w:szCs w:val="24"/>
        </w:rPr>
        <w:t>1</w:t>
      </w:r>
      <w:r w:rsidR="00485BEE">
        <w:rPr>
          <w:rFonts w:asciiTheme="minorEastAsia" w:hAnsiTheme="minorEastAsia" w:cs="宋体" w:hint="eastAsia"/>
          <w:sz w:val="24"/>
          <w:szCs w:val="24"/>
        </w:rPr>
        <w:t>选择0.25</w:t>
      </w:r>
      <w:r w:rsidR="00485BEE" w:rsidRPr="00485BEE">
        <w:rPr>
          <w:rFonts w:ascii="Cambria Math" w:hAnsi="Cambria Math" w:cs="Cambria Math"/>
          <w:color w:val="000000"/>
          <w:kern w:val="0"/>
          <w:szCs w:val="21"/>
        </w:rPr>
        <w:t>μF</w:t>
      </w:r>
      <w:r w:rsidRPr="00287248">
        <w:rPr>
          <w:rFonts w:asciiTheme="minorEastAsia" w:hAnsiTheme="minorEastAsia" w:cs="宋体" w:hint="eastAsia"/>
          <w:sz w:val="24"/>
          <w:szCs w:val="24"/>
        </w:rPr>
        <w:t>。</w:t>
      </w:r>
    </w:p>
    <w:p w:rsidR="00485BEE" w:rsidRPr="00287248" w:rsidRDefault="00485BEE" w:rsidP="00485BEE">
      <w:pPr>
        <w:pStyle w:val="a3"/>
        <w:ind w:left="1260" w:firstLineChars="0" w:firstLine="0"/>
        <w:jc w:val="left"/>
        <w:rPr>
          <w:rFonts w:asciiTheme="minorEastAsia" w:hAnsiTheme="minorEastAsia"/>
          <w:sz w:val="24"/>
          <w:szCs w:val="24"/>
        </w:rPr>
      </w:pPr>
      <w:r w:rsidRPr="00FF2526">
        <w:rPr>
          <w:noProof/>
        </w:rPr>
        <w:drawing>
          <wp:inline distT="0" distB="0" distL="0" distR="0">
            <wp:extent cx="2501900" cy="1765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1900" cy="1765300"/>
                    </a:xfrm>
                    <a:prstGeom prst="rect">
                      <a:avLst/>
                    </a:prstGeom>
                    <a:noFill/>
                    <a:ln>
                      <a:noFill/>
                    </a:ln>
                  </pic:spPr>
                </pic:pic>
              </a:graphicData>
            </a:graphic>
          </wp:inline>
        </w:drawing>
      </w:r>
    </w:p>
    <w:p w:rsidR="00CB637F" w:rsidRPr="00D86228" w:rsidRDefault="00485BEE" w:rsidP="00CB637F">
      <w:pPr>
        <w:pStyle w:val="a3"/>
        <w:numPr>
          <w:ilvl w:val="0"/>
          <w:numId w:val="33"/>
        </w:numPr>
        <w:ind w:firstLineChars="0"/>
        <w:jc w:val="left"/>
        <w:rPr>
          <w:rFonts w:asciiTheme="minorEastAsia" w:hAnsiTheme="minorEastAsia"/>
          <w:sz w:val="24"/>
          <w:szCs w:val="24"/>
        </w:rPr>
      </w:pPr>
      <w:r>
        <w:rPr>
          <w:rFonts w:asciiTheme="minorEastAsia" w:hAnsiTheme="minorEastAsia" w:cs="宋体" w:hint="eastAsia"/>
          <w:sz w:val="24"/>
          <w:szCs w:val="24"/>
        </w:rPr>
        <w:t>根据上图电路可知</w:t>
      </w:r>
      <w:r w:rsidR="00E37B90">
        <w:rPr>
          <w:rFonts w:asciiTheme="minorEastAsia" w:hAnsiTheme="minorEastAsia" w:cs="宋体" w:hint="eastAsia"/>
          <w:sz w:val="24"/>
          <w:szCs w:val="24"/>
        </w:rPr>
        <w:t>，计算可知该</w:t>
      </w:r>
      <w:r>
        <w:rPr>
          <w:rFonts w:asciiTheme="minorEastAsia" w:hAnsiTheme="minorEastAsia" w:cs="宋体" w:hint="eastAsia"/>
          <w:sz w:val="24"/>
          <w:szCs w:val="24"/>
        </w:rPr>
        <w:t>电路的时间常数τ</w:t>
      </w:r>
      <w:r w:rsidR="00D86228">
        <w:rPr>
          <w:rFonts w:asciiTheme="minorEastAsia" w:hAnsiTheme="minorEastAsia" w:cs="宋体" w:hint="eastAsia"/>
          <w:sz w:val="24"/>
          <w:szCs w:val="24"/>
        </w:rPr>
        <w:t>理论值</w:t>
      </w:r>
      <w:r>
        <w:rPr>
          <w:rFonts w:asciiTheme="minorEastAsia" w:hAnsiTheme="minorEastAsia" w:cs="宋体" w:hint="eastAsia"/>
          <w:sz w:val="24"/>
          <w:szCs w:val="24"/>
        </w:rPr>
        <w:t>为1ms</w:t>
      </w:r>
      <w:r w:rsidR="00CB637F" w:rsidRPr="00287248">
        <w:rPr>
          <w:rFonts w:asciiTheme="minorEastAsia" w:hAnsiTheme="minorEastAsia" w:cs="宋体" w:hint="eastAsia"/>
          <w:sz w:val="24"/>
          <w:szCs w:val="24"/>
        </w:rPr>
        <w:t>。</w:t>
      </w:r>
    </w:p>
    <w:p w:rsidR="00D86228" w:rsidRPr="00D86228" w:rsidRDefault="00D86228" w:rsidP="00CB637F">
      <w:pPr>
        <w:pStyle w:val="a3"/>
        <w:numPr>
          <w:ilvl w:val="0"/>
          <w:numId w:val="33"/>
        </w:numPr>
        <w:ind w:firstLineChars="0"/>
        <w:jc w:val="left"/>
        <w:rPr>
          <w:rFonts w:asciiTheme="minorEastAsia" w:hAnsiTheme="minorEastAsia"/>
          <w:sz w:val="24"/>
          <w:szCs w:val="24"/>
        </w:rPr>
      </w:pPr>
      <w:r>
        <w:rPr>
          <w:rFonts w:asciiTheme="minorEastAsia" w:hAnsiTheme="minorEastAsia" w:cs="宋体" w:hint="eastAsia"/>
          <w:sz w:val="24"/>
          <w:szCs w:val="24"/>
        </w:rPr>
        <w:t>对电路进行瞬态分析，观察节点2的电压值的瞬态分析，因为电路在5τ时趋于稳定，故将瞬态分析的结束时间设为6τ（假设此时电路已经稳定），即6ms。</w:t>
      </w:r>
      <w:r w:rsidR="00187C23">
        <w:rPr>
          <w:rFonts w:asciiTheme="minorEastAsia" w:hAnsiTheme="minorEastAsia" w:cs="宋体" w:hint="eastAsia"/>
          <w:sz w:val="24"/>
          <w:szCs w:val="24"/>
        </w:rPr>
        <w:t>点击运行按钮，得到下图所示波形。将2τ，3τ，4τ，5τ对应的点坐标在图中标出。</w:t>
      </w:r>
      <w:r w:rsidR="00187C23" w:rsidRPr="00D86228">
        <w:rPr>
          <w:rFonts w:asciiTheme="minorEastAsia" w:hAnsiTheme="minorEastAsia"/>
          <w:sz w:val="24"/>
          <w:szCs w:val="24"/>
        </w:rPr>
        <w:t xml:space="preserve"> </w:t>
      </w:r>
    </w:p>
    <w:p w:rsidR="00D86228" w:rsidRPr="00287248" w:rsidRDefault="00187C23" w:rsidP="00187C23">
      <w:pPr>
        <w:pStyle w:val="a3"/>
        <w:ind w:left="1260" w:firstLineChars="0" w:firstLine="0"/>
        <w:jc w:val="left"/>
        <w:rPr>
          <w:rFonts w:asciiTheme="minorEastAsia" w:hAnsiTheme="minorEastAsia"/>
          <w:sz w:val="24"/>
          <w:szCs w:val="24"/>
        </w:rPr>
      </w:pPr>
      <w:r>
        <w:rPr>
          <w:noProof/>
        </w:rPr>
        <w:drawing>
          <wp:inline distT="0" distB="0" distL="0" distR="0" wp14:anchorId="62394027" wp14:editId="63BA427C">
            <wp:extent cx="5182382" cy="2487501"/>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2773" cy="2492488"/>
                    </a:xfrm>
                    <a:prstGeom prst="rect">
                      <a:avLst/>
                    </a:prstGeom>
                  </pic:spPr>
                </pic:pic>
              </a:graphicData>
            </a:graphic>
          </wp:inline>
        </w:drawing>
      </w:r>
    </w:p>
    <w:p w:rsidR="00CB637F" w:rsidRPr="00210CDA" w:rsidRDefault="00210CDA" w:rsidP="00210CDA">
      <w:pPr>
        <w:pStyle w:val="a3"/>
        <w:numPr>
          <w:ilvl w:val="0"/>
          <w:numId w:val="33"/>
        </w:numPr>
        <w:ind w:firstLineChars="0"/>
        <w:jc w:val="left"/>
        <w:rPr>
          <w:rFonts w:asciiTheme="minorEastAsia" w:hAnsiTheme="minorEastAsia"/>
          <w:sz w:val="24"/>
          <w:szCs w:val="24"/>
        </w:rPr>
      </w:pPr>
      <w:r>
        <w:rPr>
          <w:rFonts w:asciiTheme="minorEastAsia" w:hAnsiTheme="minorEastAsia" w:cs="宋体" w:hint="eastAsia"/>
          <w:sz w:val="24"/>
          <w:szCs w:val="24"/>
        </w:rPr>
        <w:t>分析可知，</w:t>
      </w:r>
      <w:r>
        <w:rPr>
          <w:rFonts w:ascii="Cambria Math" w:hAnsi="Cambria Math" w:cs="Cambria Math"/>
          <w:sz w:val="24"/>
          <w:szCs w:val="24"/>
        </w:rPr>
        <w:t>𝑈</w:t>
      </w:r>
      <w:r w:rsidRPr="00210CDA">
        <w:rPr>
          <w:rFonts w:ascii="Cambria Math" w:hAnsi="Cambria Math" w:cs="Cambria Math" w:hint="eastAsia"/>
          <w:sz w:val="24"/>
          <w:szCs w:val="24"/>
          <w:vertAlign w:val="subscript"/>
        </w:rPr>
        <w:t>out</w:t>
      </w:r>
      <w:r w:rsidRPr="00210CDA">
        <w:rPr>
          <w:rFonts w:asciiTheme="minorEastAsia" w:hAnsiTheme="minorEastAsia" w:cs="宋体" w:hint="eastAsia"/>
          <w:sz w:val="24"/>
          <w:szCs w:val="24"/>
        </w:rPr>
        <w:t>(∞)</w:t>
      </w:r>
      <w:r>
        <w:rPr>
          <w:rFonts w:asciiTheme="minorEastAsia" w:hAnsiTheme="minorEastAsia" w:cs="宋体" w:hint="eastAsia"/>
          <w:sz w:val="24"/>
          <w:szCs w:val="24"/>
        </w:rPr>
        <w:t>=</w:t>
      </w:r>
      <w:r>
        <w:rPr>
          <w:rFonts w:asciiTheme="minorEastAsia" w:hAnsiTheme="minorEastAsia" w:cs="宋体"/>
          <w:sz w:val="24"/>
          <w:szCs w:val="24"/>
        </w:rPr>
        <w:t>12</w:t>
      </w:r>
      <w:r>
        <w:rPr>
          <w:rFonts w:asciiTheme="minorEastAsia" w:hAnsiTheme="minorEastAsia" w:cs="宋体" w:hint="eastAsia"/>
          <w:sz w:val="24"/>
          <w:szCs w:val="24"/>
        </w:rPr>
        <w:t>V，在电路图中标出纵坐标为0.632</w:t>
      </w:r>
      <w:r w:rsidRPr="00210CDA">
        <w:rPr>
          <w:rFonts w:ascii="Cambria Math" w:hAnsi="Cambria Math" w:cs="Cambria Math"/>
          <w:sz w:val="24"/>
          <w:szCs w:val="24"/>
        </w:rPr>
        <w:t xml:space="preserve"> </w:t>
      </w:r>
      <w:r>
        <w:rPr>
          <w:rFonts w:ascii="Cambria Math" w:hAnsi="Cambria Math" w:cs="Cambria Math"/>
          <w:sz w:val="24"/>
          <w:szCs w:val="24"/>
        </w:rPr>
        <w:t>𝑈</w:t>
      </w:r>
      <w:r w:rsidRPr="00210CDA">
        <w:rPr>
          <w:rFonts w:ascii="Cambria Math" w:hAnsi="Cambria Math" w:cs="Cambria Math" w:hint="eastAsia"/>
          <w:sz w:val="24"/>
          <w:szCs w:val="24"/>
          <w:vertAlign w:val="subscript"/>
        </w:rPr>
        <w:t>out</w:t>
      </w:r>
      <w:r w:rsidRPr="00210CDA">
        <w:rPr>
          <w:rFonts w:asciiTheme="minorEastAsia" w:hAnsiTheme="minorEastAsia" w:cs="宋体" w:hint="eastAsia"/>
          <w:sz w:val="24"/>
          <w:szCs w:val="24"/>
        </w:rPr>
        <w:t>(∞)</w:t>
      </w:r>
      <w:r>
        <w:rPr>
          <w:rFonts w:asciiTheme="minorEastAsia" w:hAnsiTheme="minorEastAsia" w:cs="宋体" w:hint="eastAsia"/>
          <w:sz w:val="24"/>
          <w:szCs w:val="24"/>
        </w:rPr>
        <w:t>=</w:t>
      </w:r>
      <w:r>
        <w:rPr>
          <w:rFonts w:asciiTheme="minorEastAsia" w:hAnsiTheme="minorEastAsia" w:cs="宋体"/>
          <w:sz w:val="24"/>
          <w:szCs w:val="24"/>
        </w:rPr>
        <w:t>7.584V</w:t>
      </w:r>
      <w:r>
        <w:rPr>
          <w:rFonts w:asciiTheme="minorEastAsia" w:hAnsiTheme="minorEastAsia" w:cs="宋体" w:hint="eastAsia"/>
          <w:sz w:val="24"/>
          <w:szCs w:val="24"/>
        </w:rPr>
        <w:t>的点的坐标，如下图，可知道，测出的τ=</w:t>
      </w:r>
      <w:r>
        <w:rPr>
          <w:rFonts w:asciiTheme="minorEastAsia" w:hAnsiTheme="minorEastAsia" w:cs="宋体"/>
          <w:sz w:val="24"/>
          <w:szCs w:val="24"/>
        </w:rPr>
        <w:t>0.9997</w:t>
      </w:r>
      <w:r>
        <w:rPr>
          <w:rFonts w:asciiTheme="minorEastAsia" w:hAnsiTheme="minorEastAsia" w:cs="宋体" w:hint="eastAsia"/>
          <w:sz w:val="24"/>
          <w:szCs w:val="24"/>
        </w:rPr>
        <w:t>ms，接近于理论值1ms</w:t>
      </w:r>
      <w:r w:rsidR="00CB637F" w:rsidRPr="00287248">
        <w:rPr>
          <w:rFonts w:asciiTheme="minorEastAsia" w:hAnsiTheme="minorEastAsia" w:cs="宋体" w:hint="eastAsia"/>
          <w:sz w:val="24"/>
          <w:szCs w:val="24"/>
        </w:rPr>
        <w:t>。</w:t>
      </w:r>
    </w:p>
    <w:p w:rsidR="00B31528" w:rsidRPr="00210CDA" w:rsidRDefault="00210CDA" w:rsidP="00210CDA">
      <w:pPr>
        <w:pStyle w:val="a3"/>
        <w:ind w:left="1260" w:firstLineChars="0" w:firstLine="0"/>
        <w:jc w:val="left"/>
        <w:rPr>
          <w:rFonts w:asciiTheme="minorEastAsia" w:hAnsiTheme="minorEastAsia"/>
          <w:sz w:val="24"/>
          <w:szCs w:val="24"/>
        </w:rPr>
      </w:pPr>
      <w:r>
        <w:rPr>
          <w:noProof/>
        </w:rPr>
        <w:lastRenderedPageBreak/>
        <w:drawing>
          <wp:inline distT="0" distB="0" distL="0" distR="0" wp14:anchorId="4415470F" wp14:editId="59B8B605">
            <wp:extent cx="4985923" cy="2393202"/>
            <wp:effectExtent l="0" t="0" r="5715"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0209" cy="2395259"/>
                    </a:xfrm>
                    <a:prstGeom prst="rect">
                      <a:avLst/>
                    </a:prstGeom>
                  </pic:spPr>
                </pic:pic>
              </a:graphicData>
            </a:graphic>
          </wp:inline>
        </w:drawing>
      </w:r>
    </w:p>
    <w:p w:rsidR="00210CDA" w:rsidRPr="00DE5578" w:rsidRDefault="00210CDA" w:rsidP="00210CDA">
      <w:pPr>
        <w:pStyle w:val="a3"/>
        <w:numPr>
          <w:ilvl w:val="0"/>
          <w:numId w:val="32"/>
        </w:numPr>
        <w:ind w:firstLineChars="0"/>
        <w:jc w:val="left"/>
        <w:rPr>
          <w:rFonts w:asciiTheme="majorHAnsi" w:eastAsia="Times New Roman" w:hAnsiTheme="majorHAnsi"/>
          <w:b/>
          <w:sz w:val="28"/>
          <w:szCs w:val="28"/>
        </w:rPr>
      </w:pPr>
      <w:r>
        <w:rPr>
          <w:rFonts w:ascii="宋体" w:eastAsia="宋体" w:hAnsi="宋体" w:cs="宋体" w:hint="eastAsia"/>
          <w:b/>
          <w:sz w:val="28"/>
          <w:szCs w:val="28"/>
        </w:rPr>
        <w:t>RC一阶电路的零输入响应的</w:t>
      </w:r>
      <w:r w:rsidRPr="004E5EC0">
        <w:rPr>
          <w:rFonts w:ascii="宋体" w:eastAsia="宋体" w:hAnsi="宋体" w:cs="宋体" w:hint="eastAsia"/>
          <w:b/>
          <w:sz w:val="28"/>
          <w:szCs w:val="28"/>
        </w:rPr>
        <w:t>电路原理图</w:t>
      </w:r>
      <w:r>
        <w:rPr>
          <w:rFonts w:ascii="宋体" w:eastAsia="宋体" w:hAnsi="宋体" w:cs="宋体" w:hint="eastAsia"/>
          <w:b/>
          <w:sz w:val="28"/>
          <w:szCs w:val="28"/>
        </w:rPr>
        <w:t>的连接与调整</w:t>
      </w:r>
    </w:p>
    <w:p w:rsidR="00210CDA" w:rsidRPr="0094563D" w:rsidRDefault="00210CDA" w:rsidP="00210CDA">
      <w:pPr>
        <w:pStyle w:val="a3"/>
        <w:numPr>
          <w:ilvl w:val="0"/>
          <w:numId w:val="34"/>
        </w:numPr>
        <w:ind w:firstLineChars="0"/>
        <w:jc w:val="left"/>
        <w:rPr>
          <w:rFonts w:asciiTheme="minorEastAsia" w:hAnsiTheme="minorEastAsia"/>
          <w:sz w:val="24"/>
          <w:szCs w:val="24"/>
        </w:rPr>
      </w:pPr>
      <w:r w:rsidRPr="00287248">
        <w:rPr>
          <w:rFonts w:asciiTheme="minorEastAsia" w:hAnsiTheme="minorEastAsia" w:cs="宋体" w:hint="eastAsia"/>
          <w:sz w:val="24"/>
          <w:szCs w:val="24"/>
        </w:rPr>
        <w:t>按下图连接好实验电路图</w:t>
      </w:r>
      <w:r>
        <w:rPr>
          <w:rFonts w:asciiTheme="minorEastAsia" w:hAnsiTheme="minorEastAsia" w:cs="宋体" w:hint="eastAsia"/>
          <w:sz w:val="24"/>
          <w:szCs w:val="24"/>
        </w:rPr>
        <w:t>，电阻R</w:t>
      </w:r>
      <w:r>
        <w:rPr>
          <w:rFonts w:asciiTheme="minorEastAsia" w:hAnsiTheme="minorEastAsia" w:cs="宋体"/>
          <w:sz w:val="24"/>
          <w:szCs w:val="24"/>
        </w:rPr>
        <w:t>1</w:t>
      </w:r>
      <w:r>
        <w:rPr>
          <w:rFonts w:asciiTheme="minorEastAsia" w:hAnsiTheme="minorEastAsia" w:cs="宋体" w:hint="eastAsia"/>
          <w:sz w:val="24"/>
          <w:szCs w:val="24"/>
        </w:rPr>
        <w:t>选择4</w:t>
      </w:r>
      <w:r>
        <w:rPr>
          <w:rFonts w:ascii="Cambria Math" w:hAnsi="Cambria Math" w:cs="Cambria Math" w:hint="eastAsia"/>
          <w:color w:val="000000"/>
          <w:kern w:val="0"/>
          <w:szCs w:val="21"/>
        </w:rPr>
        <w:t>k</w:t>
      </w:r>
      <w:r w:rsidRPr="00485BEE">
        <w:rPr>
          <w:rFonts w:ascii="Cambria Math" w:hAnsi="Cambria Math" w:cs="Cambria Math"/>
          <w:color w:val="000000"/>
          <w:kern w:val="0"/>
          <w:szCs w:val="21"/>
        </w:rPr>
        <w:t>Ω</w:t>
      </w:r>
      <w:r>
        <w:rPr>
          <w:rFonts w:asciiTheme="minorEastAsia" w:hAnsiTheme="minorEastAsia" w:cs="宋体" w:hint="eastAsia"/>
          <w:sz w:val="24"/>
          <w:szCs w:val="24"/>
        </w:rPr>
        <w:t>，电容C</w:t>
      </w:r>
      <w:r>
        <w:rPr>
          <w:rFonts w:asciiTheme="minorEastAsia" w:hAnsiTheme="minorEastAsia" w:cs="宋体"/>
          <w:sz w:val="24"/>
          <w:szCs w:val="24"/>
        </w:rPr>
        <w:t>1</w:t>
      </w:r>
      <w:r>
        <w:rPr>
          <w:rFonts w:asciiTheme="minorEastAsia" w:hAnsiTheme="minorEastAsia" w:cs="宋体" w:hint="eastAsia"/>
          <w:sz w:val="24"/>
          <w:szCs w:val="24"/>
        </w:rPr>
        <w:t>选择0.25</w:t>
      </w:r>
      <w:r w:rsidRPr="00485BEE">
        <w:rPr>
          <w:rFonts w:ascii="Cambria Math" w:hAnsi="Cambria Math" w:cs="Cambria Math"/>
          <w:color w:val="000000"/>
          <w:kern w:val="0"/>
          <w:szCs w:val="21"/>
        </w:rPr>
        <w:t>μF</w:t>
      </w:r>
      <w:r w:rsidRPr="00287248">
        <w:rPr>
          <w:rFonts w:asciiTheme="minorEastAsia" w:hAnsiTheme="minorEastAsia" w:cs="宋体" w:hint="eastAsia"/>
          <w:sz w:val="24"/>
          <w:szCs w:val="24"/>
        </w:rPr>
        <w:t>。</w:t>
      </w:r>
    </w:p>
    <w:p w:rsidR="0094563D" w:rsidRPr="00485BEE" w:rsidRDefault="0094563D" w:rsidP="0094563D">
      <w:pPr>
        <w:pStyle w:val="a3"/>
        <w:ind w:left="1260" w:firstLineChars="0" w:firstLine="0"/>
        <w:jc w:val="left"/>
        <w:rPr>
          <w:rFonts w:asciiTheme="minorEastAsia" w:hAnsiTheme="minorEastAsia"/>
          <w:sz w:val="24"/>
          <w:szCs w:val="24"/>
        </w:rPr>
      </w:pPr>
    </w:p>
    <w:p w:rsidR="00210CDA" w:rsidRPr="00287248" w:rsidRDefault="00C00C9B" w:rsidP="00210CDA">
      <w:pPr>
        <w:pStyle w:val="a3"/>
        <w:ind w:left="1260" w:firstLineChars="0" w:firstLine="0"/>
        <w:jc w:val="left"/>
        <w:rPr>
          <w:rFonts w:asciiTheme="minorEastAsia" w:hAnsiTheme="minorEastAsia"/>
          <w:sz w:val="24"/>
          <w:szCs w:val="24"/>
        </w:rPr>
      </w:pPr>
      <w:r w:rsidRPr="00DC1A26">
        <w:rPr>
          <w:noProof/>
        </w:rPr>
        <w:drawing>
          <wp:inline distT="0" distB="0" distL="0" distR="0">
            <wp:extent cx="2451100" cy="18034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1100" cy="1803400"/>
                    </a:xfrm>
                    <a:prstGeom prst="rect">
                      <a:avLst/>
                    </a:prstGeom>
                    <a:noFill/>
                    <a:ln>
                      <a:noFill/>
                    </a:ln>
                  </pic:spPr>
                </pic:pic>
              </a:graphicData>
            </a:graphic>
          </wp:inline>
        </w:drawing>
      </w:r>
    </w:p>
    <w:p w:rsidR="00210CDA" w:rsidRPr="00D86228" w:rsidRDefault="00210CDA" w:rsidP="00210CDA">
      <w:pPr>
        <w:pStyle w:val="a3"/>
        <w:numPr>
          <w:ilvl w:val="0"/>
          <w:numId w:val="34"/>
        </w:numPr>
        <w:ind w:firstLineChars="0"/>
        <w:jc w:val="left"/>
        <w:rPr>
          <w:rFonts w:asciiTheme="minorEastAsia" w:hAnsiTheme="minorEastAsia"/>
          <w:sz w:val="24"/>
          <w:szCs w:val="24"/>
        </w:rPr>
      </w:pPr>
      <w:r>
        <w:rPr>
          <w:rFonts w:asciiTheme="minorEastAsia" w:hAnsiTheme="minorEastAsia" w:cs="宋体" w:hint="eastAsia"/>
          <w:sz w:val="24"/>
          <w:szCs w:val="24"/>
        </w:rPr>
        <w:t>根据上图电路可知，计算可知该电路的时间常数τ理论值为1ms</w:t>
      </w:r>
      <w:r w:rsidRPr="00287248">
        <w:rPr>
          <w:rFonts w:asciiTheme="minorEastAsia" w:hAnsiTheme="minorEastAsia" w:cs="宋体" w:hint="eastAsia"/>
          <w:sz w:val="24"/>
          <w:szCs w:val="24"/>
        </w:rPr>
        <w:t>。</w:t>
      </w:r>
    </w:p>
    <w:p w:rsidR="00210CDA" w:rsidRPr="00D86228" w:rsidRDefault="00210CDA" w:rsidP="00210CDA">
      <w:pPr>
        <w:pStyle w:val="a3"/>
        <w:numPr>
          <w:ilvl w:val="0"/>
          <w:numId w:val="34"/>
        </w:numPr>
        <w:ind w:firstLineChars="0"/>
        <w:jc w:val="left"/>
        <w:rPr>
          <w:rFonts w:asciiTheme="minorEastAsia" w:hAnsiTheme="minorEastAsia"/>
          <w:sz w:val="24"/>
          <w:szCs w:val="24"/>
        </w:rPr>
      </w:pPr>
      <w:r>
        <w:rPr>
          <w:rFonts w:asciiTheme="minorEastAsia" w:hAnsiTheme="minorEastAsia" w:cs="宋体" w:hint="eastAsia"/>
          <w:sz w:val="24"/>
          <w:szCs w:val="24"/>
        </w:rPr>
        <w:t>对电路进行瞬态分析，观察节点</w:t>
      </w:r>
      <w:r w:rsidR="00C00C9B">
        <w:rPr>
          <w:rFonts w:asciiTheme="minorEastAsia" w:hAnsiTheme="minorEastAsia" w:cs="宋体" w:hint="eastAsia"/>
          <w:sz w:val="24"/>
          <w:szCs w:val="24"/>
        </w:rPr>
        <w:t>1</w:t>
      </w:r>
      <w:r>
        <w:rPr>
          <w:rFonts w:asciiTheme="minorEastAsia" w:hAnsiTheme="minorEastAsia" w:cs="宋体" w:hint="eastAsia"/>
          <w:sz w:val="24"/>
          <w:szCs w:val="24"/>
        </w:rPr>
        <w:t>的电压值的瞬态分析，因为电路在5τ时趋于稳定，故将瞬态分析的结束时间设为6τ（假设此时电路已经稳定），即6ms。点击运行按钮，得到下图所示波形。将2τ，3τ，4τ，5τ对应的点坐标在图中标出。</w:t>
      </w:r>
      <w:r w:rsidRPr="00D86228">
        <w:rPr>
          <w:rFonts w:asciiTheme="minorEastAsia" w:hAnsiTheme="minorEastAsia"/>
          <w:sz w:val="24"/>
          <w:szCs w:val="24"/>
        </w:rPr>
        <w:t xml:space="preserve"> </w:t>
      </w:r>
    </w:p>
    <w:p w:rsidR="00210CDA" w:rsidRPr="00287248" w:rsidRDefault="00C00C9B" w:rsidP="00210CDA">
      <w:pPr>
        <w:pStyle w:val="a3"/>
        <w:ind w:left="1260" w:firstLineChars="0" w:firstLine="0"/>
        <w:jc w:val="left"/>
        <w:rPr>
          <w:rFonts w:asciiTheme="minorEastAsia" w:hAnsiTheme="minorEastAsia"/>
          <w:sz w:val="24"/>
          <w:szCs w:val="24"/>
        </w:rPr>
      </w:pPr>
      <w:r w:rsidRPr="00BF181F">
        <w:rPr>
          <w:noProof/>
        </w:rPr>
        <w:drawing>
          <wp:inline distT="0" distB="0" distL="0" distR="0">
            <wp:extent cx="4216400" cy="202788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21613" cy="2030395"/>
                    </a:xfrm>
                    <a:prstGeom prst="rect">
                      <a:avLst/>
                    </a:prstGeom>
                    <a:noFill/>
                    <a:ln>
                      <a:noFill/>
                    </a:ln>
                  </pic:spPr>
                </pic:pic>
              </a:graphicData>
            </a:graphic>
          </wp:inline>
        </w:drawing>
      </w:r>
    </w:p>
    <w:p w:rsidR="00210CDA" w:rsidRPr="00210CDA" w:rsidRDefault="00210CDA" w:rsidP="00210CDA">
      <w:pPr>
        <w:pStyle w:val="a3"/>
        <w:numPr>
          <w:ilvl w:val="0"/>
          <w:numId w:val="34"/>
        </w:numPr>
        <w:ind w:firstLineChars="0"/>
        <w:jc w:val="left"/>
        <w:rPr>
          <w:rFonts w:asciiTheme="minorEastAsia" w:hAnsiTheme="minorEastAsia"/>
          <w:sz w:val="24"/>
          <w:szCs w:val="24"/>
        </w:rPr>
      </w:pPr>
      <w:r>
        <w:rPr>
          <w:rFonts w:asciiTheme="minorEastAsia" w:hAnsiTheme="minorEastAsia" w:cs="宋体" w:hint="eastAsia"/>
          <w:sz w:val="24"/>
          <w:szCs w:val="24"/>
        </w:rPr>
        <w:t>分析可知，</w:t>
      </w:r>
      <w:r>
        <w:rPr>
          <w:rFonts w:ascii="Cambria Math" w:hAnsi="Cambria Math" w:cs="Cambria Math"/>
          <w:sz w:val="24"/>
          <w:szCs w:val="24"/>
        </w:rPr>
        <w:t>𝑈</w:t>
      </w:r>
      <w:r w:rsidR="00C00C9B">
        <w:rPr>
          <w:rFonts w:ascii="Cambria Math" w:hAnsi="Cambria Math" w:cs="Cambria Math"/>
          <w:sz w:val="24"/>
          <w:szCs w:val="24"/>
          <w:vertAlign w:val="subscript"/>
        </w:rPr>
        <w:t>1</w:t>
      </w:r>
      <w:r w:rsidRPr="00210CDA">
        <w:rPr>
          <w:rFonts w:asciiTheme="minorEastAsia" w:hAnsiTheme="minorEastAsia" w:cs="宋体" w:hint="eastAsia"/>
          <w:sz w:val="24"/>
          <w:szCs w:val="24"/>
        </w:rPr>
        <w:t>(</w:t>
      </w:r>
      <w:r w:rsidR="00C00C9B">
        <w:rPr>
          <w:rFonts w:asciiTheme="minorEastAsia" w:hAnsiTheme="minorEastAsia" w:cs="宋体" w:hint="eastAsia"/>
          <w:sz w:val="24"/>
          <w:szCs w:val="24"/>
        </w:rPr>
        <w:t>0</w:t>
      </w:r>
      <w:r w:rsidRPr="00210CDA">
        <w:rPr>
          <w:rFonts w:asciiTheme="minorEastAsia" w:hAnsiTheme="minorEastAsia" w:cs="宋体" w:hint="eastAsia"/>
          <w:sz w:val="24"/>
          <w:szCs w:val="24"/>
        </w:rPr>
        <w:t>)</w:t>
      </w:r>
      <w:r>
        <w:rPr>
          <w:rFonts w:asciiTheme="minorEastAsia" w:hAnsiTheme="minorEastAsia" w:cs="宋体" w:hint="eastAsia"/>
          <w:sz w:val="24"/>
          <w:szCs w:val="24"/>
        </w:rPr>
        <w:t>=</w:t>
      </w:r>
      <w:r>
        <w:rPr>
          <w:rFonts w:asciiTheme="minorEastAsia" w:hAnsiTheme="minorEastAsia" w:cs="宋体"/>
          <w:sz w:val="24"/>
          <w:szCs w:val="24"/>
        </w:rPr>
        <w:t>12</w:t>
      </w:r>
      <w:r>
        <w:rPr>
          <w:rFonts w:asciiTheme="minorEastAsia" w:hAnsiTheme="minorEastAsia" w:cs="宋体" w:hint="eastAsia"/>
          <w:sz w:val="24"/>
          <w:szCs w:val="24"/>
        </w:rPr>
        <w:t>V，在电路图中标出纵坐标为</w:t>
      </w:r>
      <w:r w:rsidR="00C00C9B">
        <w:rPr>
          <w:rFonts w:asciiTheme="minorEastAsia" w:hAnsiTheme="minorEastAsia" w:cs="宋体" w:hint="eastAsia"/>
          <w:sz w:val="24"/>
          <w:szCs w:val="24"/>
        </w:rPr>
        <w:t>0.368</w:t>
      </w:r>
      <w:r>
        <w:rPr>
          <w:rFonts w:ascii="Cambria Math" w:hAnsi="Cambria Math" w:cs="Cambria Math"/>
          <w:sz w:val="24"/>
          <w:szCs w:val="24"/>
        </w:rPr>
        <w:t>𝑈</w:t>
      </w:r>
      <w:r w:rsidR="00C00C9B">
        <w:rPr>
          <w:rFonts w:ascii="Cambria Math" w:hAnsi="Cambria Math" w:cs="Cambria Math" w:hint="eastAsia"/>
          <w:sz w:val="24"/>
          <w:szCs w:val="24"/>
          <w:vertAlign w:val="subscript"/>
        </w:rPr>
        <w:t>1</w:t>
      </w:r>
      <w:r w:rsidRPr="00210CDA">
        <w:rPr>
          <w:rFonts w:asciiTheme="minorEastAsia" w:hAnsiTheme="minorEastAsia" w:cs="宋体" w:hint="eastAsia"/>
          <w:sz w:val="24"/>
          <w:szCs w:val="24"/>
        </w:rPr>
        <w:t>(</w:t>
      </w:r>
      <w:r w:rsidR="00C00C9B">
        <w:rPr>
          <w:rFonts w:asciiTheme="minorEastAsia" w:hAnsiTheme="minorEastAsia" w:cs="宋体" w:hint="eastAsia"/>
          <w:sz w:val="24"/>
          <w:szCs w:val="24"/>
        </w:rPr>
        <w:t>0</w:t>
      </w:r>
      <w:r w:rsidRPr="00210CDA">
        <w:rPr>
          <w:rFonts w:asciiTheme="minorEastAsia" w:hAnsiTheme="minorEastAsia" w:cs="宋体" w:hint="eastAsia"/>
          <w:sz w:val="24"/>
          <w:szCs w:val="24"/>
        </w:rPr>
        <w:t>)</w:t>
      </w:r>
      <w:r>
        <w:rPr>
          <w:rFonts w:asciiTheme="minorEastAsia" w:hAnsiTheme="minorEastAsia" w:cs="宋体" w:hint="eastAsia"/>
          <w:sz w:val="24"/>
          <w:szCs w:val="24"/>
        </w:rPr>
        <w:t>=</w:t>
      </w:r>
      <w:r w:rsidR="00C00C9B">
        <w:rPr>
          <w:rFonts w:asciiTheme="minorEastAsia" w:hAnsiTheme="minorEastAsia" w:cs="宋体"/>
          <w:sz w:val="24"/>
          <w:szCs w:val="24"/>
        </w:rPr>
        <w:t>4.416</w:t>
      </w:r>
      <w:r>
        <w:rPr>
          <w:rFonts w:asciiTheme="minorEastAsia" w:hAnsiTheme="minorEastAsia" w:cs="宋体"/>
          <w:sz w:val="24"/>
          <w:szCs w:val="24"/>
        </w:rPr>
        <w:t>V</w:t>
      </w:r>
      <w:r>
        <w:rPr>
          <w:rFonts w:asciiTheme="minorEastAsia" w:hAnsiTheme="minorEastAsia" w:cs="宋体" w:hint="eastAsia"/>
          <w:sz w:val="24"/>
          <w:szCs w:val="24"/>
        </w:rPr>
        <w:t>的点的坐</w:t>
      </w:r>
      <w:r>
        <w:rPr>
          <w:rFonts w:asciiTheme="minorEastAsia" w:hAnsiTheme="minorEastAsia" w:cs="宋体" w:hint="eastAsia"/>
          <w:sz w:val="24"/>
          <w:szCs w:val="24"/>
        </w:rPr>
        <w:lastRenderedPageBreak/>
        <w:t>标，如下图，可知道，测出的τ=</w:t>
      </w:r>
      <w:r>
        <w:rPr>
          <w:rFonts w:asciiTheme="minorEastAsia" w:hAnsiTheme="minorEastAsia" w:cs="宋体"/>
          <w:sz w:val="24"/>
          <w:szCs w:val="24"/>
        </w:rPr>
        <w:t>0.9997</w:t>
      </w:r>
      <w:r>
        <w:rPr>
          <w:rFonts w:asciiTheme="minorEastAsia" w:hAnsiTheme="minorEastAsia" w:cs="宋体" w:hint="eastAsia"/>
          <w:sz w:val="24"/>
          <w:szCs w:val="24"/>
        </w:rPr>
        <w:t>ms，接近于理论值1ms</w:t>
      </w:r>
      <w:r w:rsidRPr="00287248">
        <w:rPr>
          <w:rFonts w:asciiTheme="minorEastAsia" w:hAnsiTheme="minorEastAsia" w:cs="宋体" w:hint="eastAsia"/>
          <w:sz w:val="24"/>
          <w:szCs w:val="24"/>
        </w:rPr>
        <w:t>。</w:t>
      </w:r>
    </w:p>
    <w:p w:rsidR="00210CDA" w:rsidRPr="00210CDA" w:rsidRDefault="00C00C9B" w:rsidP="00210CDA">
      <w:pPr>
        <w:pStyle w:val="a3"/>
        <w:ind w:left="1260" w:firstLineChars="0" w:firstLine="0"/>
        <w:jc w:val="left"/>
        <w:rPr>
          <w:rFonts w:asciiTheme="minorEastAsia" w:hAnsiTheme="minorEastAsia"/>
          <w:sz w:val="24"/>
          <w:szCs w:val="24"/>
        </w:rPr>
      </w:pPr>
      <w:r>
        <w:rPr>
          <w:noProof/>
        </w:rPr>
        <w:drawing>
          <wp:inline distT="0" distB="0" distL="0" distR="0" wp14:anchorId="28C2E252" wp14:editId="400086CC">
            <wp:extent cx="4199890" cy="2015912"/>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2493" cy="2021961"/>
                    </a:xfrm>
                    <a:prstGeom prst="rect">
                      <a:avLst/>
                    </a:prstGeom>
                  </pic:spPr>
                </pic:pic>
              </a:graphicData>
            </a:graphic>
          </wp:inline>
        </w:drawing>
      </w:r>
    </w:p>
    <w:p w:rsidR="00210CDA" w:rsidRDefault="00210CDA" w:rsidP="00210CDA">
      <w:pPr>
        <w:pStyle w:val="a3"/>
        <w:spacing w:line="360" w:lineRule="auto"/>
        <w:ind w:left="360" w:firstLineChars="0" w:firstLine="0"/>
        <w:jc w:val="left"/>
        <w:rPr>
          <w:b/>
          <w:sz w:val="24"/>
          <w:szCs w:val="24"/>
        </w:rPr>
      </w:pPr>
    </w:p>
    <w:p w:rsidR="00E63A36" w:rsidRPr="00287248" w:rsidRDefault="00E63A36" w:rsidP="00E63A36">
      <w:pPr>
        <w:pStyle w:val="a3"/>
        <w:numPr>
          <w:ilvl w:val="0"/>
          <w:numId w:val="23"/>
        </w:numPr>
        <w:ind w:firstLineChars="0"/>
        <w:jc w:val="left"/>
        <w:rPr>
          <w:b/>
          <w:sz w:val="30"/>
          <w:szCs w:val="30"/>
        </w:rPr>
      </w:pPr>
      <w:r w:rsidRPr="00287248">
        <w:rPr>
          <w:rFonts w:hint="eastAsia"/>
          <w:b/>
          <w:sz w:val="30"/>
          <w:szCs w:val="30"/>
        </w:rPr>
        <w:t>实验结果分析</w:t>
      </w:r>
    </w:p>
    <w:p w:rsidR="00E63A36" w:rsidRPr="00287248" w:rsidRDefault="000971A5" w:rsidP="00E63A36">
      <w:pPr>
        <w:pStyle w:val="a3"/>
        <w:numPr>
          <w:ilvl w:val="0"/>
          <w:numId w:val="35"/>
        </w:numPr>
        <w:ind w:firstLineChars="0"/>
        <w:jc w:val="left"/>
        <w:rPr>
          <w:rFonts w:asciiTheme="majorHAnsi" w:eastAsia="Times New Roman" w:hAnsiTheme="majorHAnsi"/>
          <w:b/>
          <w:sz w:val="28"/>
          <w:szCs w:val="28"/>
        </w:rPr>
      </w:pPr>
      <w:bookmarkStart w:id="3" w:name="_Hlk483041490"/>
      <w:r>
        <w:rPr>
          <w:rFonts w:asciiTheme="minorEastAsia" w:hAnsiTheme="minorEastAsia" w:hint="eastAsia"/>
          <w:b/>
          <w:sz w:val="28"/>
          <w:szCs w:val="28"/>
        </w:rPr>
        <w:t>RC一阶电路零状态响应</w:t>
      </w:r>
    </w:p>
    <w:p w:rsidR="00E63A36" w:rsidRPr="00FB110F" w:rsidRDefault="0094563D" w:rsidP="00FB110F">
      <w:pPr>
        <w:ind w:left="840" w:firstLineChars="200" w:firstLine="480"/>
        <w:jc w:val="left"/>
        <w:rPr>
          <w:rFonts w:asciiTheme="minorEastAsia" w:hAnsiTheme="minorEastAsia"/>
          <w:sz w:val="24"/>
          <w:szCs w:val="24"/>
        </w:rPr>
      </w:pPr>
      <w:r w:rsidRPr="00FB110F">
        <w:rPr>
          <w:rFonts w:asciiTheme="minorEastAsia" w:hAnsiTheme="minorEastAsia" w:hint="eastAsia"/>
          <w:sz w:val="24"/>
          <w:szCs w:val="24"/>
        </w:rPr>
        <w:t>设电源电压为</w:t>
      </w:r>
      <w:r w:rsidRPr="00FB110F">
        <w:rPr>
          <w:rFonts w:asciiTheme="minorEastAsia" w:hAnsiTheme="minorEastAsia"/>
          <w:position w:val="-12"/>
          <w:sz w:val="24"/>
          <w:szCs w:val="24"/>
        </w:rPr>
        <w:object w:dxaOrig="3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8pt" o:ole="">
            <v:imagedata r:id="rId20" o:title=""/>
          </v:shape>
          <o:OLEObject Type="Embed" ProgID="Equation.DSMT4" ShapeID="_x0000_i1025" DrawAspect="Content" ObjectID="_1621249440" r:id="rId21"/>
        </w:object>
      </w:r>
      <w:r w:rsidRPr="00FB110F">
        <w:rPr>
          <w:rFonts w:asciiTheme="minorEastAsia" w:hAnsiTheme="minorEastAsia" w:hint="eastAsia"/>
          <w:sz w:val="24"/>
          <w:szCs w:val="24"/>
        </w:rPr>
        <w:t>（</w:t>
      </w:r>
      <w:r w:rsidR="00EC1048" w:rsidRPr="00FB110F">
        <w:rPr>
          <w:rFonts w:asciiTheme="minorEastAsia" w:hAnsiTheme="minorEastAsia"/>
          <w:position w:val="-12"/>
          <w:sz w:val="24"/>
          <w:szCs w:val="24"/>
        </w:rPr>
        <w:object w:dxaOrig="340" w:dyaOrig="360">
          <v:shape id="_x0000_i1026" type="#_x0000_t75" style="width:16.5pt;height:18pt" o:ole="">
            <v:imagedata r:id="rId20" o:title=""/>
          </v:shape>
          <o:OLEObject Type="Embed" ProgID="Equation.DSMT4" ShapeID="_x0000_i1026" DrawAspect="Content" ObjectID="_1621249441" r:id="rId22"/>
        </w:object>
      </w:r>
      <w:r w:rsidR="00EC1048" w:rsidRPr="00FB110F">
        <w:rPr>
          <w:rFonts w:asciiTheme="minorEastAsia" w:hAnsiTheme="minorEastAsia" w:hint="eastAsia"/>
          <w:sz w:val="24"/>
          <w:szCs w:val="24"/>
        </w:rPr>
        <w:t>=</w:t>
      </w:r>
      <w:r w:rsidR="00EC1048" w:rsidRPr="00FB110F">
        <w:rPr>
          <w:rFonts w:asciiTheme="minorEastAsia" w:hAnsiTheme="minorEastAsia"/>
          <w:sz w:val="24"/>
          <w:szCs w:val="24"/>
        </w:rPr>
        <w:t>12</w:t>
      </w:r>
      <w:r w:rsidR="00EC1048" w:rsidRPr="00FB110F">
        <w:rPr>
          <w:rFonts w:asciiTheme="minorEastAsia" w:hAnsiTheme="minorEastAsia" w:hint="eastAsia"/>
          <w:sz w:val="24"/>
          <w:szCs w:val="24"/>
        </w:rPr>
        <w:t>V</w:t>
      </w:r>
      <w:r w:rsidRPr="00FB110F">
        <w:rPr>
          <w:rFonts w:asciiTheme="minorEastAsia" w:hAnsiTheme="minorEastAsia" w:hint="eastAsia"/>
          <w:sz w:val="24"/>
          <w:szCs w:val="24"/>
        </w:rPr>
        <w:t>），节点2处的电压为</w:t>
      </w:r>
      <w:r w:rsidRPr="00FB110F">
        <w:rPr>
          <w:rFonts w:asciiTheme="minorEastAsia" w:hAnsiTheme="minorEastAsia"/>
          <w:position w:val="-12"/>
          <w:sz w:val="24"/>
          <w:szCs w:val="24"/>
        </w:rPr>
        <w:object w:dxaOrig="279" w:dyaOrig="360">
          <v:shape id="_x0000_i1027" type="#_x0000_t75" style="width:13.5pt;height:18pt" o:ole="">
            <v:imagedata r:id="rId23" o:title=""/>
          </v:shape>
          <o:OLEObject Type="Embed" ProgID="Equation.DSMT4" ShapeID="_x0000_i1027" DrawAspect="Content" ObjectID="_1621249442" r:id="rId24"/>
        </w:object>
      </w:r>
      <w:r w:rsidR="00EC1048" w:rsidRPr="00FB110F">
        <w:rPr>
          <w:rFonts w:asciiTheme="minorEastAsia" w:hAnsiTheme="minorEastAsia" w:hint="eastAsia"/>
          <w:sz w:val="24"/>
          <w:szCs w:val="24"/>
        </w:rPr>
        <w:t>（为电容两端电压），所以有下列方</w:t>
      </w:r>
      <w:r w:rsidRPr="00FB110F">
        <w:rPr>
          <w:rFonts w:asciiTheme="minorEastAsia" w:hAnsiTheme="minorEastAsia" w:hint="eastAsia"/>
          <w:sz w:val="24"/>
          <w:szCs w:val="24"/>
        </w:rPr>
        <w:t>程：</w:t>
      </w:r>
    </w:p>
    <w:p w:rsidR="00E63A36" w:rsidRPr="00FB110F" w:rsidRDefault="00EC1048" w:rsidP="0094563D">
      <w:pPr>
        <w:ind w:left="840" w:firstLineChars="900" w:firstLine="2160"/>
        <w:jc w:val="left"/>
        <w:rPr>
          <w:rFonts w:asciiTheme="minorEastAsia" w:hAnsiTheme="minorEastAsia"/>
          <w:sz w:val="24"/>
          <w:szCs w:val="24"/>
        </w:rPr>
      </w:pPr>
      <w:r w:rsidRPr="00FB110F">
        <w:rPr>
          <w:rFonts w:asciiTheme="minorEastAsia" w:hAnsiTheme="minorEastAsia"/>
          <w:position w:val="-24"/>
          <w:sz w:val="24"/>
          <w:szCs w:val="24"/>
        </w:rPr>
        <w:object w:dxaOrig="1620" w:dyaOrig="620">
          <v:shape id="_x0000_i1028" type="#_x0000_t75" style="width:81pt;height:31.5pt" o:ole="">
            <v:imagedata r:id="rId25" o:title=""/>
          </v:shape>
          <o:OLEObject Type="Embed" ProgID="Equation.DSMT4" ShapeID="_x0000_i1028" DrawAspect="Content" ObjectID="_1621249443" r:id="rId26"/>
        </w:object>
      </w:r>
    </w:p>
    <w:p w:rsidR="0094563D" w:rsidRPr="00FB110F" w:rsidRDefault="0094563D" w:rsidP="0094563D">
      <w:pPr>
        <w:jc w:val="left"/>
        <w:rPr>
          <w:rFonts w:asciiTheme="minorEastAsia" w:hAnsiTheme="minorEastAsia"/>
          <w:sz w:val="24"/>
          <w:szCs w:val="24"/>
        </w:rPr>
      </w:pPr>
      <w:r w:rsidRPr="00FB110F">
        <w:rPr>
          <w:rFonts w:asciiTheme="minorEastAsia" w:hAnsiTheme="minorEastAsia"/>
          <w:sz w:val="24"/>
          <w:szCs w:val="24"/>
        </w:rPr>
        <w:t xml:space="preserve">        </w:t>
      </w:r>
      <w:r w:rsidR="00FB110F" w:rsidRPr="00FB110F">
        <w:rPr>
          <w:rFonts w:asciiTheme="minorEastAsia" w:hAnsiTheme="minorEastAsia"/>
          <w:sz w:val="24"/>
          <w:szCs w:val="24"/>
        </w:rPr>
        <w:t xml:space="preserve">     </w:t>
      </w:r>
      <w:r w:rsidR="00EC1048" w:rsidRPr="00FB110F">
        <w:rPr>
          <w:rFonts w:asciiTheme="minorEastAsia" w:hAnsiTheme="minorEastAsia" w:hint="eastAsia"/>
          <w:sz w:val="24"/>
          <w:szCs w:val="24"/>
        </w:rPr>
        <w:t>将上述方程整理可得：</w:t>
      </w:r>
      <w:r w:rsidRPr="00FB110F">
        <w:rPr>
          <w:rFonts w:asciiTheme="minorEastAsia" w:hAnsiTheme="minorEastAsia"/>
          <w:sz w:val="24"/>
          <w:szCs w:val="24"/>
        </w:rPr>
        <w:t xml:space="preserve"> </w:t>
      </w:r>
    </w:p>
    <w:p w:rsidR="00FB110F" w:rsidRPr="00FB110F" w:rsidRDefault="00EC1048" w:rsidP="00FB110F">
      <w:pPr>
        <w:jc w:val="left"/>
        <w:rPr>
          <w:rFonts w:asciiTheme="minorEastAsia" w:hAnsiTheme="minorEastAsia"/>
          <w:sz w:val="24"/>
          <w:szCs w:val="24"/>
        </w:rPr>
      </w:pPr>
      <w:r w:rsidRPr="00FB110F">
        <w:rPr>
          <w:rFonts w:asciiTheme="minorEastAsia" w:hAnsiTheme="minorEastAsia"/>
          <w:sz w:val="24"/>
          <w:szCs w:val="24"/>
        </w:rPr>
        <w:t xml:space="preserve">                          </w:t>
      </w:r>
      <w:r w:rsidRPr="00FB110F">
        <w:rPr>
          <w:rFonts w:asciiTheme="minorEastAsia" w:hAnsiTheme="minorEastAsia"/>
          <w:position w:val="-24"/>
          <w:sz w:val="24"/>
          <w:szCs w:val="24"/>
        </w:rPr>
        <w:object w:dxaOrig="1820" w:dyaOrig="620">
          <v:shape id="_x0000_i1029" type="#_x0000_t75" style="width:91.5pt;height:31.5pt" o:ole="">
            <v:imagedata r:id="rId27" o:title=""/>
          </v:shape>
          <o:OLEObject Type="Embed" ProgID="Equation.DSMT4" ShapeID="_x0000_i1029" DrawAspect="Content" ObjectID="_1621249444" r:id="rId28"/>
        </w:object>
      </w:r>
    </w:p>
    <w:p w:rsidR="00EC1048" w:rsidRPr="00FB110F" w:rsidRDefault="00EC1048" w:rsidP="00EC1048">
      <w:pPr>
        <w:ind w:left="960" w:hangingChars="400" w:hanging="960"/>
        <w:jc w:val="left"/>
        <w:rPr>
          <w:rFonts w:asciiTheme="minorEastAsia" w:hAnsiTheme="minorEastAsia"/>
          <w:sz w:val="24"/>
          <w:szCs w:val="24"/>
        </w:rPr>
      </w:pPr>
      <w:r w:rsidRPr="00FB110F">
        <w:rPr>
          <w:rFonts w:asciiTheme="minorEastAsia" w:hAnsiTheme="minorEastAsia"/>
          <w:sz w:val="24"/>
          <w:szCs w:val="24"/>
        </w:rPr>
        <w:t xml:space="preserve">        </w:t>
      </w:r>
      <w:r w:rsidR="00FB110F" w:rsidRPr="00FB110F">
        <w:rPr>
          <w:rFonts w:asciiTheme="minorEastAsia" w:hAnsiTheme="minorEastAsia"/>
          <w:sz w:val="24"/>
          <w:szCs w:val="24"/>
        </w:rPr>
        <w:t xml:space="preserve">     </w:t>
      </w:r>
      <w:r w:rsidRPr="00FB110F">
        <w:rPr>
          <w:rFonts w:asciiTheme="minorEastAsia" w:hAnsiTheme="minorEastAsia" w:hint="eastAsia"/>
          <w:sz w:val="24"/>
          <w:szCs w:val="24"/>
        </w:rPr>
        <w:t>所以，当电容处于零状态，即初始电压为零时，随着电源</w:t>
      </w:r>
      <w:r w:rsidRPr="00FB110F">
        <w:rPr>
          <w:rFonts w:asciiTheme="minorEastAsia" w:hAnsiTheme="minorEastAsia"/>
          <w:position w:val="-12"/>
          <w:sz w:val="24"/>
          <w:szCs w:val="24"/>
        </w:rPr>
        <w:object w:dxaOrig="340" w:dyaOrig="360">
          <v:shape id="_x0000_i1030" type="#_x0000_t75" style="width:16.5pt;height:18pt" o:ole="">
            <v:imagedata r:id="rId29" o:title=""/>
          </v:shape>
          <o:OLEObject Type="Embed" ProgID="Equation.DSMT4" ShapeID="_x0000_i1030" DrawAspect="Content" ObjectID="_1621249445" r:id="rId30"/>
        </w:object>
      </w:r>
      <w:r w:rsidRPr="00FB110F">
        <w:rPr>
          <w:rFonts w:asciiTheme="minorEastAsia" w:hAnsiTheme="minorEastAsia" w:hint="eastAsia"/>
          <w:sz w:val="24"/>
          <w:szCs w:val="24"/>
        </w:rPr>
        <w:t>逐渐对其充电，其两端电压值，即曲线的纵坐标越来越大，但</w:t>
      </w:r>
      <w:r w:rsidRPr="00FB110F">
        <w:rPr>
          <w:rFonts w:asciiTheme="minorEastAsia" w:hAnsiTheme="minorEastAsia"/>
          <w:position w:val="-24"/>
          <w:sz w:val="24"/>
          <w:szCs w:val="24"/>
        </w:rPr>
        <w:object w:dxaOrig="460" w:dyaOrig="620">
          <v:shape id="_x0000_i1031" type="#_x0000_t75" style="width:22.5pt;height:31.5pt" o:ole="">
            <v:imagedata r:id="rId31" o:title=""/>
          </v:shape>
          <o:OLEObject Type="Embed" ProgID="Equation.DSMT4" ShapeID="_x0000_i1031" DrawAspect="Content" ObjectID="_1621249446" r:id="rId32"/>
        </w:object>
      </w:r>
      <w:r w:rsidRPr="00FB110F">
        <w:rPr>
          <w:rFonts w:asciiTheme="minorEastAsia" w:hAnsiTheme="minorEastAsia" w:hint="eastAsia"/>
          <w:sz w:val="24"/>
          <w:szCs w:val="24"/>
        </w:rPr>
        <w:t>的值，即曲线的斜率却越来越小。一定时间后，</w:t>
      </w:r>
      <w:r w:rsidRPr="00FB110F">
        <w:rPr>
          <w:rFonts w:asciiTheme="minorEastAsia" w:hAnsiTheme="minorEastAsia"/>
          <w:position w:val="-24"/>
          <w:sz w:val="24"/>
          <w:szCs w:val="24"/>
        </w:rPr>
        <w:object w:dxaOrig="460" w:dyaOrig="620">
          <v:shape id="_x0000_i1032" type="#_x0000_t75" style="width:22.5pt;height:31.5pt" o:ole="">
            <v:imagedata r:id="rId31" o:title=""/>
          </v:shape>
          <o:OLEObject Type="Embed" ProgID="Equation.DSMT4" ShapeID="_x0000_i1032" DrawAspect="Content" ObjectID="_1621249447" r:id="rId33"/>
        </w:object>
      </w:r>
      <w:r w:rsidRPr="00FB110F">
        <w:rPr>
          <w:rFonts w:asciiTheme="minorEastAsia" w:hAnsiTheme="minorEastAsia" w:hint="eastAsia"/>
          <w:sz w:val="24"/>
          <w:szCs w:val="24"/>
        </w:rPr>
        <w:t>无限接近于0</w:t>
      </w:r>
      <w:r w:rsidR="002B40E1" w:rsidRPr="002B40E1">
        <w:rPr>
          <w:rFonts w:asciiTheme="minorEastAsia" w:hAnsiTheme="minorEastAsia" w:hint="eastAsia"/>
          <w:b/>
          <w:sz w:val="24"/>
          <w:szCs w:val="24"/>
          <w:vertAlign w:val="subscript"/>
        </w:rPr>
        <w:t>+</w:t>
      </w:r>
      <w:r w:rsidRPr="00FB110F">
        <w:rPr>
          <w:rFonts w:asciiTheme="minorEastAsia" w:hAnsiTheme="minorEastAsia" w:hint="eastAsia"/>
          <w:sz w:val="24"/>
          <w:szCs w:val="24"/>
        </w:rPr>
        <w:t>，此时曲线趋于水平。</w:t>
      </w:r>
    </w:p>
    <w:p w:rsidR="00E63A36" w:rsidRPr="004E5EC0" w:rsidRDefault="000971A5" w:rsidP="00E63A36">
      <w:pPr>
        <w:pStyle w:val="a3"/>
        <w:numPr>
          <w:ilvl w:val="0"/>
          <w:numId w:val="35"/>
        </w:numPr>
        <w:ind w:firstLineChars="0"/>
        <w:jc w:val="left"/>
        <w:rPr>
          <w:rFonts w:asciiTheme="majorHAnsi" w:eastAsia="Times New Roman" w:hAnsiTheme="majorHAnsi"/>
          <w:b/>
          <w:sz w:val="28"/>
          <w:szCs w:val="28"/>
        </w:rPr>
      </w:pPr>
      <w:r>
        <w:rPr>
          <w:rFonts w:asciiTheme="minorEastAsia" w:hAnsiTheme="minorEastAsia" w:hint="eastAsia"/>
          <w:b/>
          <w:sz w:val="28"/>
          <w:szCs w:val="28"/>
        </w:rPr>
        <w:t>RC一</w:t>
      </w:r>
      <w:proofErr w:type="gramStart"/>
      <w:r>
        <w:rPr>
          <w:rFonts w:asciiTheme="minorEastAsia" w:hAnsiTheme="minorEastAsia" w:hint="eastAsia"/>
          <w:b/>
          <w:sz w:val="28"/>
          <w:szCs w:val="28"/>
        </w:rPr>
        <w:t>节电路</w:t>
      </w:r>
      <w:proofErr w:type="gramEnd"/>
      <w:r>
        <w:rPr>
          <w:rFonts w:asciiTheme="minorEastAsia" w:hAnsiTheme="minorEastAsia" w:hint="eastAsia"/>
          <w:b/>
          <w:sz w:val="28"/>
          <w:szCs w:val="28"/>
        </w:rPr>
        <w:t>零输入响应</w:t>
      </w:r>
    </w:p>
    <w:bookmarkEnd w:id="3"/>
    <w:p w:rsidR="00FB110F" w:rsidRPr="00FB110F" w:rsidRDefault="00FB110F" w:rsidP="00FB110F">
      <w:pPr>
        <w:ind w:left="840" w:firstLineChars="200" w:firstLine="482"/>
        <w:jc w:val="left"/>
        <w:rPr>
          <w:rFonts w:asciiTheme="minorEastAsia" w:hAnsiTheme="minorEastAsia"/>
          <w:sz w:val="24"/>
          <w:szCs w:val="24"/>
        </w:rPr>
      </w:pPr>
      <w:r>
        <w:rPr>
          <w:rFonts w:hint="eastAsia"/>
          <w:b/>
          <w:sz w:val="24"/>
          <w:szCs w:val="24"/>
        </w:rPr>
        <w:t xml:space="preserve">      </w:t>
      </w:r>
      <w:r w:rsidRPr="00FB110F">
        <w:rPr>
          <w:rFonts w:asciiTheme="minorEastAsia" w:hAnsiTheme="minorEastAsia" w:hint="eastAsia"/>
          <w:sz w:val="24"/>
          <w:szCs w:val="24"/>
        </w:rPr>
        <w:t>设电源电压为</w:t>
      </w:r>
      <w:r w:rsidRPr="00FB110F">
        <w:rPr>
          <w:rFonts w:asciiTheme="minorEastAsia" w:hAnsiTheme="minorEastAsia"/>
          <w:position w:val="-12"/>
          <w:sz w:val="24"/>
          <w:szCs w:val="24"/>
        </w:rPr>
        <w:object w:dxaOrig="340" w:dyaOrig="360">
          <v:shape id="_x0000_i1033" type="#_x0000_t75" style="width:16.5pt;height:18pt" o:ole="">
            <v:imagedata r:id="rId20" o:title=""/>
          </v:shape>
          <o:OLEObject Type="Embed" ProgID="Equation.DSMT4" ShapeID="_x0000_i1033" DrawAspect="Content" ObjectID="_1621249448" r:id="rId34"/>
        </w:object>
      </w:r>
      <w:r w:rsidRPr="00FB110F">
        <w:rPr>
          <w:rFonts w:asciiTheme="minorEastAsia" w:hAnsiTheme="minorEastAsia" w:hint="eastAsia"/>
          <w:sz w:val="24"/>
          <w:szCs w:val="24"/>
        </w:rPr>
        <w:t>（</w:t>
      </w:r>
      <w:r w:rsidRPr="00FB110F">
        <w:rPr>
          <w:rFonts w:asciiTheme="minorEastAsia" w:hAnsiTheme="minorEastAsia"/>
          <w:position w:val="-12"/>
          <w:sz w:val="24"/>
          <w:szCs w:val="24"/>
        </w:rPr>
        <w:object w:dxaOrig="340" w:dyaOrig="360">
          <v:shape id="_x0000_i1034" type="#_x0000_t75" style="width:16.5pt;height:18pt" o:ole="">
            <v:imagedata r:id="rId20" o:title=""/>
          </v:shape>
          <o:OLEObject Type="Embed" ProgID="Equation.DSMT4" ShapeID="_x0000_i1034" DrawAspect="Content" ObjectID="_1621249449" r:id="rId35"/>
        </w:object>
      </w:r>
      <w:r w:rsidRPr="00FB110F">
        <w:rPr>
          <w:rFonts w:asciiTheme="minorEastAsia" w:hAnsiTheme="minorEastAsia" w:hint="eastAsia"/>
          <w:sz w:val="24"/>
          <w:szCs w:val="24"/>
        </w:rPr>
        <w:t>=</w:t>
      </w:r>
      <w:r>
        <w:rPr>
          <w:rFonts w:asciiTheme="minorEastAsia" w:hAnsiTheme="minorEastAsia"/>
          <w:sz w:val="24"/>
          <w:szCs w:val="24"/>
        </w:rPr>
        <w:t>0</w:t>
      </w:r>
      <w:r w:rsidRPr="00FB110F">
        <w:rPr>
          <w:rFonts w:asciiTheme="minorEastAsia" w:hAnsiTheme="minorEastAsia" w:hint="eastAsia"/>
          <w:sz w:val="24"/>
          <w:szCs w:val="24"/>
        </w:rPr>
        <w:t>V），节点2处的电压为</w:t>
      </w:r>
      <w:r w:rsidRPr="00FB110F">
        <w:rPr>
          <w:rFonts w:asciiTheme="minorEastAsia" w:hAnsiTheme="minorEastAsia"/>
          <w:position w:val="-12"/>
          <w:sz w:val="24"/>
          <w:szCs w:val="24"/>
        </w:rPr>
        <w:object w:dxaOrig="279" w:dyaOrig="360">
          <v:shape id="_x0000_i1035" type="#_x0000_t75" style="width:13.5pt;height:18pt" o:ole="">
            <v:imagedata r:id="rId23" o:title=""/>
          </v:shape>
          <o:OLEObject Type="Embed" ProgID="Equation.DSMT4" ShapeID="_x0000_i1035" DrawAspect="Content" ObjectID="_1621249450" r:id="rId36"/>
        </w:object>
      </w:r>
      <w:r w:rsidRPr="00FB110F">
        <w:rPr>
          <w:rFonts w:asciiTheme="minorEastAsia" w:hAnsiTheme="minorEastAsia" w:hint="eastAsia"/>
          <w:sz w:val="24"/>
          <w:szCs w:val="24"/>
        </w:rPr>
        <w:t>（为电容两端电压），所以有下列方程：</w:t>
      </w:r>
    </w:p>
    <w:p w:rsidR="00FB110F" w:rsidRPr="00FB110F" w:rsidRDefault="00FB110F" w:rsidP="00FB110F">
      <w:pPr>
        <w:ind w:left="840" w:firstLineChars="900" w:firstLine="2160"/>
        <w:jc w:val="left"/>
        <w:rPr>
          <w:rFonts w:asciiTheme="minorEastAsia" w:hAnsiTheme="minorEastAsia"/>
          <w:sz w:val="24"/>
          <w:szCs w:val="24"/>
        </w:rPr>
      </w:pPr>
      <w:r w:rsidRPr="00FB110F">
        <w:rPr>
          <w:rFonts w:asciiTheme="minorEastAsia" w:hAnsiTheme="minorEastAsia"/>
          <w:position w:val="-24"/>
          <w:sz w:val="24"/>
          <w:szCs w:val="24"/>
        </w:rPr>
        <w:object w:dxaOrig="1620" w:dyaOrig="620">
          <v:shape id="_x0000_i1036" type="#_x0000_t75" style="width:81pt;height:31.5pt" o:ole="">
            <v:imagedata r:id="rId25" o:title=""/>
          </v:shape>
          <o:OLEObject Type="Embed" ProgID="Equation.DSMT4" ShapeID="_x0000_i1036" DrawAspect="Content" ObjectID="_1621249451" r:id="rId37"/>
        </w:object>
      </w:r>
    </w:p>
    <w:p w:rsidR="00FB110F" w:rsidRPr="00FB110F" w:rsidRDefault="00FB110F" w:rsidP="00FB110F">
      <w:pPr>
        <w:jc w:val="left"/>
        <w:rPr>
          <w:rFonts w:asciiTheme="minorEastAsia" w:hAnsiTheme="minorEastAsia"/>
          <w:sz w:val="24"/>
          <w:szCs w:val="24"/>
        </w:rPr>
      </w:pPr>
      <w:r w:rsidRPr="00FB110F">
        <w:rPr>
          <w:rFonts w:asciiTheme="minorEastAsia" w:hAnsiTheme="minorEastAsia"/>
          <w:sz w:val="24"/>
          <w:szCs w:val="24"/>
        </w:rPr>
        <w:t xml:space="preserve">             </w:t>
      </w:r>
      <w:r w:rsidRPr="00FB110F">
        <w:rPr>
          <w:rFonts w:asciiTheme="minorEastAsia" w:hAnsiTheme="minorEastAsia" w:hint="eastAsia"/>
          <w:sz w:val="24"/>
          <w:szCs w:val="24"/>
        </w:rPr>
        <w:t>将上述方程整理可得：</w:t>
      </w:r>
      <w:r w:rsidRPr="00FB110F">
        <w:rPr>
          <w:rFonts w:asciiTheme="minorEastAsia" w:hAnsiTheme="minorEastAsia"/>
          <w:sz w:val="24"/>
          <w:szCs w:val="24"/>
        </w:rPr>
        <w:t xml:space="preserve"> </w:t>
      </w:r>
    </w:p>
    <w:p w:rsidR="00FB110F" w:rsidRPr="00FB110F" w:rsidRDefault="00FB110F" w:rsidP="00FB110F">
      <w:pPr>
        <w:jc w:val="left"/>
        <w:rPr>
          <w:rFonts w:asciiTheme="minorEastAsia" w:hAnsiTheme="minorEastAsia"/>
          <w:sz w:val="24"/>
          <w:szCs w:val="24"/>
        </w:rPr>
      </w:pPr>
      <w:r w:rsidRPr="00FB110F">
        <w:rPr>
          <w:rFonts w:asciiTheme="minorEastAsia" w:hAnsiTheme="minorEastAsia"/>
          <w:sz w:val="24"/>
          <w:szCs w:val="24"/>
        </w:rPr>
        <w:lastRenderedPageBreak/>
        <w:t xml:space="preserve">                       </w:t>
      </w:r>
      <w:r w:rsidR="002B40E1">
        <w:rPr>
          <w:rFonts w:asciiTheme="minorEastAsia" w:hAnsiTheme="minorEastAsia"/>
          <w:sz w:val="24"/>
          <w:szCs w:val="24"/>
        </w:rPr>
        <w:t xml:space="preserve"> </w:t>
      </w:r>
      <w:r w:rsidRPr="00FB110F">
        <w:rPr>
          <w:rFonts w:asciiTheme="minorEastAsia" w:hAnsiTheme="minorEastAsia"/>
          <w:sz w:val="24"/>
          <w:szCs w:val="24"/>
        </w:rPr>
        <w:t xml:space="preserve"> </w:t>
      </w:r>
      <w:r w:rsidR="002B40E1" w:rsidRPr="00A268EF">
        <w:rPr>
          <w:position w:val="-24"/>
        </w:rPr>
        <w:object w:dxaOrig="1460" w:dyaOrig="620">
          <v:shape id="_x0000_i1037" type="#_x0000_t75" style="width:73.5pt;height:31.5pt" o:ole="">
            <v:imagedata r:id="rId38" o:title=""/>
          </v:shape>
          <o:OLEObject Type="Embed" ProgID="Equation.DSMT4" ShapeID="_x0000_i1037" DrawAspect="Content" ObjectID="_1621249452" r:id="rId39"/>
        </w:object>
      </w:r>
    </w:p>
    <w:p w:rsidR="00FB110F" w:rsidRPr="00FB110F" w:rsidRDefault="00FB110F" w:rsidP="00FB110F">
      <w:pPr>
        <w:ind w:left="960" w:hangingChars="400" w:hanging="960"/>
        <w:jc w:val="left"/>
        <w:rPr>
          <w:rFonts w:asciiTheme="minorEastAsia" w:hAnsiTheme="minorEastAsia"/>
          <w:sz w:val="24"/>
          <w:szCs w:val="24"/>
        </w:rPr>
      </w:pPr>
      <w:r w:rsidRPr="00FB110F">
        <w:rPr>
          <w:rFonts w:asciiTheme="minorEastAsia" w:hAnsiTheme="minorEastAsia"/>
          <w:sz w:val="24"/>
          <w:szCs w:val="24"/>
        </w:rPr>
        <w:t xml:space="preserve">             </w:t>
      </w:r>
      <w:r w:rsidRPr="00FB110F">
        <w:rPr>
          <w:rFonts w:asciiTheme="minorEastAsia" w:hAnsiTheme="minorEastAsia" w:hint="eastAsia"/>
          <w:sz w:val="24"/>
          <w:szCs w:val="24"/>
        </w:rPr>
        <w:t>所以，当电容处于零状态，即初始电压为</w:t>
      </w:r>
      <w:r>
        <w:rPr>
          <w:rFonts w:asciiTheme="minorEastAsia" w:hAnsiTheme="minorEastAsia" w:hint="eastAsia"/>
          <w:sz w:val="24"/>
          <w:szCs w:val="24"/>
        </w:rPr>
        <w:t>1</w:t>
      </w:r>
      <w:r>
        <w:rPr>
          <w:rFonts w:asciiTheme="minorEastAsia" w:hAnsiTheme="minorEastAsia"/>
          <w:sz w:val="24"/>
          <w:szCs w:val="24"/>
        </w:rPr>
        <w:t>2</w:t>
      </w:r>
      <w:r>
        <w:rPr>
          <w:rFonts w:asciiTheme="minorEastAsia" w:hAnsiTheme="minorEastAsia" w:hint="eastAsia"/>
          <w:sz w:val="24"/>
          <w:szCs w:val="24"/>
        </w:rPr>
        <w:t>V</w:t>
      </w:r>
      <w:r w:rsidRPr="00FB110F">
        <w:rPr>
          <w:rFonts w:asciiTheme="minorEastAsia" w:hAnsiTheme="minorEastAsia" w:hint="eastAsia"/>
          <w:sz w:val="24"/>
          <w:szCs w:val="24"/>
        </w:rPr>
        <w:t>时，随着其</w:t>
      </w:r>
      <w:r>
        <w:rPr>
          <w:rFonts w:asciiTheme="minorEastAsia" w:hAnsiTheme="minorEastAsia" w:hint="eastAsia"/>
          <w:sz w:val="24"/>
          <w:szCs w:val="24"/>
        </w:rPr>
        <w:t>逐渐放</w:t>
      </w:r>
      <w:r w:rsidRPr="00FB110F">
        <w:rPr>
          <w:rFonts w:asciiTheme="minorEastAsia" w:hAnsiTheme="minorEastAsia" w:hint="eastAsia"/>
          <w:sz w:val="24"/>
          <w:szCs w:val="24"/>
        </w:rPr>
        <w:t>电，其两端电压值，即曲线的纵坐标</w:t>
      </w:r>
      <w:r>
        <w:rPr>
          <w:rFonts w:asciiTheme="minorEastAsia" w:hAnsiTheme="minorEastAsia" w:hint="eastAsia"/>
          <w:sz w:val="24"/>
          <w:szCs w:val="24"/>
        </w:rPr>
        <w:t>越来越小</w:t>
      </w:r>
      <w:r w:rsidRPr="00FB110F">
        <w:rPr>
          <w:rFonts w:asciiTheme="minorEastAsia" w:hAnsiTheme="minorEastAsia" w:hint="eastAsia"/>
          <w:sz w:val="24"/>
          <w:szCs w:val="24"/>
        </w:rPr>
        <w:t>，但</w:t>
      </w:r>
      <w:r w:rsidRPr="00FB110F">
        <w:rPr>
          <w:rFonts w:asciiTheme="minorEastAsia" w:hAnsiTheme="minorEastAsia"/>
          <w:position w:val="-24"/>
          <w:sz w:val="24"/>
          <w:szCs w:val="24"/>
        </w:rPr>
        <w:object w:dxaOrig="460" w:dyaOrig="620">
          <v:shape id="_x0000_i1038" type="#_x0000_t75" style="width:22.5pt;height:31.5pt" o:ole="">
            <v:imagedata r:id="rId31" o:title=""/>
          </v:shape>
          <o:OLEObject Type="Embed" ProgID="Equation.DSMT4" ShapeID="_x0000_i1038" DrawAspect="Content" ObjectID="_1621249453" r:id="rId40"/>
        </w:object>
      </w:r>
      <w:r w:rsidRPr="00FB110F">
        <w:rPr>
          <w:rFonts w:asciiTheme="minorEastAsia" w:hAnsiTheme="minorEastAsia" w:hint="eastAsia"/>
          <w:sz w:val="24"/>
          <w:szCs w:val="24"/>
        </w:rPr>
        <w:t>的值，即曲线的斜率却</w:t>
      </w:r>
      <w:r w:rsidR="002B40E1">
        <w:rPr>
          <w:rFonts w:asciiTheme="minorEastAsia" w:hAnsiTheme="minorEastAsia" w:hint="eastAsia"/>
          <w:sz w:val="24"/>
          <w:szCs w:val="24"/>
        </w:rPr>
        <w:t>越来越大</w:t>
      </w:r>
      <w:r w:rsidRPr="00FB110F">
        <w:rPr>
          <w:rFonts w:asciiTheme="minorEastAsia" w:hAnsiTheme="minorEastAsia" w:hint="eastAsia"/>
          <w:sz w:val="24"/>
          <w:szCs w:val="24"/>
        </w:rPr>
        <w:t>。一定时间后，</w:t>
      </w:r>
      <w:r w:rsidRPr="00FB110F">
        <w:rPr>
          <w:rFonts w:asciiTheme="minorEastAsia" w:hAnsiTheme="minorEastAsia"/>
          <w:position w:val="-24"/>
          <w:sz w:val="24"/>
          <w:szCs w:val="24"/>
        </w:rPr>
        <w:object w:dxaOrig="460" w:dyaOrig="620">
          <v:shape id="_x0000_i1039" type="#_x0000_t75" style="width:22.5pt;height:31.5pt" o:ole="">
            <v:imagedata r:id="rId31" o:title=""/>
          </v:shape>
          <o:OLEObject Type="Embed" ProgID="Equation.DSMT4" ShapeID="_x0000_i1039" DrawAspect="Content" ObjectID="_1621249454" r:id="rId41"/>
        </w:object>
      </w:r>
      <w:r w:rsidRPr="00FB110F">
        <w:rPr>
          <w:rFonts w:asciiTheme="minorEastAsia" w:hAnsiTheme="minorEastAsia" w:hint="eastAsia"/>
          <w:sz w:val="24"/>
          <w:szCs w:val="24"/>
        </w:rPr>
        <w:t>无限接近于0</w:t>
      </w:r>
      <w:r w:rsidR="002B40E1" w:rsidRPr="002B40E1">
        <w:rPr>
          <w:rFonts w:asciiTheme="minorEastAsia" w:hAnsiTheme="minorEastAsia" w:hint="eastAsia"/>
          <w:b/>
          <w:sz w:val="24"/>
          <w:szCs w:val="24"/>
          <w:vertAlign w:val="subscript"/>
        </w:rPr>
        <w:t>-</w:t>
      </w:r>
      <w:r w:rsidRPr="00FB110F">
        <w:rPr>
          <w:rFonts w:asciiTheme="minorEastAsia" w:hAnsiTheme="minorEastAsia" w:hint="eastAsia"/>
          <w:sz w:val="24"/>
          <w:szCs w:val="24"/>
        </w:rPr>
        <w:t>，此时曲线趋于水平。</w:t>
      </w:r>
    </w:p>
    <w:p w:rsidR="00B31528" w:rsidRPr="00FB110F" w:rsidRDefault="00B31528" w:rsidP="0075381C">
      <w:pPr>
        <w:pStyle w:val="a3"/>
        <w:spacing w:line="360" w:lineRule="auto"/>
        <w:ind w:left="360" w:firstLineChars="0" w:firstLine="0"/>
        <w:jc w:val="left"/>
        <w:rPr>
          <w:b/>
          <w:sz w:val="24"/>
          <w:szCs w:val="24"/>
        </w:rPr>
      </w:pPr>
    </w:p>
    <w:p w:rsidR="00B31528" w:rsidRPr="000971A5" w:rsidRDefault="000971A5" w:rsidP="000971A5">
      <w:pPr>
        <w:pStyle w:val="a3"/>
        <w:numPr>
          <w:ilvl w:val="0"/>
          <w:numId w:val="23"/>
        </w:numPr>
        <w:spacing w:line="360" w:lineRule="auto"/>
        <w:ind w:firstLineChars="0"/>
        <w:jc w:val="left"/>
        <w:rPr>
          <w:b/>
          <w:sz w:val="30"/>
          <w:szCs w:val="30"/>
        </w:rPr>
      </w:pPr>
      <w:r w:rsidRPr="000971A5">
        <w:rPr>
          <w:rFonts w:hint="eastAsia"/>
          <w:b/>
          <w:sz w:val="30"/>
          <w:szCs w:val="30"/>
        </w:rPr>
        <w:t>思考题</w:t>
      </w:r>
    </w:p>
    <w:p w:rsidR="000971A5" w:rsidRPr="00287248" w:rsidRDefault="000971A5" w:rsidP="000971A5">
      <w:pPr>
        <w:pStyle w:val="a3"/>
        <w:numPr>
          <w:ilvl w:val="0"/>
          <w:numId w:val="36"/>
        </w:numPr>
        <w:ind w:firstLineChars="0"/>
        <w:jc w:val="left"/>
        <w:rPr>
          <w:rFonts w:asciiTheme="majorHAnsi" w:eastAsia="Times New Roman" w:hAnsiTheme="majorHAnsi"/>
          <w:b/>
          <w:sz w:val="28"/>
          <w:szCs w:val="28"/>
        </w:rPr>
      </w:pPr>
      <w:r>
        <w:rPr>
          <w:rFonts w:asciiTheme="minorEastAsia" w:hAnsiTheme="minorEastAsia" w:hint="eastAsia"/>
          <w:b/>
          <w:sz w:val="28"/>
          <w:szCs w:val="28"/>
        </w:rPr>
        <w:t>RC一阶电路零状态响应</w:t>
      </w:r>
    </w:p>
    <w:p w:rsidR="000971A5" w:rsidRPr="000971A5" w:rsidRDefault="000971A5" w:rsidP="000971A5">
      <w:pPr>
        <w:pStyle w:val="a3"/>
        <w:numPr>
          <w:ilvl w:val="0"/>
          <w:numId w:val="37"/>
        </w:numPr>
        <w:ind w:firstLineChars="0"/>
        <w:jc w:val="left"/>
        <w:rPr>
          <w:sz w:val="24"/>
        </w:rPr>
      </w:pPr>
      <w:r w:rsidRPr="000971A5">
        <w:rPr>
          <w:rFonts w:hint="eastAsia"/>
          <w:sz w:val="24"/>
        </w:rPr>
        <w:t>对</w:t>
      </w:r>
      <w:r w:rsidRPr="000971A5">
        <w:rPr>
          <w:rFonts w:hint="eastAsia"/>
          <w:sz w:val="24"/>
        </w:rPr>
        <w:t>RC</w:t>
      </w:r>
      <w:r w:rsidRPr="000971A5">
        <w:rPr>
          <w:rFonts w:hint="eastAsia"/>
          <w:sz w:val="24"/>
        </w:rPr>
        <w:t>一阶电路的零状态响应中的电容</w:t>
      </w:r>
      <w:r w:rsidRPr="000971A5">
        <w:rPr>
          <w:rFonts w:hint="eastAsia"/>
          <w:sz w:val="24"/>
        </w:rPr>
        <w:t>C1</w:t>
      </w:r>
      <w:r w:rsidRPr="000971A5">
        <w:rPr>
          <w:rFonts w:hint="eastAsia"/>
          <w:sz w:val="24"/>
        </w:rPr>
        <w:t>进行参数扫描分析，将其值分别取</w:t>
      </w:r>
      <w:r w:rsidRPr="000971A5">
        <w:rPr>
          <w:rFonts w:hint="eastAsia"/>
          <w:sz w:val="24"/>
        </w:rPr>
        <w:t>0.25</w:t>
      </w:r>
      <w:r w:rsidRPr="000971A5">
        <w:rPr>
          <w:rFonts w:hint="eastAsia"/>
          <w:sz w:val="24"/>
        </w:rPr>
        <w:t>μ</w:t>
      </w:r>
      <w:r w:rsidRPr="000971A5">
        <w:rPr>
          <w:rFonts w:hint="eastAsia"/>
          <w:sz w:val="24"/>
        </w:rPr>
        <w:t>F</w:t>
      </w:r>
      <w:r w:rsidRPr="000971A5">
        <w:rPr>
          <w:rFonts w:hint="eastAsia"/>
          <w:sz w:val="24"/>
        </w:rPr>
        <w:t>、</w:t>
      </w:r>
      <w:r w:rsidRPr="000971A5">
        <w:rPr>
          <w:rFonts w:hint="eastAsia"/>
          <w:sz w:val="24"/>
        </w:rPr>
        <w:t>0.5</w:t>
      </w:r>
      <w:r w:rsidRPr="000971A5">
        <w:rPr>
          <w:rFonts w:hint="eastAsia"/>
          <w:sz w:val="24"/>
        </w:rPr>
        <w:t>μ</w:t>
      </w:r>
      <w:r w:rsidRPr="000971A5">
        <w:rPr>
          <w:rFonts w:hint="eastAsia"/>
          <w:sz w:val="24"/>
        </w:rPr>
        <w:t>F</w:t>
      </w:r>
      <w:r w:rsidRPr="000971A5">
        <w:rPr>
          <w:rFonts w:hint="eastAsia"/>
          <w:sz w:val="24"/>
        </w:rPr>
        <w:t>、</w:t>
      </w:r>
      <w:r w:rsidRPr="000971A5">
        <w:rPr>
          <w:rFonts w:hint="eastAsia"/>
          <w:sz w:val="24"/>
        </w:rPr>
        <w:t>1</w:t>
      </w:r>
      <w:r w:rsidRPr="000971A5">
        <w:rPr>
          <w:rFonts w:hint="eastAsia"/>
          <w:sz w:val="24"/>
        </w:rPr>
        <w:t>μ</w:t>
      </w:r>
      <w:r w:rsidRPr="000971A5">
        <w:rPr>
          <w:rFonts w:hint="eastAsia"/>
          <w:sz w:val="24"/>
        </w:rPr>
        <w:t>F</w:t>
      </w:r>
      <w:r w:rsidRPr="000971A5">
        <w:rPr>
          <w:rFonts w:hint="eastAsia"/>
          <w:sz w:val="24"/>
        </w:rPr>
        <w:t>，观察响应曲线并记录</w:t>
      </w:r>
      <w:r>
        <w:rPr>
          <w:rFonts w:hint="eastAsia"/>
          <w:sz w:val="24"/>
        </w:rPr>
        <w:t>（下图）</w:t>
      </w:r>
      <w:r w:rsidRPr="000971A5">
        <w:rPr>
          <w:rFonts w:hint="eastAsia"/>
          <w:sz w:val="24"/>
        </w:rPr>
        <w:t>。</w:t>
      </w:r>
    </w:p>
    <w:p w:rsidR="000971A5" w:rsidRDefault="000971A5" w:rsidP="000971A5">
      <w:pPr>
        <w:ind w:left="840" w:firstLineChars="200" w:firstLine="420"/>
        <w:jc w:val="left"/>
        <w:rPr>
          <w:sz w:val="18"/>
        </w:rPr>
      </w:pPr>
      <w:r w:rsidRPr="00BF181F">
        <w:rPr>
          <w:noProof/>
        </w:rPr>
        <w:drawing>
          <wp:inline distT="0" distB="0" distL="0" distR="0">
            <wp:extent cx="4213273" cy="202239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84761" cy="2056713"/>
                    </a:xfrm>
                    <a:prstGeom prst="rect">
                      <a:avLst/>
                    </a:prstGeom>
                    <a:noFill/>
                    <a:ln>
                      <a:noFill/>
                    </a:ln>
                  </pic:spPr>
                </pic:pic>
              </a:graphicData>
            </a:graphic>
          </wp:inline>
        </w:drawing>
      </w:r>
    </w:p>
    <w:p w:rsidR="002B40E1" w:rsidRDefault="000971A5" w:rsidP="000971A5">
      <w:pPr>
        <w:pStyle w:val="a3"/>
        <w:numPr>
          <w:ilvl w:val="0"/>
          <w:numId w:val="37"/>
        </w:numPr>
        <w:ind w:firstLineChars="0"/>
        <w:jc w:val="left"/>
        <w:rPr>
          <w:sz w:val="24"/>
        </w:rPr>
      </w:pPr>
      <w:r>
        <w:rPr>
          <w:rFonts w:hint="eastAsia"/>
          <w:sz w:val="24"/>
        </w:rPr>
        <w:t>由图可知</w:t>
      </w:r>
      <w:r w:rsidR="00477134">
        <w:rPr>
          <w:rFonts w:hint="eastAsia"/>
          <w:sz w:val="24"/>
        </w:rPr>
        <w:t>：</w:t>
      </w:r>
      <w:r>
        <w:rPr>
          <w:rFonts w:hint="eastAsia"/>
          <w:sz w:val="24"/>
        </w:rPr>
        <w:t>随着电容的增大，响应曲线趋向于稳定所需的时间越来越长。</w:t>
      </w:r>
    </w:p>
    <w:p w:rsidR="002B40E1" w:rsidRDefault="002B40E1" w:rsidP="00477134">
      <w:pPr>
        <w:pStyle w:val="a3"/>
        <w:ind w:left="1128" w:firstLine="480"/>
        <w:jc w:val="left"/>
        <w:rPr>
          <w:sz w:val="24"/>
        </w:rPr>
      </w:pPr>
      <w:r>
        <w:rPr>
          <w:rFonts w:hint="eastAsia"/>
          <w:sz w:val="24"/>
        </w:rPr>
        <w:t>因为此电路</w:t>
      </w:r>
      <w:r w:rsidR="003F00A3">
        <w:rPr>
          <w:rFonts w:hint="eastAsia"/>
          <w:sz w:val="24"/>
        </w:rPr>
        <w:t>零状态</w:t>
      </w:r>
      <w:r>
        <w:rPr>
          <w:rFonts w:hint="eastAsia"/>
          <w:sz w:val="24"/>
        </w:rPr>
        <w:t>响应的电容电压满足：</w:t>
      </w:r>
    </w:p>
    <w:p w:rsidR="002B40E1" w:rsidRDefault="002B40E1" w:rsidP="002B40E1">
      <w:pPr>
        <w:pStyle w:val="a3"/>
        <w:ind w:left="1128" w:firstLineChars="0" w:firstLine="0"/>
        <w:jc w:val="left"/>
        <w:rPr>
          <w:sz w:val="24"/>
        </w:rPr>
      </w:pPr>
      <w:r>
        <w:rPr>
          <w:rFonts w:hint="eastAsia"/>
          <w:sz w:val="24"/>
        </w:rPr>
        <w:t xml:space="preserve">               </w:t>
      </w:r>
      <w:r w:rsidRPr="00A268EF">
        <w:rPr>
          <w:position w:val="-12"/>
        </w:rPr>
        <w:object w:dxaOrig="1980" w:dyaOrig="540">
          <v:shape id="_x0000_i1040" type="#_x0000_t75" style="width:99pt;height:27pt" o:ole="">
            <v:imagedata r:id="rId43" o:title=""/>
          </v:shape>
          <o:OLEObject Type="Embed" ProgID="Equation.DSMT4" ShapeID="_x0000_i1040" DrawAspect="Content" ObjectID="_1621249455" r:id="rId44"/>
        </w:object>
      </w:r>
    </w:p>
    <w:p w:rsidR="002B40E1" w:rsidRDefault="002B40E1" w:rsidP="00477134">
      <w:pPr>
        <w:pStyle w:val="a3"/>
        <w:ind w:left="1128" w:firstLine="480"/>
        <w:jc w:val="left"/>
        <w:rPr>
          <w:sz w:val="24"/>
        </w:rPr>
      </w:pPr>
      <w:r>
        <w:rPr>
          <w:rFonts w:hint="eastAsia"/>
          <w:sz w:val="24"/>
        </w:rPr>
        <w:t>由此式子可知</w:t>
      </w:r>
      <w:r w:rsidR="00477134">
        <w:rPr>
          <w:rFonts w:hint="eastAsia"/>
          <w:sz w:val="24"/>
        </w:rPr>
        <w:t>，</w:t>
      </w:r>
      <w:r>
        <w:rPr>
          <w:rFonts w:hint="eastAsia"/>
          <w:sz w:val="24"/>
        </w:rPr>
        <w:t>随着</w:t>
      </w:r>
      <w:r w:rsidR="00477134">
        <w:rPr>
          <w:rFonts w:hint="eastAsia"/>
          <w:sz w:val="24"/>
        </w:rPr>
        <w:t>C</w:t>
      </w:r>
      <w:r w:rsidR="00477134">
        <w:rPr>
          <w:rFonts w:hint="eastAsia"/>
          <w:sz w:val="24"/>
        </w:rPr>
        <w:t>的不断增加，τ（</w:t>
      </w:r>
      <w:r w:rsidR="00477134">
        <w:rPr>
          <w:rFonts w:hint="eastAsia"/>
          <w:sz w:val="24"/>
        </w:rPr>
        <w:t>RC</w:t>
      </w:r>
      <w:r w:rsidR="00477134">
        <w:rPr>
          <w:rFonts w:hint="eastAsia"/>
          <w:sz w:val="24"/>
        </w:rPr>
        <w:t>）的值不断增加，电路达到稳定，即曲线趋于水平所需的时间越长，电容两端的电压变化速度，即曲线的斜率，越来越小。</w:t>
      </w:r>
    </w:p>
    <w:p w:rsidR="000971A5" w:rsidRPr="00477134" w:rsidRDefault="000971A5" w:rsidP="00477134">
      <w:pPr>
        <w:jc w:val="left"/>
        <w:rPr>
          <w:sz w:val="18"/>
        </w:rPr>
      </w:pPr>
    </w:p>
    <w:p w:rsidR="000971A5" w:rsidRPr="004E5EC0" w:rsidRDefault="000971A5" w:rsidP="000971A5">
      <w:pPr>
        <w:pStyle w:val="a3"/>
        <w:numPr>
          <w:ilvl w:val="0"/>
          <w:numId w:val="36"/>
        </w:numPr>
        <w:ind w:firstLineChars="0"/>
        <w:jc w:val="left"/>
        <w:rPr>
          <w:rFonts w:asciiTheme="majorHAnsi" w:eastAsia="Times New Roman" w:hAnsiTheme="majorHAnsi"/>
          <w:b/>
          <w:sz w:val="28"/>
          <w:szCs w:val="28"/>
        </w:rPr>
      </w:pPr>
      <w:r>
        <w:rPr>
          <w:rFonts w:asciiTheme="minorEastAsia" w:hAnsiTheme="minorEastAsia" w:hint="eastAsia"/>
          <w:b/>
          <w:sz w:val="28"/>
          <w:szCs w:val="28"/>
        </w:rPr>
        <w:t>RC</w:t>
      </w:r>
      <w:r w:rsidR="00477134">
        <w:rPr>
          <w:rFonts w:asciiTheme="minorEastAsia" w:hAnsiTheme="minorEastAsia" w:hint="eastAsia"/>
          <w:b/>
          <w:sz w:val="28"/>
          <w:szCs w:val="28"/>
        </w:rPr>
        <w:t>一阶</w:t>
      </w:r>
      <w:r>
        <w:rPr>
          <w:rFonts w:asciiTheme="minorEastAsia" w:hAnsiTheme="minorEastAsia" w:hint="eastAsia"/>
          <w:b/>
          <w:sz w:val="28"/>
          <w:szCs w:val="28"/>
        </w:rPr>
        <w:t>电路零输入响应</w:t>
      </w:r>
    </w:p>
    <w:p w:rsidR="00477134" w:rsidRPr="000971A5" w:rsidRDefault="00477134" w:rsidP="00477134">
      <w:pPr>
        <w:pStyle w:val="a3"/>
        <w:numPr>
          <w:ilvl w:val="0"/>
          <w:numId w:val="38"/>
        </w:numPr>
        <w:ind w:firstLineChars="0"/>
        <w:jc w:val="left"/>
        <w:rPr>
          <w:sz w:val="24"/>
        </w:rPr>
      </w:pPr>
      <w:r w:rsidRPr="000971A5">
        <w:rPr>
          <w:rFonts w:hint="eastAsia"/>
          <w:sz w:val="24"/>
        </w:rPr>
        <w:t>对</w:t>
      </w:r>
      <w:r w:rsidRPr="000971A5">
        <w:rPr>
          <w:rFonts w:hint="eastAsia"/>
          <w:sz w:val="24"/>
        </w:rPr>
        <w:t>RC</w:t>
      </w:r>
      <w:r w:rsidRPr="000971A5">
        <w:rPr>
          <w:rFonts w:hint="eastAsia"/>
          <w:sz w:val="24"/>
        </w:rPr>
        <w:t>一阶电路的零</w:t>
      </w:r>
      <w:r>
        <w:rPr>
          <w:rFonts w:hint="eastAsia"/>
          <w:sz w:val="24"/>
        </w:rPr>
        <w:t>输入</w:t>
      </w:r>
      <w:r w:rsidRPr="000971A5">
        <w:rPr>
          <w:rFonts w:hint="eastAsia"/>
          <w:sz w:val="24"/>
        </w:rPr>
        <w:t>响应</w:t>
      </w:r>
      <w:r>
        <w:rPr>
          <w:rFonts w:hint="eastAsia"/>
          <w:sz w:val="24"/>
        </w:rPr>
        <w:t>中的电阻</w:t>
      </w:r>
      <w:r>
        <w:rPr>
          <w:rFonts w:hint="eastAsia"/>
          <w:sz w:val="24"/>
        </w:rPr>
        <w:t>R1</w:t>
      </w:r>
      <w:r w:rsidRPr="000971A5">
        <w:rPr>
          <w:rFonts w:hint="eastAsia"/>
          <w:sz w:val="24"/>
        </w:rPr>
        <w:t>进行参数扫描分析，将其值分别取</w:t>
      </w:r>
      <w:r w:rsidR="003F00A3">
        <w:rPr>
          <w:rFonts w:hint="eastAsia"/>
          <w:sz w:val="24"/>
        </w:rPr>
        <w:t>1</w:t>
      </w:r>
      <w:r w:rsidR="003F00A3" w:rsidRPr="003F00A3">
        <w:rPr>
          <w:rFonts w:ascii="Cambria Math" w:hAnsi="Cambria Math" w:cs="Cambria Math" w:hint="eastAsia"/>
          <w:color w:val="000000"/>
          <w:kern w:val="0"/>
          <w:szCs w:val="21"/>
        </w:rPr>
        <w:t xml:space="preserve"> </w:t>
      </w:r>
      <w:proofErr w:type="spellStart"/>
      <w:r w:rsidR="003F00A3">
        <w:rPr>
          <w:rFonts w:ascii="Cambria Math" w:hAnsi="Cambria Math" w:cs="Cambria Math" w:hint="eastAsia"/>
          <w:color w:val="000000"/>
          <w:kern w:val="0"/>
          <w:szCs w:val="21"/>
        </w:rPr>
        <w:t>k</w:t>
      </w:r>
      <w:r w:rsidR="003F00A3" w:rsidRPr="00485BEE">
        <w:rPr>
          <w:rFonts w:ascii="Cambria Math" w:hAnsi="Cambria Math" w:cs="Cambria Math"/>
          <w:color w:val="000000"/>
          <w:kern w:val="0"/>
          <w:szCs w:val="21"/>
        </w:rPr>
        <w:t>Ω</w:t>
      </w:r>
      <w:proofErr w:type="spellEnd"/>
      <w:r w:rsidR="003F00A3">
        <w:rPr>
          <w:rFonts w:ascii="Cambria Math" w:hAnsi="Cambria Math" w:cs="Cambria Math" w:hint="eastAsia"/>
          <w:color w:val="000000"/>
          <w:kern w:val="0"/>
          <w:szCs w:val="21"/>
        </w:rPr>
        <w:t>，</w:t>
      </w:r>
      <w:r w:rsidR="003F00A3">
        <w:rPr>
          <w:rFonts w:ascii="Cambria Math" w:hAnsi="Cambria Math" w:cs="Cambria Math" w:hint="eastAsia"/>
          <w:color w:val="000000"/>
          <w:kern w:val="0"/>
          <w:szCs w:val="21"/>
        </w:rPr>
        <w:t>4</w:t>
      </w:r>
      <w:r w:rsidR="003F00A3" w:rsidRPr="003F00A3">
        <w:rPr>
          <w:rFonts w:ascii="Cambria Math" w:hAnsi="Cambria Math" w:cs="Cambria Math" w:hint="eastAsia"/>
          <w:color w:val="000000"/>
          <w:kern w:val="0"/>
          <w:szCs w:val="21"/>
        </w:rPr>
        <w:t xml:space="preserve"> </w:t>
      </w:r>
      <w:proofErr w:type="spellStart"/>
      <w:r w:rsidR="003F00A3">
        <w:rPr>
          <w:rFonts w:ascii="Cambria Math" w:hAnsi="Cambria Math" w:cs="Cambria Math" w:hint="eastAsia"/>
          <w:color w:val="000000"/>
          <w:kern w:val="0"/>
          <w:szCs w:val="21"/>
        </w:rPr>
        <w:t>k</w:t>
      </w:r>
      <w:r w:rsidR="003F00A3" w:rsidRPr="00485BEE">
        <w:rPr>
          <w:rFonts w:ascii="Cambria Math" w:hAnsi="Cambria Math" w:cs="Cambria Math"/>
          <w:color w:val="000000"/>
          <w:kern w:val="0"/>
          <w:szCs w:val="21"/>
        </w:rPr>
        <w:t>Ω</w:t>
      </w:r>
      <w:proofErr w:type="spellEnd"/>
      <w:r w:rsidR="003F00A3">
        <w:rPr>
          <w:rFonts w:ascii="Cambria Math" w:hAnsi="Cambria Math" w:cs="Cambria Math" w:hint="eastAsia"/>
          <w:color w:val="000000"/>
          <w:kern w:val="0"/>
          <w:szCs w:val="21"/>
        </w:rPr>
        <w:t>，</w:t>
      </w:r>
      <w:r w:rsidR="003F00A3">
        <w:rPr>
          <w:rFonts w:ascii="Cambria Math" w:hAnsi="Cambria Math" w:cs="Cambria Math" w:hint="eastAsia"/>
          <w:color w:val="000000"/>
          <w:kern w:val="0"/>
          <w:szCs w:val="21"/>
        </w:rPr>
        <w:t>8</w:t>
      </w:r>
      <w:r w:rsidR="003F00A3" w:rsidRPr="003F00A3">
        <w:rPr>
          <w:rFonts w:ascii="Cambria Math" w:hAnsi="Cambria Math" w:cs="Cambria Math" w:hint="eastAsia"/>
          <w:color w:val="000000"/>
          <w:kern w:val="0"/>
          <w:szCs w:val="21"/>
        </w:rPr>
        <w:t xml:space="preserve"> </w:t>
      </w:r>
      <w:proofErr w:type="spellStart"/>
      <w:r w:rsidR="003F00A3">
        <w:rPr>
          <w:rFonts w:ascii="Cambria Math" w:hAnsi="Cambria Math" w:cs="Cambria Math" w:hint="eastAsia"/>
          <w:color w:val="000000"/>
          <w:kern w:val="0"/>
          <w:szCs w:val="21"/>
        </w:rPr>
        <w:t>k</w:t>
      </w:r>
      <w:r w:rsidR="003F00A3" w:rsidRPr="00485BEE">
        <w:rPr>
          <w:rFonts w:ascii="Cambria Math" w:hAnsi="Cambria Math" w:cs="Cambria Math"/>
          <w:color w:val="000000"/>
          <w:kern w:val="0"/>
          <w:szCs w:val="21"/>
        </w:rPr>
        <w:t>Ω</w:t>
      </w:r>
      <w:proofErr w:type="spellEnd"/>
      <w:r w:rsidRPr="000971A5">
        <w:rPr>
          <w:rFonts w:hint="eastAsia"/>
          <w:sz w:val="24"/>
        </w:rPr>
        <w:t>，观察响应曲线并记录</w:t>
      </w:r>
      <w:r>
        <w:rPr>
          <w:rFonts w:hint="eastAsia"/>
          <w:sz w:val="24"/>
        </w:rPr>
        <w:t>（下图）</w:t>
      </w:r>
      <w:r w:rsidRPr="000971A5">
        <w:rPr>
          <w:rFonts w:hint="eastAsia"/>
          <w:sz w:val="24"/>
        </w:rPr>
        <w:t>。</w:t>
      </w:r>
    </w:p>
    <w:p w:rsidR="00477134" w:rsidRDefault="00477134" w:rsidP="00477134">
      <w:pPr>
        <w:ind w:left="840" w:firstLineChars="200" w:firstLine="420"/>
        <w:jc w:val="left"/>
        <w:rPr>
          <w:sz w:val="18"/>
        </w:rPr>
      </w:pPr>
      <w:bookmarkStart w:id="4" w:name="_Hlk483059894"/>
      <w:r w:rsidRPr="00BF181F">
        <w:rPr>
          <w:noProof/>
        </w:rPr>
        <w:lastRenderedPageBreak/>
        <w:drawing>
          <wp:inline distT="0" distB="0" distL="0" distR="0">
            <wp:extent cx="4918707" cy="2356338"/>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38832" cy="2365979"/>
                    </a:xfrm>
                    <a:prstGeom prst="rect">
                      <a:avLst/>
                    </a:prstGeom>
                    <a:noFill/>
                    <a:ln>
                      <a:noFill/>
                    </a:ln>
                  </pic:spPr>
                </pic:pic>
              </a:graphicData>
            </a:graphic>
          </wp:inline>
        </w:drawing>
      </w:r>
      <w:bookmarkEnd w:id="4"/>
    </w:p>
    <w:p w:rsidR="00477134" w:rsidRPr="00477134" w:rsidRDefault="00477134" w:rsidP="00477134">
      <w:pPr>
        <w:pStyle w:val="a3"/>
        <w:numPr>
          <w:ilvl w:val="0"/>
          <w:numId w:val="38"/>
        </w:numPr>
        <w:ind w:firstLineChars="0"/>
        <w:jc w:val="left"/>
        <w:rPr>
          <w:sz w:val="24"/>
        </w:rPr>
      </w:pPr>
      <w:r w:rsidRPr="00477134">
        <w:rPr>
          <w:rFonts w:hint="eastAsia"/>
          <w:sz w:val="24"/>
        </w:rPr>
        <w:t>由图可知：</w:t>
      </w:r>
      <w:r>
        <w:rPr>
          <w:rFonts w:hint="eastAsia"/>
          <w:sz w:val="24"/>
        </w:rPr>
        <w:t>随着电阻</w:t>
      </w:r>
      <w:r w:rsidRPr="00477134">
        <w:rPr>
          <w:rFonts w:hint="eastAsia"/>
          <w:sz w:val="24"/>
        </w:rPr>
        <w:t>的增大，响应曲线趋向于稳定所需的时间越来越长。</w:t>
      </w:r>
    </w:p>
    <w:p w:rsidR="00477134" w:rsidRDefault="00477134" w:rsidP="00477134">
      <w:pPr>
        <w:pStyle w:val="a3"/>
        <w:ind w:left="1128" w:firstLine="480"/>
        <w:jc w:val="left"/>
        <w:rPr>
          <w:sz w:val="24"/>
        </w:rPr>
      </w:pPr>
      <w:r>
        <w:rPr>
          <w:rFonts w:hint="eastAsia"/>
          <w:sz w:val="24"/>
        </w:rPr>
        <w:t>因为此电路</w:t>
      </w:r>
      <w:r w:rsidR="003F00A3">
        <w:rPr>
          <w:rFonts w:hint="eastAsia"/>
          <w:sz w:val="24"/>
        </w:rPr>
        <w:t>零</w:t>
      </w:r>
      <w:r>
        <w:rPr>
          <w:rFonts w:hint="eastAsia"/>
          <w:sz w:val="24"/>
        </w:rPr>
        <w:t>输入响应的电容电压满足：</w:t>
      </w:r>
    </w:p>
    <w:p w:rsidR="00477134" w:rsidRDefault="00477134" w:rsidP="00477134">
      <w:pPr>
        <w:pStyle w:val="a3"/>
        <w:ind w:left="1128" w:firstLineChars="0" w:firstLine="0"/>
        <w:jc w:val="left"/>
        <w:rPr>
          <w:sz w:val="24"/>
        </w:rPr>
      </w:pPr>
      <w:r>
        <w:rPr>
          <w:rFonts w:hint="eastAsia"/>
          <w:sz w:val="24"/>
        </w:rPr>
        <w:t xml:space="preserve">               </w:t>
      </w:r>
      <w:r w:rsidR="003F00A3" w:rsidRPr="00A268EF">
        <w:rPr>
          <w:position w:val="-12"/>
        </w:rPr>
        <w:object w:dxaOrig="1719" w:dyaOrig="540">
          <v:shape id="_x0000_i1041" type="#_x0000_t75" style="width:85.5pt;height:27pt" o:ole="">
            <v:imagedata r:id="rId46" o:title=""/>
          </v:shape>
          <o:OLEObject Type="Embed" ProgID="Equation.DSMT4" ShapeID="_x0000_i1041" DrawAspect="Content" ObjectID="_1621249456" r:id="rId47"/>
        </w:object>
      </w:r>
    </w:p>
    <w:p w:rsidR="00477134" w:rsidRDefault="00477134" w:rsidP="00477134">
      <w:pPr>
        <w:pStyle w:val="a3"/>
        <w:ind w:left="1128" w:firstLine="480"/>
        <w:jc w:val="left"/>
        <w:rPr>
          <w:sz w:val="24"/>
        </w:rPr>
      </w:pPr>
      <w:r>
        <w:rPr>
          <w:rFonts w:hint="eastAsia"/>
          <w:sz w:val="24"/>
        </w:rPr>
        <w:t>由此式子可知，随着</w:t>
      </w:r>
      <w:r w:rsidR="003F00A3">
        <w:rPr>
          <w:rFonts w:hint="eastAsia"/>
          <w:sz w:val="24"/>
        </w:rPr>
        <w:t>R</w:t>
      </w:r>
      <w:r>
        <w:rPr>
          <w:rFonts w:hint="eastAsia"/>
          <w:sz w:val="24"/>
        </w:rPr>
        <w:t>的不断增加，τ（</w:t>
      </w:r>
      <w:r>
        <w:rPr>
          <w:rFonts w:hint="eastAsia"/>
          <w:sz w:val="24"/>
        </w:rPr>
        <w:t>RC</w:t>
      </w:r>
      <w:r>
        <w:rPr>
          <w:rFonts w:hint="eastAsia"/>
          <w:sz w:val="24"/>
        </w:rPr>
        <w:t>）的值不断增加，电路达到稳定，即曲线趋于水平所需的时间越长，电容两端的电压变化速度，即曲线的斜率，越来越小。</w:t>
      </w:r>
    </w:p>
    <w:p w:rsidR="00B31528" w:rsidRPr="003F00A3" w:rsidRDefault="00B31528" w:rsidP="0075381C">
      <w:pPr>
        <w:pStyle w:val="a3"/>
        <w:spacing w:line="360" w:lineRule="auto"/>
        <w:ind w:left="360" w:firstLineChars="0" w:firstLine="0"/>
        <w:jc w:val="left"/>
        <w:rPr>
          <w:b/>
          <w:sz w:val="24"/>
          <w:szCs w:val="24"/>
        </w:rPr>
      </w:pPr>
    </w:p>
    <w:p w:rsidR="003F00A3" w:rsidRPr="003F00A3" w:rsidRDefault="003F00A3" w:rsidP="003F00A3">
      <w:pPr>
        <w:pStyle w:val="a3"/>
        <w:numPr>
          <w:ilvl w:val="0"/>
          <w:numId w:val="12"/>
        </w:numPr>
        <w:ind w:firstLineChars="0"/>
        <w:jc w:val="left"/>
        <w:rPr>
          <w:rFonts w:asciiTheme="majorHAnsi" w:eastAsia="Times New Roman" w:hAnsiTheme="majorHAnsi"/>
          <w:b/>
          <w:sz w:val="30"/>
          <w:szCs w:val="30"/>
        </w:rPr>
      </w:pPr>
      <w:r w:rsidRPr="003F00A3">
        <w:rPr>
          <w:rFonts w:ascii="宋体" w:eastAsia="宋体" w:hAnsi="宋体" w:cs="宋体" w:hint="eastAsia"/>
          <w:b/>
          <w:sz w:val="30"/>
          <w:szCs w:val="30"/>
        </w:rPr>
        <w:t>心得及感悟</w:t>
      </w:r>
    </w:p>
    <w:p w:rsidR="00850A8A" w:rsidRPr="00D85E12" w:rsidRDefault="00850A8A" w:rsidP="00850A8A">
      <w:pPr>
        <w:numPr>
          <w:ilvl w:val="0"/>
          <w:numId w:val="39"/>
        </w:numPr>
        <w:jc w:val="left"/>
        <w:rPr>
          <w:rFonts w:asciiTheme="minorEastAsia" w:hAnsiTheme="minorEastAsia"/>
          <w:sz w:val="24"/>
          <w:szCs w:val="18"/>
        </w:rPr>
      </w:pPr>
      <w:r>
        <w:rPr>
          <w:rFonts w:asciiTheme="minorEastAsia" w:hAnsiTheme="minorEastAsia" w:hint="eastAsia"/>
          <w:sz w:val="24"/>
          <w:szCs w:val="18"/>
        </w:rPr>
        <w:t>参数扫描，在我看来，就是当同一元件的某项参数为不同值时，对电路进行一次指定的仿真分析，讲这些仿真分析的结果展示在同一个图中，便于观察元件的参数对电路的影响。</w:t>
      </w:r>
    </w:p>
    <w:p w:rsidR="00850A8A" w:rsidRPr="00D85E12" w:rsidRDefault="00850A8A" w:rsidP="00850A8A">
      <w:pPr>
        <w:numPr>
          <w:ilvl w:val="0"/>
          <w:numId w:val="39"/>
        </w:numPr>
        <w:jc w:val="left"/>
        <w:rPr>
          <w:rFonts w:asciiTheme="minorEastAsia" w:hAnsiTheme="minorEastAsia"/>
          <w:sz w:val="24"/>
          <w:szCs w:val="18"/>
        </w:rPr>
      </w:pPr>
      <w:r>
        <w:rPr>
          <w:rFonts w:asciiTheme="minorEastAsia" w:hAnsiTheme="minorEastAsia" w:hint="eastAsia"/>
          <w:sz w:val="24"/>
          <w:szCs w:val="18"/>
        </w:rPr>
        <w:t>计算出时间常数τ的值之后，在对电路设置停止时间的时候，停止时间不能太短（电路未达到稳定状态），也不能太长（稳定状态的那一段曲线过长，不利于分析），我认为较好的取值范围是5.5τ至6.5τ</w:t>
      </w:r>
      <w:r w:rsidRPr="00D85E12">
        <w:rPr>
          <w:rFonts w:asciiTheme="minorEastAsia" w:hAnsiTheme="minorEastAsia" w:hint="eastAsia"/>
          <w:sz w:val="24"/>
          <w:szCs w:val="18"/>
        </w:rPr>
        <w:t>。</w:t>
      </w:r>
    </w:p>
    <w:p w:rsidR="00850A8A" w:rsidRPr="00D85E12" w:rsidRDefault="00850A8A" w:rsidP="00850A8A">
      <w:pPr>
        <w:numPr>
          <w:ilvl w:val="0"/>
          <w:numId w:val="39"/>
        </w:numPr>
        <w:jc w:val="left"/>
        <w:rPr>
          <w:rFonts w:asciiTheme="minorEastAsia" w:hAnsiTheme="minorEastAsia"/>
          <w:sz w:val="24"/>
          <w:szCs w:val="18"/>
        </w:rPr>
      </w:pPr>
      <w:r>
        <w:rPr>
          <w:rFonts w:asciiTheme="minorEastAsia" w:hAnsiTheme="minorEastAsia" w:hint="eastAsia"/>
          <w:sz w:val="24"/>
          <w:szCs w:val="18"/>
        </w:rPr>
        <w:t>在此次实验中，一定要将瞬态分析的初始值设为0</w:t>
      </w:r>
      <w:r w:rsidRPr="00D85E12">
        <w:rPr>
          <w:rFonts w:asciiTheme="minorEastAsia" w:hAnsiTheme="minorEastAsia" w:hint="eastAsia"/>
          <w:sz w:val="24"/>
          <w:szCs w:val="18"/>
        </w:rPr>
        <w:t>。</w:t>
      </w:r>
    </w:p>
    <w:p w:rsidR="00B31528" w:rsidRPr="00850A8A" w:rsidRDefault="00B31528" w:rsidP="0075381C">
      <w:pPr>
        <w:pStyle w:val="a3"/>
        <w:spacing w:line="360" w:lineRule="auto"/>
        <w:ind w:left="360" w:firstLineChars="0" w:firstLine="0"/>
        <w:jc w:val="left"/>
        <w:rPr>
          <w:b/>
          <w:sz w:val="24"/>
          <w:szCs w:val="24"/>
        </w:rPr>
      </w:pPr>
    </w:p>
    <w:p w:rsidR="00B31528" w:rsidRPr="00850A8A" w:rsidRDefault="00B31528" w:rsidP="0075381C">
      <w:pPr>
        <w:pStyle w:val="a3"/>
        <w:spacing w:line="360" w:lineRule="auto"/>
        <w:ind w:left="360" w:firstLineChars="0" w:firstLine="0"/>
        <w:jc w:val="left"/>
        <w:rPr>
          <w:b/>
          <w:sz w:val="24"/>
          <w:szCs w:val="24"/>
        </w:rPr>
      </w:pPr>
    </w:p>
    <w:p w:rsidR="00B31528" w:rsidRDefault="00B31528" w:rsidP="0075381C">
      <w:pPr>
        <w:pStyle w:val="a3"/>
        <w:spacing w:line="360" w:lineRule="auto"/>
        <w:ind w:left="360" w:firstLineChars="0" w:firstLine="0"/>
        <w:jc w:val="left"/>
        <w:rPr>
          <w:b/>
          <w:sz w:val="24"/>
          <w:szCs w:val="24"/>
        </w:rPr>
      </w:pPr>
    </w:p>
    <w:p w:rsidR="00DE2007" w:rsidRPr="00D85E12" w:rsidRDefault="00381D98" w:rsidP="00DE2007">
      <w:pPr>
        <w:jc w:val="center"/>
        <w:rPr>
          <w:rFonts w:asciiTheme="majorHAnsi" w:eastAsia="Times New Roman" w:hAnsiTheme="majorHAnsi"/>
          <w:b/>
          <w:sz w:val="32"/>
          <w:szCs w:val="32"/>
        </w:rPr>
      </w:pPr>
      <w:r>
        <w:rPr>
          <w:rFonts w:ascii="宋体" w:eastAsia="宋体" w:hAnsi="宋体" w:cs="宋体" w:hint="eastAsia"/>
          <w:b/>
          <w:sz w:val="32"/>
          <w:szCs w:val="32"/>
        </w:rPr>
        <w:t>实验三</w:t>
      </w:r>
      <w:r w:rsidR="00DE2007" w:rsidRPr="00D85E12">
        <w:rPr>
          <w:rFonts w:ascii="宋体" w:eastAsia="宋体" w:hAnsi="宋体" w:cs="宋体" w:hint="eastAsia"/>
          <w:b/>
          <w:sz w:val="32"/>
          <w:szCs w:val="32"/>
        </w:rPr>
        <w:t>：</w:t>
      </w:r>
      <w:r>
        <w:rPr>
          <w:rFonts w:ascii="宋体" w:eastAsia="宋体" w:hAnsi="宋体" w:cs="宋体" w:hint="eastAsia"/>
          <w:b/>
          <w:sz w:val="32"/>
          <w:szCs w:val="32"/>
        </w:rPr>
        <w:t>RLC二</w:t>
      </w:r>
      <w:r w:rsidR="00DE2007">
        <w:rPr>
          <w:rFonts w:ascii="宋体" w:eastAsia="宋体" w:hAnsi="宋体" w:cs="宋体" w:hint="eastAsia"/>
          <w:b/>
          <w:sz w:val="32"/>
          <w:szCs w:val="32"/>
        </w:rPr>
        <w:t>阶电路响应的研究</w:t>
      </w:r>
    </w:p>
    <w:p w:rsidR="00DE2007" w:rsidRPr="00D85E12" w:rsidRDefault="00DE2007" w:rsidP="00DE2007">
      <w:pPr>
        <w:pStyle w:val="a3"/>
        <w:spacing w:line="360" w:lineRule="auto"/>
        <w:ind w:left="360" w:firstLineChars="0" w:firstLine="0"/>
        <w:jc w:val="left"/>
        <w:rPr>
          <w:b/>
          <w:sz w:val="24"/>
          <w:szCs w:val="24"/>
        </w:rPr>
      </w:pPr>
    </w:p>
    <w:p w:rsidR="00DE2007" w:rsidRDefault="00DE2007" w:rsidP="00DE2007">
      <w:pPr>
        <w:pStyle w:val="a3"/>
        <w:spacing w:line="360" w:lineRule="auto"/>
        <w:ind w:left="360" w:firstLineChars="0" w:firstLine="0"/>
        <w:jc w:val="left"/>
        <w:rPr>
          <w:b/>
          <w:sz w:val="24"/>
          <w:szCs w:val="24"/>
        </w:rPr>
      </w:pPr>
    </w:p>
    <w:p w:rsidR="00DE2007" w:rsidRPr="00D85E12" w:rsidRDefault="00DE2007" w:rsidP="00DE2007">
      <w:pPr>
        <w:pStyle w:val="a3"/>
        <w:numPr>
          <w:ilvl w:val="0"/>
          <w:numId w:val="40"/>
        </w:numPr>
        <w:ind w:firstLineChars="0"/>
        <w:jc w:val="left"/>
        <w:rPr>
          <w:rFonts w:asciiTheme="majorHAnsi" w:eastAsia="Times New Roman" w:hAnsiTheme="majorHAnsi"/>
          <w:b/>
          <w:sz w:val="28"/>
          <w:szCs w:val="28"/>
        </w:rPr>
      </w:pPr>
      <w:r w:rsidRPr="00D85E12">
        <w:rPr>
          <w:rFonts w:asciiTheme="minorEastAsia" w:hAnsiTheme="minorEastAsia" w:hint="eastAsia"/>
          <w:b/>
          <w:sz w:val="28"/>
          <w:szCs w:val="28"/>
        </w:rPr>
        <w:t>实验任务</w:t>
      </w:r>
    </w:p>
    <w:p w:rsidR="00381D98" w:rsidRPr="00381D98" w:rsidRDefault="00381D98" w:rsidP="00381D98">
      <w:pPr>
        <w:pStyle w:val="Default"/>
        <w:numPr>
          <w:ilvl w:val="0"/>
          <w:numId w:val="41"/>
        </w:numPr>
        <w:rPr>
          <w:rFonts w:asciiTheme="minorEastAsia" w:eastAsiaTheme="minorEastAsia" w:hAnsiTheme="minorEastAsia"/>
        </w:rPr>
      </w:pPr>
      <w:r w:rsidRPr="00381D98">
        <w:rPr>
          <w:rFonts w:asciiTheme="minorEastAsia" w:eastAsiaTheme="minorEastAsia" w:hAnsiTheme="minorEastAsia" w:hint="eastAsia"/>
        </w:rPr>
        <w:t>完成RLC 串联电路零输入响应的实现，并观察零输入响应的过阻尼、临界阻尼、欠阻</w:t>
      </w:r>
    </w:p>
    <w:p w:rsidR="00DE2007" w:rsidRPr="00D85E12" w:rsidRDefault="00381D98" w:rsidP="00381D98">
      <w:pPr>
        <w:pStyle w:val="Default"/>
        <w:ind w:left="840"/>
        <w:rPr>
          <w:rFonts w:asciiTheme="minorEastAsia" w:eastAsiaTheme="minorEastAsia" w:hAnsiTheme="minorEastAsia"/>
        </w:rPr>
      </w:pPr>
      <w:r w:rsidRPr="00381D98">
        <w:rPr>
          <w:rFonts w:asciiTheme="minorEastAsia" w:eastAsiaTheme="minorEastAsia" w:hAnsiTheme="minorEastAsia" w:hint="eastAsia"/>
        </w:rPr>
        <w:t>尼、无阻尼的四种情况</w:t>
      </w:r>
      <w:r w:rsidR="00DE2007" w:rsidRPr="00D85E12">
        <w:rPr>
          <w:rFonts w:asciiTheme="minorEastAsia" w:eastAsiaTheme="minorEastAsia" w:hAnsiTheme="minorEastAsia" w:hint="eastAsia"/>
        </w:rPr>
        <w:t>；</w:t>
      </w:r>
      <w:r w:rsidR="00DE2007" w:rsidRPr="00D85E12">
        <w:rPr>
          <w:rFonts w:asciiTheme="minorEastAsia" w:eastAsiaTheme="minorEastAsia" w:hAnsiTheme="minorEastAsia"/>
        </w:rPr>
        <w:t xml:space="preserve"> </w:t>
      </w:r>
    </w:p>
    <w:p w:rsidR="00DE2007" w:rsidRDefault="00381D98" w:rsidP="00381D98">
      <w:pPr>
        <w:pStyle w:val="Default"/>
        <w:numPr>
          <w:ilvl w:val="0"/>
          <w:numId w:val="41"/>
        </w:numPr>
        <w:rPr>
          <w:rFonts w:asciiTheme="minorEastAsia" w:eastAsiaTheme="minorEastAsia" w:hAnsiTheme="minorEastAsia"/>
        </w:rPr>
      </w:pPr>
      <w:r w:rsidRPr="00381D98">
        <w:rPr>
          <w:rFonts w:asciiTheme="minorEastAsia" w:eastAsiaTheme="minorEastAsia" w:hAnsiTheme="minorEastAsia" w:hint="eastAsia"/>
        </w:rPr>
        <w:t>在零输入响应的欠阻尼情况下，完成电路固有频率和衰减指数的测量</w:t>
      </w:r>
      <w:r w:rsidR="00DE2007" w:rsidRPr="00D85E12">
        <w:rPr>
          <w:rFonts w:asciiTheme="minorEastAsia" w:eastAsiaTheme="minorEastAsia" w:hAnsiTheme="minorEastAsia" w:hint="eastAsia"/>
        </w:rPr>
        <w:t>；</w:t>
      </w:r>
      <w:r w:rsidR="00DE2007" w:rsidRPr="00D85E12">
        <w:rPr>
          <w:rFonts w:asciiTheme="minorEastAsia" w:eastAsiaTheme="minorEastAsia" w:hAnsiTheme="minorEastAsia"/>
        </w:rPr>
        <w:t xml:space="preserve"> </w:t>
      </w:r>
    </w:p>
    <w:p w:rsidR="00381D98" w:rsidRPr="00D85E12" w:rsidRDefault="00381D98" w:rsidP="00381D98">
      <w:pPr>
        <w:pStyle w:val="Default"/>
        <w:numPr>
          <w:ilvl w:val="0"/>
          <w:numId w:val="41"/>
        </w:numPr>
        <w:rPr>
          <w:rFonts w:asciiTheme="minorEastAsia" w:eastAsiaTheme="minorEastAsia" w:hAnsiTheme="minorEastAsia"/>
        </w:rPr>
      </w:pPr>
      <w:r>
        <w:rPr>
          <w:rFonts w:hint="eastAsia"/>
          <w:szCs w:val="21"/>
        </w:rPr>
        <w:lastRenderedPageBreak/>
        <w:t>在零输入响应的无阻尼情况下，完成电路震荡频率的测量；</w:t>
      </w:r>
    </w:p>
    <w:p w:rsidR="00DE2007" w:rsidRPr="00EE0166" w:rsidRDefault="00DE2007" w:rsidP="00DE2007">
      <w:pPr>
        <w:pStyle w:val="a3"/>
        <w:numPr>
          <w:ilvl w:val="0"/>
          <w:numId w:val="40"/>
        </w:numPr>
        <w:ind w:firstLineChars="0"/>
        <w:jc w:val="left"/>
        <w:rPr>
          <w:rFonts w:asciiTheme="majorHAnsi" w:eastAsia="Times New Roman" w:hAnsiTheme="majorHAnsi"/>
          <w:b/>
          <w:sz w:val="28"/>
          <w:szCs w:val="28"/>
        </w:rPr>
      </w:pPr>
      <w:r>
        <w:rPr>
          <w:rFonts w:asciiTheme="minorEastAsia" w:hAnsiTheme="minorEastAsia" w:hint="eastAsia"/>
          <w:b/>
          <w:sz w:val="28"/>
          <w:szCs w:val="28"/>
        </w:rPr>
        <w:t>实验目的</w:t>
      </w:r>
    </w:p>
    <w:p w:rsidR="00DE2007" w:rsidRPr="00381D98" w:rsidRDefault="00381D98" w:rsidP="00381D98">
      <w:pPr>
        <w:pStyle w:val="a3"/>
        <w:numPr>
          <w:ilvl w:val="0"/>
          <w:numId w:val="42"/>
        </w:numPr>
        <w:ind w:firstLineChars="0"/>
        <w:jc w:val="left"/>
        <w:rPr>
          <w:rFonts w:asciiTheme="minorEastAsia" w:hAnsiTheme="minorEastAsia"/>
          <w:sz w:val="24"/>
          <w:szCs w:val="24"/>
        </w:rPr>
      </w:pPr>
      <w:r w:rsidRPr="00381D98">
        <w:rPr>
          <w:rFonts w:asciiTheme="minorEastAsia" w:hAnsiTheme="minorEastAsia" w:hint="eastAsia"/>
          <w:sz w:val="24"/>
          <w:szCs w:val="24"/>
        </w:rPr>
        <w:t>掌握RLC 串联二阶电路零输入响应的基本概念，掌握二阶电路振荡频率、衰减指数的概念;</w:t>
      </w:r>
      <w:r w:rsidR="00DE2007" w:rsidRPr="00381D98">
        <w:rPr>
          <w:rFonts w:asciiTheme="minorEastAsia" w:hAnsiTheme="minorEastAsia" w:hint="eastAsia"/>
          <w:sz w:val="24"/>
          <w:szCs w:val="24"/>
        </w:rPr>
        <w:t>；</w:t>
      </w:r>
    </w:p>
    <w:p w:rsidR="00DE2007" w:rsidRPr="00EE0166" w:rsidRDefault="00DE2007" w:rsidP="00DE2007">
      <w:pPr>
        <w:pStyle w:val="a3"/>
        <w:numPr>
          <w:ilvl w:val="0"/>
          <w:numId w:val="42"/>
        </w:numPr>
        <w:ind w:firstLineChars="0"/>
        <w:jc w:val="left"/>
        <w:rPr>
          <w:rFonts w:asciiTheme="minorEastAsia" w:hAnsiTheme="minorEastAsia"/>
          <w:sz w:val="24"/>
          <w:szCs w:val="24"/>
        </w:rPr>
      </w:pPr>
      <w:r w:rsidRPr="00EE0166">
        <w:rPr>
          <w:rFonts w:asciiTheme="minorEastAsia" w:hAnsiTheme="minorEastAsia" w:hint="eastAsia"/>
          <w:sz w:val="24"/>
          <w:szCs w:val="24"/>
        </w:rPr>
        <w:t>掌握使用Multisim进行动态电路分析设置的步骤，并掌握瞬态分析法、参数扫描分析法的设置；</w:t>
      </w:r>
    </w:p>
    <w:p w:rsidR="00DE2007" w:rsidRPr="00287248" w:rsidRDefault="00DE2007" w:rsidP="00DE2007">
      <w:pPr>
        <w:pStyle w:val="a3"/>
        <w:numPr>
          <w:ilvl w:val="0"/>
          <w:numId w:val="40"/>
        </w:numPr>
        <w:ind w:firstLineChars="0"/>
        <w:jc w:val="left"/>
        <w:rPr>
          <w:rFonts w:asciiTheme="majorHAnsi" w:hAnsiTheme="majorHAnsi"/>
          <w:b/>
          <w:sz w:val="28"/>
          <w:szCs w:val="28"/>
        </w:rPr>
      </w:pPr>
      <w:r w:rsidRPr="00287248">
        <w:rPr>
          <w:rFonts w:asciiTheme="majorHAnsi" w:hAnsiTheme="majorHAnsi" w:hint="eastAsia"/>
          <w:b/>
          <w:sz w:val="28"/>
          <w:szCs w:val="28"/>
        </w:rPr>
        <w:t>实验原理及说明</w:t>
      </w:r>
    </w:p>
    <w:p w:rsidR="00381D98" w:rsidRPr="00381D98" w:rsidRDefault="00381D98" w:rsidP="00381D98">
      <w:pPr>
        <w:pStyle w:val="a3"/>
        <w:numPr>
          <w:ilvl w:val="0"/>
          <w:numId w:val="43"/>
        </w:numPr>
        <w:ind w:firstLineChars="0"/>
        <w:jc w:val="left"/>
        <w:rPr>
          <w:rFonts w:asciiTheme="minorEastAsia" w:hAnsiTheme="minorEastAsia"/>
          <w:sz w:val="24"/>
          <w:szCs w:val="24"/>
        </w:rPr>
      </w:pPr>
      <w:r w:rsidRPr="00381D98">
        <w:rPr>
          <w:rFonts w:asciiTheme="minorEastAsia" w:hAnsiTheme="minorEastAsia" w:hint="eastAsia"/>
          <w:sz w:val="24"/>
          <w:szCs w:val="24"/>
        </w:rPr>
        <w:t>二阶动态电路是指电路中包含一个电容和电感，或两个电容，或两个电感。这类电路通常可以用一个线性常系数二阶微分方程或两个联立的</w:t>
      </w:r>
      <w:proofErr w:type="gramStart"/>
      <w:r w:rsidRPr="00381D98">
        <w:rPr>
          <w:rFonts w:asciiTheme="minorEastAsia" w:hAnsiTheme="minorEastAsia" w:hint="eastAsia"/>
          <w:sz w:val="24"/>
          <w:szCs w:val="24"/>
        </w:rPr>
        <w:t>一阶常系数</w:t>
      </w:r>
      <w:proofErr w:type="gramEnd"/>
      <w:r w:rsidRPr="00381D98">
        <w:rPr>
          <w:rFonts w:asciiTheme="minorEastAsia" w:hAnsiTheme="minorEastAsia" w:hint="eastAsia"/>
          <w:sz w:val="24"/>
          <w:szCs w:val="24"/>
        </w:rPr>
        <w:t>微分方程描述。</w:t>
      </w:r>
    </w:p>
    <w:p w:rsidR="00381D98" w:rsidRDefault="00381D98" w:rsidP="00381D98">
      <w:pPr>
        <w:pStyle w:val="a3"/>
        <w:numPr>
          <w:ilvl w:val="0"/>
          <w:numId w:val="43"/>
        </w:numPr>
        <w:ind w:firstLineChars="0"/>
        <w:jc w:val="left"/>
        <w:rPr>
          <w:rFonts w:asciiTheme="minorEastAsia" w:hAnsiTheme="minorEastAsia"/>
          <w:sz w:val="24"/>
          <w:szCs w:val="24"/>
        </w:rPr>
      </w:pPr>
      <w:r w:rsidRPr="00381D98">
        <w:rPr>
          <w:rFonts w:asciiTheme="minorEastAsia" w:hAnsiTheme="minorEastAsia" w:hint="eastAsia"/>
          <w:sz w:val="24"/>
          <w:szCs w:val="24"/>
        </w:rPr>
        <w:t xml:space="preserve">从电路结构上来看，二阶电路应该具有两个独立的初始状态，并运用基尔霍夫定律及元器件的伏安关系，就可以列出电路微分方程，并根据状态变量的初始条件，求得该电路的响应的函数。      </w:t>
      </w:r>
    </w:p>
    <w:p w:rsidR="00381D98" w:rsidRPr="00381D98" w:rsidRDefault="00381D98" w:rsidP="00381D98">
      <w:pPr>
        <w:pStyle w:val="a3"/>
        <w:numPr>
          <w:ilvl w:val="0"/>
          <w:numId w:val="43"/>
        </w:numPr>
        <w:ind w:firstLineChars="0"/>
        <w:jc w:val="left"/>
        <w:rPr>
          <w:rFonts w:asciiTheme="minorEastAsia" w:hAnsiTheme="minorEastAsia"/>
          <w:sz w:val="24"/>
          <w:szCs w:val="24"/>
        </w:rPr>
      </w:pPr>
      <w:r w:rsidRPr="00381D98">
        <w:rPr>
          <w:rFonts w:asciiTheme="minorEastAsia" w:hAnsiTheme="minorEastAsia" w:hint="eastAsia"/>
          <w:sz w:val="24"/>
          <w:szCs w:val="24"/>
        </w:rPr>
        <w:t>在RLC 串联电路中，如果没有输入，则电路的响应仅仅由电路中初始储能所造成，称之为零输入响应。无论是一阶电路还是二阶电路，由于电路中有耗能元器件电阻R 的存在，电路中的储能最终是要消耗殆尽的，其表现为电容电压或电感电流最终是变化为零。它的响应的形式及其快慢与储能大小（电容初始电压或电感）有关</w:t>
      </w:r>
    </w:p>
    <w:p w:rsidR="00381D98" w:rsidRPr="00381D98" w:rsidRDefault="00381D98" w:rsidP="00381D98">
      <w:pPr>
        <w:pStyle w:val="a3"/>
        <w:numPr>
          <w:ilvl w:val="0"/>
          <w:numId w:val="43"/>
        </w:numPr>
        <w:ind w:firstLineChars="0"/>
        <w:jc w:val="left"/>
        <w:rPr>
          <w:rFonts w:asciiTheme="minorEastAsia" w:hAnsiTheme="minorEastAsia"/>
          <w:sz w:val="24"/>
          <w:szCs w:val="24"/>
        </w:rPr>
      </w:pPr>
      <w:r>
        <w:rPr>
          <w:rFonts w:asciiTheme="minorEastAsia" w:hAnsiTheme="minorEastAsia" w:hint="eastAsia"/>
          <w:sz w:val="24"/>
          <w:szCs w:val="24"/>
        </w:rPr>
        <w:t>通</w:t>
      </w:r>
      <w:r w:rsidRPr="00381D98">
        <w:rPr>
          <w:rFonts w:asciiTheme="minorEastAsia" w:hAnsiTheme="minorEastAsia" w:hint="eastAsia"/>
          <w:sz w:val="24"/>
          <w:szCs w:val="24"/>
        </w:rPr>
        <w:t>过对二阶电路进行分析，二阶电路的响应分为以下几种：</w:t>
      </w:r>
    </w:p>
    <w:p w:rsidR="00381D98" w:rsidRPr="00635B11" w:rsidRDefault="00381D98" w:rsidP="00381D98">
      <w:pPr>
        <w:pStyle w:val="a3"/>
        <w:numPr>
          <w:ilvl w:val="0"/>
          <w:numId w:val="44"/>
        </w:numPr>
        <w:ind w:firstLineChars="0"/>
        <w:jc w:val="left"/>
        <w:rPr>
          <w:rFonts w:asciiTheme="minorEastAsia" w:hAnsiTheme="minorEastAsia" w:cs="宋体"/>
          <w:kern w:val="0"/>
          <w:sz w:val="24"/>
          <w:szCs w:val="24"/>
        </w:rPr>
      </w:pPr>
      <w:r w:rsidRPr="00635B11">
        <w:rPr>
          <w:rFonts w:asciiTheme="minorEastAsia" w:hAnsiTheme="minorEastAsia" w:cs="宋体" w:hint="eastAsia"/>
          <w:kern w:val="0"/>
          <w:sz w:val="24"/>
          <w:szCs w:val="24"/>
        </w:rPr>
        <w:t>当</w:t>
      </w:r>
      <w:r w:rsidRPr="00635B11">
        <w:rPr>
          <w:rFonts w:asciiTheme="minorEastAsia" w:hAnsiTheme="minorEastAsia"/>
          <w:position w:val="-8"/>
          <w:sz w:val="24"/>
          <w:szCs w:val="24"/>
        </w:rPr>
        <w:object w:dxaOrig="1140" w:dyaOrig="360">
          <v:shape id="_x0000_i1042" type="#_x0000_t75" style="width:57pt;height:18pt" o:ole="">
            <v:imagedata r:id="rId48" o:title=""/>
          </v:shape>
          <o:OLEObject Type="Embed" ProgID="Equation.DSMT4" ShapeID="_x0000_i1042" DrawAspect="Content" ObjectID="_1621249457" r:id="rId49"/>
        </w:object>
      </w:r>
      <w:r w:rsidRPr="00635B11">
        <w:rPr>
          <w:rFonts w:asciiTheme="minorEastAsia" w:hAnsiTheme="minorEastAsia" w:hint="eastAsia"/>
          <w:sz w:val="24"/>
          <w:szCs w:val="24"/>
        </w:rPr>
        <w:t>时，响应为非振荡型，即过阻尼情形；</w:t>
      </w:r>
    </w:p>
    <w:p w:rsidR="00381D98" w:rsidRPr="00635B11" w:rsidRDefault="00381D98" w:rsidP="00381D98">
      <w:pPr>
        <w:pStyle w:val="a3"/>
        <w:numPr>
          <w:ilvl w:val="0"/>
          <w:numId w:val="44"/>
        </w:numPr>
        <w:ind w:firstLineChars="0"/>
        <w:jc w:val="left"/>
        <w:rPr>
          <w:rFonts w:asciiTheme="minorEastAsia" w:hAnsiTheme="minorEastAsia" w:cs="宋体"/>
          <w:kern w:val="0"/>
          <w:sz w:val="24"/>
          <w:szCs w:val="24"/>
        </w:rPr>
      </w:pPr>
      <w:r w:rsidRPr="00635B11">
        <w:rPr>
          <w:rFonts w:asciiTheme="minorEastAsia" w:hAnsiTheme="minorEastAsia" w:hint="eastAsia"/>
          <w:sz w:val="24"/>
          <w:szCs w:val="24"/>
        </w:rPr>
        <w:t>当</w:t>
      </w:r>
      <w:r w:rsidRPr="00635B11">
        <w:rPr>
          <w:rFonts w:asciiTheme="minorEastAsia" w:hAnsiTheme="minorEastAsia"/>
          <w:position w:val="-8"/>
          <w:sz w:val="24"/>
          <w:szCs w:val="24"/>
        </w:rPr>
        <w:object w:dxaOrig="1140" w:dyaOrig="360">
          <v:shape id="_x0000_i1043" type="#_x0000_t75" style="width:57pt;height:18pt" o:ole="">
            <v:imagedata r:id="rId50" o:title=""/>
          </v:shape>
          <o:OLEObject Type="Embed" ProgID="Equation.DSMT4" ShapeID="_x0000_i1043" DrawAspect="Content" ObjectID="_1621249458" r:id="rId51"/>
        </w:object>
      </w:r>
      <w:r w:rsidRPr="00635B11">
        <w:rPr>
          <w:rFonts w:asciiTheme="minorEastAsia" w:hAnsiTheme="minorEastAsia" w:hint="eastAsia"/>
          <w:sz w:val="24"/>
          <w:szCs w:val="24"/>
        </w:rPr>
        <w:t>时，响应为振荡型，且是衰减振荡，即欠阻尼情形；</w:t>
      </w:r>
    </w:p>
    <w:p w:rsidR="00635B11" w:rsidRPr="00635B11" w:rsidRDefault="00635B11" w:rsidP="00635B11">
      <w:pPr>
        <w:pStyle w:val="a3"/>
        <w:numPr>
          <w:ilvl w:val="0"/>
          <w:numId w:val="44"/>
        </w:numPr>
        <w:ind w:firstLineChars="0"/>
        <w:jc w:val="left"/>
        <w:rPr>
          <w:rFonts w:asciiTheme="minorEastAsia" w:hAnsiTheme="minorEastAsia" w:cs="宋体"/>
          <w:kern w:val="0"/>
          <w:sz w:val="24"/>
          <w:szCs w:val="24"/>
        </w:rPr>
      </w:pPr>
      <w:r w:rsidRPr="00635B11">
        <w:rPr>
          <w:rFonts w:asciiTheme="minorEastAsia" w:hAnsiTheme="minorEastAsia" w:cs="宋体" w:hint="eastAsia"/>
          <w:kern w:val="0"/>
          <w:sz w:val="24"/>
          <w:szCs w:val="24"/>
        </w:rPr>
        <w:t>当</w:t>
      </w:r>
      <w:r w:rsidRPr="00635B11">
        <w:rPr>
          <w:rFonts w:asciiTheme="minorEastAsia" w:hAnsiTheme="minorEastAsia"/>
          <w:position w:val="-8"/>
          <w:sz w:val="24"/>
          <w:szCs w:val="24"/>
        </w:rPr>
        <w:object w:dxaOrig="1140" w:dyaOrig="360">
          <v:shape id="_x0000_i1044" type="#_x0000_t75" style="width:57pt;height:18pt" o:ole="">
            <v:imagedata r:id="rId52" o:title=""/>
          </v:shape>
          <o:OLEObject Type="Embed" ProgID="Equation.DSMT4" ShapeID="_x0000_i1044" DrawAspect="Content" ObjectID="_1621249459" r:id="rId53"/>
        </w:object>
      </w:r>
      <w:r w:rsidRPr="00635B11">
        <w:rPr>
          <w:rFonts w:asciiTheme="minorEastAsia" w:hAnsiTheme="minorEastAsia" w:hint="eastAsia"/>
          <w:sz w:val="24"/>
          <w:szCs w:val="24"/>
        </w:rPr>
        <w:t>时，响应为不稳定型或临界状态，是非振荡的；</w:t>
      </w:r>
    </w:p>
    <w:p w:rsidR="00635B11" w:rsidRPr="00635B11" w:rsidRDefault="00635B11" w:rsidP="00381D98">
      <w:pPr>
        <w:pStyle w:val="a3"/>
        <w:numPr>
          <w:ilvl w:val="0"/>
          <w:numId w:val="44"/>
        </w:numPr>
        <w:ind w:firstLineChars="0"/>
        <w:jc w:val="left"/>
        <w:rPr>
          <w:rFonts w:asciiTheme="minorEastAsia" w:hAnsiTheme="minorEastAsia" w:cs="宋体"/>
          <w:kern w:val="0"/>
          <w:sz w:val="24"/>
          <w:szCs w:val="24"/>
        </w:rPr>
      </w:pPr>
      <w:r w:rsidRPr="00635B11">
        <w:rPr>
          <w:rFonts w:asciiTheme="minorEastAsia" w:hAnsiTheme="minorEastAsia" w:cs="宋体" w:hint="eastAsia"/>
          <w:kern w:val="0"/>
          <w:sz w:val="24"/>
          <w:szCs w:val="24"/>
        </w:rPr>
        <w:t>当</w:t>
      </w:r>
      <w:r w:rsidRPr="00635B11">
        <w:rPr>
          <w:rFonts w:asciiTheme="minorEastAsia" w:hAnsiTheme="minorEastAsia"/>
          <w:position w:val="-6"/>
          <w:sz w:val="24"/>
          <w:szCs w:val="24"/>
        </w:rPr>
        <w:object w:dxaOrig="499" w:dyaOrig="279">
          <v:shape id="_x0000_i1045" type="#_x0000_t75" style="width:25.5pt;height:13.5pt" o:ole="">
            <v:imagedata r:id="rId54" o:title=""/>
          </v:shape>
          <o:OLEObject Type="Embed" ProgID="Equation.DSMT4" ShapeID="_x0000_i1045" DrawAspect="Content" ObjectID="_1621249460" r:id="rId55"/>
        </w:object>
      </w:r>
      <w:r w:rsidRPr="00635B11">
        <w:rPr>
          <w:rFonts w:asciiTheme="minorEastAsia" w:hAnsiTheme="minorEastAsia" w:hint="eastAsia"/>
          <w:sz w:val="24"/>
          <w:szCs w:val="24"/>
        </w:rPr>
        <w:t>时，初始能量将在电场和磁场中相互交换，</w:t>
      </w:r>
      <w:proofErr w:type="gramStart"/>
      <w:r w:rsidRPr="00635B11">
        <w:rPr>
          <w:rFonts w:asciiTheme="minorEastAsia" w:hAnsiTheme="minorEastAsia" w:hint="eastAsia"/>
          <w:sz w:val="24"/>
          <w:szCs w:val="24"/>
        </w:rPr>
        <w:t>形成等幅振荡</w:t>
      </w:r>
      <w:proofErr w:type="gramEnd"/>
      <w:r w:rsidRPr="00635B11">
        <w:rPr>
          <w:rFonts w:asciiTheme="minorEastAsia" w:hAnsiTheme="minorEastAsia" w:hint="eastAsia"/>
          <w:sz w:val="24"/>
          <w:szCs w:val="24"/>
        </w:rPr>
        <w:t>，属于无</w:t>
      </w:r>
      <w:proofErr w:type="gramStart"/>
      <w:r w:rsidRPr="00635B11">
        <w:rPr>
          <w:rFonts w:asciiTheme="minorEastAsia" w:hAnsiTheme="minorEastAsia" w:hint="eastAsia"/>
          <w:sz w:val="24"/>
          <w:szCs w:val="24"/>
        </w:rPr>
        <w:t>阻尼等幅振荡</w:t>
      </w:r>
      <w:proofErr w:type="gramEnd"/>
      <w:r w:rsidRPr="00635B11">
        <w:rPr>
          <w:rFonts w:asciiTheme="minorEastAsia" w:hAnsiTheme="minorEastAsia" w:hint="eastAsia"/>
          <w:sz w:val="24"/>
          <w:szCs w:val="24"/>
        </w:rPr>
        <w:t>；</w:t>
      </w:r>
    </w:p>
    <w:p w:rsidR="00DE2007" w:rsidRPr="00DE5578" w:rsidRDefault="00DE2007" w:rsidP="00DE2007">
      <w:pPr>
        <w:pStyle w:val="a3"/>
        <w:numPr>
          <w:ilvl w:val="0"/>
          <w:numId w:val="40"/>
        </w:numPr>
        <w:ind w:firstLineChars="0"/>
        <w:jc w:val="left"/>
        <w:rPr>
          <w:rFonts w:ascii="宋体" w:eastAsia="宋体" w:hAnsi="宋体" w:cs="宋体"/>
          <w:b/>
          <w:sz w:val="28"/>
          <w:szCs w:val="28"/>
        </w:rPr>
      </w:pPr>
      <w:r>
        <w:rPr>
          <w:rFonts w:ascii="宋体" w:eastAsia="宋体" w:hAnsi="宋体" w:cs="宋体" w:hint="eastAsia"/>
          <w:b/>
          <w:sz w:val="28"/>
          <w:szCs w:val="28"/>
        </w:rPr>
        <w:t>实验步骤及说明</w:t>
      </w:r>
    </w:p>
    <w:p w:rsidR="00DE2007" w:rsidRPr="00DE5578" w:rsidRDefault="00DE2007" w:rsidP="00BF5607">
      <w:pPr>
        <w:pStyle w:val="a3"/>
        <w:numPr>
          <w:ilvl w:val="0"/>
          <w:numId w:val="45"/>
        </w:numPr>
        <w:ind w:firstLineChars="0"/>
        <w:jc w:val="left"/>
        <w:rPr>
          <w:rFonts w:asciiTheme="majorHAnsi" w:eastAsia="Times New Roman" w:hAnsiTheme="majorHAnsi"/>
          <w:b/>
          <w:sz w:val="28"/>
          <w:szCs w:val="28"/>
        </w:rPr>
      </w:pPr>
      <w:r>
        <w:rPr>
          <w:rFonts w:ascii="宋体" w:eastAsia="宋体" w:hAnsi="宋体" w:cs="宋体" w:hint="eastAsia"/>
          <w:b/>
          <w:sz w:val="28"/>
          <w:szCs w:val="28"/>
        </w:rPr>
        <w:t>RC一阶电路的零状态响应的</w:t>
      </w:r>
      <w:r w:rsidRPr="004E5EC0">
        <w:rPr>
          <w:rFonts w:ascii="宋体" w:eastAsia="宋体" w:hAnsi="宋体" w:cs="宋体" w:hint="eastAsia"/>
          <w:b/>
          <w:sz w:val="28"/>
          <w:szCs w:val="28"/>
        </w:rPr>
        <w:t>电路原理图</w:t>
      </w:r>
      <w:r>
        <w:rPr>
          <w:rFonts w:ascii="宋体" w:eastAsia="宋体" w:hAnsi="宋体" w:cs="宋体" w:hint="eastAsia"/>
          <w:b/>
          <w:sz w:val="28"/>
          <w:szCs w:val="28"/>
        </w:rPr>
        <w:t>的连接与调整</w:t>
      </w:r>
    </w:p>
    <w:p w:rsidR="00DE2007" w:rsidRPr="00485BEE" w:rsidRDefault="00DE2007" w:rsidP="00BF5607">
      <w:pPr>
        <w:pStyle w:val="a3"/>
        <w:numPr>
          <w:ilvl w:val="0"/>
          <w:numId w:val="46"/>
        </w:numPr>
        <w:ind w:firstLineChars="0"/>
        <w:jc w:val="left"/>
        <w:rPr>
          <w:rFonts w:asciiTheme="minorEastAsia" w:hAnsiTheme="minorEastAsia"/>
          <w:sz w:val="24"/>
          <w:szCs w:val="24"/>
        </w:rPr>
      </w:pPr>
      <w:r w:rsidRPr="00287248">
        <w:rPr>
          <w:rFonts w:asciiTheme="minorEastAsia" w:hAnsiTheme="minorEastAsia" w:cs="宋体" w:hint="eastAsia"/>
          <w:sz w:val="24"/>
          <w:szCs w:val="24"/>
        </w:rPr>
        <w:t>按下图连接好实验电路图</w:t>
      </w:r>
      <w:r>
        <w:rPr>
          <w:rFonts w:asciiTheme="minorEastAsia" w:hAnsiTheme="minorEastAsia" w:cs="宋体" w:hint="eastAsia"/>
          <w:sz w:val="24"/>
          <w:szCs w:val="24"/>
        </w:rPr>
        <w:t>，电阻R</w:t>
      </w:r>
      <w:r>
        <w:rPr>
          <w:rFonts w:asciiTheme="minorEastAsia" w:hAnsiTheme="minorEastAsia" w:cs="宋体"/>
          <w:sz w:val="24"/>
          <w:szCs w:val="24"/>
        </w:rPr>
        <w:t>1</w:t>
      </w:r>
      <w:r w:rsidR="00BF5607">
        <w:rPr>
          <w:rFonts w:asciiTheme="minorEastAsia" w:hAnsiTheme="minorEastAsia" w:cs="宋体" w:hint="eastAsia"/>
          <w:sz w:val="24"/>
          <w:szCs w:val="24"/>
        </w:rPr>
        <w:t>阻值设为0</w:t>
      </w:r>
      <w:r w:rsidRPr="00485BEE">
        <w:rPr>
          <w:rFonts w:ascii="Cambria Math" w:hAnsi="Cambria Math" w:cs="Cambria Math"/>
          <w:color w:val="000000"/>
          <w:kern w:val="0"/>
          <w:szCs w:val="21"/>
        </w:rPr>
        <w:t>Ω</w:t>
      </w:r>
      <w:r>
        <w:rPr>
          <w:rFonts w:asciiTheme="minorEastAsia" w:hAnsiTheme="minorEastAsia" w:cs="宋体" w:hint="eastAsia"/>
          <w:sz w:val="24"/>
          <w:szCs w:val="24"/>
        </w:rPr>
        <w:t>，电容C</w:t>
      </w:r>
      <w:r>
        <w:rPr>
          <w:rFonts w:asciiTheme="minorEastAsia" w:hAnsiTheme="minorEastAsia" w:cs="宋体"/>
          <w:sz w:val="24"/>
          <w:szCs w:val="24"/>
        </w:rPr>
        <w:t>1</w:t>
      </w:r>
      <w:r>
        <w:rPr>
          <w:rFonts w:asciiTheme="minorEastAsia" w:hAnsiTheme="minorEastAsia" w:cs="宋体" w:hint="eastAsia"/>
          <w:sz w:val="24"/>
          <w:szCs w:val="24"/>
        </w:rPr>
        <w:t>选择</w:t>
      </w:r>
      <w:r w:rsidR="00BF5607">
        <w:rPr>
          <w:rFonts w:asciiTheme="minorEastAsia" w:hAnsiTheme="minorEastAsia" w:cs="宋体" w:hint="eastAsia"/>
          <w:sz w:val="24"/>
          <w:szCs w:val="24"/>
        </w:rPr>
        <w:t>4</w:t>
      </w:r>
      <w:r w:rsidRPr="00485BEE">
        <w:rPr>
          <w:rFonts w:ascii="Cambria Math" w:hAnsi="Cambria Math" w:cs="Cambria Math"/>
          <w:color w:val="000000"/>
          <w:kern w:val="0"/>
          <w:szCs w:val="21"/>
        </w:rPr>
        <w:t>μF</w:t>
      </w:r>
      <w:r w:rsidRPr="00287248">
        <w:rPr>
          <w:rFonts w:asciiTheme="minorEastAsia" w:hAnsiTheme="minorEastAsia" w:cs="宋体" w:hint="eastAsia"/>
          <w:sz w:val="24"/>
          <w:szCs w:val="24"/>
        </w:rPr>
        <w:t>。</w:t>
      </w:r>
      <w:r w:rsidR="00BF5607">
        <w:rPr>
          <w:rFonts w:asciiTheme="minorEastAsia" w:hAnsiTheme="minorEastAsia" w:cs="宋体" w:hint="eastAsia"/>
          <w:sz w:val="24"/>
          <w:szCs w:val="24"/>
        </w:rPr>
        <w:t>将电容电压初始值设为1V。</w:t>
      </w:r>
    </w:p>
    <w:p w:rsidR="00DE2007" w:rsidRPr="00287248" w:rsidRDefault="00BF5607" w:rsidP="00BF5607">
      <w:pPr>
        <w:pStyle w:val="a3"/>
        <w:ind w:left="1260" w:firstLineChars="400" w:firstLine="840"/>
        <w:jc w:val="left"/>
        <w:rPr>
          <w:rFonts w:asciiTheme="minorEastAsia" w:hAnsiTheme="minorEastAsia"/>
          <w:sz w:val="24"/>
          <w:szCs w:val="24"/>
        </w:rPr>
      </w:pPr>
      <w:r w:rsidRPr="004E190C">
        <w:rPr>
          <w:rFonts w:hint="eastAsia"/>
          <w:noProof/>
        </w:rPr>
        <w:drawing>
          <wp:inline distT="0" distB="0" distL="0" distR="0" wp14:anchorId="78E2DB2E" wp14:editId="31FF6AA0">
            <wp:extent cx="2488758" cy="177877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96436" cy="1784262"/>
                    </a:xfrm>
                    <a:prstGeom prst="rect">
                      <a:avLst/>
                    </a:prstGeom>
                    <a:noFill/>
                    <a:ln>
                      <a:noFill/>
                    </a:ln>
                  </pic:spPr>
                </pic:pic>
              </a:graphicData>
            </a:graphic>
          </wp:inline>
        </w:drawing>
      </w:r>
    </w:p>
    <w:p w:rsidR="00DE2007" w:rsidRPr="00D86228" w:rsidRDefault="00DE2007" w:rsidP="00BF5607">
      <w:pPr>
        <w:pStyle w:val="a3"/>
        <w:numPr>
          <w:ilvl w:val="0"/>
          <w:numId w:val="46"/>
        </w:numPr>
        <w:ind w:firstLineChars="0"/>
        <w:jc w:val="left"/>
        <w:rPr>
          <w:rFonts w:asciiTheme="minorEastAsia" w:hAnsiTheme="minorEastAsia"/>
          <w:sz w:val="24"/>
          <w:szCs w:val="24"/>
        </w:rPr>
      </w:pPr>
      <w:r>
        <w:rPr>
          <w:rFonts w:asciiTheme="minorEastAsia" w:hAnsiTheme="minorEastAsia" w:cs="宋体" w:hint="eastAsia"/>
          <w:sz w:val="24"/>
          <w:szCs w:val="24"/>
        </w:rPr>
        <w:t>根据上图电路可知，计算可知该电路的时间常数τ理论值为1ms</w:t>
      </w:r>
      <w:r w:rsidRPr="00287248">
        <w:rPr>
          <w:rFonts w:asciiTheme="minorEastAsia" w:hAnsiTheme="minorEastAsia" w:cs="宋体" w:hint="eastAsia"/>
          <w:sz w:val="24"/>
          <w:szCs w:val="24"/>
        </w:rPr>
        <w:t>。</w:t>
      </w:r>
    </w:p>
    <w:p w:rsidR="00DE2007" w:rsidRPr="00D86228" w:rsidRDefault="00DE2007" w:rsidP="00BF5607">
      <w:pPr>
        <w:pStyle w:val="a3"/>
        <w:numPr>
          <w:ilvl w:val="0"/>
          <w:numId w:val="46"/>
        </w:numPr>
        <w:ind w:firstLineChars="0"/>
        <w:jc w:val="left"/>
        <w:rPr>
          <w:rFonts w:asciiTheme="minorEastAsia" w:hAnsiTheme="minorEastAsia"/>
          <w:sz w:val="24"/>
          <w:szCs w:val="24"/>
        </w:rPr>
      </w:pPr>
      <w:r>
        <w:rPr>
          <w:rFonts w:asciiTheme="minorEastAsia" w:hAnsiTheme="minorEastAsia" w:cs="宋体" w:hint="eastAsia"/>
          <w:sz w:val="24"/>
          <w:szCs w:val="24"/>
        </w:rPr>
        <w:t>对电路进行瞬态分析，观察节点2的电压值的瞬态分析，因为电路在5τ时趋于</w:t>
      </w:r>
      <w:r>
        <w:rPr>
          <w:rFonts w:asciiTheme="minorEastAsia" w:hAnsiTheme="minorEastAsia" w:cs="宋体" w:hint="eastAsia"/>
          <w:sz w:val="24"/>
          <w:szCs w:val="24"/>
        </w:rPr>
        <w:lastRenderedPageBreak/>
        <w:t>稳定，故将瞬态分析的结束时间设为6τ（假设此时电路已经稳定），即6ms。点击运行按钮，得到下图所示波形。将2τ，3τ，4τ，5τ对应的点坐标在图中标出。</w:t>
      </w:r>
      <w:r w:rsidRPr="00D86228">
        <w:rPr>
          <w:rFonts w:asciiTheme="minorEastAsia" w:hAnsiTheme="minorEastAsia"/>
          <w:sz w:val="24"/>
          <w:szCs w:val="24"/>
        </w:rPr>
        <w:t xml:space="preserve"> </w:t>
      </w:r>
    </w:p>
    <w:p w:rsidR="00DE2007" w:rsidRPr="00287248" w:rsidRDefault="00DE2007" w:rsidP="00DE2007">
      <w:pPr>
        <w:pStyle w:val="a3"/>
        <w:ind w:left="1260" w:firstLineChars="0" w:firstLine="0"/>
        <w:jc w:val="left"/>
        <w:rPr>
          <w:rFonts w:asciiTheme="minorEastAsia" w:hAnsiTheme="minorEastAsia"/>
          <w:sz w:val="24"/>
          <w:szCs w:val="24"/>
        </w:rPr>
      </w:pPr>
      <w:r>
        <w:rPr>
          <w:noProof/>
        </w:rPr>
        <w:drawing>
          <wp:inline distT="0" distB="0" distL="0" distR="0" wp14:anchorId="1EADD2A4" wp14:editId="0D769374">
            <wp:extent cx="5182382" cy="2487501"/>
            <wp:effectExtent l="0" t="0" r="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2773" cy="2492488"/>
                    </a:xfrm>
                    <a:prstGeom prst="rect">
                      <a:avLst/>
                    </a:prstGeom>
                  </pic:spPr>
                </pic:pic>
              </a:graphicData>
            </a:graphic>
          </wp:inline>
        </w:drawing>
      </w:r>
    </w:p>
    <w:p w:rsidR="00DE2007" w:rsidRPr="00210CDA" w:rsidRDefault="00DE2007" w:rsidP="00BF5607">
      <w:pPr>
        <w:pStyle w:val="a3"/>
        <w:numPr>
          <w:ilvl w:val="0"/>
          <w:numId w:val="46"/>
        </w:numPr>
        <w:ind w:firstLineChars="0"/>
        <w:jc w:val="left"/>
        <w:rPr>
          <w:rFonts w:asciiTheme="minorEastAsia" w:hAnsiTheme="minorEastAsia"/>
          <w:sz w:val="24"/>
          <w:szCs w:val="24"/>
        </w:rPr>
      </w:pPr>
      <w:r>
        <w:rPr>
          <w:rFonts w:asciiTheme="minorEastAsia" w:hAnsiTheme="minorEastAsia" w:cs="宋体" w:hint="eastAsia"/>
          <w:sz w:val="24"/>
          <w:szCs w:val="24"/>
        </w:rPr>
        <w:t>分析可知，</w:t>
      </w:r>
      <w:r>
        <w:rPr>
          <w:rFonts w:ascii="Cambria Math" w:hAnsi="Cambria Math" w:cs="Cambria Math"/>
          <w:sz w:val="24"/>
          <w:szCs w:val="24"/>
        </w:rPr>
        <w:t>𝑈</w:t>
      </w:r>
      <w:r w:rsidRPr="00210CDA">
        <w:rPr>
          <w:rFonts w:ascii="Cambria Math" w:hAnsi="Cambria Math" w:cs="Cambria Math" w:hint="eastAsia"/>
          <w:sz w:val="24"/>
          <w:szCs w:val="24"/>
          <w:vertAlign w:val="subscript"/>
        </w:rPr>
        <w:t>out</w:t>
      </w:r>
      <w:r w:rsidRPr="00210CDA">
        <w:rPr>
          <w:rFonts w:asciiTheme="minorEastAsia" w:hAnsiTheme="minorEastAsia" w:cs="宋体" w:hint="eastAsia"/>
          <w:sz w:val="24"/>
          <w:szCs w:val="24"/>
        </w:rPr>
        <w:t>(∞)</w:t>
      </w:r>
      <w:r>
        <w:rPr>
          <w:rFonts w:asciiTheme="minorEastAsia" w:hAnsiTheme="minorEastAsia" w:cs="宋体" w:hint="eastAsia"/>
          <w:sz w:val="24"/>
          <w:szCs w:val="24"/>
        </w:rPr>
        <w:t>=</w:t>
      </w:r>
      <w:r>
        <w:rPr>
          <w:rFonts w:asciiTheme="minorEastAsia" w:hAnsiTheme="minorEastAsia" w:cs="宋体"/>
          <w:sz w:val="24"/>
          <w:szCs w:val="24"/>
        </w:rPr>
        <w:t>12</w:t>
      </w:r>
      <w:r>
        <w:rPr>
          <w:rFonts w:asciiTheme="minorEastAsia" w:hAnsiTheme="minorEastAsia" w:cs="宋体" w:hint="eastAsia"/>
          <w:sz w:val="24"/>
          <w:szCs w:val="24"/>
        </w:rPr>
        <w:t>V，在电路图中标出纵坐标为0.632</w:t>
      </w:r>
      <w:r w:rsidRPr="00210CDA">
        <w:rPr>
          <w:rFonts w:ascii="Cambria Math" w:hAnsi="Cambria Math" w:cs="Cambria Math"/>
          <w:sz w:val="24"/>
          <w:szCs w:val="24"/>
        </w:rPr>
        <w:t xml:space="preserve"> </w:t>
      </w:r>
      <w:r>
        <w:rPr>
          <w:rFonts w:ascii="Cambria Math" w:hAnsi="Cambria Math" w:cs="Cambria Math"/>
          <w:sz w:val="24"/>
          <w:szCs w:val="24"/>
        </w:rPr>
        <w:t>𝑈</w:t>
      </w:r>
      <w:r w:rsidRPr="00210CDA">
        <w:rPr>
          <w:rFonts w:ascii="Cambria Math" w:hAnsi="Cambria Math" w:cs="Cambria Math" w:hint="eastAsia"/>
          <w:sz w:val="24"/>
          <w:szCs w:val="24"/>
          <w:vertAlign w:val="subscript"/>
        </w:rPr>
        <w:t>out</w:t>
      </w:r>
      <w:r w:rsidRPr="00210CDA">
        <w:rPr>
          <w:rFonts w:asciiTheme="minorEastAsia" w:hAnsiTheme="minorEastAsia" w:cs="宋体" w:hint="eastAsia"/>
          <w:sz w:val="24"/>
          <w:szCs w:val="24"/>
        </w:rPr>
        <w:t>(∞)</w:t>
      </w:r>
      <w:r>
        <w:rPr>
          <w:rFonts w:asciiTheme="minorEastAsia" w:hAnsiTheme="minorEastAsia" w:cs="宋体" w:hint="eastAsia"/>
          <w:sz w:val="24"/>
          <w:szCs w:val="24"/>
        </w:rPr>
        <w:t>=</w:t>
      </w:r>
      <w:r>
        <w:rPr>
          <w:rFonts w:asciiTheme="minorEastAsia" w:hAnsiTheme="minorEastAsia" w:cs="宋体"/>
          <w:sz w:val="24"/>
          <w:szCs w:val="24"/>
        </w:rPr>
        <w:t>7.584V</w:t>
      </w:r>
      <w:r>
        <w:rPr>
          <w:rFonts w:asciiTheme="minorEastAsia" w:hAnsiTheme="minorEastAsia" w:cs="宋体" w:hint="eastAsia"/>
          <w:sz w:val="24"/>
          <w:szCs w:val="24"/>
        </w:rPr>
        <w:t>的点的坐标，如下图，可知道，测出的τ=</w:t>
      </w:r>
      <w:r>
        <w:rPr>
          <w:rFonts w:asciiTheme="minorEastAsia" w:hAnsiTheme="minorEastAsia" w:cs="宋体"/>
          <w:sz w:val="24"/>
          <w:szCs w:val="24"/>
        </w:rPr>
        <w:t>0.9997</w:t>
      </w:r>
      <w:r>
        <w:rPr>
          <w:rFonts w:asciiTheme="minorEastAsia" w:hAnsiTheme="minorEastAsia" w:cs="宋体" w:hint="eastAsia"/>
          <w:sz w:val="24"/>
          <w:szCs w:val="24"/>
        </w:rPr>
        <w:t>ms，接近于理论值1ms</w:t>
      </w:r>
      <w:r w:rsidRPr="00287248">
        <w:rPr>
          <w:rFonts w:asciiTheme="minorEastAsia" w:hAnsiTheme="minorEastAsia" w:cs="宋体" w:hint="eastAsia"/>
          <w:sz w:val="24"/>
          <w:szCs w:val="24"/>
        </w:rPr>
        <w:t>。</w:t>
      </w:r>
    </w:p>
    <w:p w:rsidR="00DE2007" w:rsidRPr="00210CDA" w:rsidRDefault="00DE2007" w:rsidP="00DE2007">
      <w:pPr>
        <w:pStyle w:val="a3"/>
        <w:ind w:left="1260" w:firstLineChars="0" w:firstLine="0"/>
        <w:jc w:val="left"/>
        <w:rPr>
          <w:rFonts w:asciiTheme="minorEastAsia" w:hAnsiTheme="minorEastAsia"/>
          <w:sz w:val="24"/>
          <w:szCs w:val="24"/>
        </w:rPr>
      </w:pPr>
      <w:r>
        <w:rPr>
          <w:noProof/>
        </w:rPr>
        <w:drawing>
          <wp:inline distT="0" distB="0" distL="0" distR="0" wp14:anchorId="1903939F" wp14:editId="3943035E">
            <wp:extent cx="4985923" cy="2393202"/>
            <wp:effectExtent l="0" t="0" r="5715"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0209" cy="2395259"/>
                    </a:xfrm>
                    <a:prstGeom prst="rect">
                      <a:avLst/>
                    </a:prstGeom>
                  </pic:spPr>
                </pic:pic>
              </a:graphicData>
            </a:graphic>
          </wp:inline>
        </w:drawing>
      </w:r>
    </w:p>
    <w:p w:rsidR="00DE2007" w:rsidRPr="00DE5578" w:rsidRDefault="00DE2007" w:rsidP="00BF5607">
      <w:pPr>
        <w:pStyle w:val="a3"/>
        <w:numPr>
          <w:ilvl w:val="0"/>
          <w:numId w:val="45"/>
        </w:numPr>
        <w:ind w:firstLineChars="0"/>
        <w:jc w:val="left"/>
        <w:rPr>
          <w:rFonts w:asciiTheme="majorHAnsi" w:eastAsia="Times New Roman" w:hAnsiTheme="majorHAnsi"/>
          <w:b/>
          <w:sz w:val="28"/>
          <w:szCs w:val="28"/>
        </w:rPr>
      </w:pPr>
      <w:r>
        <w:rPr>
          <w:rFonts w:ascii="宋体" w:eastAsia="宋体" w:hAnsi="宋体" w:cs="宋体" w:hint="eastAsia"/>
          <w:b/>
          <w:sz w:val="28"/>
          <w:szCs w:val="28"/>
        </w:rPr>
        <w:t>RC一阶电路的零输入响应的</w:t>
      </w:r>
      <w:r w:rsidRPr="004E5EC0">
        <w:rPr>
          <w:rFonts w:ascii="宋体" w:eastAsia="宋体" w:hAnsi="宋体" w:cs="宋体" w:hint="eastAsia"/>
          <w:b/>
          <w:sz w:val="28"/>
          <w:szCs w:val="28"/>
        </w:rPr>
        <w:t>电路原理图</w:t>
      </w:r>
      <w:r>
        <w:rPr>
          <w:rFonts w:ascii="宋体" w:eastAsia="宋体" w:hAnsi="宋体" w:cs="宋体" w:hint="eastAsia"/>
          <w:b/>
          <w:sz w:val="28"/>
          <w:szCs w:val="28"/>
        </w:rPr>
        <w:t>的连接与调整</w:t>
      </w:r>
    </w:p>
    <w:p w:rsidR="00DE2007" w:rsidRPr="0094563D" w:rsidRDefault="00DE2007" w:rsidP="00DE2007">
      <w:pPr>
        <w:pStyle w:val="a3"/>
        <w:numPr>
          <w:ilvl w:val="0"/>
          <w:numId w:val="34"/>
        </w:numPr>
        <w:ind w:firstLineChars="0"/>
        <w:jc w:val="left"/>
        <w:rPr>
          <w:rFonts w:asciiTheme="minorEastAsia" w:hAnsiTheme="minorEastAsia"/>
          <w:sz w:val="24"/>
          <w:szCs w:val="24"/>
        </w:rPr>
      </w:pPr>
      <w:r w:rsidRPr="00287248">
        <w:rPr>
          <w:rFonts w:asciiTheme="minorEastAsia" w:hAnsiTheme="minorEastAsia" w:cs="宋体" w:hint="eastAsia"/>
          <w:sz w:val="24"/>
          <w:szCs w:val="24"/>
        </w:rPr>
        <w:t>按下图连接好实验电路图</w:t>
      </w:r>
      <w:r>
        <w:rPr>
          <w:rFonts w:asciiTheme="minorEastAsia" w:hAnsiTheme="minorEastAsia" w:cs="宋体" w:hint="eastAsia"/>
          <w:sz w:val="24"/>
          <w:szCs w:val="24"/>
        </w:rPr>
        <w:t>，电阻R</w:t>
      </w:r>
      <w:r>
        <w:rPr>
          <w:rFonts w:asciiTheme="minorEastAsia" w:hAnsiTheme="minorEastAsia" w:cs="宋体"/>
          <w:sz w:val="24"/>
          <w:szCs w:val="24"/>
        </w:rPr>
        <w:t>1</w:t>
      </w:r>
      <w:r>
        <w:rPr>
          <w:rFonts w:asciiTheme="minorEastAsia" w:hAnsiTheme="minorEastAsia" w:cs="宋体" w:hint="eastAsia"/>
          <w:sz w:val="24"/>
          <w:szCs w:val="24"/>
        </w:rPr>
        <w:t>选择4</w:t>
      </w:r>
      <w:r>
        <w:rPr>
          <w:rFonts w:ascii="Cambria Math" w:hAnsi="Cambria Math" w:cs="Cambria Math" w:hint="eastAsia"/>
          <w:color w:val="000000"/>
          <w:kern w:val="0"/>
          <w:szCs w:val="21"/>
        </w:rPr>
        <w:t>k</w:t>
      </w:r>
      <w:r w:rsidRPr="00485BEE">
        <w:rPr>
          <w:rFonts w:ascii="Cambria Math" w:hAnsi="Cambria Math" w:cs="Cambria Math"/>
          <w:color w:val="000000"/>
          <w:kern w:val="0"/>
          <w:szCs w:val="21"/>
        </w:rPr>
        <w:t>Ω</w:t>
      </w:r>
      <w:r>
        <w:rPr>
          <w:rFonts w:asciiTheme="minorEastAsia" w:hAnsiTheme="minorEastAsia" w:cs="宋体" w:hint="eastAsia"/>
          <w:sz w:val="24"/>
          <w:szCs w:val="24"/>
        </w:rPr>
        <w:t>，电容C</w:t>
      </w:r>
      <w:r>
        <w:rPr>
          <w:rFonts w:asciiTheme="minorEastAsia" w:hAnsiTheme="minorEastAsia" w:cs="宋体"/>
          <w:sz w:val="24"/>
          <w:szCs w:val="24"/>
        </w:rPr>
        <w:t>1</w:t>
      </w:r>
      <w:r>
        <w:rPr>
          <w:rFonts w:asciiTheme="minorEastAsia" w:hAnsiTheme="minorEastAsia" w:cs="宋体" w:hint="eastAsia"/>
          <w:sz w:val="24"/>
          <w:szCs w:val="24"/>
        </w:rPr>
        <w:t>选择0.25</w:t>
      </w:r>
      <w:r w:rsidRPr="00485BEE">
        <w:rPr>
          <w:rFonts w:ascii="Cambria Math" w:hAnsi="Cambria Math" w:cs="Cambria Math"/>
          <w:color w:val="000000"/>
          <w:kern w:val="0"/>
          <w:szCs w:val="21"/>
        </w:rPr>
        <w:t>μF</w:t>
      </w:r>
      <w:r w:rsidRPr="00287248">
        <w:rPr>
          <w:rFonts w:asciiTheme="minorEastAsia" w:hAnsiTheme="minorEastAsia" w:cs="宋体" w:hint="eastAsia"/>
          <w:sz w:val="24"/>
          <w:szCs w:val="24"/>
        </w:rPr>
        <w:t>。</w:t>
      </w:r>
    </w:p>
    <w:p w:rsidR="00DE2007" w:rsidRPr="00485BEE" w:rsidRDefault="00DE2007" w:rsidP="00DE2007">
      <w:pPr>
        <w:pStyle w:val="a3"/>
        <w:ind w:left="1260" w:firstLineChars="0" w:firstLine="0"/>
        <w:jc w:val="left"/>
        <w:rPr>
          <w:rFonts w:asciiTheme="minorEastAsia" w:hAnsiTheme="minorEastAsia"/>
          <w:sz w:val="24"/>
          <w:szCs w:val="24"/>
        </w:rPr>
      </w:pPr>
    </w:p>
    <w:p w:rsidR="00DE2007" w:rsidRPr="00287248" w:rsidRDefault="00DE2007" w:rsidP="00DE2007">
      <w:pPr>
        <w:pStyle w:val="a3"/>
        <w:ind w:left="1260" w:firstLineChars="0" w:firstLine="0"/>
        <w:jc w:val="left"/>
        <w:rPr>
          <w:rFonts w:asciiTheme="minorEastAsia" w:hAnsiTheme="minorEastAsia"/>
          <w:sz w:val="24"/>
          <w:szCs w:val="24"/>
        </w:rPr>
      </w:pPr>
      <w:r w:rsidRPr="00DC1A26">
        <w:rPr>
          <w:noProof/>
        </w:rPr>
        <w:drawing>
          <wp:inline distT="0" distB="0" distL="0" distR="0" wp14:anchorId="5AE5075C" wp14:editId="1F5848F0">
            <wp:extent cx="2451100" cy="18034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1100" cy="1803400"/>
                    </a:xfrm>
                    <a:prstGeom prst="rect">
                      <a:avLst/>
                    </a:prstGeom>
                    <a:noFill/>
                    <a:ln>
                      <a:noFill/>
                    </a:ln>
                  </pic:spPr>
                </pic:pic>
              </a:graphicData>
            </a:graphic>
          </wp:inline>
        </w:drawing>
      </w:r>
    </w:p>
    <w:p w:rsidR="00DE2007" w:rsidRPr="00D86228" w:rsidRDefault="00DE2007" w:rsidP="00DE2007">
      <w:pPr>
        <w:pStyle w:val="a3"/>
        <w:numPr>
          <w:ilvl w:val="0"/>
          <w:numId w:val="34"/>
        </w:numPr>
        <w:ind w:firstLineChars="0"/>
        <w:jc w:val="left"/>
        <w:rPr>
          <w:rFonts w:asciiTheme="minorEastAsia" w:hAnsiTheme="minorEastAsia"/>
          <w:sz w:val="24"/>
          <w:szCs w:val="24"/>
        </w:rPr>
      </w:pPr>
      <w:r>
        <w:rPr>
          <w:rFonts w:asciiTheme="minorEastAsia" w:hAnsiTheme="minorEastAsia" w:cs="宋体" w:hint="eastAsia"/>
          <w:sz w:val="24"/>
          <w:szCs w:val="24"/>
        </w:rPr>
        <w:lastRenderedPageBreak/>
        <w:t>根据上图电路可知，计算可知该电路的时间常数τ理论值为1ms</w:t>
      </w:r>
      <w:r w:rsidRPr="00287248">
        <w:rPr>
          <w:rFonts w:asciiTheme="minorEastAsia" w:hAnsiTheme="minorEastAsia" w:cs="宋体" w:hint="eastAsia"/>
          <w:sz w:val="24"/>
          <w:szCs w:val="24"/>
        </w:rPr>
        <w:t>。</w:t>
      </w:r>
    </w:p>
    <w:p w:rsidR="00DE2007" w:rsidRPr="00D86228" w:rsidRDefault="00DE2007" w:rsidP="00DE2007">
      <w:pPr>
        <w:pStyle w:val="a3"/>
        <w:numPr>
          <w:ilvl w:val="0"/>
          <w:numId w:val="34"/>
        </w:numPr>
        <w:ind w:firstLineChars="0"/>
        <w:jc w:val="left"/>
        <w:rPr>
          <w:rFonts w:asciiTheme="minorEastAsia" w:hAnsiTheme="minorEastAsia"/>
          <w:sz w:val="24"/>
          <w:szCs w:val="24"/>
        </w:rPr>
      </w:pPr>
      <w:r>
        <w:rPr>
          <w:rFonts w:asciiTheme="minorEastAsia" w:hAnsiTheme="minorEastAsia" w:cs="宋体" w:hint="eastAsia"/>
          <w:sz w:val="24"/>
          <w:szCs w:val="24"/>
        </w:rPr>
        <w:t>对电路进行瞬态分析，观察节点1的电压值的瞬态分析，因为电路在5τ时趋于稳定，故将瞬态分析的结束时间设为6τ（假设此时电路已经稳定），即6ms。点击运行按钮，得到下图所示波形。将2τ，3τ，4τ，5τ对应的点坐标在图中标出。</w:t>
      </w:r>
      <w:r w:rsidRPr="00D86228">
        <w:rPr>
          <w:rFonts w:asciiTheme="minorEastAsia" w:hAnsiTheme="minorEastAsia"/>
          <w:sz w:val="24"/>
          <w:szCs w:val="24"/>
        </w:rPr>
        <w:t xml:space="preserve"> </w:t>
      </w:r>
    </w:p>
    <w:p w:rsidR="00DE2007" w:rsidRPr="00287248" w:rsidRDefault="00DE2007" w:rsidP="00DE2007">
      <w:pPr>
        <w:pStyle w:val="a3"/>
        <w:ind w:left="1260" w:firstLineChars="0" w:firstLine="0"/>
        <w:jc w:val="left"/>
        <w:rPr>
          <w:rFonts w:asciiTheme="minorEastAsia" w:hAnsiTheme="minorEastAsia"/>
          <w:sz w:val="24"/>
          <w:szCs w:val="24"/>
        </w:rPr>
      </w:pPr>
      <w:r w:rsidRPr="00BF181F">
        <w:rPr>
          <w:noProof/>
        </w:rPr>
        <w:drawing>
          <wp:inline distT="0" distB="0" distL="0" distR="0" wp14:anchorId="18F2E3F9" wp14:editId="3920978E">
            <wp:extent cx="4216400" cy="202788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21613" cy="2030395"/>
                    </a:xfrm>
                    <a:prstGeom prst="rect">
                      <a:avLst/>
                    </a:prstGeom>
                    <a:noFill/>
                    <a:ln>
                      <a:noFill/>
                    </a:ln>
                  </pic:spPr>
                </pic:pic>
              </a:graphicData>
            </a:graphic>
          </wp:inline>
        </w:drawing>
      </w:r>
    </w:p>
    <w:p w:rsidR="00DE2007" w:rsidRPr="00210CDA" w:rsidRDefault="00DE2007" w:rsidP="00DE2007">
      <w:pPr>
        <w:pStyle w:val="a3"/>
        <w:numPr>
          <w:ilvl w:val="0"/>
          <w:numId w:val="34"/>
        </w:numPr>
        <w:ind w:firstLineChars="0"/>
        <w:jc w:val="left"/>
        <w:rPr>
          <w:rFonts w:asciiTheme="minorEastAsia" w:hAnsiTheme="minorEastAsia"/>
          <w:sz w:val="24"/>
          <w:szCs w:val="24"/>
        </w:rPr>
      </w:pPr>
      <w:r>
        <w:rPr>
          <w:rFonts w:asciiTheme="minorEastAsia" w:hAnsiTheme="minorEastAsia" w:cs="宋体" w:hint="eastAsia"/>
          <w:sz w:val="24"/>
          <w:szCs w:val="24"/>
        </w:rPr>
        <w:t>分析可知，</w:t>
      </w:r>
      <w:r>
        <w:rPr>
          <w:rFonts w:ascii="Cambria Math" w:hAnsi="Cambria Math" w:cs="Cambria Math"/>
          <w:sz w:val="24"/>
          <w:szCs w:val="24"/>
        </w:rPr>
        <w:t>𝑈</w:t>
      </w:r>
      <w:r>
        <w:rPr>
          <w:rFonts w:ascii="Cambria Math" w:hAnsi="Cambria Math" w:cs="Cambria Math"/>
          <w:sz w:val="24"/>
          <w:szCs w:val="24"/>
          <w:vertAlign w:val="subscript"/>
        </w:rPr>
        <w:t>1</w:t>
      </w:r>
      <w:r w:rsidRPr="00210CDA">
        <w:rPr>
          <w:rFonts w:asciiTheme="minorEastAsia" w:hAnsiTheme="minorEastAsia" w:cs="宋体" w:hint="eastAsia"/>
          <w:sz w:val="24"/>
          <w:szCs w:val="24"/>
        </w:rPr>
        <w:t>(</w:t>
      </w:r>
      <w:r>
        <w:rPr>
          <w:rFonts w:asciiTheme="minorEastAsia" w:hAnsiTheme="minorEastAsia" w:cs="宋体" w:hint="eastAsia"/>
          <w:sz w:val="24"/>
          <w:szCs w:val="24"/>
        </w:rPr>
        <w:t>0</w:t>
      </w:r>
      <w:r w:rsidRPr="00210CDA">
        <w:rPr>
          <w:rFonts w:asciiTheme="minorEastAsia" w:hAnsiTheme="minorEastAsia" w:cs="宋体" w:hint="eastAsia"/>
          <w:sz w:val="24"/>
          <w:szCs w:val="24"/>
        </w:rPr>
        <w:t>)</w:t>
      </w:r>
      <w:r>
        <w:rPr>
          <w:rFonts w:asciiTheme="minorEastAsia" w:hAnsiTheme="minorEastAsia" w:cs="宋体" w:hint="eastAsia"/>
          <w:sz w:val="24"/>
          <w:szCs w:val="24"/>
        </w:rPr>
        <w:t>=</w:t>
      </w:r>
      <w:r>
        <w:rPr>
          <w:rFonts w:asciiTheme="minorEastAsia" w:hAnsiTheme="minorEastAsia" w:cs="宋体"/>
          <w:sz w:val="24"/>
          <w:szCs w:val="24"/>
        </w:rPr>
        <w:t>12</w:t>
      </w:r>
      <w:r>
        <w:rPr>
          <w:rFonts w:asciiTheme="minorEastAsia" w:hAnsiTheme="minorEastAsia" w:cs="宋体" w:hint="eastAsia"/>
          <w:sz w:val="24"/>
          <w:szCs w:val="24"/>
        </w:rPr>
        <w:t>V，在电路图中标出纵坐标为0.368</w:t>
      </w:r>
      <w:r>
        <w:rPr>
          <w:rFonts w:ascii="Cambria Math" w:hAnsi="Cambria Math" w:cs="Cambria Math"/>
          <w:sz w:val="24"/>
          <w:szCs w:val="24"/>
        </w:rPr>
        <w:t>𝑈</w:t>
      </w:r>
      <w:r>
        <w:rPr>
          <w:rFonts w:ascii="Cambria Math" w:hAnsi="Cambria Math" w:cs="Cambria Math" w:hint="eastAsia"/>
          <w:sz w:val="24"/>
          <w:szCs w:val="24"/>
          <w:vertAlign w:val="subscript"/>
        </w:rPr>
        <w:t>1</w:t>
      </w:r>
      <w:r w:rsidRPr="00210CDA">
        <w:rPr>
          <w:rFonts w:asciiTheme="minorEastAsia" w:hAnsiTheme="minorEastAsia" w:cs="宋体" w:hint="eastAsia"/>
          <w:sz w:val="24"/>
          <w:szCs w:val="24"/>
        </w:rPr>
        <w:t>(</w:t>
      </w:r>
      <w:r>
        <w:rPr>
          <w:rFonts w:asciiTheme="minorEastAsia" w:hAnsiTheme="minorEastAsia" w:cs="宋体" w:hint="eastAsia"/>
          <w:sz w:val="24"/>
          <w:szCs w:val="24"/>
        </w:rPr>
        <w:t>0</w:t>
      </w:r>
      <w:r w:rsidRPr="00210CDA">
        <w:rPr>
          <w:rFonts w:asciiTheme="minorEastAsia" w:hAnsiTheme="minorEastAsia" w:cs="宋体" w:hint="eastAsia"/>
          <w:sz w:val="24"/>
          <w:szCs w:val="24"/>
        </w:rPr>
        <w:t>)</w:t>
      </w:r>
      <w:r>
        <w:rPr>
          <w:rFonts w:asciiTheme="minorEastAsia" w:hAnsiTheme="minorEastAsia" w:cs="宋体" w:hint="eastAsia"/>
          <w:sz w:val="24"/>
          <w:szCs w:val="24"/>
        </w:rPr>
        <w:t>=</w:t>
      </w:r>
      <w:r>
        <w:rPr>
          <w:rFonts w:asciiTheme="minorEastAsia" w:hAnsiTheme="minorEastAsia" w:cs="宋体"/>
          <w:sz w:val="24"/>
          <w:szCs w:val="24"/>
        </w:rPr>
        <w:t>4.416V</w:t>
      </w:r>
      <w:r>
        <w:rPr>
          <w:rFonts w:asciiTheme="minorEastAsia" w:hAnsiTheme="minorEastAsia" w:cs="宋体" w:hint="eastAsia"/>
          <w:sz w:val="24"/>
          <w:szCs w:val="24"/>
        </w:rPr>
        <w:t>的点的坐标，如下图，可知道，测出的τ=</w:t>
      </w:r>
      <w:r>
        <w:rPr>
          <w:rFonts w:asciiTheme="minorEastAsia" w:hAnsiTheme="minorEastAsia" w:cs="宋体"/>
          <w:sz w:val="24"/>
          <w:szCs w:val="24"/>
        </w:rPr>
        <w:t>0.9997</w:t>
      </w:r>
      <w:r>
        <w:rPr>
          <w:rFonts w:asciiTheme="minorEastAsia" w:hAnsiTheme="minorEastAsia" w:cs="宋体" w:hint="eastAsia"/>
          <w:sz w:val="24"/>
          <w:szCs w:val="24"/>
        </w:rPr>
        <w:t>ms，接近于理论值1ms</w:t>
      </w:r>
      <w:r w:rsidRPr="00287248">
        <w:rPr>
          <w:rFonts w:asciiTheme="minorEastAsia" w:hAnsiTheme="minorEastAsia" w:cs="宋体" w:hint="eastAsia"/>
          <w:sz w:val="24"/>
          <w:szCs w:val="24"/>
        </w:rPr>
        <w:t>。</w:t>
      </w:r>
    </w:p>
    <w:p w:rsidR="00DE2007" w:rsidRPr="00210CDA" w:rsidRDefault="00DE2007" w:rsidP="00DE2007">
      <w:pPr>
        <w:pStyle w:val="a3"/>
        <w:ind w:left="1260" w:firstLineChars="0" w:firstLine="0"/>
        <w:jc w:val="left"/>
        <w:rPr>
          <w:rFonts w:asciiTheme="minorEastAsia" w:hAnsiTheme="minorEastAsia"/>
          <w:sz w:val="24"/>
          <w:szCs w:val="24"/>
        </w:rPr>
      </w:pPr>
      <w:r>
        <w:rPr>
          <w:noProof/>
        </w:rPr>
        <w:drawing>
          <wp:inline distT="0" distB="0" distL="0" distR="0" wp14:anchorId="32630318" wp14:editId="1B7A87C3">
            <wp:extent cx="4199890" cy="2015912"/>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2493" cy="2021961"/>
                    </a:xfrm>
                    <a:prstGeom prst="rect">
                      <a:avLst/>
                    </a:prstGeom>
                  </pic:spPr>
                </pic:pic>
              </a:graphicData>
            </a:graphic>
          </wp:inline>
        </w:drawing>
      </w:r>
    </w:p>
    <w:p w:rsidR="00DE2007" w:rsidRDefault="00DE2007" w:rsidP="00DE2007">
      <w:pPr>
        <w:pStyle w:val="a3"/>
        <w:spacing w:line="360" w:lineRule="auto"/>
        <w:ind w:left="360" w:firstLineChars="0" w:firstLine="0"/>
        <w:jc w:val="left"/>
        <w:rPr>
          <w:b/>
          <w:sz w:val="24"/>
          <w:szCs w:val="24"/>
        </w:rPr>
      </w:pPr>
    </w:p>
    <w:p w:rsidR="00DE2007" w:rsidRPr="00287248" w:rsidRDefault="00DE2007" w:rsidP="00DE2007">
      <w:pPr>
        <w:pStyle w:val="a3"/>
        <w:numPr>
          <w:ilvl w:val="0"/>
          <w:numId w:val="40"/>
        </w:numPr>
        <w:ind w:firstLineChars="0"/>
        <w:jc w:val="left"/>
        <w:rPr>
          <w:b/>
          <w:sz w:val="30"/>
          <w:szCs w:val="30"/>
        </w:rPr>
      </w:pPr>
      <w:r w:rsidRPr="00287248">
        <w:rPr>
          <w:rFonts w:hint="eastAsia"/>
          <w:b/>
          <w:sz w:val="30"/>
          <w:szCs w:val="30"/>
        </w:rPr>
        <w:t>实验结果分析</w:t>
      </w:r>
    </w:p>
    <w:p w:rsidR="00DE2007" w:rsidRPr="00287248" w:rsidRDefault="00DE2007" w:rsidP="00DE2007">
      <w:pPr>
        <w:pStyle w:val="a3"/>
        <w:numPr>
          <w:ilvl w:val="0"/>
          <w:numId w:val="35"/>
        </w:numPr>
        <w:ind w:firstLineChars="0"/>
        <w:jc w:val="left"/>
        <w:rPr>
          <w:rFonts w:asciiTheme="majorHAnsi" w:eastAsia="Times New Roman" w:hAnsiTheme="majorHAnsi"/>
          <w:b/>
          <w:sz w:val="28"/>
          <w:szCs w:val="28"/>
        </w:rPr>
      </w:pPr>
      <w:r>
        <w:rPr>
          <w:rFonts w:asciiTheme="minorEastAsia" w:hAnsiTheme="minorEastAsia" w:hint="eastAsia"/>
          <w:b/>
          <w:sz w:val="28"/>
          <w:szCs w:val="28"/>
        </w:rPr>
        <w:t>RC一阶电路零状态响应</w:t>
      </w:r>
    </w:p>
    <w:p w:rsidR="00DE2007" w:rsidRPr="00FB110F" w:rsidRDefault="00DE2007" w:rsidP="00DE2007">
      <w:pPr>
        <w:ind w:left="840" w:firstLineChars="200" w:firstLine="480"/>
        <w:jc w:val="left"/>
        <w:rPr>
          <w:rFonts w:asciiTheme="minorEastAsia" w:hAnsiTheme="minorEastAsia"/>
          <w:sz w:val="24"/>
          <w:szCs w:val="24"/>
        </w:rPr>
      </w:pPr>
      <w:r w:rsidRPr="00FB110F">
        <w:rPr>
          <w:rFonts w:asciiTheme="minorEastAsia" w:hAnsiTheme="minorEastAsia" w:hint="eastAsia"/>
          <w:sz w:val="24"/>
          <w:szCs w:val="24"/>
        </w:rPr>
        <w:t>设电源电压为</w:t>
      </w:r>
      <w:r w:rsidRPr="00FB110F">
        <w:rPr>
          <w:rFonts w:asciiTheme="minorEastAsia" w:hAnsiTheme="minorEastAsia"/>
          <w:position w:val="-12"/>
          <w:sz w:val="24"/>
          <w:szCs w:val="24"/>
        </w:rPr>
        <w:object w:dxaOrig="340" w:dyaOrig="360">
          <v:shape id="_x0000_i1046" type="#_x0000_t75" style="width:16.5pt;height:18pt" o:ole="">
            <v:imagedata r:id="rId20" o:title=""/>
          </v:shape>
          <o:OLEObject Type="Embed" ProgID="Equation.DSMT4" ShapeID="_x0000_i1046" DrawAspect="Content" ObjectID="_1621249461" r:id="rId57"/>
        </w:object>
      </w:r>
      <w:r w:rsidRPr="00FB110F">
        <w:rPr>
          <w:rFonts w:asciiTheme="minorEastAsia" w:hAnsiTheme="minorEastAsia" w:hint="eastAsia"/>
          <w:sz w:val="24"/>
          <w:szCs w:val="24"/>
        </w:rPr>
        <w:t>（</w:t>
      </w:r>
      <w:r w:rsidRPr="00FB110F">
        <w:rPr>
          <w:rFonts w:asciiTheme="minorEastAsia" w:hAnsiTheme="minorEastAsia"/>
          <w:position w:val="-12"/>
          <w:sz w:val="24"/>
          <w:szCs w:val="24"/>
        </w:rPr>
        <w:object w:dxaOrig="340" w:dyaOrig="360">
          <v:shape id="_x0000_i1047" type="#_x0000_t75" style="width:16.5pt;height:18pt" o:ole="">
            <v:imagedata r:id="rId20" o:title=""/>
          </v:shape>
          <o:OLEObject Type="Embed" ProgID="Equation.DSMT4" ShapeID="_x0000_i1047" DrawAspect="Content" ObjectID="_1621249462" r:id="rId58"/>
        </w:object>
      </w:r>
      <w:r w:rsidRPr="00FB110F">
        <w:rPr>
          <w:rFonts w:asciiTheme="minorEastAsia" w:hAnsiTheme="minorEastAsia" w:hint="eastAsia"/>
          <w:sz w:val="24"/>
          <w:szCs w:val="24"/>
        </w:rPr>
        <w:t>=</w:t>
      </w:r>
      <w:r w:rsidRPr="00FB110F">
        <w:rPr>
          <w:rFonts w:asciiTheme="minorEastAsia" w:hAnsiTheme="minorEastAsia"/>
          <w:sz w:val="24"/>
          <w:szCs w:val="24"/>
        </w:rPr>
        <w:t>12</w:t>
      </w:r>
      <w:r w:rsidRPr="00FB110F">
        <w:rPr>
          <w:rFonts w:asciiTheme="minorEastAsia" w:hAnsiTheme="minorEastAsia" w:hint="eastAsia"/>
          <w:sz w:val="24"/>
          <w:szCs w:val="24"/>
        </w:rPr>
        <w:t>V），节点2处的电压为</w:t>
      </w:r>
      <w:r w:rsidRPr="00FB110F">
        <w:rPr>
          <w:rFonts w:asciiTheme="minorEastAsia" w:hAnsiTheme="minorEastAsia"/>
          <w:position w:val="-12"/>
          <w:sz w:val="24"/>
          <w:szCs w:val="24"/>
        </w:rPr>
        <w:object w:dxaOrig="279" w:dyaOrig="360">
          <v:shape id="_x0000_i1048" type="#_x0000_t75" style="width:13.5pt;height:18pt" o:ole="">
            <v:imagedata r:id="rId23" o:title=""/>
          </v:shape>
          <o:OLEObject Type="Embed" ProgID="Equation.DSMT4" ShapeID="_x0000_i1048" DrawAspect="Content" ObjectID="_1621249463" r:id="rId59"/>
        </w:object>
      </w:r>
      <w:r w:rsidRPr="00FB110F">
        <w:rPr>
          <w:rFonts w:asciiTheme="minorEastAsia" w:hAnsiTheme="minorEastAsia" w:hint="eastAsia"/>
          <w:sz w:val="24"/>
          <w:szCs w:val="24"/>
        </w:rPr>
        <w:t>（为电容两端电压），所以有下列方程：</w:t>
      </w:r>
    </w:p>
    <w:p w:rsidR="00DE2007" w:rsidRPr="00FB110F" w:rsidRDefault="00DE2007" w:rsidP="00DE2007">
      <w:pPr>
        <w:ind w:left="840" w:firstLineChars="900" w:firstLine="2160"/>
        <w:jc w:val="left"/>
        <w:rPr>
          <w:rFonts w:asciiTheme="minorEastAsia" w:hAnsiTheme="minorEastAsia"/>
          <w:sz w:val="24"/>
          <w:szCs w:val="24"/>
        </w:rPr>
      </w:pPr>
      <w:r w:rsidRPr="00FB110F">
        <w:rPr>
          <w:rFonts w:asciiTheme="minorEastAsia" w:hAnsiTheme="minorEastAsia"/>
          <w:position w:val="-24"/>
          <w:sz w:val="24"/>
          <w:szCs w:val="24"/>
        </w:rPr>
        <w:object w:dxaOrig="1620" w:dyaOrig="620">
          <v:shape id="_x0000_i1049" type="#_x0000_t75" style="width:81pt;height:31.5pt" o:ole="">
            <v:imagedata r:id="rId25" o:title=""/>
          </v:shape>
          <o:OLEObject Type="Embed" ProgID="Equation.DSMT4" ShapeID="_x0000_i1049" DrawAspect="Content" ObjectID="_1621249464" r:id="rId60"/>
        </w:object>
      </w:r>
    </w:p>
    <w:p w:rsidR="00DE2007" w:rsidRPr="00FB110F" w:rsidRDefault="00DE2007" w:rsidP="00DE2007">
      <w:pPr>
        <w:jc w:val="left"/>
        <w:rPr>
          <w:rFonts w:asciiTheme="minorEastAsia" w:hAnsiTheme="minorEastAsia"/>
          <w:sz w:val="24"/>
          <w:szCs w:val="24"/>
        </w:rPr>
      </w:pPr>
      <w:r w:rsidRPr="00FB110F">
        <w:rPr>
          <w:rFonts w:asciiTheme="minorEastAsia" w:hAnsiTheme="minorEastAsia"/>
          <w:sz w:val="24"/>
          <w:szCs w:val="24"/>
        </w:rPr>
        <w:t xml:space="preserve">             </w:t>
      </w:r>
      <w:r w:rsidRPr="00FB110F">
        <w:rPr>
          <w:rFonts w:asciiTheme="minorEastAsia" w:hAnsiTheme="minorEastAsia" w:hint="eastAsia"/>
          <w:sz w:val="24"/>
          <w:szCs w:val="24"/>
        </w:rPr>
        <w:t>将上述方程整理可得：</w:t>
      </w:r>
      <w:r w:rsidRPr="00FB110F">
        <w:rPr>
          <w:rFonts w:asciiTheme="minorEastAsia" w:hAnsiTheme="minorEastAsia"/>
          <w:sz w:val="24"/>
          <w:szCs w:val="24"/>
        </w:rPr>
        <w:t xml:space="preserve"> </w:t>
      </w:r>
    </w:p>
    <w:p w:rsidR="00DE2007" w:rsidRPr="00FB110F" w:rsidRDefault="00DE2007" w:rsidP="00DE2007">
      <w:pPr>
        <w:jc w:val="left"/>
        <w:rPr>
          <w:rFonts w:asciiTheme="minorEastAsia" w:hAnsiTheme="minorEastAsia"/>
          <w:sz w:val="24"/>
          <w:szCs w:val="24"/>
        </w:rPr>
      </w:pPr>
      <w:r w:rsidRPr="00FB110F">
        <w:rPr>
          <w:rFonts w:asciiTheme="minorEastAsia" w:hAnsiTheme="minorEastAsia"/>
          <w:sz w:val="24"/>
          <w:szCs w:val="24"/>
        </w:rPr>
        <w:t xml:space="preserve">                          </w:t>
      </w:r>
      <w:r w:rsidRPr="00FB110F">
        <w:rPr>
          <w:rFonts w:asciiTheme="minorEastAsia" w:hAnsiTheme="minorEastAsia"/>
          <w:position w:val="-24"/>
          <w:sz w:val="24"/>
          <w:szCs w:val="24"/>
        </w:rPr>
        <w:object w:dxaOrig="1820" w:dyaOrig="620">
          <v:shape id="_x0000_i1050" type="#_x0000_t75" style="width:91.5pt;height:31.5pt" o:ole="">
            <v:imagedata r:id="rId27" o:title=""/>
          </v:shape>
          <o:OLEObject Type="Embed" ProgID="Equation.DSMT4" ShapeID="_x0000_i1050" DrawAspect="Content" ObjectID="_1621249465" r:id="rId61"/>
        </w:object>
      </w:r>
    </w:p>
    <w:p w:rsidR="00DE2007" w:rsidRPr="00FB110F" w:rsidRDefault="00DE2007" w:rsidP="00DE2007">
      <w:pPr>
        <w:ind w:left="960" w:hangingChars="400" w:hanging="960"/>
        <w:jc w:val="left"/>
        <w:rPr>
          <w:rFonts w:asciiTheme="minorEastAsia" w:hAnsiTheme="minorEastAsia"/>
          <w:sz w:val="24"/>
          <w:szCs w:val="24"/>
        </w:rPr>
      </w:pPr>
      <w:r w:rsidRPr="00FB110F">
        <w:rPr>
          <w:rFonts w:asciiTheme="minorEastAsia" w:hAnsiTheme="minorEastAsia"/>
          <w:sz w:val="24"/>
          <w:szCs w:val="24"/>
        </w:rPr>
        <w:lastRenderedPageBreak/>
        <w:t xml:space="preserve">             </w:t>
      </w:r>
      <w:r w:rsidRPr="00FB110F">
        <w:rPr>
          <w:rFonts w:asciiTheme="minorEastAsia" w:hAnsiTheme="minorEastAsia" w:hint="eastAsia"/>
          <w:sz w:val="24"/>
          <w:szCs w:val="24"/>
        </w:rPr>
        <w:t>所以，当电容处于零状态，即初始电压为零时，随着电源</w:t>
      </w:r>
      <w:r w:rsidRPr="00FB110F">
        <w:rPr>
          <w:rFonts w:asciiTheme="minorEastAsia" w:hAnsiTheme="minorEastAsia"/>
          <w:position w:val="-12"/>
          <w:sz w:val="24"/>
          <w:szCs w:val="24"/>
        </w:rPr>
        <w:object w:dxaOrig="340" w:dyaOrig="360">
          <v:shape id="_x0000_i1051" type="#_x0000_t75" style="width:16.5pt;height:18pt" o:ole="">
            <v:imagedata r:id="rId29" o:title=""/>
          </v:shape>
          <o:OLEObject Type="Embed" ProgID="Equation.DSMT4" ShapeID="_x0000_i1051" DrawAspect="Content" ObjectID="_1621249466" r:id="rId62"/>
        </w:object>
      </w:r>
      <w:r w:rsidRPr="00FB110F">
        <w:rPr>
          <w:rFonts w:asciiTheme="minorEastAsia" w:hAnsiTheme="minorEastAsia" w:hint="eastAsia"/>
          <w:sz w:val="24"/>
          <w:szCs w:val="24"/>
        </w:rPr>
        <w:t>逐渐对其充电，其两端电压值，即曲线的纵坐标越来越大，但</w:t>
      </w:r>
      <w:r w:rsidRPr="00FB110F">
        <w:rPr>
          <w:rFonts w:asciiTheme="minorEastAsia" w:hAnsiTheme="minorEastAsia"/>
          <w:position w:val="-24"/>
          <w:sz w:val="24"/>
          <w:szCs w:val="24"/>
        </w:rPr>
        <w:object w:dxaOrig="460" w:dyaOrig="620">
          <v:shape id="_x0000_i1052" type="#_x0000_t75" style="width:22.5pt;height:31.5pt" o:ole="">
            <v:imagedata r:id="rId31" o:title=""/>
          </v:shape>
          <o:OLEObject Type="Embed" ProgID="Equation.DSMT4" ShapeID="_x0000_i1052" DrawAspect="Content" ObjectID="_1621249467" r:id="rId63"/>
        </w:object>
      </w:r>
      <w:r w:rsidRPr="00FB110F">
        <w:rPr>
          <w:rFonts w:asciiTheme="minorEastAsia" w:hAnsiTheme="minorEastAsia" w:hint="eastAsia"/>
          <w:sz w:val="24"/>
          <w:szCs w:val="24"/>
        </w:rPr>
        <w:t>的值，即曲线的斜率却越来越小。一定时间后，</w:t>
      </w:r>
      <w:r w:rsidRPr="00FB110F">
        <w:rPr>
          <w:rFonts w:asciiTheme="minorEastAsia" w:hAnsiTheme="minorEastAsia"/>
          <w:position w:val="-24"/>
          <w:sz w:val="24"/>
          <w:szCs w:val="24"/>
        </w:rPr>
        <w:object w:dxaOrig="460" w:dyaOrig="620">
          <v:shape id="_x0000_i1053" type="#_x0000_t75" style="width:22.5pt;height:31.5pt" o:ole="">
            <v:imagedata r:id="rId31" o:title=""/>
          </v:shape>
          <o:OLEObject Type="Embed" ProgID="Equation.DSMT4" ShapeID="_x0000_i1053" DrawAspect="Content" ObjectID="_1621249468" r:id="rId64"/>
        </w:object>
      </w:r>
      <w:r w:rsidRPr="00FB110F">
        <w:rPr>
          <w:rFonts w:asciiTheme="minorEastAsia" w:hAnsiTheme="minorEastAsia" w:hint="eastAsia"/>
          <w:sz w:val="24"/>
          <w:szCs w:val="24"/>
        </w:rPr>
        <w:t>无限接近于0</w:t>
      </w:r>
      <w:r w:rsidRPr="002B40E1">
        <w:rPr>
          <w:rFonts w:asciiTheme="minorEastAsia" w:hAnsiTheme="minorEastAsia" w:hint="eastAsia"/>
          <w:b/>
          <w:sz w:val="24"/>
          <w:szCs w:val="24"/>
          <w:vertAlign w:val="subscript"/>
        </w:rPr>
        <w:t>+</w:t>
      </w:r>
      <w:r w:rsidRPr="00FB110F">
        <w:rPr>
          <w:rFonts w:asciiTheme="minorEastAsia" w:hAnsiTheme="minorEastAsia" w:hint="eastAsia"/>
          <w:sz w:val="24"/>
          <w:szCs w:val="24"/>
        </w:rPr>
        <w:t>，此时曲线趋于水平。</w:t>
      </w:r>
    </w:p>
    <w:p w:rsidR="00DE2007" w:rsidRPr="004E5EC0" w:rsidRDefault="00DE2007" w:rsidP="00DE2007">
      <w:pPr>
        <w:pStyle w:val="a3"/>
        <w:numPr>
          <w:ilvl w:val="0"/>
          <w:numId w:val="35"/>
        </w:numPr>
        <w:ind w:firstLineChars="0"/>
        <w:jc w:val="left"/>
        <w:rPr>
          <w:rFonts w:asciiTheme="majorHAnsi" w:eastAsia="Times New Roman" w:hAnsiTheme="majorHAnsi"/>
          <w:b/>
          <w:sz w:val="28"/>
          <w:szCs w:val="28"/>
        </w:rPr>
      </w:pPr>
      <w:r>
        <w:rPr>
          <w:rFonts w:asciiTheme="minorEastAsia" w:hAnsiTheme="minorEastAsia" w:hint="eastAsia"/>
          <w:b/>
          <w:sz w:val="28"/>
          <w:szCs w:val="28"/>
        </w:rPr>
        <w:t>RC一</w:t>
      </w:r>
      <w:proofErr w:type="gramStart"/>
      <w:r>
        <w:rPr>
          <w:rFonts w:asciiTheme="minorEastAsia" w:hAnsiTheme="minorEastAsia" w:hint="eastAsia"/>
          <w:b/>
          <w:sz w:val="28"/>
          <w:szCs w:val="28"/>
        </w:rPr>
        <w:t>节电路</w:t>
      </w:r>
      <w:proofErr w:type="gramEnd"/>
      <w:r>
        <w:rPr>
          <w:rFonts w:asciiTheme="minorEastAsia" w:hAnsiTheme="minorEastAsia" w:hint="eastAsia"/>
          <w:b/>
          <w:sz w:val="28"/>
          <w:szCs w:val="28"/>
        </w:rPr>
        <w:t>零输入响应</w:t>
      </w:r>
    </w:p>
    <w:p w:rsidR="00DE2007" w:rsidRPr="00FB110F" w:rsidRDefault="00DE2007" w:rsidP="00DE2007">
      <w:pPr>
        <w:ind w:left="840" w:firstLineChars="200" w:firstLine="482"/>
        <w:jc w:val="left"/>
        <w:rPr>
          <w:rFonts w:asciiTheme="minorEastAsia" w:hAnsiTheme="minorEastAsia"/>
          <w:sz w:val="24"/>
          <w:szCs w:val="24"/>
        </w:rPr>
      </w:pPr>
      <w:r>
        <w:rPr>
          <w:rFonts w:hint="eastAsia"/>
          <w:b/>
          <w:sz w:val="24"/>
          <w:szCs w:val="24"/>
        </w:rPr>
        <w:t xml:space="preserve">      </w:t>
      </w:r>
      <w:r w:rsidRPr="00FB110F">
        <w:rPr>
          <w:rFonts w:asciiTheme="minorEastAsia" w:hAnsiTheme="minorEastAsia" w:hint="eastAsia"/>
          <w:sz w:val="24"/>
          <w:szCs w:val="24"/>
        </w:rPr>
        <w:t>设电源电压为</w:t>
      </w:r>
      <w:r w:rsidRPr="00FB110F">
        <w:rPr>
          <w:rFonts w:asciiTheme="minorEastAsia" w:hAnsiTheme="minorEastAsia"/>
          <w:position w:val="-12"/>
          <w:sz w:val="24"/>
          <w:szCs w:val="24"/>
        </w:rPr>
        <w:object w:dxaOrig="340" w:dyaOrig="360">
          <v:shape id="_x0000_i1054" type="#_x0000_t75" style="width:16.5pt;height:18pt" o:ole="">
            <v:imagedata r:id="rId20" o:title=""/>
          </v:shape>
          <o:OLEObject Type="Embed" ProgID="Equation.DSMT4" ShapeID="_x0000_i1054" DrawAspect="Content" ObjectID="_1621249469" r:id="rId65"/>
        </w:object>
      </w:r>
      <w:r w:rsidRPr="00FB110F">
        <w:rPr>
          <w:rFonts w:asciiTheme="minorEastAsia" w:hAnsiTheme="minorEastAsia" w:hint="eastAsia"/>
          <w:sz w:val="24"/>
          <w:szCs w:val="24"/>
        </w:rPr>
        <w:t>（</w:t>
      </w:r>
      <w:r w:rsidRPr="00FB110F">
        <w:rPr>
          <w:rFonts w:asciiTheme="minorEastAsia" w:hAnsiTheme="minorEastAsia"/>
          <w:position w:val="-12"/>
          <w:sz w:val="24"/>
          <w:szCs w:val="24"/>
        </w:rPr>
        <w:object w:dxaOrig="340" w:dyaOrig="360">
          <v:shape id="_x0000_i1055" type="#_x0000_t75" style="width:16.5pt;height:18pt" o:ole="">
            <v:imagedata r:id="rId20" o:title=""/>
          </v:shape>
          <o:OLEObject Type="Embed" ProgID="Equation.DSMT4" ShapeID="_x0000_i1055" DrawAspect="Content" ObjectID="_1621249470" r:id="rId66"/>
        </w:object>
      </w:r>
      <w:r w:rsidRPr="00FB110F">
        <w:rPr>
          <w:rFonts w:asciiTheme="minorEastAsia" w:hAnsiTheme="minorEastAsia" w:hint="eastAsia"/>
          <w:sz w:val="24"/>
          <w:szCs w:val="24"/>
        </w:rPr>
        <w:t>=</w:t>
      </w:r>
      <w:r>
        <w:rPr>
          <w:rFonts w:asciiTheme="minorEastAsia" w:hAnsiTheme="minorEastAsia"/>
          <w:sz w:val="24"/>
          <w:szCs w:val="24"/>
        </w:rPr>
        <w:t>0</w:t>
      </w:r>
      <w:r w:rsidRPr="00FB110F">
        <w:rPr>
          <w:rFonts w:asciiTheme="minorEastAsia" w:hAnsiTheme="minorEastAsia" w:hint="eastAsia"/>
          <w:sz w:val="24"/>
          <w:szCs w:val="24"/>
        </w:rPr>
        <w:t>V），节点2处的电压为</w:t>
      </w:r>
      <w:r w:rsidRPr="00FB110F">
        <w:rPr>
          <w:rFonts w:asciiTheme="minorEastAsia" w:hAnsiTheme="minorEastAsia"/>
          <w:position w:val="-12"/>
          <w:sz w:val="24"/>
          <w:szCs w:val="24"/>
        </w:rPr>
        <w:object w:dxaOrig="279" w:dyaOrig="360">
          <v:shape id="_x0000_i1056" type="#_x0000_t75" style="width:13.5pt;height:18pt" o:ole="">
            <v:imagedata r:id="rId23" o:title=""/>
          </v:shape>
          <o:OLEObject Type="Embed" ProgID="Equation.DSMT4" ShapeID="_x0000_i1056" DrawAspect="Content" ObjectID="_1621249471" r:id="rId67"/>
        </w:object>
      </w:r>
      <w:r w:rsidRPr="00FB110F">
        <w:rPr>
          <w:rFonts w:asciiTheme="minorEastAsia" w:hAnsiTheme="minorEastAsia" w:hint="eastAsia"/>
          <w:sz w:val="24"/>
          <w:szCs w:val="24"/>
        </w:rPr>
        <w:t>（为电容两端电压），所以有下列方程：</w:t>
      </w:r>
    </w:p>
    <w:p w:rsidR="00DE2007" w:rsidRPr="00FB110F" w:rsidRDefault="00DE2007" w:rsidP="00DE2007">
      <w:pPr>
        <w:ind w:left="840" w:firstLineChars="900" w:firstLine="2160"/>
        <w:jc w:val="left"/>
        <w:rPr>
          <w:rFonts w:asciiTheme="minorEastAsia" w:hAnsiTheme="minorEastAsia"/>
          <w:sz w:val="24"/>
          <w:szCs w:val="24"/>
        </w:rPr>
      </w:pPr>
      <w:r w:rsidRPr="00FB110F">
        <w:rPr>
          <w:rFonts w:asciiTheme="minorEastAsia" w:hAnsiTheme="minorEastAsia"/>
          <w:position w:val="-24"/>
          <w:sz w:val="24"/>
          <w:szCs w:val="24"/>
        </w:rPr>
        <w:object w:dxaOrig="1620" w:dyaOrig="620">
          <v:shape id="_x0000_i1057" type="#_x0000_t75" style="width:81pt;height:31.5pt" o:ole="">
            <v:imagedata r:id="rId25" o:title=""/>
          </v:shape>
          <o:OLEObject Type="Embed" ProgID="Equation.DSMT4" ShapeID="_x0000_i1057" DrawAspect="Content" ObjectID="_1621249472" r:id="rId68"/>
        </w:object>
      </w:r>
    </w:p>
    <w:p w:rsidR="00DE2007" w:rsidRPr="00FB110F" w:rsidRDefault="00DE2007" w:rsidP="00DE2007">
      <w:pPr>
        <w:jc w:val="left"/>
        <w:rPr>
          <w:rFonts w:asciiTheme="minorEastAsia" w:hAnsiTheme="minorEastAsia"/>
          <w:sz w:val="24"/>
          <w:szCs w:val="24"/>
        </w:rPr>
      </w:pPr>
      <w:r w:rsidRPr="00FB110F">
        <w:rPr>
          <w:rFonts w:asciiTheme="minorEastAsia" w:hAnsiTheme="minorEastAsia"/>
          <w:sz w:val="24"/>
          <w:szCs w:val="24"/>
        </w:rPr>
        <w:t xml:space="preserve">             </w:t>
      </w:r>
      <w:r w:rsidRPr="00FB110F">
        <w:rPr>
          <w:rFonts w:asciiTheme="minorEastAsia" w:hAnsiTheme="minorEastAsia" w:hint="eastAsia"/>
          <w:sz w:val="24"/>
          <w:szCs w:val="24"/>
        </w:rPr>
        <w:t>将上述方程整理可得：</w:t>
      </w:r>
      <w:r w:rsidRPr="00FB110F">
        <w:rPr>
          <w:rFonts w:asciiTheme="minorEastAsia" w:hAnsiTheme="minorEastAsia"/>
          <w:sz w:val="24"/>
          <w:szCs w:val="24"/>
        </w:rPr>
        <w:t xml:space="preserve"> </w:t>
      </w:r>
    </w:p>
    <w:p w:rsidR="00DE2007" w:rsidRPr="00FB110F" w:rsidRDefault="00DE2007" w:rsidP="00DE2007">
      <w:pPr>
        <w:jc w:val="left"/>
        <w:rPr>
          <w:rFonts w:asciiTheme="minorEastAsia" w:hAnsiTheme="minorEastAsia"/>
          <w:sz w:val="24"/>
          <w:szCs w:val="24"/>
        </w:rPr>
      </w:pPr>
      <w:r w:rsidRPr="00FB110F">
        <w:rPr>
          <w:rFonts w:asciiTheme="minorEastAsia" w:hAnsiTheme="minorEastAsia"/>
          <w:sz w:val="24"/>
          <w:szCs w:val="24"/>
        </w:rPr>
        <w:t xml:space="preserve">                       </w:t>
      </w:r>
      <w:r>
        <w:rPr>
          <w:rFonts w:asciiTheme="minorEastAsia" w:hAnsiTheme="minorEastAsia"/>
          <w:sz w:val="24"/>
          <w:szCs w:val="24"/>
        </w:rPr>
        <w:t xml:space="preserve"> </w:t>
      </w:r>
      <w:r w:rsidRPr="00FB110F">
        <w:rPr>
          <w:rFonts w:asciiTheme="minorEastAsia" w:hAnsiTheme="minorEastAsia"/>
          <w:sz w:val="24"/>
          <w:szCs w:val="24"/>
        </w:rPr>
        <w:t xml:space="preserve"> </w:t>
      </w:r>
      <w:r w:rsidRPr="00A268EF">
        <w:rPr>
          <w:position w:val="-24"/>
        </w:rPr>
        <w:object w:dxaOrig="1460" w:dyaOrig="620">
          <v:shape id="_x0000_i1058" type="#_x0000_t75" style="width:73.5pt;height:31.5pt" o:ole="">
            <v:imagedata r:id="rId38" o:title=""/>
          </v:shape>
          <o:OLEObject Type="Embed" ProgID="Equation.DSMT4" ShapeID="_x0000_i1058" DrawAspect="Content" ObjectID="_1621249473" r:id="rId69"/>
        </w:object>
      </w:r>
    </w:p>
    <w:p w:rsidR="00DE2007" w:rsidRPr="00FB110F" w:rsidRDefault="00DE2007" w:rsidP="00DE2007">
      <w:pPr>
        <w:ind w:left="960" w:hangingChars="400" w:hanging="960"/>
        <w:jc w:val="left"/>
        <w:rPr>
          <w:rFonts w:asciiTheme="minorEastAsia" w:hAnsiTheme="minorEastAsia"/>
          <w:sz w:val="24"/>
          <w:szCs w:val="24"/>
        </w:rPr>
      </w:pPr>
      <w:r w:rsidRPr="00FB110F">
        <w:rPr>
          <w:rFonts w:asciiTheme="minorEastAsia" w:hAnsiTheme="minorEastAsia"/>
          <w:sz w:val="24"/>
          <w:szCs w:val="24"/>
        </w:rPr>
        <w:t xml:space="preserve">             </w:t>
      </w:r>
      <w:r w:rsidRPr="00FB110F">
        <w:rPr>
          <w:rFonts w:asciiTheme="minorEastAsia" w:hAnsiTheme="minorEastAsia" w:hint="eastAsia"/>
          <w:sz w:val="24"/>
          <w:szCs w:val="24"/>
        </w:rPr>
        <w:t>所以，当电容处于零状态，即初始电压为</w:t>
      </w:r>
      <w:r>
        <w:rPr>
          <w:rFonts w:asciiTheme="minorEastAsia" w:hAnsiTheme="minorEastAsia" w:hint="eastAsia"/>
          <w:sz w:val="24"/>
          <w:szCs w:val="24"/>
        </w:rPr>
        <w:t>1</w:t>
      </w:r>
      <w:r>
        <w:rPr>
          <w:rFonts w:asciiTheme="minorEastAsia" w:hAnsiTheme="minorEastAsia"/>
          <w:sz w:val="24"/>
          <w:szCs w:val="24"/>
        </w:rPr>
        <w:t>2</w:t>
      </w:r>
      <w:r>
        <w:rPr>
          <w:rFonts w:asciiTheme="minorEastAsia" w:hAnsiTheme="minorEastAsia" w:hint="eastAsia"/>
          <w:sz w:val="24"/>
          <w:szCs w:val="24"/>
        </w:rPr>
        <w:t>V</w:t>
      </w:r>
      <w:r w:rsidRPr="00FB110F">
        <w:rPr>
          <w:rFonts w:asciiTheme="minorEastAsia" w:hAnsiTheme="minorEastAsia" w:hint="eastAsia"/>
          <w:sz w:val="24"/>
          <w:szCs w:val="24"/>
        </w:rPr>
        <w:t>时，随着其</w:t>
      </w:r>
      <w:r>
        <w:rPr>
          <w:rFonts w:asciiTheme="minorEastAsia" w:hAnsiTheme="minorEastAsia" w:hint="eastAsia"/>
          <w:sz w:val="24"/>
          <w:szCs w:val="24"/>
        </w:rPr>
        <w:t>逐渐放</w:t>
      </w:r>
      <w:r w:rsidRPr="00FB110F">
        <w:rPr>
          <w:rFonts w:asciiTheme="minorEastAsia" w:hAnsiTheme="minorEastAsia" w:hint="eastAsia"/>
          <w:sz w:val="24"/>
          <w:szCs w:val="24"/>
        </w:rPr>
        <w:t>电，其两端电压值，即曲线的纵坐标</w:t>
      </w:r>
      <w:r>
        <w:rPr>
          <w:rFonts w:asciiTheme="minorEastAsia" w:hAnsiTheme="minorEastAsia" w:hint="eastAsia"/>
          <w:sz w:val="24"/>
          <w:szCs w:val="24"/>
        </w:rPr>
        <w:t>越来越小</w:t>
      </w:r>
      <w:r w:rsidRPr="00FB110F">
        <w:rPr>
          <w:rFonts w:asciiTheme="minorEastAsia" w:hAnsiTheme="minorEastAsia" w:hint="eastAsia"/>
          <w:sz w:val="24"/>
          <w:szCs w:val="24"/>
        </w:rPr>
        <w:t>，但</w:t>
      </w:r>
      <w:r w:rsidRPr="00FB110F">
        <w:rPr>
          <w:rFonts w:asciiTheme="minorEastAsia" w:hAnsiTheme="minorEastAsia"/>
          <w:position w:val="-24"/>
          <w:sz w:val="24"/>
          <w:szCs w:val="24"/>
        </w:rPr>
        <w:object w:dxaOrig="460" w:dyaOrig="620">
          <v:shape id="_x0000_i1059" type="#_x0000_t75" style="width:22.5pt;height:31.5pt" o:ole="">
            <v:imagedata r:id="rId31" o:title=""/>
          </v:shape>
          <o:OLEObject Type="Embed" ProgID="Equation.DSMT4" ShapeID="_x0000_i1059" DrawAspect="Content" ObjectID="_1621249474" r:id="rId70"/>
        </w:object>
      </w:r>
      <w:r w:rsidRPr="00FB110F">
        <w:rPr>
          <w:rFonts w:asciiTheme="minorEastAsia" w:hAnsiTheme="minorEastAsia" w:hint="eastAsia"/>
          <w:sz w:val="24"/>
          <w:szCs w:val="24"/>
        </w:rPr>
        <w:t>的值，即曲线的斜率却</w:t>
      </w:r>
      <w:r>
        <w:rPr>
          <w:rFonts w:asciiTheme="minorEastAsia" w:hAnsiTheme="minorEastAsia" w:hint="eastAsia"/>
          <w:sz w:val="24"/>
          <w:szCs w:val="24"/>
        </w:rPr>
        <w:t>越来越大</w:t>
      </w:r>
      <w:r w:rsidRPr="00FB110F">
        <w:rPr>
          <w:rFonts w:asciiTheme="minorEastAsia" w:hAnsiTheme="minorEastAsia" w:hint="eastAsia"/>
          <w:sz w:val="24"/>
          <w:szCs w:val="24"/>
        </w:rPr>
        <w:t>。一定时间后，</w:t>
      </w:r>
      <w:r w:rsidRPr="00FB110F">
        <w:rPr>
          <w:rFonts w:asciiTheme="minorEastAsia" w:hAnsiTheme="minorEastAsia"/>
          <w:position w:val="-24"/>
          <w:sz w:val="24"/>
          <w:szCs w:val="24"/>
        </w:rPr>
        <w:object w:dxaOrig="460" w:dyaOrig="620">
          <v:shape id="_x0000_i1060" type="#_x0000_t75" style="width:22.5pt;height:31.5pt" o:ole="">
            <v:imagedata r:id="rId31" o:title=""/>
          </v:shape>
          <o:OLEObject Type="Embed" ProgID="Equation.DSMT4" ShapeID="_x0000_i1060" DrawAspect="Content" ObjectID="_1621249475" r:id="rId71"/>
        </w:object>
      </w:r>
      <w:r w:rsidRPr="00FB110F">
        <w:rPr>
          <w:rFonts w:asciiTheme="minorEastAsia" w:hAnsiTheme="minorEastAsia" w:hint="eastAsia"/>
          <w:sz w:val="24"/>
          <w:szCs w:val="24"/>
        </w:rPr>
        <w:t>无限接近于0</w:t>
      </w:r>
      <w:r w:rsidRPr="002B40E1">
        <w:rPr>
          <w:rFonts w:asciiTheme="minorEastAsia" w:hAnsiTheme="minorEastAsia" w:hint="eastAsia"/>
          <w:b/>
          <w:sz w:val="24"/>
          <w:szCs w:val="24"/>
          <w:vertAlign w:val="subscript"/>
        </w:rPr>
        <w:t>-</w:t>
      </w:r>
      <w:r w:rsidRPr="00FB110F">
        <w:rPr>
          <w:rFonts w:asciiTheme="minorEastAsia" w:hAnsiTheme="minorEastAsia" w:hint="eastAsia"/>
          <w:sz w:val="24"/>
          <w:szCs w:val="24"/>
        </w:rPr>
        <w:t>，此时曲线趋于水平。</w:t>
      </w:r>
    </w:p>
    <w:p w:rsidR="00DE2007" w:rsidRPr="00FB110F" w:rsidRDefault="00DE2007" w:rsidP="00DE2007">
      <w:pPr>
        <w:pStyle w:val="a3"/>
        <w:spacing w:line="360" w:lineRule="auto"/>
        <w:ind w:left="360" w:firstLineChars="0" w:firstLine="0"/>
        <w:jc w:val="left"/>
        <w:rPr>
          <w:b/>
          <w:sz w:val="24"/>
          <w:szCs w:val="24"/>
        </w:rPr>
      </w:pPr>
    </w:p>
    <w:p w:rsidR="00DE2007" w:rsidRPr="000971A5" w:rsidRDefault="00DE2007" w:rsidP="00DE2007">
      <w:pPr>
        <w:pStyle w:val="a3"/>
        <w:numPr>
          <w:ilvl w:val="0"/>
          <w:numId w:val="40"/>
        </w:numPr>
        <w:spacing w:line="360" w:lineRule="auto"/>
        <w:ind w:firstLineChars="0"/>
        <w:jc w:val="left"/>
        <w:rPr>
          <w:b/>
          <w:sz w:val="30"/>
          <w:szCs w:val="30"/>
        </w:rPr>
      </w:pPr>
      <w:r w:rsidRPr="000971A5">
        <w:rPr>
          <w:rFonts w:hint="eastAsia"/>
          <w:b/>
          <w:sz w:val="30"/>
          <w:szCs w:val="30"/>
        </w:rPr>
        <w:t>思考题</w:t>
      </w:r>
    </w:p>
    <w:p w:rsidR="00DE2007" w:rsidRPr="00287248" w:rsidRDefault="00DE2007" w:rsidP="00DE2007">
      <w:pPr>
        <w:pStyle w:val="a3"/>
        <w:numPr>
          <w:ilvl w:val="0"/>
          <w:numId w:val="36"/>
        </w:numPr>
        <w:ind w:firstLineChars="0"/>
        <w:jc w:val="left"/>
        <w:rPr>
          <w:rFonts w:asciiTheme="majorHAnsi" w:eastAsia="Times New Roman" w:hAnsiTheme="majorHAnsi"/>
          <w:b/>
          <w:sz w:val="28"/>
          <w:szCs w:val="28"/>
        </w:rPr>
      </w:pPr>
      <w:r>
        <w:rPr>
          <w:rFonts w:asciiTheme="minorEastAsia" w:hAnsiTheme="minorEastAsia" w:hint="eastAsia"/>
          <w:b/>
          <w:sz w:val="28"/>
          <w:szCs w:val="28"/>
        </w:rPr>
        <w:t>RC一阶电路零状态响应</w:t>
      </w:r>
    </w:p>
    <w:p w:rsidR="00DE2007" w:rsidRPr="000971A5" w:rsidRDefault="00DE2007" w:rsidP="00DE2007">
      <w:pPr>
        <w:pStyle w:val="a3"/>
        <w:numPr>
          <w:ilvl w:val="0"/>
          <w:numId w:val="37"/>
        </w:numPr>
        <w:ind w:firstLineChars="0"/>
        <w:jc w:val="left"/>
        <w:rPr>
          <w:sz w:val="24"/>
        </w:rPr>
      </w:pPr>
      <w:r w:rsidRPr="000971A5">
        <w:rPr>
          <w:rFonts w:hint="eastAsia"/>
          <w:sz w:val="24"/>
        </w:rPr>
        <w:t>对</w:t>
      </w:r>
      <w:r w:rsidRPr="000971A5">
        <w:rPr>
          <w:rFonts w:hint="eastAsia"/>
          <w:sz w:val="24"/>
        </w:rPr>
        <w:t>RC</w:t>
      </w:r>
      <w:r w:rsidRPr="000971A5">
        <w:rPr>
          <w:rFonts w:hint="eastAsia"/>
          <w:sz w:val="24"/>
        </w:rPr>
        <w:t>一阶电路的零状态响应中的电容</w:t>
      </w:r>
      <w:r w:rsidRPr="000971A5">
        <w:rPr>
          <w:rFonts w:hint="eastAsia"/>
          <w:sz w:val="24"/>
        </w:rPr>
        <w:t>C1</w:t>
      </w:r>
      <w:r w:rsidRPr="000971A5">
        <w:rPr>
          <w:rFonts w:hint="eastAsia"/>
          <w:sz w:val="24"/>
        </w:rPr>
        <w:t>进行参数扫描分析，将其值分别取</w:t>
      </w:r>
      <w:r w:rsidRPr="000971A5">
        <w:rPr>
          <w:rFonts w:hint="eastAsia"/>
          <w:sz w:val="24"/>
        </w:rPr>
        <w:t>0.25</w:t>
      </w:r>
      <w:r w:rsidRPr="000971A5">
        <w:rPr>
          <w:rFonts w:hint="eastAsia"/>
          <w:sz w:val="24"/>
        </w:rPr>
        <w:t>μ</w:t>
      </w:r>
      <w:r w:rsidRPr="000971A5">
        <w:rPr>
          <w:rFonts w:hint="eastAsia"/>
          <w:sz w:val="24"/>
        </w:rPr>
        <w:t>F</w:t>
      </w:r>
      <w:r w:rsidRPr="000971A5">
        <w:rPr>
          <w:rFonts w:hint="eastAsia"/>
          <w:sz w:val="24"/>
        </w:rPr>
        <w:t>、</w:t>
      </w:r>
      <w:r w:rsidRPr="000971A5">
        <w:rPr>
          <w:rFonts w:hint="eastAsia"/>
          <w:sz w:val="24"/>
        </w:rPr>
        <w:t>0.5</w:t>
      </w:r>
      <w:r w:rsidRPr="000971A5">
        <w:rPr>
          <w:rFonts w:hint="eastAsia"/>
          <w:sz w:val="24"/>
        </w:rPr>
        <w:t>μ</w:t>
      </w:r>
      <w:r w:rsidRPr="000971A5">
        <w:rPr>
          <w:rFonts w:hint="eastAsia"/>
          <w:sz w:val="24"/>
        </w:rPr>
        <w:t>F</w:t>
      </w:r>
      <w:r w:rsidRPr="000971A5">
        <w:rPr>
          <w:rFonts w:hint="eastAsia"/>
          <w:sz w:val="24"/>
        </w:rPr>
        <w:t>、</w:t>
      </w:r>
      <w:r w:rsidRPr="000971A5">
        <w:rPr>
          <w:rFonts w:hint="eastAsia"/>
          <w:sz w:val="24"/>
        </w:rPr>
        <w:t>1</w:t>
      </w:r>
      <w:r w:rsidRPr="000971A5">
        <w:rPr>
          <w:rFonts w:hint="eastAsia"/>
          <w:sz w:val="24"/>
        </w:rPr>
        <w:t>μ</w:t>
      </w:r>
      <w:r w:rsidRPr="000971A5">
        <w:rPr>
          <w:rFonts w:hint="eastAsia"/>
          <w:sz w:val="24"/>
        </w:rPr>
        <w:t>F</w:t>
      </w:r>
      <w:r w:rsidRPr="000971A5">
        <w:rPr>
          <w:rFonts w:hint="eastAsia"/>
          <w:sz w:val="24"/>
        </w:rPr>
        <w:t>，观察响应曲线并记录</w:t>
      </w:r>
      <w:r>
        <w:rPr>
          <w:rFonts w:hint="eastAsia"/>
          <w:sz w:val="24"/>
        </w:rPr>
        <w:t>（下图）</w:t>
      </w:r>
      <w:r w:rsidRPr="000971A5">
        <w:rPr>
          <w:rFonts w:hint="eastAsia"/>
          <w:sz w:val="24"/>
        </w:rPr>
        <w:t>。</w:t>
      </w:r>
    </w:p>
    <w:p w:rsidR="00DE2007" w:rsidRDefault="00DE2007" w:rsidP="00DE2007">
      <w:pPr>
        <w:ind w:left="840" w:firstLineChars="200" w:firstLine="420"/>
        <w:jc w:val="left"/>
        <w:rPr>
          <w:sz w:val="18"/>
        </w:rPr>
      </w:pPr>
      <w:r w:rsidRPr="00BF181F">
        <w:rPr>
          <w:noProof/>
        </w:rPr>
        <w:lastRenderedPageBreak/>
        <w:drawing>
          <wp:inline distT="0" distB="0" distL="0" distR="0" wp14:anchorId="46B707BA" wp14:editId="76B033C6">
            <wp:extent cx="4213273" cy="202239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84761" cy="2056713"/>
                    </a:xfrm>
                    <a:prstGeom prst="rect">
                      <a:avLst/>
                    </a:prstGeom>
                    <a:noFill/>
                    <a:ln>
                      <a:noFill/>
                    </a:ln>
                  </pic:spPr>
                </pic:pic>
              </a:graphicData>
            </a:graphic>
          </wp:inline>
        </w:drawing>
      </w:r>
    </w:p>
    <w:p w:rsidR="00DE2007" w:rsidRDefault="00DE2007" w:rsidP="00DE2007">
      <w:pPr>
        <w:pStyle w:val="a3"/>
        <w:numPr>
          <w:ilvl w:val="0"/>
          <w:numId w:val="37"/>
        </w:numPr>
        <w:ind w:firstLineChars="0"/>
        <w:jc w:val="left"/>
        <w:rPr>
          <w:sz w:val="24"/>
        </w:rPr>
      </w:pPr>
      <w:r>
        <w:rPr>
          <w:rFonts w:hint="eastAsia"/>
          <w:sz w:val="24"/>
        </w:rPr>
        <w:t>由图可知：随着电容的增大，响应曲线趋向于稳定所需的时间越来越长。</w:t>
      </w:r>
    </w:p>
    <w:p w:rsidR="00DE2007" w:rsidRDefault="00DE2007" w:rsidP="00DE2007">
      <w:pPr>
        <w:pStyle w:val="a3"/>
        <w:ind w:left="1128" w:firstLine="480"/>
        <w:jc w:val="left"/>
        <w:rPr>
          <w:sz w:val="24"/>
        </w:rPr>
      </w:pPr>
      <w:r>
        <w:rPr>
          <w:rFonts w:hint="eastAsia"/>
          <w:sz w:val="24"/>
        </w:rPr>
        <w:t>因为此电路零状态响应的电容电压满足：</w:t>
      </w:r>
    </w:p>
    <w:p w:rsidR="00DE2007" w:rsidRDefault="00DE2007" w:rsidP="00DE2007">
      <w:pPr>
        <w:pStyle w:val="a3"/>
        <w:ind w:left="1128" w:firstLineChars="0" w:firstLine="0"/>
        <w:jc w:val="left"/>
        <w:rPr>
          <w:sz w:val="24"/>
        </w:rPr>
      </w:pPr>
      <w:r>
        <w:rPr>
          <w:rFonts w:hint="eastAsia"/>
          <w:sz w:val="24"/>
        </w:rPr>
        <w:t xml:space="preserve">               </w:t>
      </w:r>
      <w:r w:rsidRPr="00A268EF">
        <w:rPr>
          <w:position w:val="-12"/>
        </w:rPr>
        <w:object w:dxaOrig="1980" w:dyaOrig="540">
          <v:shape id="_x0000_i1061" type="#_x0000_t75" style="width:99pt;height:27pt" o:ole="">
            <v:imagedata r:id="rId43" o:title=""/>
          </v:shape>
          <o:OLEObject Type="Embed" ProgID="Equation.DSMT4" ShapeID="_x0000_i1061" DrawAspect="Content" ObjectID="_1621249476" r:id="rId72"/>
        </w:object>
      </w:r>
    </w:p>
    <w:p w:rsidR="00DE2007" w:rsidRDefault="00DE2007" w:rsidP="00DE2007">
      <w:pPr>
        <w:pStyle w:val="a3"/>
        <w:ind w:left="1128" w:firstLine="480"/>
        <w:jc w:val="left"/>
        <w:rPr>
          <w:sz w:val="24"/>
        </w:rPr>
      </w:pPr>
      <w:r>
        <w:rPr>
          <w:rFonts w:hint="eastAsia"/>
          <w:sz w:val="24"/>
        </w:rPr>
        <w:t>由此式子可知，随着</w:t>
      </w:r>
      <w:r>
        <w:rPr>
          <w:rFonts w:hint="eastAsia"/>
          <w:sz w:val="24"/>
        </w:rPr>
        <w:t>C</w:t>
      </w:r>
      <w:r>
        <w:rPr>
          <w:rFonts w:hint="eastAsia"/>
          <w:sz w:val="24"/>
        </w:rPr>
        <w:t>的不断增加，τ（</w:t>
      </w:r>
      <w:r>
        <w:rPr>
          <w:rFonts w:hint="eastAsia"/>
          <w:sz w:val="24"/>
        </w:rPr>
        <w:t>RC</w:t>
      </w:r>
      <w:r>
        <w:rPr>
          <w:rFonts w:hint="eastAsia"/>
          <w:sz w:val="24"/>
        </w:rPr>
        <w:t>）的值不断增加，电路达到稳定，即曲线趋于水平所需的时间越长，电容两端的电压变化速度，即曲线的斜率，越来越小。</w:t>
      </w:r>
    </w:p>
    <w:p w:rsidR="00DE2007" w:rsidRPr="00477134" w:rsidRDefault="00DE2007" w:rsidP="00DE2007">
      <w:pPr>
        <w:jc w:val="left"/>
        <w:rPr>
          <w:sz w:val="18"/>
        </w:rPr>
      </w:pPr>
    </w:p>
    <w:p w:rsidR="00DE2007" w:rsidRPr="004E5EC0" w:rsidRDefault="00DE2007" w:rsidP="00DE2007">
      <w:pPr>
        <w:pStyle w:val="a3"/>
        <w:numPr>
          <w:ilvl w:val="0"/>
          <w:numId w:val="36"/>
        </w:numPr>
        <w:ind w:firstLineChars="0"/>
        <w:jc w:val="left"/>
        <w:rPr>
          <w:rFonts w:asciiTheme="majorHAnsi" w:eastAsia="Times New Roman" w:hAnsiTheme="majorHAnsi"/>
          <w:b/>
          <w:sz w:val="28"/>
          <w:szCs w:val="28"/>
        </w:rPr>
      </w:pPr>
      <w:r>
        <w:rPr>
          <w:rFonts w:asciiTheme="minorEastAsia" w:hAnsiTheme="minorEastAsia" w:hint="eastAsia"/>
          <w:b/>
          <w:sz w:val="28"/>
          <w:szCs w:val="28"/>
        </w:rPr>
        <w:t>RC一阶电路零输入响应</w:t>
      </w:r>
    </w:p>
    <w:p w:rsidR="00DE2007" w:rsidRPr="000971A5" w:rsidRDefault="00DE2007" w:rsidP="00381D98">
      <w:pPr>
        <w:pStyle w:val="a3"/>
        <w:numPr>
          <w:ilvl w:val="0"/>
          <w:numId w:val="44"/>
        </w:numPr>
        <w:ind w:firstLineChars="0"/>
        <w:jc w:val="left"/>
        <w:rPr>
          <w:sz w:val="24"/>
        </w:rPr>
      </w:pPr>
      <w:r w:rsidRPr="000971A5">
        <w:rPr>
          <w:rFonts w:hint="eastAsia"/>
          <w:sz w:val="24"/>
        </w:rPr>
        <w:t>对</w:t>
      </w:r>
      <w:r w:rsidRPr="000971A5">
        <w:rPr>
          <w:rFonts w:hint="eastAsia"/>
          <w:sz w:val="24"/>
        </w:rPr>
        <w:t>RC</w:t>
      </w:r>
      <w:r w:rsidRPr="000971A5">
        <w:rPr>
          <w:rFonts w:hint="eastAsia"/>
          <w:sz w:val="24"/>
        </w:rPr>
        <w:t>一阶电路的零</w:t>
      </w:r>
      <w:r>
        <w:rPr>
          <w:rFonts w:hint="eastAsia"/>
          <w:sz w:val="24"/>
        </w:rPr>
        <w:t>输入</w:t>
      </w:r>
      <w:r w:rsidRPr="000971A5">
        <w:rPr>
          <w:rFonts w:hint="eastAsia"/>
          <w:sz w:val="24"/>
        </w:rPr>
        <w:t>响应</w:t>
      </w:r>
      <w:r>
        <w:rPr>
          <w:rFonts w:hint="eastAsia"/>
          <w:sz w:val="24"/>
        </w:rPr>
        <w:t>中的电阻</w:t>
      </w:r>
      <w:r>
        <w:rPr>
          <w:rFonts w:hint="eastAsia"/>
          <w:sz w:val="24"/>
        </w:rPr>
        <w:t>R1</w:t>
      </w:r>
      <w:r w:rsidRPr="000971A5">
        <w:rPr>
          <w:rFonts w:hint="eastAsia"/>
          <w:sz w:val="24"/>
        </w:rPr>
        <w:t>进行参数扫描分析，将其值分别取</w:t>
      </w:r>
      <w:r>
        <w:rPr>
          <w:rFonts w:hint="eastAsia"/>
          <w:sz w:val="24"/>
        </w:rPr>
        <w:t>1</w:t>
      </w:r>
      <w:r w:rsidRPr="003F00A3">
        <w:rPr>
          <w:rFonts w:ascii="Cambria Math" w:hAnsi="Cambria Math" w:cs="Cambria Math" w:hint="eastAsia"/>
          <w:color w:val="000000"/>
          <w:kern w:val="0"/>
          <w:szCs w:val="21"/>
        </w:rPr>
        <w:t xml:space="preserve"> </w:t>
      </w:r>
      <w:proofErr w:type="spellStart"/>
      <w:r>
        <w:rPr>
          <w:rFonts w:ascii="Cambria Math" w:hAnsi="Cambria Math" w:cs="Cambria Math" w:hint="eastAsia"/>
          <w:color w:val="000000"/>
          <w:kern w:val="0"/>
          <w:szCs w:val="21"/>
        </w:rPr>
        <w:t>k</w:t>
      </w:r>
      <w:r w:rsidRPr="00485BEE">
        <w:rPr>
          <w:rFonts w:ascii="Cambria Math" w:hAnsi="Cambria Math" w:cs="Cambria Math"/>
          <w:color w:val="000000"/>
          <w:kern w:val="0"/>
          <w:szCs w:val="21"/>
        </w:rPr>
        <w:t>Ω</w:t>
      </w:r>
      <w:proofErr w:type="spellEnd"/>
      <w:r>
        <w:rPr>
          <w:rFonts w:ascii="Cambria Math" w:hAnsi="Cambria Math" w:cs="Cambria Math" w:hint="eastAsia"/>
          <w:color w:val="000000"/>
          <w:kern w:val="0"/>
          <w:szCs w:val="21"/>
        </w:rPr>
        <w:t>，</w:t>
      </w:r>
      <w:r>
        <w:rPr>
          <w:rFonts w:ascii="Cambria Math" w:hAnsi="Cambria Math" w:cs="Cambria Math" w:hint="eastAsia"/>
          <w:color w:val="000000"/>
          <w:kern w:val="0"/>
          <w:szCs w:val="21"/>
        </w:rPr>
        <w:t>4</w:t>
      </w:r>
      <w:r w:rsidRPr="003F00A3">
        <w:rPr>
          <w:rFonts w:ascii="Cambria Math" w:hAnsi="Cambria Math" w:cs="Cambria Math" w:hint="eastAsia"/>
          <w:color w:val="000000"/>
          <w:kern w:val="0"/>
          <w:szCs w:val="21"/>
        </w:rPr>
        <w:t xml:space="preserve"> </w:t>
      </w:r>
      <w:proofErr w:type="spellStart"/>
      <w:r>
        <w:rPr>
          <w:rFonts w:ascii="Cambria Math" w:hAnsi="Cambria Math" w:cs="Cambria Math" w:hint="eastAsia"/>
          <w:color w:val="000000"/>
          <w:kern w:val="0"/>
          <w:szCs w:val="21"/>
        </w:rPr>
        <w:t>k</w:t>
      </w:r>
      <w:r w:rsidRPr="00485BEE">
        <w:rPr>
          <w:rFonts w:ascii="Cambria Math" w:hAnsi="Cambria Math" w:cs="Cambria Math"/>
          <w:color w:val="000000"/>
          <w:kern w:val="0"/>
          <w:szCs w:val="21"/>
        </w:rPr>
        <w:t>Ω</w:t>
      </w:r>
      <w:proofErr w:type="spellEnd"/>
      <w:r>
        <w:rPr>
          <w:rFonts w:ascii="Cambria Math" w:hAnsi="Cambria Math" w:cs="Cambria Math" w:hint="eastAsia"/>
          <w:color w:val="000000"/>
          <w:kern w:val="0"/>
          <w:szCs w:val="21"/>
        </w:rPr>
        <w:t>，</w:t>
      </w:r>
      <w:r>
        <w:rPr>
          <w:rFonts w:ascii="Cambria Math" w:hAnsi="Cambria Math" w:cs="Cambria Math" w:hint="eastAsia"/>
          <w:color w:val="000000"/>
          <w:kern w:val="0"/>
          <w:szCs w:val="21"/>
        </w:rPr>
        <w:t>8</w:t>
      </w:r>
      <w:r w:rsidRPr="003F00A3">
        <w:rPr>
          <w:rFonts w:ascii="Cambria Math" w:hAnsi="Cambria Math" w:cs="Cambria Math" w:hint="eastAsia"/>
          <w:color w:val="000000"/>
          <w:kern w:val="0"/>
          <w:szCs w:val="21"/>
        </w:rPr>
        <w:t xml:space="preserve"> </w:t>
      </w:r>
      <w:proofErr w:type="spellStart"/>
      <w:r>
        <w:rPr>
          <w:rFonts w:ascii="Cambria Math" w:hAnsi="Cambria Math" w:cs="Cambria Math" w:hint="eastAsia"/>
          <w:color w:val="000000"/>
          <w:kern w:val="0"/>
          <w:szCs w:val="21"/>
        </w:rPr>
        <w:t>k</w:t>
      </w:r>
      <w:r w:rsidRPr="00485BEE">
        <w:rPr>
          <w:rFonts w:ascii="Cambria Math" w:hAnsi="Cambria Math" w:cs="Cambria Math"/>
          <w:color w:val="000000"/>
          <w:kern w:val="0"/>
          <w:szCs w:val="21"/>
        </w:rPr>
        <w:t>Ω</w:t>
      </w:r>
      <w:proofErr w:type="spellEnd"/>
      <w:r w:rsidRPr="000971A5">
        <w:rPr>
          <w:rFonts w:hint="eastAsia"/>
          <w:sz w:val="24"/>
        </w:rPr>
        <w:t>，观察响应曲线并记录</w:t>
      </w:r>
      <w:r>
        <w:rPr>
          <w:rFonts w:hint="eastAsia"/>
          <w:sz w:val="24"/>
        </w:rPr>
        <w:t>（下图）</w:t>
      </w:r>
      <w:r w:rsidRPr="000971A5">
        <w:rPr>
          <w:rFonts w:hint="eastAsia"/>
          <w:sz w:val="24"/>
        </w:rPr>
        <w:t>。</w:t>
      </w:r>
    </w:p>
    <w:p w:rsidR="00DE2007" w:rsidRDefault="00DE2007" w:rsidP="00DE2007">
      <w:pPr>
        <w:ind w:left="840" w:firstLineChars="200" w:firstLine="420"/>
        <w:jc w:val="left"/>
        <w:rPr>
          <w:sz w:val="18"/>
        </w:rPr>
      </w:pPr>
      <w:r w:rsidRPr="00BF181F">
        <w:rPr>
          <w:noProof/>
        </w:rPr>
        <w:drawing>
          <wp:inline distT="0" distB="0" distL="0" distR="0" wp14:anchorId="60BF1E86" wp14:editId="1F02F497">
            <wp:extent cx="4918707" cy="2356338"/>
            <wp:effectExtent l="0" t="0" r="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38832" cy="2365979"/>
                    </a:xfrm>
                    <a:prstGeom prst="rect">
                      <a:avLst/>
                    </a:prstGeom>
                    <a:noFill/>
                    <a:ln>
                      <a:noFill/>
                    </a:ln>
                  </pic:spPr>
                </pic:pic>
              </a:graphicData>
            </a:graphic>
          </wp:inline>
        </w:drawing>
      </w:r>
    </w:p>
    <w:p w:rsidR="00DE2007" w:rsidRPr="00477134" w:rsidRDefault="00DE2007" w:rsidP="00381D98">
      <w:pPr>
        <w:pStyle w:val="a3"/>
        <w:numPr>
          <w:ilvl w:val="0"/>
          <w:numId w:val="44"/>
        </w:numPr>
        <w:ind w:firstLineChars="0"/>
        <w:jc w:val="left"/>
        <w:rPr>
          <w:sz w:val="24"/>
        </w:rPr>
      </w:pPr>
      <w:r w:rsidRPr="00477134">
        <w:rPr>
          <w:rFonts w:hint="eastAsia"/>
          <w:sz w:val="24"/>
        </w:rPr>
        <w:t>由图可知：</w:t>
      </w:r>
      <w:r>
        <w:rPr>
          <w:rFonts w:hint="eastAsia"/>
          <w:sz w:val="24"/>
        </w:rPr>
        <w:t>随着电阻</w:t>
      </w:r>
      <w:r w:rsidRPr="00477134">
        <w:rPr>
          <w:rFonts w:hint="eastAsia"/>
          <w:sz w:val="24"/>
        </w:rPr>
        <w:t>的增大，响应曲线趋向于稳定所需的时间越来越长。</w:t>
      </w:r>
    </w:p>
    <w:p w:rsidR="00DE2007" w:rsidRDefault="00DE2007" w:rsidP="00DE2007">
      <w:pPr>
        <w:pStyle w:val="a3"/>
        <w:ind w:left="1128" w:firstLine="480"/>
        <w:jc w:val="left"/>
        <w:rPr>
          <w:sz w:val="24"/>
        </w:rPr>
      </w:pPr>
      <w:r>
        <w:rPr>
          <w:rFonts w:hint="eastAsia"/>
          <w:sz w:val="24"/>
        </w:rPr>
        <w:t>因为此电路零输入响应的电容电压满足：</w:t>
      </w:r>
    </w:p>
    <w:p w:rsidR="00DE2007" w:rsidRDefault="00DE2007" w:rsidP="00DE2007">
      <w:pPr>
        <w:pStyle w:val="a3"/>
        <w:ind w:left="1128" w:firstLineChars="0" w:firstLine="0"/>
        <w:jc w:val="left"/>
        <w:rPr>
          <w:sz w:val="24"/>
        </w:rPr>
      </w:pPr>
      <w:r>
        <w:rPr>
          <w:rFonts w:hint="eastAsia"/>
          <w:sz w:val="24"/>
        </w:rPr>
        <w:t xml:space="preserve">               </w:t>
      </w:r>
      <w:r w:rsidRPr="00A268EF">
        <w:rPr>
          <w:position w:val="-12"/>
        </w:rPr>
        <w:object w:dxaOrig="1719" w:dyaOrig="540">
          <v:shape id="_x0000_i1062" type="#_x0000_t75" style="width:85.5pt;height:27pt" o:ole="">
            <v:imagedata r:id="rId46" o:title=""/>
          </v:shape>
          <o:OLEObject Type="Embed" ProgID="Equation.DSMT4" ShapeID="_x0000_i1062" DrawAspect="Content" ObjectID="_1621249477" r:id="rId73"/>
        </w:object>
      </w:r>
    </w:p>
    <w:p w:rsidR="00DE2007" w:rsidRDefault="00DE2007" w:rsidP="00DE2007">
      <w:pPr>
        <w:pStyle w:val="a3"/>
        <w:ind w:left="1128" w:firstLine="480"/>
        <w:jc w:val="left"/>
        <w:rPr>
          <w:sz w:val="24"/>
        </w:rPr>
      </w:pPr>
      <w:r>
        <w:rPr>
          <w:rFonts w:hint="eastAsia"/>
          <w:sz w:val="24"/>
        </w:rPr>
        <w:t>由此式子可知，随着</w:t>
      </w:r>
      <w:r>
        <w:rPr>
          <w:rFonts w:hint="eastAsia"/>
          <w:sz w:val="24"/>
        </w:rPr>
        <w:t>R</w:t>
      </w:r>
      <w:r>
        <w:rPr>
          <w:rFonts w:hint="eastAsia"/>
          <w:sz w:val="24"/>
        </w:rPr>
        <w:t>的不断增加，τ（</w:t>
      </w:r>
      <w:r>
        <w:rPr>
          <w:rFonts w:hint="eastAsia"/>
          <w:sz w:val="24"/>
        </w:rPr>
        <w:t>RC</w:t>
      </w:r>
      <w:r>
        <w:rPr>
          <w:rFonts w:hint="eastAsia"/>
          <w:sz w:val="24"/>
        </w:rPr>
        <w:t>）的值不断增加，电路达到稳定，即曲线趋于水平所需的时间越长，电容两端的电压变化速度，即曲线的斜率，越来越小。</w:t>
      </w:r>
    </w:p>
    <w:p w:rsidR="00DE2007" w:rsidRPr="003F00A3" w:rsidRDefault="00DE2007" w:rsidP="00DE2007">
      <w:pPr>
        <w:pStyle w:val="a3"/>
        <w:spacing w:line="360" w:lineRule="auto"/>
        <w:ind w:left="360" w:firstLineChars="0" w:firstLine="0"/>
        <w:jc w:val="left"/>
        <w:rPr>
          <w:b/>
          <w:sz w:val="24"/>
          <w:szCs w:val="24"/>
        </w:rPr>
      </w:pPr>
    </w:p>
    <w:p w:rsidR="00DE2007" w:rsidRPr="003F00A3" w:rsidRDefault="00DE2007" w:rsidP="00DE2007">
      <w:pPr>
        <w:pStyle w:val="a3"/>
        <w:numPr>
          <w:ilvl w:val="0"/>
          <w:numId w:val="12"/>
        </w:numPr>
        <w:ind w:firstLineChars="0"/>
        <w:jc w:val="left"/>
        <w:rPr>
          <w:rFonts w:asciiTheme="majorHAnsi" w:eastAsia="Times New Roman" w:hAnsiTheme="majorHAnsi"/>
          <w:b/>
          <w:sz w:val="30"/>
          <w:szCs w:val="30"/>
        </w:rPr>
      </w:pPr>
      <w:r w:rsidRPr="003F00A3">
        <w:rPr>
          <w:rFonts w:ascii="宋体" w:eastAsia="宋体" w:hAnsi="宋体" w:cs="宋体" w:hint="eastAsia"/>
          <w:b/>
          <w:sz w:val="30"/>
          <w:szCs w:val="30"/>
        </w:rPr>
        <w:lastRenderedPageBreak/>
        <w:t>心得及感悟</w:t>
      </w:r>
    </w:p>
    <w:p w:rsidR="00DE2007" w:rsidRPr="00D85E12" w:rsidRDefault="00DE2007" w:rsidP="00DE2007">
      <w:pPr>
        <w:numPr>
          <w:ilvl w:val="0"/>
          <w:numId w:val="39"/>
        </w:numPr>
        <w:jc w:val="left"/>
        <w:rPr>
          <w:rFonts w:asciiTheme="minorEastAsia" w:hAnsiTheme="minorEastAsia"/>
          <w:sz w:val="24"/>
          <w:szCs w:val="18"/>
        </w:rPr>
      </w:pPr>
      <w:r>
        <w:rPr>
          <w:rFonts w:asciiTheme="minorEastAsia" w:hAnsiTheme="minorEastAsia" w:hint="eastAsia"/>
          <w:sz w:val="24"/>
          <w:szCs w:val="18"/>
        </w:rPr>
        <w:t>参数扫描，在我看来，就是当同一元件的某项参数为不同值时，对电路进行一次指定的仿真分析，讲这些仿真分析的结果展示在同一个图中，便于观察元件的参数对电路的影响。</w:t>
      </w:r>
    </w:p>
    <w:p w:rsidR="00DE2007" w:rsidRPr="00D85E12" w:rsidRDefault="00DE2007" w:rsidP="00DE2007">
      <w:pPr>
        <w:numPr>
          <w:ilvl w:val="0"/>
          <w:numId w:val="39"/>
        </w:numPr>
        <w:jc w:val="left"/>
        <w:rPr>
          <w:rFonts w:asciiTheme="minorEastAsia" w:hAnsiTheme="minorEastAsia"/>
          <w:sz w:val="24"/>
          <w:szCs w:val="18"/>
        </w:rPr>
      </w:pPr>
      <w:r>
        <w:rPr>
          <w:rFonts w:asciiTheme="minorEastAsia" w:hAnsiTheme="minorEastAsia" w:hint="eastAsia"/>
          <w:sz w:val="24"/>
          <w:szCs w:val="18"/>
        </w:rPr>
        <w:t>计算出时间常数τ的值之后，在对电路设置停止时间的时候，停止时间不能太短（电路未达到稳定状态），也不能太长（稳定状态的那一段曲线过长，不利于分析），我认为较好的取值范围是5.5τ至6.5τ</w:t>
      </w:r>
      <w:r w:rsidRPr="00D85E12">
        <w:rPr>
          <w:rFonts w:asciiTheme="minorEastAsia" w:hAnsiTheme="minorEastAsia" w:hint="eastAsia"/>
          <w:sz w:val="24"/>
          <w:szCs w:val="18"/>
        </w:rPr>
        <w:t>。</w:t>
      </w:r>
    </w:p>
    <w:p w:rsidR="00DE2007" w:rsidRPr="00D85E12" w:rsidRDefault="00DE2007" w:rsidP="00DE2007">
      <w:pPr>
        <w:numPr>
          <w:ilvl w:val="0"/>
          <w:numId w:val="39"/>
        </w:numPr>
        <w:jc w:val="left"/>
        <w:rPr>
          <w:rFonts w:asciiTheme="minorEastAsia" w:hAnsiTheme="minorEastAsia"/>
          <w:sz w:val="24"/>
          <w:szCs w:val="18"/>
        </w:rPr>
      </w:pPr>
      <w:r>
        <w:rPr>
          <w:rFonts w:asciiTheme="minorEastAsia" w:hAnsiTheme="minorEastAsia" w:hint="eastAsia"/>
          <w:sz w:val="24"/>
          <w:szCs w:val="18"/>
        </w:rPr>
        <w:t>在此次实验中，一定要将瞬态分析的初始值设为0</w:t>
      </w:r>
      <w:r w:rsidRPr="00D85E12">
        <w:rPr>
          <w:rFonts w:asciiTheme="minorEastAsia" w:hAnsiTheme="minorEastAsia" w:hint="eastAsia"/>
          <w:sz w:val="24"/>
          <w:szCs w:val="18"/>
        </w:rPr>
        <w:t>。</w:t>
      </w:r>
    </w:p>
    <w:p w:rsidR="00DE2007" w:rsidRPr="00850A8A" w:rsidRDefault="00DE2007" w:rsidP="00DE2007">
      <w:pPr>
        <w:pStyle w:val="a3"/>
        <w:spacing w:line="360" w:lineRule="auto"/>
        <w:ind w:left="360" w:firstLineChars="0" w:firstLine="0"/>
        <w:jc w:val="left"/>
        <w:rPr>
          <w:b/>
          <w:sz w:val="24"/>
          <w:szCs w:val="24"/>
        </w:rPr>
      </w:pPr>
    </w:p>
    <w:p w:rsidR="00DE2007" w:rsidRPr="00850A8A" w:rsidRDefault="00DE2007" w:rsidP="00DE2007">
      <w:pPr>
        <w:pStyle w:val="a3"/>
        <w:spacing w:line="360" w:lineRule="auto"/>
        <w:ind w:left="360" w:firstLineChars="0" w:firstLine="0"/>
        <w:jc w:val="left"/>
        <w:rPr>
          <w:b/>
          <w:sz w:val="24"/>
          <w:szCs w:val="24"/>
        </w:rPr>
      </w:pPr>
    </w:p>
    <w:p w:rsidR="00DE2007" w:rsidRDefault="00DE2007" w:rsidP="00DE2007">
      <w:pPr>
        <w:pStyle w:val="a3"/>
        <w:spacing w:line="360" w:lineRule="auto"/>
        <w:ind w:left="360" w:firstLineChars="0" w:firstLine="0"/>
        <w:jc w:val="left"/>
        <w:rPr>
          <w:b/>
          <w:sz w:val="24"/>
          <w:szCs w:val="24"/>
        </w:rPr>
      </w:pPr>
    </w:p>
    <w:p w:rsidR="00B31528" w:rsidRPr="00DE2007" w:rsidRDefault="00B31528" w:rsidP="0075381C">
      <w:pPr>
        <w:pStyle w:val="a3"/>
        <w:spacing w:line="360" w:lineRule="auto"/>
        <w:ind w:left="360" w:firstLineChars="0" w:firstLine="0"/>
        <w:jc w:val="left"/>
        <w:rPr>
          <w:b/>
          <w:sz w:val="24"/>
          <w:szCs w:val="24"/>
        </w:rPr>
      </w:pPr>
    </w:p>
    <w:p w:rsidR="00B31528" w:rsidRDefault="00B31528" w:rsidP="0075381C">
      <w:pPr>
        <w:pStyle w:val="a3"/>
        <w:spacing w:line="360" w:lineRule="auto"/>
        <w:ind w:left="360" w:firstLineChars="0" w:firstLine="0"/>
        <w:jc w:val="left"/>
        <w:rPr>
          <w:b/>
          <w:sz w:val="24"/>
          <w:szCs w:val="24"/>
        </w:rPr>
      </w:pPr>
    </w:p>
    <w:p w:rsidR="00B31528" w:rsidRDefault="00B31528" w:rsidP="0075381C">
      <w:pPr>
        <w:pStyle w:val="a3"/>
        <w:spacing w:line="360" w:lineRule="auto"/>
        <w:ind w:left="360" w:firstLineChars="0" w:firstLine="0"/>
        <w:jc w:val="left"/>
        <w:rPr>
          <w:b/>
          <w:sz w:val="24"/>
          <w:szCs w:val="24"/>
        </w:rPr>
      </w:pPr>
    </w:p>
    <w:p w:rsidR="00B31528" w:rsidRDefault="00B31528" w:rsidP="0075381C">
      <w:pPr>
        <w:pStyle w:val="a3"/>
        <w:spacing w:line="360" w:lineRule="auto"/>
        <w:ind w:left="360" w:firstLineChars="0" w:firstLine="0"/>
        <w:jc w:val="left"/>
        <w:rPr>
          <w:b/>
          <w:sz w:val="24"/>
          <w:szCs w:val="24"/>
        </w:rPr>
      </w:pPr>
    </w:p>
    <w:p w:rsidR="00B31528" w:rsidRPr="00EF54CC" w:rsidRDefault="00B31528" w:rsidP="0075381C">
      <w:pPr>
        <w:pStyle w:val="a3"/>
        <w:spacing w:line="360" w:lineRule="auto"/>
        <w:ind w:left="360" w:firstLineChars="0" w:firstLine="0"/>
        <w:jc w:val="left"/>
        <w:rPr>
          <w:b/>
          <w:sz w:val="24"/>
          <w:szCs w:val="24"/>
        </w:rPr>
      </w:pPr>
    </w:p>
    <w:p w:rsidR="00EA1F1E" w:rsidRDefault="00EA1F1E" w:rsidP="00FE61A6">
      <w:pPr>
        <w:pStyle w:val="a3"/>
        <w:spacing w:line="360" w:lineRule="auto"/>
        <w:ind w:left="360" w:firstLineChars="0" w:firstLine="0"/>
        <w:rPr>
          <w:rFonts w:ascii="Times New Roman" w:hAnsi="Times New Roman" w:cs="Times New Roman"/>
          <w:b/>
          <w:sz w:val="24"/>
          <w:szCs w:val="24"/>
        </w:rPr>
      </w:pPr>
      <w:bookmarkStart w:id="5" w:name="_Hlk483030550"/>
      <w:r>
        <w:rPr>
          <w:rFonts w:ascii="Times New Roman" w:hAnsi="Times New Roman" w:cs="Times New Roman" w:hint="eastAsia"/>
          <w:b/>
          <w:sz w:val="24"/>
          <w:szCs w:val="24"/>
        </w:rPr>
        <w:t>提交</w:t>
      </w:r>
      <w:r w:rsidR="0075381C">
        <w:rPr>
          <w:rFonts w:ascii="Times New Roman" w:hAnsi="Times New Roman" w:cs="Times New Roman" w:hint="eastAsia"/>
          <w:b/>
          <w:sz w:val="24"/>
          <w:szCs w:val="24"/>
        </w:rPr>
        <w:t>时间：</w:t>
      </w:r>
      <w:r w:rsidR="00FE61A6">
        <w:rPr>
          <w:rFonts w:ascii="Times New Roman" w:hAnsi="Times New Roman" w:cs="Times New Roman" w:hint="eastAsia"/>
          <w:b/>
          <w:sz w:val="24"/>
          <w:szCs w:val="24"/>
        </w:rPr>
        <w:t>5</w:t>
      </w:r>
      <w:r w:rsidR="00244C1C">
        <w:rPr>
          <w:rFonts w:ascii="Times New Roman" w:hAnsi="Times New Roman" w:cs="Times New Roman" w:hint="eastAsia"/>
          <w:b/>
          <w:sz w:val="24"/>
          <w:szCs w:val="24"/>
        </w:rPr>
        <w:t>月</w:t>
      </w:r>
      <w:r w:rsidR="00FE61A6">
        <w:rPr>
          <w:rFonts w:ascii="Times New Roman" w:hAnsi="Times New Roman" w:cs="Times New Roman" w:hint="eastAsia"/>
          <w:b/>
          <w:sz w:val="24"/>
          <w:szCs w:val="24"/>
        </w:rPr>
        <w:t>27</w:t>
      </w:r>
      <w:r w:rsidR="00244C1C">
        <w:rPr>
          <w:rFonts w:ascii="Times New Roman" w:hAnsi="Times New Roman" w:cs="Times New Roman" w:hint="eastAsia"/>
          <w:b/>
          <w:sz w:val="24"/>
          <w:szCs w:val="24"/>
        </w:rPr>
        <w:t>号</w:t>
      </w:r>
      <w:r w:rsidR="00F52F1C">
        <w:rPr>
          <w:rFonts w:ascii="Times New Roman" w:hAnsi="Times New Roman" w:cs="Times New Roman" w:hint="eastAsia"/>
          <w:b/>
          <w:sz w:val="24"/>
          <w:szCs w:val="24"/>
        </w:rPr>
        <w:t>之前</w:t>
      </w:r>
      <w:r>
        <w:rPr>
          <w:rFonts w:ascii="Times New Roman" w:hAnsi="Times New Roman" w:cs="Times New Roman" w:hint="eastAsia"/>
          <w:b/>
          <w:sz w:val="24"/>
          <w:szCs w:val="24"/>
        </w:rPr>
        <w:t>。</w:t>
      </w:r>
    </w:p>
    <w:p w:rsidR="00650C22" w:rsidRPr="00FE61A6" w:rsidRDefault="00012A2F" w:rsidP="00EA1F1E">
      <w:pPr>
        <w:pStyle w:val="a3"/>
        <w:spacing w:line="360" w:lineRule="auto"/>
        <w:ind w:left="780" w:firstLineChars="0" w:firstLine="60"/>
        <w:rPr>
          <w:rFonts w:ascii="Times New Roman" w:hAnsi="Times New Roman" w:cs="Times New Roman"/>
          <w:b/>
          <w:sz w:val="24"/>
          <w:szCs w:val="24"/>
        </w:rPr>
      </w:pPr>
      <w:proofErr w:type="gramStart"/>
      <w:r>
        <w:rPr>
          <w:rFonts w:ascii="Times New Roman" w:hAnsi="Times New Roman" w:cs="Times New Roman" w:hint="eastAsia"/>
          <w:b/>
          <w:sz w:val="24"/>
          <w:szCs w:val="24"/>
        </w:rPr>
        <w:t>各自然班</w:t>
      </w:r>
      <w:r>
        <w:rPr>
          <w:rFonts w:ascii="Times New Roman" w:hAnsi="Times New Roman" w:cs="Times New Roman"/>
          <w:b/>
          <w:sz w:val="24"/>
          <w:szCs w:val="24"/>
        </w:rPr>
        <w:t>负责人</w:t>
      </w:r>
      <w:proofErr w:type="gramEnd"/>
      <w:r>
        <w:rPr>
          <w:rFonts w:ascii="Times New Roman" w:hAnsi="Times New Roman" w:cs="Times New Roman"/>
          <w:b/>
          <w:sz w:val="24"/>
          <w:szCs w:val="24"/>
        </w:rPr>
        <w:t>收齐</w:t>
      </w:r>
      <w:r w:rsidR="00F52F1C">
        <w:rPr>
          <w:rFonts w:ascii="Times New Roman" w:hAnsi="Times New Roman" w:cs="Times New Roman" w:hint="eastAsia"/>
          <w:b/>
          <w:sz w:val="24"/>
          <w:szCs w:val="24"/>
        </w:rPr>
        <w:t>并用</w:t>
      </w:r>
      <w:r w:rsidR="00650C22">
        <w:rPr>
          <w:rFonts w:ascii="Times New Roman" w:hAnsi="Times New Roman" w:cs="Times New Roman"/>
          <w:b/>
          <w:sz w:val="24"/>
          <w:szCs w:val="24"/>
        </w:rPr>
        <w:t>压缩程序压缩</w:t>
      </w:r>
      <w:r w:rsidR="00650C22">
        <w:rPr>
          <w:rFonts w:ascii="Times New Roman" w:hAnsi="Times New Roman" w:cs="Times New Roman" w:hint="eastAsia"/>
          <w:b/>
          <w:sz w:val="24"/>
          <w:szCs w:val="24"/>
        </w:rPr>
        <w:t>。</w:t>
      </w:r>
      <w:r w:rsidR="00F52F1C" w:rsidRPr="00FE61A6">
        <w:rPr>
          <w:rFonts w:ascii="Times New Roman" w:hAnsi="Times New Roman" w:cs="Times New Roman"/>
          <w:b/>
          <w:sz w:val="24"/>
          <w:szCs w:val="24"/>
        </w:rPr>
        <w:t>文件名称</w:t>
      </w:r>
      <w:r w:rsidR="00650C22" w:rsidRPr="00FE61A6">
        <w:rPr>
          <w:rFonts w:ascii="Times New Roman" w:hAnsi="Times New Roman" w:cs="Times New Roman" w:hint="eastAsia"/>
          <w:b/>
          <w:sz w:val="24"/>
          <w:szCs w:val="24"/>
        </w:rPr>
        <w:t>为</w:t>
      </w:r>
      <w:r w:rsidR="00F52F1C" w:rsidRPr="00FE61A6">
        <w:rPr>
          <w:rFonts w:ascii="Times New Roman" w:hAnsi="Times New Roman" w:cs="Times New Roman"/>
          <w:b/>
          <w:sz w:val="24"/>
          <w:szCs w:val="24"/>
        </w:rPr>
        <w:t>各自然</w:t>
      </w:r>
      <w:r w:rsidR="00F52F1C" w:rsidRPr="00FE61A6">
        <w:rPr>
          <w:rFonts w:ascii="Times New Roman" w:hAnsi="Times New Roman" w:cs="Times New Roman" w:hint="eastAsia"/>
          <w:b/>
          <w:sz w:val="24"/>
          <w:szCs w:val="24"/>
        </w:rPr>
        <w:t>班</w:t>
      </w:r>
      <w:r w:rsidR="00F52F1C" w:rsidRPr="00FE61A6">
        <w:rPr>
          <w:rFonts w:ascii="Times New Roman" w:hAnsi="Times New Roman" w:cs="Times New Roman"/>
          <w:b/>
          <w:sz w:val="24"/>
          <w:szCs w:val="24"/>
        </w:rPr>
        <w:t>班号</w:t>
      </w:r>
      <w:r w:rsidR="00650C22" w:rsidRPr="00FE61A6">
        <w:rPr>
          <w:rFonts w:ascii="Times New Roman" w:hAnsi="Times New Roman" w:cs="Times New Roman" w:hint="eastAsia"/>
          <w:b/>
          <w:sz w:val="24"/>
          <w:szCs w:val="24"/>
        </w:rPr>
        <w:t>，</w:t>
      </w:r>
      <w:r w:rsidR="00650C22" w:rsidRPr="00FE61A6">
        <w:rPr>
          <w:rFonts w:ascii="Times New Roman" w:hAnsi="Times New Roman" w:cs="Times New Roman"/>
          <w:b/>
          <w:sz w:val="24"/>
          <w:szCs w:val="24"/>
        </w:rPr>
        <w:t>例如</w:t>
      </w:r>
      <w:r w:rsidR="00650C22" w:rsidRPr="00FE61A6">
        <w:rPr>
          <w:rFonts w:ascii="Times New Roman" w:hAnsi="Times New Roman" w:cs="Times New Roman" w:hint="eastAsia"/>
          <w:b/>
          <w:sz w:val="24"/>
          <w:szCs w:val="24"/>
        </w:rPr>
        <w:t>50116</w:t>
      </w:r>
      <w:r w:rsidR="00650C22" w:rsidRPr="00FE61A6">
        <w:rPr>
          <w:rFonts w:ascii="Times New Roman" w:hAnsi="Times New Roman" w:cs="Times New Roman"/>
          <w:b/>
          <w:sz w:val="24"/>
          <w:szCs w:val="24"/>
        </w:rPr>
        <w:t>0X</w:t>
      </w:r>
      <w:r w:rsidR="00F52F1C" w:rsidRPr="00FE61A6">
        <w:rPr>
          <w:rFonts w:ascii="Times New Roman" w:hAnsi="Times New Roman" w:cs="Times New Roman" w:hint="eastAsia"/>
          <w:b/>
          <w:sz w:val="24"/>
          <w:szCs w:val="24"/>
        </w:rPr>
        <w:t>。</w:t>
      </w:r>
    </w:p>
    <w:p w:rsidR="00740006" w:rsidRDefault="00650C22" w:rsidP="00740006">
      <w:pPr>
        <w:pStyle w:val="a3"/>
        <w:spacing w:line="360" w:lineRule="auto"/>
        <w:ind w:left="360" w:firstLineChars="0" w:firstLine="0"/>
        <w:rPr>
          <w:rFonts w:ascii="Times New Roman" w:hAnsi="Times New Roman" w:cs="Times New Roman"/>
          <w:b/>
          <w:sz w:val="24"/>
          <w:szCs w:val="24"/>
        </w:rPr>
      </w:pPr>
      <w:r>
        <w:rPr>
          <w:rFonts w:ascii="Times New Roman" w:hAnsi="Times New Roman" w:cs="Times New Roman" w:hint="eastAsia"/>
          <w:b/>
          <w:sz w:val="24"/>
          <w:szCs w:val="24"/>
        </w:rPr>
        <w:t>每个同学只</w:t>
      </w:r>
      <w:r>
        <w:rPr>
          <w:rFonts w:ascii="Times New Roman" w:hAnsi="Times New Roman" w:cs="Times New Roman"/>
          <w:b/>
          <w:sz w:val="24"/>
          <w:szCs w:val="24"/>
        </w:rPr>
        <w:t>提交</w:t>
      </w:r>
      <w:r>
        <w:rPr>
          <w:rFonts w:ascii="Times New Roman" w:hAnsi="Times New Roman" w:cs="Times New Roman" w:hint="eastAsia"/>
          <w:b/>
          <w:sz w:val="24"/>
          <w:szCs w:val="24"/>
        </w:rPr>
        <w:t>1</w:t>
      </w:r>
      <w:r>
        <w:rPr>
          <w:rFonts w:ascii="Times New Roman" w:hAnsi="Times New Roman" w:cs="Times New Roman" w:hint="eastAsia"/>
          <w:b/>
          <w:sz w:val="24"/>
          <w:szCs w:val="24"/>
        </w:rPr>
        <w:t>个</w:t>
      </w:r>
      <w:r>
        <w:rPr>
          <w:rFonts w:ascii="Times New Roman" w:hAnsi="Times New Roman" w:cs="Times New Roman"/>
          <w:b/>
          <w:sz w:val="24"/>
          <w:szCs w:val="24"/>
        </w:rPr>
        <w:t>word</w:t>
      </w:r>
      <w:r>
        <w:rPr>
          <w:rFonts w:ascii="Times New Roman" w:hAnsi="Times New Roman" w:cs="Times New Roman"/>
          <w:b/>
          <w:sz w:val="24"/>
          <w:szCs w:val="24"/>
        </w:rPr>
        <w:t>文档，</w:t>
      </w:r>
      <w:r w:rsidR="00F86BD0">
        <w:rPr>
          <w:rFonts w:ascii="Times New Roman" w:hAnsi="Times New Roman" w:cs="Times New Roman" w:hint="eastAsia"/>
          <w:b/>
          <w:sz w:val="24"/>
          <w:szCs w:val="24"/>
        </w:rPr>
        <w:t>所做</w:t>
      </w:r>
      <w:r w:rsidR="00F86BD0">
        <w:rPr>
          <w:rFonts w:ascii="Times New Roman" w:hAnsi="Times New Roman" w:cs="Times New Roman"/>
          <w:b/>
          <w:sz w:val="24"/>
          <w:szCs w:val="24"/>
        </w:rPr>
        <w:t>实验内容全部在一个</w:t>
      </w:r>
      <w:r w:rsidR="00F86BD0">
        <w:rPr>
          <w:rFonts w:ascii="Times New Roman" w:hAnsi="Times New Roman" w:cs="Times New Roman" w:hint="eastAsia"/>
          <w:b/>
          <w:sz w:val="24"/>
          <w:szCs w:val="24"/>
        </w:rPr>
        <w:t>word</w:t>
      </w:r>
      <w:r w:rsidR="00F86BD0">
        <w:rPr>
          <w:rFonts w:ascii="Times New Roman" w:hAnsi="Times New Roman" w:cs="Times New Roman"/>
          <w:b/>
          <w:sz w:val="24"/>
          <w:szCs w:val="24"/>
        </w:rPr>
        <w:t>文件</w:t>
      </w:r>
      <w:r w:rsidR="00F86BD0">
        <w:rPr>
          <w:rFonts w:ascii="Times New Roman" w:hAnsi="Times New Roman" w:cs="Times New Roman" w:hint="eastAsia"/>
          <w:b/>
          <w:sz w:val="24"/>
          <w:szCs w:val="24"/>
        </w:rPr>
        <w:t>。</w:t>
      </w:r>
      <w:r w:rsidRPr="00650C22">
        <w:rPr>
          <w:rFonts w:ascii="Times New Roman" w:hAnsi="Times New Roman" w:cs="Times New Roman"/>
          <w:b/>
          <w:sz w:val="24"/>
          <w:szCs w:val="24"/>
        </w:rPr>
        <w:t>文档名称为：</w:t>
      </w:r>
      <w:r w:rsidRPr="00F86BD0">
        <w:rPr>
          <w:rFonts w:ascii="Times New Roman" w:hAnsi="Times New Roman" w:cs="Times New Roman"/>
          <w:b/>
          <w:sz w:val="24"/>
          <w:szCs w:val="24"/>
        </w:rPr>
        <w:t>学号</w:t>
      </w:r>
      <w:r w:rsidRPr="00F86BD0">
        <w:rPr>
          <w:rFonts w:ascii="Times New Roman" w:hAnsi="Times New Roman" w:cs="Times New Roman" w:hint="eastAsia"/>
          <w:b/>
          <w:sz w:val="24"/>
          <w:szCs w:val="24"/>
        </w:rPr>
        <w:t>_</w:t>
      </w:r>
      <w:proofErr w:type="gramStart"/>
      <w:r w:rsidRPr="00F86BD0">
        <w:rPr>
          <w:rFonts w:ascii="Times New Roman" w:hAnsi="Times New Roman" w:cs="Times New Roman" w:hint="eastAsia"/>
          <w:b/>
          <w:sz w:val="24"/>
          <w:szCs w:val="24"/>
        </w:rPr>
        <w:t>班号</w:t>
      </w:r>
      <w:proofErr w:type="gramEnd"/>
      <w:r w:rsidRPr="00F86BD0">
        <w:rPr>
          <w:rFonts w:ascii="Times New Roman" w:hAnsi="Times New Roman" w:cs="Times New Roman" w:hint="eastAsia"/>
          <w:b/>
          <w:sz w:val="24"/>
          <w:szCs w:val="24"/>
        </w:rPr>
        <w:t>_</w:t>
      </w:r>
      <w:r w:rsidRPr="00F86BD0">
        <w:rPr>
          <w:rFonts w:ascii="Times New Roman" w:hAnsi="Times New Roman" w:cs="Times New Roman" w:hint="eastAsia"/>
          <w:b/>
          <w:sz w:val="24"/>
          <w:szCs w:val="24"/>
        </w:rPr>
        <w:t>姓名</w:t>
      </w:r>
      <w:r w:rsidRPr="00650C22">
        <w:rPr>
          <w:rFonts w:ascii="Times New Roman" w:hAnsi="Times New Roman" w:cs="Times New Roman" w:hint="eastAsia"/>
          <w:b/>
          <w:sz w:val="24"/>
          <w:szCs w:val="24"/>
        </w:rPr>
        <w:t>.doc</w:t>
      </w:r>
      <w:r w:rsidR="00EA1F1E">
        <w:rPr>
          <w:rFonts w:ascii="Times New Roman" w:hAnsi="Times New Roman" w:cs="Times New Roman" w:hint="eastAsia"/>
          <w:b/>
          <w:sz w:val="24"/>
          <w:szCs w:val="24"/>
        </w:rPr>
        <w:t>，</w:t>
      </w:r>
      <w:r w:rsidRPr="00EA1F1E">
        <w:rPr>
          <w:rFonts w:ascii="Times New Roman" w:hAnsi="Times New Roman" w:cs="Times New Roman" w:hint="eastAsia"/>
          <w:b/>
          <w:sz w:val="24"/>
          <w:szCs w:val="24"/>
        </w:rPr>
        <w:t>例如</w:t>
      </w:r>
      <w:r w:rsidRPr="00EA1F1E">
        <w:rPr>
          <w:rFonts w:ascii="Times New Roman" w:hAnsi="Times New Roman" w:cs="Times New Roman" w:hint="eastAsia"/>
          <w:b/>
          <w:sz w:val="24"/>
          <w:szCs w:val="24"/>
        </w:rPr>
        <w:t>112016</w:t>
      </w:r>
      <w:r w:rsidRPr="00EA1F1E">
        <w:rPr>
          <w:rFonts w:ascii="Times New Roman" w:hAnsi="Times New Roman" w:cs="Times New Roman"/>
          <w:b/>
          <w:sz w:val="24"/>
          <w:szCs w:val="24"/>
        </w:rPr>
        <w:t>XXXX</w:t>
      </w:r>
      <w:r w:rsidRPr="00EA1F1E">
        <w:rPr>
          <w:rFonts w:ascii="Times New Roman" w:hAnsi="Times New Roman" w:cs="Times New Roman" w:hint="eastAsia"/>
          <w:b/>
          <w:sz w:val="24"/>
          <w:szCs w:val="24"/>
        </w:rPr>
        <w:t>_501160</w:t>
      </w:r>
      <w:r w:rsidRPr="00EA1F1E">
        <w:rPr>
          <w:rFonts w:ascii="Times New Roman" w:hAnsi="Times New Roman" w:cs="Times New Roman"/>
          <w:b/>
          <w:sz w:val="24"/>
          <w:szCs w:val="24"/>
        </w:rPr>
        <w:t>X_XXX.doc</w:t>
      </w:r>
      <w:r w:rsidR="00EA1F1E">
        <w:rPr>
          <w:rFonts w:ascii="Times New Roman" w:hAnsi="Times New Roman" w:cs="Times New Roman" w:hint="eastAsia"/>
          <w:b/>
          <w:sz w:val="24"/>
          <w:szCs w:val="24"/>
        </w:rPr>
        <w:t>。</w:t>
      </w:r>
    </w:p>
    <w:p w:rsidR="00740006" w:rsidRDefault="00740006" w:rsidP="00740006">
      <w:pPr>
        <w:pStyle w:val="a3"/>
        <w:spacing w:line="360" w:lineRule="auto"/>
        <w:ind w:left="360" w:firstLineChars="0" w:firstLine="0"/>
        <w:rPr>
          <w:rFonts w:ascii="Times New Roman" w:hAnsi="Times New Roman" w:cs="Times New Roman"/>
          <w:b/>
          <w:sz w:val="24"/>
          <w:szCs w:val="24"/>
        </w:rPr>
      </w:pPr>
      <w:r>
        <w:rPr>
          <w:rFonts w:ascii="Times New Roman" w:hAnsi="Times New Roman" w:cs="Times New Roman" w:hint="eastAsia"/>
          <w:b/>
          <w:sz w:val="24"/>
          <w:szCs w:val="24"/>
        </w:rPr>
        <w:t>（注意</w:t>
      </w:r>
      <w:r>
        <w:rPr>
          <w:rFonts w:ascii="Times New Roman" w:hAnsi="Times New Roman" w:cs="Times New Roman"/>
          <w:b/>
          <w:sz w:val="24"/>
          <w:szCs w:val="24"/>
        </w:rPr>
        <w:t>：不</w:t>
      </w:r>
      <w:r>
        <w:rPr>
          <w:rFonts w:ascii="Times New Roman" w:hAnsi="Times New Roman" w:cs="Times New Roman" w:hint="eastAsia"/>
          <w:b/>
          <w:sz w:val="24"/>
          <w:szCs w:val="24"/>
        </w:rPr>
        <w:t>按照</w:t>
      </w:r>
      <w:r>
        <w:rPr>
          <w:rFonts w:ascii="Times New Roman" w:hAnsi="Times New Roman" w:cs="Times New Roman"/>
          <w:b/>
          <w:sz w:val="24"/>
          <w:szCs w:val="24"/>
        </w:rPr>
        <w:t>此命名规则提交的</w:t>
      </w:r>
      <w:r>
        <w:rPr>
          <w:rFonts w:ascii="Times New Roman" w:hAnsi="Times New Roman" w:cs="Times New Roman" w:hint="eastAsia"/>
          <w:b/>
          <w:sz w:val="24"/>
          <w:szCs w:val="24"/>
        </w:rPr>
        <w:t>文件不会记录</w:t>
      </w:r>
      <w:r>
        <w:rPr>
          <w:rFonts w:ascii="Times New Roman" w:hAnsi="Times New Roman" w:cs="Times New Roman"/>
          <w:b/>
          <w:sz w:val="24"/>
          <w:szCs w:val="24"/>
        </w:rPr>
        <w:t>相关实验报告成绩</w:t>
      </w:r>
      <w:r>
        <w:rPr>
          <w:rFonts w:ascii="Times New Roman" w:hAnsi="Times New Roman" w:cs="Times New Roman" w:hint="eastAsia"/>
          <w:b/>
          <w:sz w:val="24"/>
          <w:szCs w:val="24"/>
        </w:rPr>
        <w:t>）</w:t>
      </w:r>
    </w:p>
    <w:p w:rsidR="00650C22" w:rsidRPr="00EA1F1E" w:rsidRDefault="00650C22" w:rsidP="00EA1F1E">
      <w:pPr>
        <w:pStyle w:val="a3"/>
        <w:spacing w:line="360" w:lineRule="auto"/>
        <w:ind w:left="360" w:firstLine="482"/>
        <w:rPr>
          <w:rFonts w:ascii="Times New Roman" w:hAnsi="Times New Roman" w:cs="Times New Roman"/>
          <w:b/>
          <w:sz w:val="24"/>
          <w:szCs w:val="24"/>
        </w:rPr>
      </w:pPr>
    </w:p>
    <w:p w:rsidR="00FE61A6" w:rsidRDefault="00FE61A6" w:rsidP="00650C22">
      <w:pPr>
        <w:pStyle w:val="a3"/>
        <w:spacing w:line="360" w:lineRule="auto"/>
        <w:ind w:left="360" w:firstLineChars="0" w:firstLine="0"/>
        <w:rPr>
          <w:rFonts w:ascii="Times New Roman" w:hAnsi="Times New Roman" w:cs="Times New Roman"/>
          <w:b/>
          <w:sz w:val="24"/>
          <w:szCs w:val="24"/>
        </w:rPr>
      </w:pPr>
      <w:r>
        <w:rPr>
          <w:rFonts w:ascii="Times New Roman" w:hAnsi="Times New Roman" w:cs="Times New Roman" w:hint="eastAsia"/>
          <w:b/>
          <w:sz w:val="24"/>
          <w:szCs w:val="24"/>
        </w:rPr>
        <w:t>报告内容</w:t>
      </w:r>
      <w:r>
        <w:rPr>
          <w:rFonts w:ascii="Times New Roman" w:hAnsi="Times New Roman" w:cs="Times New Roman"/>
          <w:b/>
          <w:sz w:val="24"/>
          <w:szCs w:val="24"/>
        </w:rPr>
        <w:t>：</w:t>
      </w:r>
    </w:p>
    <w:p w:rsidR="00FE61A6" w:rsidRDefault="00FE61A6" w:rsidP="00650C22">
      <w:pPr>
        <w:pStyle w:val="a3"/>
        <w:spacing w:line="360" w:lineRule="auto"/>
        <w:ind w:left="360" w:firstLineChars="0" w:firstLine="0"/>
        <w:rPr>
          <w:rFonts w:ascii="Times New Roman" w:hAnsi="Times New Roman" w:cs="Times New Roman"/>
          <w:b/>
          <w:sz w:val="24"/>
          <w:szCs w:val="24"/>
        </w:rPr>
      </w:pPr>
      <w:r>
        <w:rPr>
          <w:rFonts w:ascii="Times New Roman" w:hAnsi="Times New Roman" w:cs="Times New Roman" w:hint="eastAsia"/>
          <w:b/>
          <w:sz w:val="24"/>
          <w:szCs w:val="24"/>
        </w:rPr>
        <w:t>实验包括</w:t>
      </w:r>
      <w:r>
        <w:rPr>
          <w:rFonts w:ascii="Times New Roman" w:hAnsi="Times New Roman" w:cs="Times New Roman"/>
          <w:b/>
          <w:sz w:val="24"/>
          <w:szCs w:val="24"/>
        </w:rPr>
        <w:t>实验任务、实验目的、电路的基本原理、实验步骤、实验结果分析。</w:t>
      </w:r>
    </w:p>
    <w:p w:rsidR="00650C22" w:rsidRPr="00650C22" w:rsidRDefault="00650C22" w:rsidP="00650C22">
      <w:pPr>
        <w:spacing w:line="360" w:lineRule="auto"/>
        <w:rPr>
          <w:rFonts w:ascii="Times New Roman" w:hAnsi="Times New Roman" w:cs="Times New Roman"/>
          <w:b/>
          <w:sz w:val="24"/>
          <w:szCs w:val="24"/>
        </w:rPr>
      </w:pPr>
    </w:p>
    <w:p w:rsidR="007563B3" w:rsidRPr="00650C22" w:rsidRDefault="006D7019" w:rsidP="00650C22">
      <w:pPr>
        <w:spacing w:line="360" w:lineRule="auto"/>
        <w:ind w:firstLineChars="150" w:firstLine="361"/>
        <w:rPr>
          <w:rFonts w:ascii="Times New Roman" w:hAnsi="Times New Roman" w:cs="Times New Roman"/>
          <w:b/>
          <w:sz w:val="24"/>
          <w:szCs w:val="24"/>
        </w:rPr>
      </w:pPr>
      <w:r w:rsidRPr="00650C22">
        <w:rPr>
          <w:rFonts w:ascii="Times New Roman" w:hAnsi="Times New Roman" w:cs="Times New Roman" w:hint="eastAsia"/>
          <w:b/>
          <w:sz w:val="24"/>
          <w:szCs w:val="24"/>
        </w:rPr>
        <w:t>提交邮箱请使用</w:t>
      </w:r>
      <w:r w:rsidRPr="00650C22">
        <w:rPr>
          <w:rFonts w:ascii="Times New Roman" w:hAnsi="Times New Roman" w:cs="Times New Roman"/>
          <w:b/>
          <w:sz w:val="24"/>
          <w:szCs w:val="24"/>
        </w:rPr>
        <w:t>QQ</w:t>
      </w:r>
      <w:r w:rsidRPr="00650C22">
        <w:rPr>
          <w:rFonts w:ascii="Times New Roman" w:hAnsi="Times New Roman" w:cs="Times New Roman"/>
          <w:b/>
          <w:sz w:val="24"/>
          <w:szCs w:val="24"/>
        </w:rPr>
        <w:t>邮箱。</w:t>
      </w:r>
    </w:p>
    <w:p w:rsidR="00F91232" w:rsidRPr="00F52F1C" w:rsidRDefault="00F91232" w:rsidP="007563B3">
      <w:pPr>
        <w:pStyle w:val="a3"/>
        <w:spacing w:line="360" w:lineRule="auto"/>
        <w:ind w:left="360" w:firstLineChars="0" w:firstLine="0"/>
        <w:rPr>
          <w:rFonts w:ascii="Times New Roman" w:hAnsi="Times New Roman" w:cs="Times New Roman"/>
          <w:sz w:val="24"/>
          <w:szCs w:val="24"/>
        </w:rPr>
      </w:pPr>
      <w:r>
        <w:rPr>
          <w:rFonts w:ascii="Times New Roman" w:hAnsi="Times New Roman" w:cs="Times New Roman" w:hint="eastAsia"/>
          <w:b/>
          <w:sz w:val="24"/>
          <w:szCs w:val="24"/>
        </w:rPr>
        <w:t>提交实验</w:t>
      </w:r>
      <w:r>
        <w:rPr>
          <w:rFonts w:ascii="Times New Roman" w:hAnsi="Times New Roman" w:cs="Times New Roman"/>
          <w:b/>
          <w:sz w:val="24"/>
          <w:szCs w:val="24"/>
        </w:rPr>
        <w:t>报告必须以班级为单位</w:t>
      </w:r>
      <w:r w:rsidR="00650C22">
        <w:rPr>
          <w:rFonts w:ascii="Times New Roman" w:hAnsi="Times New Roman" w:cs="Times New Roman" w:hint="eastAsia"/>
          <w:b/>
          <w:sz w:val="24"/>
          <w:szCs w:val="24"/>
        </w:rPr>
        <w:t>以压缩</w:t>
      </w:r>
      <w:proofErr w:type="gramStart"/>
      <w:r w:rsidR="00650C22">
        <w:rPr>
          <w:rFonts w:ascii="Times New Roman" w:hAnsi="Times New Roman" w:cs="Times New Roman" w:hint="eastAsia"/>
          <w:b/>
          <w:sz w:val="24"/>
          <w:szCs w:val="24"/>
        </w:rPr>
        <w:t>包</w:t>
      </w:r>
      <w:r w:rsidR="00650C22">
        <w:rPr>
          <w:rFonts w:ascii="Times New Roman" w:hAnsi="Times New Roman" w:cs="Times New Roman"/>
          <w:b/>
          <w:sz w:val="24"/>
          <w:szCs w:val="24"/>
        </w:rPr>
        <w:t>形式</w:t>
      </w:r>
      <w:proofErr w:type="gramEnd"/>
      <w:r>
        <w:rPr>
          <w:rFonts w:ascii="Times New Roman" w:hAnsi="Times New Roman" w:cs="Times New Roman"/>
          <w:b/>
          <w:sz w:val="24"/>
          <w:szCs w:val="24"/>
        </w:rPr>
        <w:t>提交</w:t>
      </w:r>
      <w:r w:rsidR="00650C22">
        <w:rPr>
          <w:rFonts w:ascii="Times New Roman" w:hAnsi="Times New Roman" w:cs="Times New Roman" w:hint="eastAsia"/>
          <w:b/>
          <w:sz w:val="24"/>
          <w:szCs w:val="24"/>
        </w:rPr>
        <w:t>，</w:t>
      </w:r>
      <w:r w:rsidR="00650C22">
        <w:rPr>
          <w:rFonts w:ascii="Times New Roman" w:hAnsi="Times New Roman" w:cs="Times New Roman"/>
          <w:b/>
          <w:sz w:val="24"/>
          <w:szCs w:val="24"/>
        </w:rPr>
        <w:t>不针对个人收取实验报告</w:t>
      </w:r>
      <w:r w:rsidR="00650C22">
        <w:rPr>
          <w:rFonts w:ascii="Times New Roman" w:hAnsi="Times New Roman" w:cs="Times New Roman" w:hint="eastAsia"/>
          <w:b/>
          <w:sz w:val="24"/>
          <w:szCs w:val="24"/>
        </w:rPr>
        <w:t>。</w:t>
      </w:r>
    </w:p>
    <w:p w:rsidR="00B77E20" w:rsidRPr="009D28B6" w:rsidRDefault="00F52F1C" w:rsidP="007563B3">
      <w:pPr>
        <w:pStyle w:val="a3"/>
        <w:spacing w:line="360" w:lineRule="auto"/>
        <w:ind w:left="360" w:firstLineChars="0" w:firstLine="0"/>
        <w:rPr>
          <w:rFonts w:ascii="Times New Roman" w:hAnsi="Times New Roman" w:cs="Times New Roman"/>
          <w:sz w:val="24"/>
          <w:szCs w:val="24"/>
        </w:rPr>
      </w:pPr>
      <w:r>
        <w:rPr>
          <w:rFonts w:ascii="Times New Roman" w:hAnsi="Times New Roman" w:cs="Times New Roman" w:hint="eastAsia"/>
          <w:b/>
          <w:sz w:val="24"/>
          <w:szCs w:val="24"/>
        </w:rPr>
        <w:t>邮箱</w:t>
      </w:r>
      <w:r w:rsidR="00B77E20" w:rsidRPr="009D28B6">
        <w:rPr>
          <w:rFonts w:ascii="Times New Roman" w:hAnsi="Times New Roman" w:cs="Times New Roman" w:hint="eastAsia"/>
          <w:sz w:val="24"/>
          <w:szCs w:val="24"/>
        </w:rPr>
        <w:t>：</w:t>
      </w:r>
      <w:r w:rsidR="00650C22">
        <w:rPr>
          <w:rFonts w:ascii="Times New Roman" w:hAnsi="Times New Roman" w:cs="Times New Roman"/>
          <w:sz w:val="24"/>
          <w:szCs w:val="24"/>
        </w:rPr>
        <w:t>108711906@qq.com</w:t>
      </w:r>
    </w:p>
    <w:bookmarkEnd w:id="5"/>
    <w:p w:rsidR="007563B3" w:rsidRPr="009D28B6" w:rsidRDefault="007563B3" w:rsidP="007563B3">
      <w:pPr>
        <w:pStyle w:val="a3"/>
        <w:spacing w:line="360" w:lineRule="auto"/>
        <w:ind w:left="360" w:firstLineChars="0" w:firstLine="0"/>
        <w:rPr>
          <w:rFonts w:ascii="Times New Roman" w:hAnsi="Times New Roman" w:cs="Times New Roman"/>
          <w:sz w:val="24"/>
          <w:szCs w:val="24"/>
        </w:rPr>
      </w:pPr>
    </w:p>
    <w:sectPr w:rsidR="007563B3" w:rsidRPr="009D28B6" w:rsidSect="009D28B6">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0E4D" w:rsidRDefault="00D10E4D" w:rsidP="00B275A8">
      <w:r>
        <w:separator/>
      </w:r>
    </w:p>
  </w:endnote>
  <w:endnote w:type="continuationSeparator" w:id="0">
    <w:p w:rsidR="00D10E4D" w:rsidRDefault="00D10E4D" w:rsidP="00B27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0E4D" w:rsidRDefault="00D10E4D" w:rsidP="00B275A8">
      <w:r>
        <w:separator/>
      </w:r>
    </w:p>
  </w:footnote>
  <w:footnote w:type="continuationSeparator" w:id="0">
    <w:p w:rsidR="00D10E4D" w:rsidRDefault="00D10E4D" w:rsidP="00B275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5720"/>
    <w:multiLevelType w:val="hybridMultilevel"/>
    <w:tmpl w:val="07F22FB0"/>
    <w:lvl w:ilvl="0" w:tplc="04090011">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 w15:restartNumberingAfterBreak="0">
    <w:nsid w:val="02594A41"/>
    <w:multiLevelType w:val="hybridMultilevel"/>
    <w:tmpl w:val="E8F462CE"/>
    <w:lvl w:ilvl="0" w:tplc="0409000F">
      <w:start w:val="1"/>
      <w:numFmt w:val="decimal"/>
      <w:lvlText w:val="%1."/>
      <w:lvlJc w:val="left"/>
      <w:pPr>
        <w:ind w:left="1410" w:hanging="420"/>
      </w:p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2" w15:restartNumberingAfterBreak="0">
    <w:nsid w:val="09CE65FB"/>
    <w:multiLevelType w:val="hybridMultilevel"/>
    <w:tmpl w:val="EDE62D0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D180FBB"/>
    <w:multiLevelType w:val="hybridMultilevel"/>
    <w:tmpl w:val="28FCA6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D3C78F4"/>
    <w:multiLevelType w:val="hybridMultilevel"/>
    <w:tmpl w:val="9032680E"/>
    <w:lvl w:ilvl="0" w:tplc="0409000F">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078752C"/>
    <w:multiLevelType w:val="hybridMultilevel"/>
    <w:tmpl w:val="28FCA6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2EF1165"/>
    <w:multiLevelType w:val="hybridMultilevel"/>
    <w:tmpl w:val="6B66958E"/>
    <w:lvl w:ilvl="0" w:tplc="903AAB0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444386E"/>
    <w:multiLevelType w:val="hybridMultilevel"/>
    <w:tmpl w:val="B0C89BA8"/>
    <w:lvl w:ilvl="0" w:tplc="60E22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65F693C"/>
    <w:multiLevelType w:val="hybridMultilevel"/>
    <w:tmpl w:val="B0C89BA8"/>
    <w:lvl w:ilvl="0" w:tplc="60E22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7637090"/>
    <w:multiLevelType w:val="hybridMultilevel"/>
    <w:tmpl w:val="B0C89BA8"/>
    <w:lvl w:ilvl="0" w:tplc="60E22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A80602C"/>
    <w:multiLevelType w:val="hybridMultilevel"/>
    <w:tmpl w:val="702CC268"/>
    <w:lvl w:ilvl="0" w:tplc="903AAB0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1A8D5C3B"/>
    <w:multiLevelType w:val="hybridMultilevel"/>
    <w:tmpl w:val="EC44B52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208669DE"/>
    <w:multiLevelType w:val="hybridMultilevel"/>
    <w:tmpl w:val="2A8EE702"/>
    <w:lvl w:ilvl="0" w:tplc="FB36F420">
      <w:start w:val="1"/>
      <w:numFmt w:val="decimal"/>
      <w:lvlText w:val="%1．"/>
      <w:lvlJc w:val="left"/>
      <w:pPr>
        <w:ind w:left="1200" w:hanging="360"/>
      </w:pPr>
      <w:rPr>
        <w:rFonts w:cs="Times New Roman" w:hint="default"/>
      </w:rPr>
    </w:lvl>
    <w:lvl w:ilvl="1" w:tplc="04090019" w:tentative="1">
      <w:start w:val="1"/>
      <w:numFmt w:val="lowerLetter"/>
      <w:lvlText w:val="%2)"/>
      <w:lvlJc w:val="left"/>
      <w:pPr>
        <w:ind w:left="1680" w:hanging="420"/>
      </w:pPr>
      <w:rPr>
        <w:rFonts w:cs="Times New Roman"/>
      </w:rPr>
    </w:lvl>
    <w:lvl w:ilvl="2" w:tplc="0409001B" w:tentative="1">
      <w:start w:val="1"/>
      <w:numFmt w:val="lowerRoman"/>
      <w:lvlText w:val="%3."/>
      <w:lvlJc w:val="right"/>
      <w:pPr>
        <w:ind w:left="2100" w:hanging="420"/>
      </w:pPr>
      <w:rPr>
        <w:rFonts w:cs="Times New Roman"/>
      </w:rPr>
    </w:lvl>
    <w:lvl w:ilvl="3" w:tplc="0409000F" w:tentative="1">
      <w:start w:val="1"/>
      <w:numFmt w:val="decimal"/>
      <w:lvlText w:val="%4."/>
      <w:lvlJc w:val="left"/>
      <w:pPr>
        <w:ind w:left="2520" w:hanging="420"/>
      </w:pPr>
      <w:rPr>
        <w:rFonts w:cs="Times New Roman"/>
      </w:rPr>
    </w:lvl>
    <w:lvl w:ilvl="4" w:tplc="04090019" w:tentative="1">
      <w:start w:val="1"/>
      <w:numFmt w:val="lowerLetter"/>
      <w:lvlText w:val="%5)"/>
      <w:lvlJc w:val="left"/>
      <w:pPr>
        <w:ind w:left="2940" w:hanging="420"/>
      </w:pPr>
      <w:rPr>
        <w:rFonts w:cs="Times New Roman"/>
      </w:rPr>
    </w:lvl>
    <w:lvl w:ilvl="5" w:tplc="0409001B" w:tentative="1">
      <w:start w:val="1"/>
      <w:numFmt w:val="lowerRoman"/>
      <w:lvlText w:val="%6."/>
      <w:lvlJc w:val="right"/>
      <w:pPr>
        <w:ind w:left="3360" w:hanging="420"/>
      </w:pPr>
      <w:rPr>
        <w:rFonts w:cs="Times New Roman"/>
      </w:rPr>
    </w:lvl>
    <w:lvl w:ilvl="6" w:tplc="0409000F" w:tentative="1">
      <w:start w:val="1"/>
      <w:numFmt w:val="decimal"/>
      <w:lvlText w:val="%7."/>
      <w:lvlJc w:val="left"/>
      <w:pPr>
        <w:ind w:left="3780" w:hanging="420"/>
      </w:pPr>
      <w:rPr>
        <w:rFonts w:cs="Times New Roman"/>
      </w:rPr>
    </w:lvl>
    <w:lvl w:ilvl="7" w:tplc="04090019" w:tentative="1">
      <w:start w:val="1"/>
      <w:numFmt w:val="lowerLetter"/>
      <w:lvlText w:val="%8)"/>
      <w:lvlJc w:val="left"/>
      <w:pPr>
        <w:ind w:left="4200" w:hanging="420"/>
      </w:pPr>
      <w:rPr>
        <w:rFonts w:cs="Times New Roman"/>
      </w:rPr>
    </w:lvl>
    <w:lvl w:ilvl="8" w:tplc="0409001B" w:tentative="1">
      <w:start w:val="1"/>
      <w:numFmt w:val="lowerRoman"/>
      <w:lvlText w:val="%9."/>
      <w:lvlJc w:val="right"/>
      <w:pPr>
        <w:ind w:left="4620" w:hanging="420"/>
      </w:pPr>
      <w:rPr>
        <w:rFonts w:cs="Times New Roman"/>
      </w:rPr>
    </w:lvl>
  </w:abstractNum>
  <w:abstractNum w:abstractNumId="13" w15:restartNumberingAfterBreak="0">
    <w:nsid w:val="276A3E25"/>
    <w:multiLevelType w:val="hybridMultilevel"/>
    <w:tmpl w:val="0D749628"/>
    <w:lvl w:ilvl="0" w:tplc="0409000F">
      <w:start w:val="1"/>
      <w:numFmt w:val="decimal"/>
      <w:lvlText w:val="%1."/>
      <w:lvlJc w:val="left"/>
      <w:pPr>
        <w:ind w:left="990" w:hanging="420"/>
      </w:p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4" w15:restartNumberingAfterBreak="0">
    <w:nsid w:val="2C062AF6"/>
    <w:multiLevelType w:val="hybridMultilevel"/>
    <w:tmpl w:val="4D6A48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2F237DDC"/>
    <w:multiLevelType w:val="hybridMultilevel"/>
    <w:tmpl w:val="2A8EE702"/>
    <w:lvl w:ilvl="0" w:tplc="FB36F420">
      <w:start w:val="1"/>
      <w:numFmt w:val="decimal"/>
      <w:lvlText w:val="%1．"/>
      <w:lvlJc w:val="left"/>
      <w:pPr>
        <w:ind w:left="1200" w:hanging="360"/>
      </w:pPr>
      <w:rPr>
        <w:rFonts w:cs="Times New Roman" w:hint="default"/>
      </w:rPr>
    </w:lvl>
    <w:lvl w:ilvl="1" w:tplc="04090019" w:tentative="1">
      <w:start w:val="1"/>
      <w:numFmt w:val="lowerLetter"/>
      <w:lvlText w:val="%2)"/>
      <w:lvlJc w:val="left"/>
      <w:pPr>
        <w:ind w:left="1680" w:hanging="420"/>
      </w:pPr>
      <w:rPr>
        <w:rFonts w:cs="Times New Roman"/>
      </w:rPr>
    </w:lvl>
    <w:lvl w:ilvl="2" w:tplc="0409001B" w:tentative="1">
      <w:start w:val="1"/>
      <w:numFmt w:val="lowerRoman"/>
      <w:lvlText w:val="%3."/>
      <w:lvlJc w:val="right"/>
      <w:pPr>
        <w:ind w:left="2100" w:hanging="420"/>
      </w:pPr>
      <w:rPr>
        <w:rFonts w:cs="Times New Roman"/>
      </w:rPr>
    </w:lvl>
    <w:lvl w:ilvl="3" w:tplc="0409000F" w:tentative="1">
      <w:start w:val="1"/>
      <w:numFmt w:val="decimal"/>
      <w:lvlText w:val="%4."/>
      <w:lvlJc w:val="left"/>
      <w:pPr>
        <w:ind w:left="2520" w:hanging="420"/>
      </w:pPr>
      <w:rPr>
        <w:rFonts w:cs="Times New Roman"/>
      </w:rPr>
    </w:lvl>
    <w:lvl w:ilvl="4" w:tplc="04090019" w:tentative="1">
      <w:start w:val="1"/>
      <w:numFmt w:val="lowerLetter"/>
      <w:lvlText w:val="%5)"/>
      <w:lvlJc w:val="left"/>
      <w:pPr>
        <w:ind w:left="2940" w:hanging="420"/>
      </w:pPr>
      <w:rPr>
        <w:rFonts w:cs="Times New Roman"/>
      </w:rPr>
    </w:lvl>
    <w:lvl w:ilvl="5" w:tplc="0409001B" w:tentative="1">
      <w:start w:val="1"/>
      <w:numFmt w:val="lowerRoman"/>
      <w:lvlText w:val="%6."/>
      <w:lvlJc w:val="right"/>
      <w:pPr>
        <w:ind w:left="3360" w:hanging="420"/>
      </w:pPr>
      <w:rPr>
        <w:rFonts w:cs="Times New Roman"/>
      </w:rPr>
    </w:lvl>
    <w:lvl w:ilvl="6" w:tplc="0409000F" w:tentative="1">
      <w:start w:val="1"/>
      <w:numFmt w:val="decimal"/>
      <w:lvlText w:val="%7."/>
      <w:lvlJc w:val="left"/>
      <w:pPr>
        <w:ind w:left="3780" w:hanging="420"/>
      </w:pPr>
      <w:rPr>
        <w:rFonts w:cs="Times New Roman"/>
      </w:rPr>
    </w:lvl>
    <w:lvl w:ilvl="7" w:tplc="04090019" w:tentative="1">
      <w:start w:val="1"/>
      <w:numFmt w:val="lowerLetter"/>
      <w:lvlText w:val="%8)"/>
      <w:lvlJc w:val="left"/>
      <w:pPr>
        <w:ind w:left="4200" w:hanging="420"/>
      </w:pPr>
      <w:rPr>
        <w:rFonts w:cs="Times New Roman"/>
      </w:rPr>
    </w:lvl>
    <w:lvl w:ilvl="8" w:tplc="0409001B" w:tentative="1">
      <w:start w:val="1"/>
      <w:numFmt w:val="lowerRoman"/>
      <w:lvlText w:val="%9."/>
      <w:lvlJc w:val="right"/>
      <w:pPr>
        <w:ind w:left="4620" w:hanging="420"/>
      </w:pPr>
      <w:rPr>
        <w:rFonts w:cs="Times New Roman"/>
      </w:rPr>
    </w:lvl>
  </w:abstractNum>
  <w:abstractNum w:abstractNumId="16" w15:restartNumberingAfterBreak="0">
    <w:nsid w:val="2F336EDD"/>
    <w:multiLevelType w:val="hybridMultilevel"/>
    <w:tmpl w:val="AD122E5A"/>
    <w:lvl w:ilvl="0" w:tplc="0409000F">
      <w:start w:val="1"/>
      <w:numFmt w:val="decimal"/>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17" w15:restartNumberingAfterBreak="0">
    <w:nsid w:val="319269EB"/>
    <w:multiLevelType w:val="hybridMultilevel"/>
    <w:tmpl w:val="9032680E"/>
    <w:lvl w:ilvl="0" w:tplc="0409000F">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287207C"/>
    <w:multiLevelType w:val="hybridMultilevel"/>
    <w:tmpl w:val="9032680E"/>
    <w:lvl w:ilvl="0" w:tplc="0409000F">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8670904"/>
    <w:multiLevelType w:val="hybridMultilevel"/>
    <w:tmpl w:val="EDE62D0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3B613941"/>
    <w:multiLevelType w:val="hybridMultilevel"/>
    <w:tmpl w:val="C77A2860"/>
    <w:lvl w:ilvl="0" w:tplc="0409000F">
      <w:start w:val="1"/>
      <w:numFmt w:val="decimal"/>
      <w:lvlText w:val="%1."/>
      <w:lvlJc w:val="left"/>
      <w:pPr>
        <w:ind w:left="990" w:hanging="420"/>
      </w:p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21" w15:restartNumberingAfterBreak="0">
    <w:nsid w:val="3F2D51BD"/>
    <w:multiLevelType w:val="hybridMultilevel"/>
    <w:tmpl w:val="99921256"/>
    <w:lvl w:ilvl="0" w:tplc="903AAB0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3F684014"/>
    <w:multiLevelType w:val="hybridMultilevel"/>
    <w:tmpl w:val="C36449D4"/>
    <w:lvl w:ilvl="0" w:tplc="0409000F">
      <w:start w:val="1"/>
      <w:numFmt w:val="decimal"/>
      <w:lvlText w:val="%1."/>
      <w:lvlJc w:val="left"/>
      <w:pPr>
        <w:ind w:left="990" w:hanging="420"/>
      </w:p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23" w15:restartNumberingAfterBreak="0">
    <w:nsid w:val="45656B8C"/>
    <w:multiLevelType w:val="hybridMultilevel"/>
    <w:tmpl w:val="4070873C"/>
    <w:lvl w:ilvl="0" w:tplc="0409000F">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9934AFE"/>
    <w:multiLevelType w:val="hybridMultilevel"/>
    <w:tmpl w:val="482A052A"/>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5" w15:restartNumberingAfterBreak="0">
    <w:nsid w:val="4B0E1063"/>
    <w:multiLevelType w:val="hybridMultilevel"/>
    <w:tmpl w:val="BAEEF1A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B831C40"/>
    <w:multiLevelType w:val="hybridMultilevel"/>
    <w:tmpl w:val="E05848D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F6D4BE7"/>
    <w:multiLevelType w:val="hybridMultilevel"/>
    <w:tmpl w:val="E05848D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15B6843"/>
    <w:multiLevelType w:val="hybridMultilevel"/>
    <w:tmpl w:val="7A36FBF2"/>
    <w:lvl w:ilvl="0" w:tplc="0409000F">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35C3919"/>
    <w:multiLevelType w:val="hybridMultilevel"/>
    <w:tmpl w:val="CF3CE916"/>
    <w:lvl w:ilvl="0" w:tplc="0409000F">
      <w:start w:val="1"/>
      <w:numFmt w:val="decimal"/>
      <w:lvlText w:val="%1."/>
      <w:lvlJc w:val="left"/>
      <w:pPr>
        <w:ind w:left="990" w:hanging="420"/>
      </w:p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30" w15:restartNumberingAfterBreak="0">
    <w:nsid w:val="53D024CB"/>
    <w:multiLevelType w:val="hybridMultilevel"/>
    <w:tmpl w:val="E506AC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62D55B2"/>
    <w:multiLevelType w:val="hybridMultilevel"/>
    <w:tmpl w:val="5AFE3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DB24E3D"/>
    <w:multiLevelType w:val="hybridMultilevel"/>
    <w:tmpl w:val="A126B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02C3E75"/>
    <w:multiLevelType w:val="hybridMultilevel"/>
    <w:tmpl w:val="E126EC7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06A13E9"/>
    <w:multiLevelType w:val="hybridMultilevel"/>
    <w:tmpl w:val="9BF8FD62"/>
    <w:lvl w:ilvl="0" w:tplc="0409000F">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9692B8F"/>
    <w:multiLevelType w:val="hybridMultilevel"/>
    <w:tmpl w:val="9BF8FD62"/>
    <w:lvl w:ilvl="0" w:tplc="0409000F">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B962282"/>
    <w:multiLevelType w:val="hybridMultilevel"/>
    <w:tmpl w:val="5AFE3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D1D3ABC"/>
    <w:multiLevelType w:val="hybridMultilevel"/>
    <w:tmpl w:val="5AFE3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F031F6D"/>
    <w:multiLevelType w:val="hybridMultilevel"/>
    <w:tmpl w:val="2AC4EA60"/>
    <w:lvl w:ilvl="0" w:tplc="903AAB06">
      <w:start w:val="1"/>
      <w:numFmt w:val="decimal"/>
      <w:lvlText w:val="%1)"/>
      <w:lvlJc w:val="left"/>
      <w:pPr>
        <w:ind w:left="108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70FC4646"/>
    <w:multiLevelType w:val="hybridMultilevel"/>
    <w:tmpl w:val="EDE62D0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0" w15:restartNumberingAfterBreak="0">
    <w:nsid w:val="71A05232"/>
    <w:multiLevelType w:val="hybridMultilevel"/>
    <w:tmpl w:val="16E8FFE2"/>
    <w:lvl w:ilvl="0" w:tplc="0409000F">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3AB309B"/>
    <w:multiLevelType w:val="hybridMultilevel"/>
    <w:tmpl w:val="B0C89BA8"/>
    <w:lvl w:ilvl="0" w:tplc="60E22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4F35693"/>
    <w:multiLevelType w:val="hybridMultilevel"/>
    <w:tmpl w:val="07F22FB0"/>
    <w:lvl w:ilvl="0" w:tplc="04090011">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3" w15:restartNumberingAfterBreak="0">
    <w:nsid w:val="75174A28"/>
    <w:multiLevelType w:val="hybridMultilevel"/>
    <w:tmpl w:val="B0C89BA8"/>
    <w:lvl w:ilvl="0" w:tplc="60E22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5A62C5E"/>
    <w:multiLevelType w:val="hybridMultilevel"/>
    <w:tmpl w:val="1D48B798"/>
    <w:lvl w:ilvl="0" w:tplc="04090011">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5" w15:restartNumberingAfterBreak="0">
    <w:nsid w:val="7A3E6A1C"/>
    <w:multiLevelType w:val="hybridMultilevel"/>
    <w:tmpl w:val="0C8E263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8"/>
  </w:num>
  <w:num w:numId="3">
    <w:abstractNumId w:val="7"/>
  </w:num>
  <w:num w:numId="4">
    <w:abstractNumId w:val="43"/>
  </w:num>
  <w:num w:numId="5">
    <w:abstractNumId w:val="41"/>
  </w:num>
  <w:num w:numId="6">
    <w:abstractNumId w:val="6"/>
  </w:num>
  <w:num w:numId="7">
    <w:abstractNumId w:val="21"/>
  </w:num>
  <w:num w:numId="8">
    <w:abstractNumId w:val="38"/>
  </w:num>
  <w:num w:numId="9">
    <w:abstractNumId w:val="10"/>
  </w:num>
  <w:num w:numId="10">
    <w:abstractNumId w:val="14"/>
  </w:num>
  <w:num w:numId="11">
    <w:abstractNumId w:val="15"/>
  </w:num>
  <w:num w:numId="12">
    <w:abstractNumId w:val="25"/>
  </w:num>
  <w:num w:numId="13">
    <w:abstractNumId w:val="29"/>
  </w:num>
  <w:num w:numId="14">
    <w:abstractNumId w:val="20"/>
  </w:num>
  <w:num w:numId="15">
    <w:abstractNumId w:val="45"/>
  </w:num>
  <w:num w:numId="16">
    <w:abstractNumId w:val="16"/>
  </w:num>
  <w:num w:numId="17">
    <w:abstractNumId w:val="30"/>
  </w:num>
  <w:num w:numId="18">
    <w:abstractNumId w:val="13"/>
  </w:num>
  <w:num w:numId="19">
    <w:abstractNumId w:val="22"/>
  </w:num>
  <w:num w:numId="20">
    <w:abstractNumId w:val="24"/>
  </w:num>
  <w:num w:numId="21">
    <w:abstractNumId w:val="19"/>
  </w:num>
  <w:num w:numId="22">
    <w:abstractNumId w:val="37"/>
  </w:num>
  <w:num w:numId="23">
    <w:abstractNumId w:val="26"/>
  </w:num>
  <w:num w:numId="24">
    <w:abstractNumId w:val="33"/>
  </w:num>
  <w:num w:numId="25">
    <w:abstractNumId w:val="3"/>
  </w:num>
  <w:num w:numId="26">
    <w:abstractNumId w:val="1"/>
  </w:num>
  <w:num w:numId="27">
    <w:abstractNumId w:val="28"/>
  </w:num>
  <w:num w:numId="28">
    <w:abstractNumId w:val="32"/>
  </w:num>
  <w:num w:numId="29">
    <w:abstractNumId w:val="34"/>
  </w:num>
  <w:num w:numId="30">
    <w:abstractNumId w:val="18"/>
  </w:num>
  <w:num w:numId="31">
    <w:abstractNumId w:val="23"/>
  </w:num>
  <w:num w:numId="32">
    <w:abstractNumId w:val="17"/>
  </w:num>
  <w:num w:numId="33">
    <w:abstractNumId w:val="39"/>
  </w:num>
  <w:num w:numId="34">
    <w:abstractNumId w:val="11"/>
  </w:num>
  <w:num w:numId="35">
    <w:abstractNumId w:val="36"/>
  </w:num>
  <w:num w:numId="36">
    <w:abstractNumId w:val="31"/>
  </w:num>
  <w:num w:numId="37">
    <w:abstractNumId w:val="44"/>
  </w:num>
  <w:num w:numId="38">
    <w:abstractNumId w:val="42"/>
  </w:num>
  <w:num w:numId="39">
    <w:abstractNumId w:val="12"/>
  </w:num>
  <w:num w:numId="40">
    <w:abstractNumId w:val="27"/>
  </w:num>
  <w:num w:numId="41">
    <w:abstractNumId w:val="5"/>
  </w:num>
  <w:num w:numId="42">
    <w:abstractNumId w:val="35"/>
  </w:num>
  <w:num w:numId="43">
    <w:abstractNumId w:val="40"/>
  </w:num>
  <w:num w:numId="44">
    <w:abstractNumId w:val="0"/>
  </w:num>
  <w:num w:numId="45">
    <w:abstractNumId w:val="4"/>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B00"/>
    <w:rsid w:val="00001A35"/>
    <w:rsid w:val="00006005"/>
    <w:rsid w:val="00012A2F"/>
    <w:rsid w:val="000971A5"/>
    <w:rsid w:val="001235D9"/>
    <w:rsid w:val="00173015"/>
    <w:rsid w:val="00187C23"/>
    <w:rsid w:val="001D4B00"/>
    <w:rsid w:val="00210CDA"/>
    <w:rsid w:val="002369B5"/>
    <w:rsid w:val="00244C1C"/>
    <w:rsid w:val="00253DC5"/>
    <w:rsid w:val="00287248"/>
    <w:rsid w:val="002B40E1"/>
    <w:rsid w:val="002B71EB"/>
    <w:rsid w:val="003362F5"/>
    <w:rsid w:val="00360A97"/>
    <w:rsid w:val="00375DE3"/>
    <w:rsid w:val="00381D98"/>
    <w:rsid w:val="003B6357"/>
    <w:rsid w:val="003F00A3"/>
    <w:rsid w:val="00463A7C"/>
    <w:rsid w:val="00477134"/>
    <w:rsid w:val="00485BEE"/>
    <w:rsid w:val="004A10EA"/>
    <w:rsid w:val="004B2F91"/>
    <w:rsid w:val="004C1E48"/>
    <w:rsid w:val="004C6766"/>
    <w:rsid w:val="004E5EC0"/>
    <w:rsid w:val="004F2740"/>
    <w:rsid w:val="00501B22"/>
    <w:rsid w:val="005407E8"/>
    <w:rsid w:val="0054213D"/>
    <w:rsid w:val="00635B11"/>
    <w:rsid w:val="00650C22"/>
    <w:rsid w:val="006C66E0"/>
    <w:rsid w:val="006C6810"/>
    <w:rsid w:val="006D7019"/>
    <w:rsid w:val="006E2190"/>
    <w:rsid w:val="006F5E09"/>
    <w:rsid w:val="00710A36"/>
    <w:rsid w:val="00740006"/>
    <w:rsid w:val="0075381C"/>
    <w:rsid w:val="007563B3"/>
    <w:rsid w:val="007D4B7D"/>
    <w:rsid w:val="008143CA"/>
    <w:rsid w:val="00850A8A"/>
    <w:rsid w:val="0094563D"/>
    <w:rsid w:val="00955C2E"/>
    <w:rsid w:val="00963E5E"/>
    <w:rsid w:val="009660DD"/>
    <w:rsid w:val="009D28B6"/>
    <w:rsid w:val="00A06898"/>
    <w:rsid w:val="00A232C2"/>
    <w:rsid w:val="00A424BA"/>
    <w:rsid w:val="00A57B38"/>
    <w:rsid w:val="00A66044"/>
    <w:rsid w:val="00A760F4"/>
    <w:rsid w:val="00A95377"/>
    <w:rsid w:val="00AB30B5"/>
    <w:rsid w:val="00AE1ACB"/>
    <w:rsid w:val="00B14612"/>
    <w:rsid w:val="00B275A8"/>
    <w:rsid w:val="00B31528"/>
    <w:rsid w:val="00B77E20"/>
    <w:rsid w:val="00BF5607"/>
    <w:rsid w:val="00C00C9B"/>
    <w:rsid w:val="00C17633"/>
    <w:rsid w:val="00C26419"/>
    <w:rsid w:val="00C56458"/>
    <w:rsid w:val="00C84315"/>
    <w:rsid w:val="00C900C3"/>
    <w:rsid w:val="00CB637F"/>
    <w:rsid w:val="00CF2C66"/>
    <w:rsid w:val="00D10E4D"/>
    <w:rsid w:val="00D21E40"/>
    <w:rsid w:val="00D75C21"/>
    <w:rsid w:val="00D81092"/>
    <w:rsid w:val="00D85E12"/>
    <w:rsid w:val="00D86228"/>
    <w:rsid w:val="00D944B4"/>
    <w:rsid w:val="00DB7D93"/>
    <w:rsid w:val="00DC1606"/>
    <w:rsid w:val="00DE2007"/>
    <w:rsid w:val="00DE5578"/>
    <w:rsid w:val="00E102B9"/>
    <w:rsid w:val="00E1489E"/>
    <w:rsid w:val="00E3703D"/>
    <w:rsid w:val="00E37B90"/>
    <w:rsid w:val="00E63A36"/>
    <w:rsid w:val="00EA1F1E"/>
    <w:rsid w:val="00EC1048"/>
    <w:rsid w:val="00EE0166"/>
    <w:rsid w:val="00EF54CC"/>
    <w:rsid w:val="00EF66E0"/>
    <w:rsid w:val="00F02A50"/>
    <w:rsid w:val="00F13CDB"/>
    <w:rsid w:val="00F17787"/>
    <w:rsid w:val="00F27EED"/>
    <w:rsid w:val="00F46D6E"/>
    <w:rsid w:val="00F51344"/>
    <w:rsid w:val="00F52F1C"/>
    <w:rsid w:val="00F86BD0"/>
    <w:rsid w:val="00F91232"/>
    <w:rsid w:val="00FA0B57"/>
    <w:rsid w:val="00FB110F"/>
    <w:rsid w:val="00FD7F12"/>
    <w:rsid w:val="00FE61A6"/>
    <w:rsid w:val="00FF2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858E7A-38FC-4189-A2FA-641C270EA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71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2ED8"/>
    <w:pPr>
      <w:ind w:firstLineChars="200" w:firstLine="420"/>
    </w:pPr>
  </w:style>
  <w:style w:type="paragraph" w:styleId="a4">
    <w:name w:val="Balloon Text"/>
    <w:basedOn w:val="a"/>
    <w:link w:val="a5"/>
    <w:uiPriority w:val="99"/>
    <w:semiHidden/>
    <w:unhideWhenUsed/>
    <w:rsid w:val="00FF2ED8"/>
    <w:rPr>
      <w:sz w:val="18"/>
      <w:szCs w:val="18"/>
    </w:rPr>
  </w:style>
  <w:style w:type="character" w:customStyle="1" w:styleId="a5">
    <w:name w:val="批注框文本 字符"/>
    <w:basedOn w:val="a0"/>
    <w:link w:val="a4"/>
    <w:uiPriority w:val="99"/>
    <w:semiHidden/>
    <w:rsid w:val="00FF2ED8"/>
    <w:rPr>
      <w:sz w:val="18"/>
      <w:szCs w:val="18"/>
    </w:rPr>
  </w:style>
  <w:style w:type="paragraph" w:styleId="a6">
    <w:name w:val="header"/>
    <w:basedOn w:val="a"/>
    <w:link w:val="a7"/>
    <w:uiPriority w:val="99"/>
    <w:unhideWhenUsed/>
    <w:rsid w:val="00B275A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275A8"/>
    <w:rPr>
      <w:sz w:val="18"/>
      <w:szCs w:val="18"/>
    </w:rPr>
  </w:style>
  <w:style w:type="paragraph" w:styleId="a8">
    <w:name w:val="footer"/>
    <w:basedOn w:val="a"/>
    <w:link w:val="a9"/>
    <w:uiPriority w:val="99"/>
    <w:unhideWhenUsed/>
    <w:rsid w:val="00B275A8"/>
    <w:pPr>
      <w:tabs>
        <w:tab w:val="center" w:pos="4153"/>
        <w:tab w:val="right" w:pos="8306"/>
      </w:tabs>
      <w:snapToGrid w:val="0"/>
      <w:jc w:val="left"/>
    </w:pPr>
    <w:rPr>
      <w:sz w:val="18"/>
      <w:szCs w:val="18"/>
    </w:rPr>
  </w:style>
  <w:style w:type="character" w:customStyle="1" w:styleId="a9">
    <w:name w:val="页脚 字符"/>
    <w:basedOn w:val="a0"/>
    <w:link w:val="a8"/>
    <w:uiPriority w:val="99"/>
    <w:rsid w:val="00B275A8"/>
    <w:rPr>
      <w:sz w:val="18"/>
      <w:szCs w:val="18"/>
    </w:rPr>
  </w:style>
  <w:style w:type="paragraph" w:styleId="aa">
    <w:name w:val="caption"/>
    <w:basedOn w:val="a"/>
    <w:next w:val="a"/>
    <w:uiPriority w:val="35"/>
    <w:unhideWhenUsed/>
    <w:qFormat/>
    <w:rsid w:val="004A10EA"/>
    <w:rPr>
      <w:rFonts w:asciiTheme="majorHAnsi" w:eastAsia="黑体" w:hAnsiTheme="majorHAnsi" w:cstheme="majorBidi"/>
      <w:sz w:val="20"/>
      <w:szCs w:val="20"/>
    </w:rPr>
  </w:style>
  <w:style w:type="paragraph" w:customStyle="1" w:styleId="Default">
    <w:name w:val="Default"/>
    <w:rsid w:val="00D85E12"/>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oleObject" Target="embeddings/oleObject4.bin"/><Relationship Id="rId39" Type="http://schemas.openxmlformats.org/officeDocument/2006/relationships/oleObject" Target="embeddings/oleObject13.bin"/><Relationship Id="rId21" Type="http://schemas.openxmlformats.org/officeDocument/2006/relationships/oleObject" Target="embeddings/oleObject1.bin"/><Relationship Id="rId34" Type="http://schemas.openxmlformats.org/officeDocument/2006/relationships/oleObject" Target="embeddings/oleObject9.bin"/><Relationship Id="rId42" Type="http://schemas.openxmlformats.org/officeDocument/2006/relationships/image" Target="media/image21.png"/><Relationship Id="rId47" Type="http://schemas.openxmlformats.org/officeDocument/2006/relationships/oleObject" Target="embeddings/oleObject17.bin"/><Relationship Id="rId50" Type="http://schemas.openxmlformats.org/officeDocument/2006/relationships/image" Target="media/image26.wmf"/><Relationship Id="rId55" Type="http://schemas.openxmlformats.org/officeDocument/2006/relationships/oleObject" Target="embeddings/oleObject21.bin"/><Relationship Id="rId63" Type="http://schemas.openxmlformats.org/officeDocument/2006/relationships/oleObject" Target="embeddings/oleObject28.bin"/><Relationship Id="rId68" Type="http://schemas.openxmlformats.org/officeDocument/2006/relationships/oleObject" Target="embeddings/oleObject33.bin"/><Relationship Id="rId7" Type="http://schemas.openxmlformats.org/officeDocument/2006/relationships/image" Target="media/image1.jpeg"/><Relationship Id="rId71" Type="http://schemas.openxmlformats.org/officeDocument/2006/relationships/oleObject" Target="embeddings/oleObject36.bin"/><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18.wmf"/><Relationship Id="rId11" Type="http://schemas.openxmlformats.org/officeDocument/2006/relationships/image" Target="media/image5.emf"/><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oleObject" Target="embeddings/oleObject12.bin"/><Relationship Id="rId40" Type="http://schemas.openxmlformats.org/officeDocument/2006/relationships/oleObject" Target="embeddings/oleObject14.bin"/><Relationship Id="rId45" Type="http://schemas.openxmlformats.org/officeDocument/2006/relationships/image" Target="media/image23.png"/><Relationship Id="rId53" Type="http://schemas.openxmlformats.org/officeDocument/2006/relationships/oleObject" Target="embeddings/oleObject20.bin"/><Relationship Id="rId58" Type="http://schemas.openxmlformats.org/officeDocument/2006/relationships/oleObject" Target="embeddings/oleObject23.bin"/><Relationship Id="rId66" Type="http://schemas.openxmlformats.org/officeDocument/2006/relationships/oleObject" Target="embeddings/oleObject31.bin"/><Relationship Id="rId7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wmf"/><Relationship Id="rId28" Type="http://schemas.openxmlformats.org/officeDocument/2006/relationships/oleObject" Target="embeddings/oleObject5.bin"/><Relationship Id="rId36" Type="http://schemas.openxmlformats.org/officeDocument/2006/relationships/oleObject" Target="embeddings/oleObject11.bin"/><Relationship Id="rId49" Type="http://schemas.openxmlformats.org/officeDocument/2006/relationships/oleObject" Target="embeddings/oleObject18.bin"/><Relationship Id="rId57" Type="http://schemas.openxmlformats.org/officeDocument/2006/relationships/oleObject" Target="embeddings/oleObject22.bin"/><Relationship Id="rId61" Type="http://schemas.openxmlformats.org/officeDocument/2006/relationships/oleObject" Target="embeddings/oleObject26.bin"/><Relationship Id="rId10" Type="http://schemas.openxmlformats.org/officeDocument/2006/relationships/image" Target="media/image4.emf"/><Relationship Id="rId19" Type="http://schemas.openxmlformats.org/officeDocument/2006/relationships/image" Target="media/image13.png"/><Relationship Id="rId31" Type="http://schemas.openxmlformats.org/officeDocument/2006/relationships/image" Target="media/image19.wmf"/><Relationship Id="rId44" Type="http://schemas.openxmlformats.org/officeDocument/2006/relationships/oleObject" Target="embeddings/oleObject16.bin"/><Relationship Id="rId52" Type="http://schemas.openxmlformats.org/officeDocument/2006/relationships/image" Target="media/image27.wmf"/><Relationship Id="rId60" Type="http://schemas.openxmlformats.org/officeDocument/2006/relationships/oleObject" Target="embeddings/oleObject25.bin"/><Relationship Id="rId65" Type="http://schemas.openxmlformats.org/officeDocument/2006/relationships/oleObject" Target="embeddings/oleObject30.bin"/><Relationship Id="rId73" Type="http://schemas.openxmlformats.org/officeDocument/2006/relationships/oleObject" Target="embeddings/oleObject38.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oleObject" Target="embeddings/oleObject2.bin"/><Relationship Id="rId27" Type="http://schemas.openxmlformats.org/officeDocument/2006/relationships/image" Target="media/image17.wmf"/><Relationship Id="rId30" Type="http://schemas.openxmlformats.org/officeDocument/2006/relationships/oleObject" Target="embeddings/oleObject6.bin"/><Relationship Id="rId35" Type="http://schemas.openxmlformats.org/officeDocument/2006/relationships/oleObject" Target="embeddings/oleObject10.bin"/><Relationship Id="rId43" Type="http://schemas.openxmlformats.org/officeDocument/2006/relationships/image" Target="media/image22.wmf"/><Relationship Id="rId48" Type="http://schemas.openxmlformats.org/officeDocument/2006/relationships/image" Target="media/image25.wmf"/><Relationship Id="rId56" Type="http://schemas.openxmlformats.org/officeDocument/2006/relationships/image" Target="media/image29.emf"/><Relationship Id="rId64" Type="http://schemas.openxmlformats.org/officeDocument/2006/relationships/oleObject" Target="embeddings/oleObject29.bin"/><Relationship Id="rId69" Type="http://schemas.openxmlformats.org/officeDocument/2006/relationships/oleObject" Target="embeddings/oleObject34.bin"/><Relationship Id="rId8" Type="http://schemas.openxmlformats.org/officeDocument/2006/relationships/image" Target="media/image2.png"/><Relationship Id="rId51" Type="http://schemas.openxmlformats.org/officeDocument/2006/relationships/oleObject" Target="embeddings/oleObject19.bin"/><Relationship Id="rId72" Type="http://schemas.openxmlformats.org/officeDocument/2006/relationships/oleObject" Target="embeddings/oleObject37.bin"/><Relationship Id="rId3" Type="http://schemas.openxmlformats.org/officeDocument/2006/relationships/settings" Target="settings.xml"/><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6.wmf"/><Relationship Id="rId33" Type="http://schemas.openxmlformats.org/officeDocument/2006/relationships/oleObject" Target="embeddings/oleObject8.bin"/><Relationship Id="rId38" Type="http://schemas.openxmlformats.org/officeDocument/2006/relationships/image" Target="media/image20.wmf"/><Relationship Id="rId46" Type="http://schemas.openxmlformats.org/officeDocument/2006/relationships/image" Target="media/image24.wmf"/><Relationship Id="rId59" Type="http://schemas.openxmlformats.org/officeDocument/2006/relationships/oleObject" Target="embeddings/oleObject24.bin"/><Relationship Id="rId67" Type="http://schemas.openxmlformats.org/officeDocument/2006/relationships/oleObject" Target="embeddings/oleObject32.bin"/><Relationship Id="rId20" Type="http://schemas.openxmlformats.org/officeDocument/2006/relationships/image" Target="media/image14.wmf"/><Relationship Id="rId41" Type="http://schemas.openxmlformats.org/officeDocument/2006/relationships/oleObject" Target="embeddings/oleObject15.bin"/><Relationship Id="rId54" Type="http://schemas.openxmlformats.org/officeDocument/2006/relationships/image" Target="media/image28.wmf"/><Relationship Id="rId62" Type="http://schemas.openxmlformats.org/officeDocument/2006/relationships/oleObject" Target="embeddings/oleObject27.bin"/><Relationship Id="rId70" Type="http://schemas.openxmlformats.org/officeDocument/2006/relationships/oleObject" Target="embeddings/oleObject35.bin"/><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1095</Words>
  <Characters>6242</Characters>
  <Application>Microsoft Office Word</Application>
  <DocSecurity>0</DocSecurity>
  <Lines>52</Lines>
  <Paragraphs>14</Paragraphs>
  <ScaleCrop>false</ScaleCrop>
  <Company>BIT</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Wuyy</dc:creator>
  <cp:keywords/>
  <dc:description/>
  <cp:lastModifiedBy>shi nian</cp:lastModifiedBy>
  <cp:revision>2</cp:revision>
  <dcterms:created xsi:type="dcterms:W3CDTF">2019-06-05T06:13:00Z</dcterms:created>
  <dcterms:modified xsi:type="dcterms:W3CDTF">2019-06-05T06:13:00Z</dcterms:modified>
</cp:coreProperties>
</file>