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before="0" w:line="240" w:lineRule="auto"/>
        <w:contextualSpacing w:val="0"/>
        <w:jc w:val="center"/>
        <w:rPr>
          <w:rFonts w:ascii="Oswald" w:cs="Oswald" w:eastAsia="Oswald" w:hAnsi="Oswald"/>
          <w:color w:val="999999"/>
        </w:rPr>
      </w:pPr>
      <w:r w:rsidDel="00000000" w:rsidR="00000000" w:rsidRPr="00000000">
        <w:rPr>
          <w:rFonts w:ascii="Oswald" w:cs="Oswald" w:eastAsia="Oswald" w:hAnsi="Oswald"/>
          <w:color w:val="999999"/>
          <w:rtl w:val="0"/>
        </w:rPr>
        <w:t xml:space="preserve">Dev Team: Alex, Brent, Hinnawi, Ryan, Tom, Tristin</w:t>
      </w:r>
    </w:p>
    <w:p w:rsidR="00000000" w:rsidDel="00000000" w:rsidP="00000000" w:rsidRDefault="00000000" w:rsidRPr="00000000" w14:paraId="00000001">
      <w:pPr>
        <w:pStyle w:val="Title"/>
        <w:spacing w:before="0" w:lineRule="auto"/>
        <w:contextualSpacing w:val="0"/>
        <w:jc w:val="center"/>
        <w:rPr>
          <w:rFonts w:ascii="Oswald" w:cs="Oswald" w:eastAsia="Oswald" w:hAnsi="Oswald"/>
          <w:b w:val="0"/>
          <w:color w:val="424242"/>
          <w:sz w:val="72"/>
          <w:szCs w:val="72"/>
        </w:rPr>
      </w:pPr>
      <w:bookmarkStart w:colFirst="0" w:colLast="0" w:name="_8s5es7bhyril" w:id="0"/>
      <w:bookmarkEnd w:id="0"/>
      <w:r w:rsidDel="00000000" w:rsidR="00000000" w:rsidRPr="00000000">
        <w:rPr>
          <w:rFonts w:ascii="Oswald" w:cs="Oswald" w:eastAsia="Oswald" w:hAnsi="Oswald"/>
          <w:b w:val="0"/>
          <w:color w:val="424242"/>
          <w:sz w:val="180"/>
          <w:szCs w:val="180"/>
          <w:rtl w:val="0"/>
        </w:rPr>
        <w:t xml:space="preserve">Sound Mind</w:t>
      </w:r>
      <w:r w:rsidDel="00000000" w:rsidR="00000000" w:rsidRPr="00000000">
        <w:rPr>
          <w:rFonts w:ascii="Oswald" w:cs="Oswald" w:eastAsia="Oswald" w:hAnsi="Oswald"/>
          <w:b w:val="0"/>
          <w:color w:val="424242"/>
          <w:sz w:val="72"/>
          <w:szCs w:val="72"/>
          <w:rtl w:val="0"/>
        </w:rPr>
        <w:t xml:space="preserve"> </w:t>
      </w:r>
    </w:p>
    <w:p w:rsidR="00000000" w:rsidDel="00000000" w:rsidP="00000000" w:rsidRDefault="00000000" w:rsidRPr="00000000" w14:paraId="00000002">
      <w:pPr>
        <w:pStyle w:val="Title"/>
        <w:spacing w:before="0" w:lineRule="auto"/>
        <w:contextualSpacing w:val="0"/>
        <w:jc w:val="center"/>
        <w:rPr>
          <w:rFonts w:ascii="Oswald" w:cs="Oswald" w:eastAsia="Oswald" w:hAnsi="Oswald"/>
          <w:b w:val="0"/>
          <w:color w:val="666666"/>
          <w:sz w:val="22"/>
          <w:szCs w:val="22"/>
        </w:rPr>
      </w:pPr>
      <w:bookmarkStart w:colFirst="0" w:colLast="0" w:name="_lntg56ljm653" w:id="1"/>
      <w:bookmarkEnd w:id="1"/>
      <w:r w:rsidDel="00000000" w:rsidR="00000000" w:rsidRPr="00000000">
        <w:rPr>
          <w:rFonts w:ascii="Oswald" w:cs="Oswald" w:eastAsia="Oswald" w:hAnsi="Oswald"/>
          <w:b w:val="0"/>
          <w:color w:val="666666"/>
          <w:sz w:val="22"/>
          <w:szCs w:val="22"/>
          <w:rtl w:val="0"/>
        </w:rPr>
        <w:t xml:space="preserve">iOS Development, triOs College 2018</w:t>
      </w:r>
    </w:p>
    <w:p w:rsidR="00000000" w:rsidDel="00000000" w:rsidP="00000000" w:rsidRDefault="00000000" w:rsidRPr="00000000" w14:paraId="00000003">
      <w:pPr>
        <w:spacing w:before="0" w:line="360" w:lineRule="auto"/>
        <w:contextualSpacing w:val="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508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contextualSpacing w:val="0"/>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142875</wp:posOffset>
            </wp:positionV>
            <wp:extent cx="1252538" cy="170345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52538" cy="1703451"/>
                    </a:xfrm>
                    <a:prstGeom prst="rect"/>
                    <a:ln/>
                  </pic:spPr>
                </pic:pic>
              </a:graphicData>
            </a:graphic>
          </wp:anchor>
        </w:drawing>
      </w:r>
    </w:p>
    <w:p w:rsidR="00000000" w:rsidDel="00000000" w:rsidP="00000000" w:rsidRDefault="00000000" w:rsidRPr="00000000" w14:paraId="00000005">
      <w:pPr>
        <w:spacing w:before="200" w:line="240" w:lineRule="auto"/>
        <w:contextualSpacing w:val="0"/>
        <w:rPr>
          <w:rFonts w:ascii="Arial" w:cs="Arial" w:eastAsia="Arial" w:hAnsi="Arial"/>
          <w:color w:val="434343"/>
          <w:sz w:val="24"/>
          <w:szCs w:val="24"/>
        </w:rPr>
      </w:pPr>
      <w:r w:rsidDel="00000000" w:rsidR="00000000" w:rsidRPr="00000000">
        <w:rPr>
          <w:rFonts w:ascii="Arial" w:cs="Arial" w:eastAsia="Arial" w:hAnsi="Arial"/>
          <w:b w:val="1"/>
          <w:color w:val="000000"/>
          <w:sz w:val="28"/>
          <w:szCs w:val="28"/>
          <w:rtl w:val="0"/>
        </w:rPr>
        <w:t xml:space="preserve">Sound Mind</w:t>
      </w:r>
      <w:r w:rsidDel="00000000" w:rsidR="00000000" w:rsidRPr="00000000">
        <w:rPr>
          <w:rFonts w:ascii="Arial" w:cs="Arial" w:eastAsia="Arial" w:hAnsi="Arial"/>
          <w:color w:val="434343"/>
          <w:sz w:val="28"/>
          <w:szCs w:val="28"/>
          <w:rtl w:val="0"/>
        </w:rPr>
        <w:t xml:space="preserve"> </w:t>
      </w:r>
      <w:r w:rsidDel="00000000" w:rsidR="00000000" w:rsidRPr="00000000">
        <w:rPr>
          <w:rFonts w:ascii="Arial" w:cs="Arial" w:eastAsia="Arial" w:hAnsi="Arial"/>
          <w:color w:val="434343"/>
          <w:sz w:val="24"/>
          <w:szCs w:val="24"/>
          <w:rtl w:val="0"/>
        </w:rPr>
        <w:t xml:space="preserve">is a feel-good simple rhythm-based game in the vein of Geometry Dash. It’s a 2d game that will take you on an A/V journey with the purpose to inspire people to make their own art while enjoying a light action game which tests the player’s timing and reflexes.</w:t>
      </w:r>
    </w:p>
    <w:p w:rsidR="00000000" w:rsidDel="00000000" w:rsidP="00000000" w:rsidRDefault="00000000" w:rsidRPr="00000000" w14:paraId="00000006">
      <w:pPr>
        <w:spacing w:before="200" w:line="240" w:lineRule="auto"/>
        <w:contextualSpacing w:val="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before="200" w:line="240" w:lineRule="auto"/>
        <w:contextualSpacing w:val="0"/>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Gameplay Modes </w:t>
      </w:r>
    </w:p>
    <w:p w:rsidR="00000000" w:rsidDel="00000000" w:rsidP="00000000" w:rsidRDefault="00000000" w:rsidRPr="00000000" w14:paraId="00000008">
      <w:pPr>
        <w:spacing w:before="200" w:line="240" w:lineRule="auto"/>
        <w:contextualSpacing w:val="0"/>
        <w:jc w:val="center"/>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To begin, there will only be one game mode, which is an endless, survival/high-score based action mode. The main premise is to survive as long as you can without hitting any obstacles in this endless “runner”.</w:t>
      </w:r>
    </w:p>
    <w:p w:rsidR="00000000" w:rsidDel="00000000" w:rsidP="00000000" w:rsidRDefault="00000000" w:rsidRPr="00000000" w14:paraId="00000009">
      <w:pPr>
        <w:spacing w:before="200" w:line="24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before="200" w:line="240" w:lineRule="auto"/>
        <w:contextualSpacing w:val="0"/>
        <w:jc w:val="center"/>
        <w:rPr>
          <w:rFonts w:ascii="Arial" w:cs="Arial" w:eastAsia="Arial" w:hAnsi="Arial"/>
          <w:b w:val="1"/>
          <w:color w:val="ff0000"/>
          <w:sz w:val="24"/>
          <w:szCs w:val="24"/>
        </w:rPr>
      </w:pPr>
      <w:r w:rsidDel="00000000" w:rsidR="00000000" w:rsidRPr="00000000">
        <w:rPr>
          <w:rFonts w:ascii="Arial" w:cs="Arial" w:eastAsia="Arial" w:hAnsi="Arial"/>
          <w:b w:val="1"/>
          <w:color w:val="000000"/>
          <w:sz w:val="24"/>
          <w:szCs w:val="24"/>
          <w:rtl w:val="0"/>
        </w:rPr>
        <w:t xml:space="preserve">Unique Selling Points</w:t>
      </w:r>
      <w:r w:rsidDel="00000000" w:rsidR="00000000" w:rsidRPr="00000000">
        <w:rPr>
          <w:rFonts w:ascii="Arial" w:cs="Arial" w:eastAsia="Arial" w:hAnsi="Arial"/>
          <w:b w:val="1"/>
          <w:color w:val="ff0000"/>
          <w:sz w:val="24"/>
          <w:szCs w:val="24"/>
          <w:rtl w:val="0"/>
        </w:rPr>
        <w:t xml:space="preserve"> </w:t>
      </w:r>
    </w:p>
    <w:p w:rsidR="00000000" w:rsidDel="00000000" w:rsidP="00000000" w:rsidRDefault="00000000" w:rsidRPr="00000000" w14:paraId="0000000B">
      <w:pPr>
        <w:spacing w:before="200" w:line="240" w:lineRule="auto"/>
        <w:contextualSpacing w:val="0"/>
        <w:jc w:val="center"/>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This game takes advantage of the easy-to-pick-up classification of gaming to create a truly addicting experience. In addition to its relaxed gameplay, the combination of auditory </w:t>
      </w:r>
      <w:r w:rsidDel="00000000" w:rsidR="00000000" w:rsidRPr="00000000">
        <w:rPr>
          <w:rFonts w:ascii="Arial" w:cs="Arial" w:eastAsia="Arial" w:hAnsi="Arial"/>
          <w:i w:val="1"/>
          <w:color w:val="434343"/>
          <w:sz w:val="24"/>
          <w:szCs w:val="24"/>
          <w:rtl w:val="0"/>
        </w:rPr>
        <w:t xml:space="preserve">pleasure</w:t>
      </w:r>
      <w:r w:rsidDel="00000000" w:rsidR="00000000" w:rsidRPr="00000000">
        <w:rPr>
          <w:rFonts w:ascii="Arial" w:cs="Arial" w:eastAsia="Arial" w:hAnsi="Arial"/>
          <w:color w:val="434343"/>
          <w:sz w:val="24"/>
          <w:szCs w:val="24"/>
          <w:rtl w:val="0"/>
        </w:rPr>
        <w:t xml:space="preserve"> and visual </w:t>
      </w:r>
      <w:r w:rsidDel="00000000" w:rsidR="00000000" w:rsidRPr="00000000">
        <w:rPr>
          <w:rFonts w:ascii="Arial" w:cs="Arial" w:eastAsia="Arial" w:hAnsi="Arial"/>
          <w:i w:val="1"/>
          <w:color w:val="434343"/>
          <w:sz w:val="24"/>
          <w:szCs w:val="24"/>
          <w:rtl w:val="0"/>
        </w:rPr>
        <w:t xml:space="preserve">stimulation</w:t>
      </w:r>
      <w:r w:rsidDel="00000000" w:rsidR="00000000" w:rsidRPr="00000000">
        <w:rPr>
          <w:rFonts w:ascii="Arial" w:cs="Arial" w:eastAsia="Arial" w:hAnsi="Arial"/>
          <w:color w:val="434343"/>
          <w:sz w:val="24"/>
          <w:szCs w:val="24"/>
          <w:rtl w:val="0"/>
        </w:rPr>
        <w:t xml:space="preserve"> is intended to take the player on a creative journey of inspiration and hand eye coordination </w:t>
      </w:r>
    </w:p>
    <w:p w:rsidR="00000000" w:rsidDel="00000000" w:rsidP="00000000" w:rsidRDefault="00000000" w:rsidRPr="00000000" w14:paraId="0000000C">
      <w:pPr>
        <w:spacing w:before="200" w:line="24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before="20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Competition</w:t>
      </w:r>
    </w:p>
    <w:p w:rsidR="00000000" w:rsidDel="00000000" w:rsidP="00000000" w:rsidRDefault="00000000" w:rsidRPr="00000000" w14:paraId="0000000E">
      <w:pPr>
        <w:spacing w:before="200" w:line="240" w:lineRule="auto"/>
        <w:contextualSpacing w:val="0"/>
        <w:jc w:val="center"/>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There are many endless runners similar to this one, however the simplicity of this game coupled with the excellent art style and unique music will give Sound Mind the edge when it comes to comparison.</w:t>
      </w:r>
    </w:p>
    <w:p w:rsidR="00000000" w:rsidDel="00000000" w:rsidP="00000000" w:rsidRDefault="00000000" w:rsidRPr="00000000" w14:paraId="0000000F">
      <w:pPr>
        <w:spacing w:before="200" w:line="24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before="200" w:line="240" w:lineRule="auto"/>
        <w:ind w:left="0" w:firstLine="0"/>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Competitive Products</w:t>
      </w:r>
    </w:p>
    <w:p w:rsidR="00000000" w:rsidDel="00000000" w:rsidP="00000000" w:rsidRDefault="00000000" w:rsidRPr="00000000" w14:paraId="00000011">
      <w:pPr>
        <w:spacing w:before="200" w:line="240" w:lineRule="auto"/>
        <w:contextualSpacing w:val="0"/>
        <w:jc w:val="center"/>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 </w:t>
      </w:r>
      <w:r w:rsidDel="00000000" w:rsidR="00000000" w:rsidRPr="00000000">
        <w:rPr>
          <w:rFonts w:ascii="Arial" w:cs="Arial" w:eastAsia="Arial" w:hAnsi="Arial"/>
          <w:color w:val="434343"/>
          <w:sz w:val="24"/>
          <w:szCs w:val="24"/>
          <w:rtl w:val="0"/>
        </w:rPr>
        <w:t xml:space="preserve">Geometry Dash, Impossible Game, Worlds Hardest Game.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T Sans Narrow">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Style w:val="Subtitle"/>
      <w:pBdr>
        <w:top w:space="0" w:sz="0" w:val="nil"/>
        <w:left w:space="0" w:sz="0" w:val="nil"/>
        <w:bottom w:space="0" w:sz="0" w:val="nil"/>
        <w:right w:space="0" w:sz="0" w:val="nil"/>
        <w:between w:space="0" w:sz="0" w:val="nil"/>
      </w:pBdr>
      <w:shd w:fill="auto" w:val="clear"/>
      <w:spacing w:before="600" w:lineRule="auto"/>
      <w:ind w:left="0" w:right="0" w:firstLine="0"/>
      <w:contextualSpacing w:val="0"/>
      <w:jc w:val="left"/>
      <w:rPr/>
    </w:pPr>
    <w:bookmarkStart w:colFirst="0" w:colLast="0" w:name="_9nvcibv3gama" w:id="2"/>
    <w:bookmarkEnd w:id="2"/>
    <w:r w:rsidDel="00000000" w:rsidR="00000000" w:rsidRPr="00000000">
      <w:rPr>
        <w:rtl w:val="0"/>
      </w:rPr>
      <w:tab/>
      <w:tab/>
      <w:tab/>
      <w:tab/>
      <w:tab/>
      <w:tab/>
      <w:tab/>
      <w:tab/>
      <w:tab/>
      <w:tab/>
      <w:tab/>
      <w:tab/>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SourceCodePro-regular.ttf"/><Relationship Id="rId4" Type="http://schemas.openxmlformats.org/officeDocument/2006/relationships/font" Target="fonts/SourceCodePr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