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Business Development Integrations Engineer – Pre-interview task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answer the following questions and send back prior to the interview so that we review during the meeting.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Question 1</w:t>
      </w:r>
    </w:p>
    <w:p>
      <w:pPr>
        <w:pStyle w:val="Normal"/>
        <w:rPr/>
      </w:pPr>
      <w:r>
        <w:rPr/>
        <w:t xml:space="preserve">TeamViewer is working on an integration with a Tier1 EMM platform to implement attended and unattended access for all major platforms (OSX, Win, iOS, Android). This is a BYOL deal and TeamViewer will be working with the partner to execute the integration, although all development work will be carried out by the partner.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the steps and milestones you believe are important to guide the execution of the project from product/engineering perspective?</w:t>
      </w:r>
    </w:p>
    <w:p>
      <w:pPr>
        <w:pStyle w:val="ListParagrap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1. As a first step, we have to define the scope and finalize the core requirements.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2. I would always look for a previous implementation (similar or nearly similar as available) as it can help us baseline the entire program/rollout.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3. The partner will be using the TV APIs. It would be a good idea to explain the core APIs and its usage briefly, at least the most commonly needed as per the current integration requirement.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We may even bring a blueprint from the past experience.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4. We can even collate a sequence of API invocations for the required/specific use cases. This can optimize the integration and avoid redundant API calls.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5. Knowing the region of usage and making sure the TV APIs are available in the region with acceptable latency.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6. Knowing the usage volume and make sure that the TV APIs can be scaled up as needed, with a buffer.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7. Review the solution from the security standpoint. Make sure all the token</w:t>
      </w:r>
      <w:r>
        <w:rPr>
          <w:b/>
          <w:bCs/>
          <w:i w:val="false"/>
          <w:iCs w:val="false"/>
          <w:color w:val="355269"/>
        </w:rPr>
        <w:t>s</w:t>
      </w:r>
      <w:r>
        <w:rPr>
          <w:b/>
          <w:bCs/>
          <w:i w:val="false"/>
          <w:iCs w:val="false"/>
          <w:color w:val="355269"/>
        </w:rPr>
        <w:t xml:space="preserve"> are revoked when no longer needed.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7. Breaking down the whole implementation into use cases / scenarios and track them separately.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8. Plan and support the testing of the implementation.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9. Prepare a timeline for the implementation and review the progress regularly.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/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Solution Finalization- Infra level decisions – Design finalization - test plan creation – Development and testing – End to End testing – CUT over and Production movement plan - Dry run in Production – Intesnive aftercare – Regular aftercare.</w:t>
      </w:r>
    </w:p>
    <w:p>
      <w:pPr>
        <w:pStyle w:val="ListParagrap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internal TeamViewer teams would you involve during the development and Go-To-Market process and in what way? Can you put together a Launch Readiness Checklist with all the tasks you believe should be performed pre- and post-launch?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1. API development/maintenance team - For any assistance with the additional requirements, bug fixes.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2. Test team- To test the Functionality, including a load/perfornamce test of the integration.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3. Any data management team - To take care of any initial load of any data.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4. Architecture group – Whenever there is a substantial change/improvement required for any APIs.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4. Project management/ agile masters - For any support with the project management.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What KPIs and other indicators would you consider for assessing the performance of the partnership e.g. 6 or 12 months after launch?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1. Number of Devices added during launch and after 6 months.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2. Number of active devices per month.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3. Percentage addition of the devices after 6 months.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4. Review any feedback mechanism TeamViewer has, when working with a partner.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5. Look at the category of the devices which are most used(OSX, Win, Android, IOS).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Heading2"/>
        <w:rPr/>
      </w:pPr>
      <w:r>
        <w:rPr/>
        <w:t>Question 2</w:t>
      </w:r>
    </w:p>
    <w:p>
      <w:pPr>
        <w:pStyle w:val="Normal"/>
        <w:rPr/>
      </w:pPr>
      <w:r>
        <w:rPr/>
        <w:t>Can you create a Message Sequence Diagram showing the detailed message exchange to implement OAuth2 on a Cloud platform through the TeamViewer API on a SaaS platform e.g. an ITSM Helpdesk case (</w:t>
      </w:r>
      <w:hyperlink r:id="rId2">
        <w:r>
          <w:rPr>
            <w:rStyle w:val="InternetLink"/>
          </w:rPr>
          <w:t>https://integrate.teamviewer.com/en/develop/api/documentation/</w:t>
        </w:r>
      </w:hyperlink>
      <w:r>
        <w:rPr/>
        <w:t>) ? Please include detailed messages include HTTP headers and bodies of the requests/responses. See below as an 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396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Question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TeamViewer is planning to do an integration of Attended access with an ITSM platform for Attended Access using the TeamViewer API. The ITSM partner has a public SDK that allows ISVs to integrate to their platform autonomously. </w:t>
      </w:r>
    </w:p>
    <w:p>
      <w:pPr>
        <w:pStyle w:val="Normal"/>
        <w:rPr/>
      </w:pPr>
      <w:r>
        <w:rPr/>
        <w:t xml:space="preserve">The integration will be done through an external development company selected and paid by TeamViewer. </w:t>
      </w:r>
    </w:p>
    <w:p>
      <w:pPr>
        <w:pStyle w:val="Normal"/>
        <w:rPr/>
      </w:pPr>
      <w:r>
        <w:rPr/>
        <w:t>Please provide your comments on the following points: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What are the most important criteria for selecting a vendor? What do you suggest as must-have terms in the agreement with them?</w:t>
      </w:r>
    </w:p>
    <w:p>
      <w:pPr>
        <w:pStyle w:val="Normal"/>
        <w:rPr/>
      </w:pPr>
      <w:r>
        <w:rPr/>
        <w:tab/>
      </w:r>
      <w:r>
        <w:rPr>
          <w:b/>
          <w:bCs/>
          <w:i w:val="false"/>
          <w:iCs w:val="false"/>
          <w:color w:val="355269"/>
        </w:rPr>
        <w:t>a. The partners with a history of such implementations. If there is a partner who has already worked with TeamViewer for similar implementation (successfully, that we have confidence in them), I would be more comfortable with them.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b. The cost of implementation - Of course this is a deciding factor and this may not be something TeamViewer also will be looking at.</w:t>
      </w:r>
    </w:p>
    <w:p>
      <w:pPr>
        <w:pStyle w:val="Normal"/>
        <w:rPr/>
      </w:pPr>
      <w:r>
        <w:rPr>
          <w:b/>
          <w:bCs/>
          <w:i w:val="false"/>
          <w:iCs w:val="false"/>
          <w:color w:val="355269"/>
        </w:rPr>
        <w:tab/>
        <w:t>c. A partner organization that is fairly big enough and capable of supporting in different situatons if needed (Like Operating from multiple locations/ time zones).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Normal"/>
        <w:rPr/>
      </w:pPr>
      <w:r>
        <w:rPr>
          <w:b/>
          <w:bCs/>
          <w:i w:val="false"/>
          <w:iCs w:val="false"/>
          <w:color w:val="355269"/>
        </w:rPr>
        <w:tab/>
        <w:t>d. An Organization that will be able to arrange additinal developers in case there is some urgency creeping in for some reason.(Sort of Plan- B approach).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  <w:u w:val="single"/>
        </w:rPr>
      </w:pPr>
      <w:r>
        <w:rPr>
          <w:b/>
          <w:bCs/>
          <w:i w:val="false"/>
          <w:iCs w:val="false"/>
          <w:color w:val="355269"/>
          <w:u w:val="single"/>
        </w:rPr>
        <w:t>Must have agreement :</w:t>
      </w:r>
    </w:p>
    <w:p>
      <w:pPr>
        <w:pStyle w:val="Normal"/>
        <w:rPr/>
      </w:pPr>
      <w:r>
        <w:rPr>
          <w:b/>
          <w:bCs/>
          <w:i w:val="false"/>
          <w:iCs w:val="false"/>
          <w:color w:val="355269"/>
        </w:rPr>
        <w:t>a. Commitment to implement within the schedule. Answer to “What if not able to complete” question.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b. Agreement on the comprehensive testing (In line with how TeamViewer normally handle such developments).</w:t>
      </w:r>
    </w:p>
    <w:p>
      <w:pPr>
        <w:pStyle w:val="Normal"/>
        <w:rPr/>
      </w:pPr>
      <w:r>
        <w:rPr>
          <w:b/>
          <w:bCs/>
          <w:i w:val="false"/>
          <w:iCs w:val="false"/>
          <w:color w:val="355269"/>
        </w:rPr>
        <w:t>c. An Organization that work on several similar assignments , who can bring experience and expertise from other engineering aspects as well.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Please describe how you believe you could best manage the partner. What practices would you use?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a. Communicate efficiently and clearly stating the requirements, expectations and the timelines at every stage.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b. Capture the details of the Project in some locations accessible by TeamViewer and the partner organization. Keep everything well documented.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c. Review the progress regularly in short intervals and provide feedback to the partner organization and internal management as needed.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d. Possibly run in some agile mode (I am personally comfortable with Scrum and Kanban).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e. Use the internal tools as much as possible for tracking of development &amp; defects and documentation.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>f. if there is any delay or there is deterioration in pace or quality, get the attention by escalating to the matrix as agreed.</w:t>
      </w:r>
    </w:p>
    <w:p>
      <w:pPr>
        <w:pStyle w:val="ListParagraph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What steps can you take in advance to ensure that the final delivery of the partner is of high quality and according to our specs?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  <w:color w:val="355269"/>
        </w:rPr>
        <w:tab/>
        <w:t>a. Document the requirements, design (HLD and LLD ) clearly.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b. Review the design internally&amp; with the partner organization for any possible leakages.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c. Break down the whole solution into multiple functional chunks so that we can complete part by part.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d. Classify the requirement based on the priority and criticality. Give attention to most critical and high priority functionalities.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e. Test the solution properly making sure the test cases are written as per the requirements.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f. Review the progress in short intervals, provide feedback.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g. Raise flag when there is something out of the plan.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>h. Have any alternate plans if there is any issue foreseen.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355269"/>
        </w:rPr>
      </w:pPr>
      <w:r>
        <w:rPr>
          <w:b/>
          <w:bCs/>
          <w:i w:val="false"/>
          <w:iCs w:val="false"/>
          <w:color w:val="355269"/>
        </w:rPr>
        <w:tab/>
        <w:t xml:space="preserve">i. Always keep the spirit and hopes high.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35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5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35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9335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a9335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a9335e"/>
    <w:rPr>
      <w:color w:val="2B579A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335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tegrate.teamviewer.com/en/develop/api/documentation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BBC4-07F7-4EEC-8808-39442C8C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LibreOffice/6.4.3.2$Linux_X86_64 LibreOffice_project/40$Build-2</Application>
  <Pages>7</Pages>
  <Words>1104</Words>
  <Characters>5733</Characters>
  <CharactersWithSpaces>6798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2017-09-18T17:50:00Z</dcterms:created>
  <dc:creator>Athan Papakostas</dc:creator>
  <dc:description/>
  <dc:language>en-US</dc:language>
  <cp:lastModifiedBy/>
  <dcterms:modified xsi:type="dcterms:W3CDTF">2020-09-12T06:00:49Z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