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t>虽然jQuery带来了便利，但是实际情况下实现的功能和DOM是一样的，只是在有些情况下jQuery写的代码更少</w:t>
      </w:r>
    </w:p>
    <w:p>
      <w:pPr>
        <w:numPr>
          <w:ilvl w:val="1"/>
          <w:numId w:val="1"/>
        </w:numPr>
        <w:ind w:left="840" w:leftChars="0" w:hanging="420" w:firstLineChars="0"/>
      </w:pPr>
      <w:r>
        <w:t>见</w:t>
      </w:r>
      <w:r>
        <w:rPr>
          <w:rFonts w:hint="default"/>
        </w:rPr>
        <w:t>http://youmightnotneedjquery.com/,jQuery与DOM的相同实现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707CB"/>
    <w:multiLevelType w:val="multilevel"/>
    <w:tmpl w:val="BFF707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DBF95EC"/>
    <w:rsid w:val="4A1947CF"/>
    <w:rsid w:val="73D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developer</cp:lastModifiedBy>
  <dcterms:modified xsi:type="dcterms:W3CDTF">2019-03-24T22:54:53Z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