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9"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Given a C# code between the === below, generate it's corresponding java code. === public T To(JSONObject object, params JSONReader.Feature[] features) { return object.To&lt;T&gt;(features); } ===</w:t>
      </w:r>
    </w:p>
    <w:p w:rsidR="00000000" w:rsidDel="00000000" w:rsidP="00000000" w:rsidRDefault="00000000" w:rsidRPr="00000000" w14:paraId="00000003">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given C# code provides a method that converts a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into a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using an array of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enumeration values.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To convert this to Java, the closest equivalent conceptually would be a method that makes use of the </w:t>
      </w:r>
      <w:r w:rsidDel="00000000" w:rsidR="00000000" w:rsidRPr="00000000">
        <w:rPr>
          <w:rFonts w:ascii="Calibri" w:cs="Calibri" w:eastAsia="Calibri" w:hAnsi="Calibri"/>
          <w:sz w:val="19"/>
          <w:szCs w:val="19"/>
          <w:rtl w:val="0"/>
        </w:rPr>
        <w:t xml:space="preserve">org.json.JSONObject</w:t>
      </w:r>
      <w:r w:rsidDel="00000000" w:rsidR="00000000" w:rsidRPr="00000000">
        <w:rPr>
          <w:rFonts w:ascii="Calibri" w:cs="Calibri" w:eastAsia="Calibri" w:hAnsi="Calibri"/>
          <w:rtl w:val="0"/>
        </w:rPr>
        <w:t xml:space="preserve"> library in Java (assuming you're referring to the commonly-used JSON library for Java). However, as of my last training data in September 2021, there isn't a direct equivalent of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in the </w:t>
      </w:r>
      <w:r w:rsidDel="00000000" w:rsidR="00000000" w:rsidRPr="00000000">
        <w:rPr>
          <w:rFonts w:ascii="Calibri" w:cs="Calibri" w:eastAsia="Calibri" w:hAnsi="Calibri"/>
          <w:sz w:val="19"/>
          <w:szCs w:val="19"/>
          <w:rtl w:val="0"/>
        </w:rPr>
        <w:t xml:space="preserve">org.json</w:t>
      </w:r>
      <w:r w:rsidDel="00000000" w:rsidR="00000000" w:rsidRPr="00000000">
        <w:rPr>
          <w:rFonts w:ascii="Calibri" w:cs="Calibri" w:eastAsia="Calibri" w:hAnsi="Calibri"/>
          <w:rtl w:val="0"/>
        </w:rPr>
        <w:t xml:space="preserve"> library for Java.</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I'll provide a Java version of the code that makes use of the </w:t>
      </w:r>
      <w:r w:rsidDel="00000000" w:rsidR="00000000" w:rsidRPr="00000000">
        <w:rPr>
          <w:rFonts w:ascii="Calibri" w:cs="Calibri" w:eastAsia="Calibri" w:hAnsi="Calibri"/>
          <w:sz w:val="19"/>
          <w:szCs w:val="19"/>
          <w:rtl w:val="0"/>
        </w:rPr>
        <w:t xml:space="preserve">org.json.JSONObject</w:t>
      </w:r>
      <w:r w:rsidDel="00000000" w:rsidR="00000000" w:rsidRPr="00000000">
        <w:rPr>
          <w:rFonts w:ascii="Calibri" w:cs="Calibri" w:eastAsia="Calibri" w:hAnsi="Calibri"/>
          <w:rtl w:val="0"/>
        </w:rPr>
        <w:t xml:space="preserve">, but note that I'll skip the </w:t>
      </w:r>
      <w:r w:rsidDel="00000000" w:rsidR="00000000" w:rsidRPr="00000000">
        <w:rPr>
          <w:rFonts w:ascii="Calibri" w:cs="Calibri" w:eastAsia="Calibri" w:hAnsi="Calibri"/>
          <w:sz w:val="19"/>
          <w:szCs w:val="19"/>
          <w:rtl w:val="0"/>
        </w:rPr>
        <w:t xml:space="preserve">features</w:t>
      </w:r>
      <w:r w:rsidDel="00000000" w:rsidR="00000000" w:rsidRPr="00000000">
        <w:rPr>
          <w:rFonts w:ascii="Calibri" w:cs="Calibri" w:eastAsia="Calibri" w:hAnsi="Calibri"/>
          <w:rtl w:val="0"/>
        </w:rPr>
        <w:t xml:space="preserve"> parameter because it doesn't have a direct counterpart:</w:t>
      </w:r>
    </w:p>
    <w:p w:rsidR="00000000" w:rsidDel="00000000" w:rsidP="00000000" w:rsidRDefault="00000000" w:rsidRPr="00000000" w14:paraId="0000000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0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(JSONObject object) {</w:t>
      </w:r>
    </w:p>
    <w:p w:rsidR="00000000" w:rsidDel="00000000" w:rsidP="00000000" w:rsidRDefault="00000000" w:rsidRPr="00000000" w14:paraId="000000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Conversion logic goes here. </w:t>
      </w:r>
    </w:p>
    <w:p w:rsidR="00000000" w:rsidDel="00000000" w:rsidP="00000000" w:rsidRDefault="00000000" w:rsidRPr="00000000" w14:paraId="000000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now, this is just a placeholder because the actual </w:t>
      </w:r>
    </w:p>
    <w:p w:rsidR="00000000" w:rsidDel="00000000" w:rsidP="00000000" w:rsidRDefault="00000000" w:rsidRPr="00000000" w14:paraId="000000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conversion from JSONObject to a generic type T </w:t>
      </w:r>
    </w:p>
    <w:p w:rsidR="00000000" w:rsidDel="00000000" w:rsidP="00000000" w:rsidRDefault="00000000" w:rsidRPr="00000000" w14:paraId="000000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will depend on the context and libraries you are using.</w:t>
      </w:r>
    </w:p>
    <w:p w:rsidR="00000000" w:rsidDel="00000000" w:rsidP="00000000" w:rsidRDefault="00000000" w:rsidRPr="00000000" w14:paraId="000000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0">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If you are using a different JSON library in Java (like Jackson or Gson), the conversion may look different. Please provide more specific context about the target Java library and any custom classes or methods (like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so I can provide a more accurate conversion.</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6"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use TypeReference.forType(getClass()) in the java code to capture the generic type at runtime</w:t>
      </w:r>
    </w:p>
    <w:p w:rsidR="00000000" w:rsidDel="00000000" w:rsidP="00000000" w:rsidRDefault="00000000" w:rsidRPr="00000000" w14:paraId="00000014">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suggestion you provided indicates that you might be using the Jackson library, which employs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rtl w:val="0"/>
        </w:rPr>
        <w:t xml:space="preserve"> to capture generic types at runtime.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how you might adapt the given code with Jackson's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rtl w:val="0"/>
        </w:rPr>
        <w:t xml:space="preserve">:</w:t>
      </w:r>
    </w:p>
    <w:p w:rsidR="00000000" w:rsidDel="00000000" w:rsidP="00000000" w:rsidRDefault="00000000" w:rsidRPr="00000000" w14:paraId="0000001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1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com.fasterxml.jackson.databind.ObjectMapper;</w:t>
      </w:r>
    </w:p>
    <w:p w:rsidR="00000000" w:rsidDel="00000000" w:rsidP="00000000" w:rsidRDefault="00000000" w:rsidRPr="00000000" w14:paraId="000000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org.json.JSONObject;</w:t>
      </w:r>
    </w:p>
    <w:p w:rsidR="00000000" w:rsidDel="00000000" w:rsidP="00000000" w:rsidRDefault="00000000" w:rsidRPr="00000000" w14:paraId="000000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com.fasterxml.jackson.core.type.TypeReference;</w:t>
      </w:r>
    </w:p>
    <w:p w:rsidR="00000000" w:rsidDel="00000000" w:rsidP="00000000" w:rsidRDefault="00000000" w:rsidRPr="00000000" w14:paraId="0000001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Converter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final</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ObjectMapper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objectMapper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ObjectMapper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(JSONObject object) {</w:t>
      </w:r>
    </w:p>
    <w:p w:rsidR="00000000" w:rsidDel="00000000" w:rsidP="00000000" w:rsidRDefault="00000000" w:rsidRPr="00000000" w14:paraId="000000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objectMapper.readValue(object.toString(),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sz w:val="19"/>
          <w:szCs w:val="19"/>
          <w:rtl w:val="0"/>
        </w:rPr>
        <w:t xml:space="preserve">&lt;T&gt;() {</w:t>
      </w:r>
    </w:p>
    <w:p w:rsidR="00000000" w:rsidDel="00000000" w:rsidP="00000000" w:rsidRDefault="00000000" w:rsidRPr="00000000" w14:paraId="000000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@Override</w:t>
      </w:r>
    </w:p>
    <w:p w:rsidR="00000000" w:rsidDel="00000000" w:rsidP="00000000" w:rsidRDefault="00000000" w:rsidRPr="00000000" w14:paraId="000000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Type </w:t>
      </w:r>
      <w:r w:rsidDel="00000000" w:rsidR="00000000" w:rsidRPr="00000000">
        <w:rPr>
          <w:rFonts w:ascii="Calibri" w:cs="Calibri" w:eastAsia="Calibri" w:hAnsi="Calibri"/>
          <w:sz w:val="19"/>
          <w:szCs w:val="19"/>
          <w:rtl w:val="0"/>
        </w:rPr>
        <w:t xml:space="preserve">getType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.getType();</w:t>
      </w:r>
    </w:p>
    <w:p w:rsidR="00000000" w:rsidDel="00000000" w:rsidP="00000000" w:rsidRDefault="00000000" w:rsidRPr="00000000" w14:paraId="000000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(Exception e) {</w:t>
      </w:r>
    </w:p>
    <w:p w:rsidR="00000000" w:rsidDel="00000000" w:rsidP="00000000" w:rsidRDefault="00000000" w:rsidRPr="00000000" w14:paraId="000000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throw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RuntimeException</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"Failed to convert JSONObject to target type."</w:t>
      </w:r>
      <w:r w:rsidDel="00000000" w:rsidR="00000000" w:rsidRPr="00000000">
        <w:rPr>
          <w:rFonts w:ascii="Calibri" w:cs="Calibri" w:eastAsia="Calibri" w:hAnsi="Calibri"/>
          <w:sz w:val="19"/>
          <w:szCs w:val="19"/>
          <w:rtl w:val="0"/>
        </w:rPr>
        <w:t xml:space="preserve">, e);</w:t>
      </w:r>
    </w:p>
    <w:p w:rsidR="00000000" w:rsidDel="00000000" w:rsidP="00000000" w:rsidRDefault="00000000" w:rsidRPr="00000000" w14:paraId="000000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Java version, I'm assuming you have the Jackson library available and you're trying to convert the provided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to a generic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The method will throw a </w:t>
      </w:r>
      <w:r w:rsidDel="00000000" w:rsidR="00000000" w:rsidRPr="00000000">
        <w:rPr>
          <w:rFonts w:ascii="Calibri" w:cs="Calibri" w:eastAsia="Calibri" w:hAnsi="Calibri"/>
          <w:sz w:val="19"/>
          <w:szCs w:val="19"/>
          <w:rtl w:val="0"/>
        </w:rPr>
        <w:t xml:space="preserve">RuntimeException</w:t>
      </w:r>
      <w:r w:rsidDel="00000000" w:rsidR="00000000" w:rsidRPr="00000000">
        <w:rPr>
          <w:rFonts w:ascii="Calibri" w:cs="Calibri" w:eastAsia="Calibri" w:hAnsi="Calibri"/>
          <w:rtl w:val="0"/>
        </w:rPr>
        <w:t xml:space="preserve"> if the conversion fails, but you can handle this more gracefully depending on your requirements.</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1"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no, consider the deserialization logic and support for features in the original C# code.</w:t>
      </w:r>
    </w:p>
    <w:p w:rsidR="00000000" w:rsidDel="00000000" w:rsidP="00000000" w:rsidRDefault="00000000" w:rsidRPr="00000000" w14:paraId="00000031">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If I understand correctly, you want a translation that closely follows the C# code structure, including the deserialization logic and support for features, but for Java.</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Let's consider a hypothetical scenario:</w:t>
      </w:r>
    </w:p>
    <w:p w:rsidR="00000000" w:rsidDel="00000000" w:rsidP="00000000" w:rsidRDefault="00000000" w:rsidRPr="00000000" w14:paraId="0000003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In the Java context, we'll assume a "Feature" class or enum similar to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We're imagining that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has a method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rtl w:val="0"/>
        </w:rPr>
        <w:t xml:space="preserve"> which uses these "features" to convert it to a certain type.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Given these assumptions, here is a translation:</w:t>
      </w:r>
    </w:p>
    <w:p w:rsidR="00000000" w:rsidDel="00000000" w:rsidP="00000000" w:rsidRDefault="00000000" w:rsidRPr="00000000" w14:paraId="0000003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3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Converter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(JSONObject object, Feature... features) {</w:t>
      </w:r>
    </w:p>
    <w:p w:rsidR="00000000" w:rsidDel="00000000" w:rsidP="00000000" w:rsidRDefault="00000000" w:rsidRPr="00000000" w14:paraId="000000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object.&lt;T&gt;to(TypeReference.forType(getClass()), features);</w:t>
      </w:r>
    </w:p>
    <w:p w:rsidR="00000000" w:rsidDel="00000000" w:rsidP="00000000" w:rsidRDefault="00000000" w:rsidRPr="00000000" w14:paraId="000000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Assuming a Feature enumeration or class similar to JSONReader.Feature in C#.</w:t>
      </w:r>
    </w:p>
    <w:p w:rsidR="00000000" w:rsidDel="00000000" w:rsidP="00000000" w:rsidRDefault="00000000" w:rsidRPr="00000000" w14:paraId="000000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Feature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Example features</w:t>
      </w:r>
    </w:p>
    <w:p w:rsidR="00000000" w:rsidDel="00000000" w:rsidP="00000000" w:rsidRDefault="00000000" w:rsidRPr="00000000" w14:paraId="000000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AUTO_CLOSE_SOURCE,</w:t>
      </w:r>
    </w:p>
    <w:p w:rsidR="00000000" w:rsidDel="00000000" w:rsidP="00000000" w:rsidRDefault="00000000" w:rsidRPr="00000000" w14:paraId="000000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ALLOW_COMMENTS,</w:t>
      </w:r>
    </w:p>
    <w:p w:rsidR="00000000" w:rsidDel="00000000" w:rsidP="00000000" w:rsidRDefault="00000000" w:rsidRPr="00000000" w14:paraId="000000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features</w:t>
      </w:r>
    </w:p>
    <w:p w:rsidR="00000000" w:rsidDel="00000000" w:rsidP="00000000" w:rsidRDefault="00000000" w:rsidRPr="00000000" w14:paraId="000000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(TypeReference&lt;T&gt; type, Feature... features) {</w:t>
      </w:r>
    </w:p>
    <w:p w:rsidR="00000000" w:rsidDel="00000000" w:rsidP="00000000" w:rsidRDefault="00000000" w:rsidRPr="00000000" w14:paraId="000000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Conversion logic using the features goes here. </w:t>
      </w:r>
    </w:p>
    <w:p w:rsidR="00000000" w:rsidDel="00000000" w:rsidP="00000000" w:rsidRDefault="00000000" w:rsidRPr="00000000" w14:paraId="000000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now, this is just a placeholder.</w:t>
      </w:r>
    </w:p>
    <w:p w:rsidR="00000000" w:rsidDel="00000000" w:rsidP="00000000" w:rsidRDefault="00000000" w:rsidRPr="00000000" w14:paraId="000000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sz w:val="19"/>
          <w:szCs w:val="19"/>
          <w:rtl w:val="0"/>
        </w:rPr>
        <w:t xml:space="preserve">&lt;T&gt; {</w:t>
      </w:r>
    </w:p>
    <w:p w:rsidR="00000000" w:rsidDel="00000000" w:rsidP="00000000" w:rsidRDefault="00000000" w:rsidRPr="00000000" w14:paraId="000000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&lt;T&gt; TypeReference&lt;T&gt; </w:t>
      </w:r>
      <w:r w:rsidDel="00000000" w:rsidR="00000000" w:rsidRPr="00000000">
        <w:rPr>
          <w:rFonts w:ascii="Calibri" w:cs="Calibri" w:eastAsia="Calibri" w:hAnsi="Calibri"/>
          <w:sz w:val="19"/>
          <w:szCs w:val="19"/>
          <w:rtl w:val="0"/>
        </w:rPr>
        <w:t xml:space="preserve">forType</w:t>
      </w:r>
      <w:r w:rsidDel="00000000" w:rsidR="00000000" w:rsidRPr="00000000">
        <w:rPr>
          <w:rFonts w:ascii="Calibri" w:cs="Calibri" w:eastAsia="Calibri" w:hAnsi="Calibri"/>
          <w:sz w:val="19"/>
          <w:szCs w:val="19"/>
          <w:rtl w:val="0"/>
        </w:rPr>
        <w:t xml:space="preserve">(Class&lt;?&gt; clazz) {</w:t>
      </w:r>
    </w:p>
    <w:p w:rsidR="00000000" w:rsidDel="00000000" w:rsidP="00000000" w:rsidRDefault="00000000" w:rsidRPr="00000000" w14:paraId="000000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Implementation here</w:t>
      </w:r>
    </w:p>
    <w:p w:rsidR="00000000" w:rsidDel="00000000" w:rsidP="00000000" w:rsidRDefault="00000000" w:rsidRPr="00000000" w14:paraId="000000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 I've added hypothetical classes and methods to demonstrate the translation from C# to Java.</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Again, this is a very rough translation and is based on hypothetical assumptions. In practice, you'll need to adjust this translation to fit the actual libraries and frameworks you're using in Java.</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7"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Given the following C# code between the ===, generate it's corresponding java code. === public static void BeadSort(int[] arr) { int max = arr.Max(); int len = arr.Length; int[][] beads = new int[len][]; for (int i = 0; i &lt; len; i++) { beads[i] = new int[max]; for (int j = 0; j &lt; arr[i]; j++) { beads[i][j] = 1; } } for (int j = 0; j &lt; max; j++) { int sum = 0; for (int i = 0; i &lt; len; i++) { sum += beads[i][j]; beads[i][j] = 0; } for (int i = len - sum; i &lt; len; i++) { beads[i][j] = 1; } } for (int i = 0; i &lt; len; i++) { int j; for (j = 0; j &lt; max &amp;&amp; beads[i][j] != 0; j++) { } arr[i] = j; } } ===</w:t>
      </w:r>
    </w:p>
    <w:p w:rsidR="00000000" w:rsidDel="00000000" w:rsidP="00000000" w:rsidRDefault="00000000" w:rsidRPr="00000000" w14:paraId="0000005B">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 is the equivalent Java code for the provided C# code:</w:t>
      </w:r>
    </w:p>
    <w:p w:rsidR="00000000" w:rsidDel="00000000" w:rsidP="00000000" w:rsidRDefault="00000000" w:rsidRPr="00000000" w14:paraId="0000005D">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5E">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 = getMax(arr); // Using a helper function since Java arrays don't have a built-in Max method</w:t>
      </w:r>
    </w:p>
    <w:p w:rsidR="00000000" w:rsidDel="00000000" w:rsidP="00000000" w:rsidRDefault="00000000" w:rsidRPr="00000000" w14:paraId="000000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len</w:t>
      </w:r>
      <w:r w:rsidDel="00000000" w:rsidR="00000000" w:rsidRPr="00000000">
        <w:rPr>
          <w:rFonts w:ascii="Calibri" w:cs="Calibri" w:eastAsia="Calibri" w:hAnsi="Calibri"/>
          <w:sz w:val="19"/>
          <w:szCs w:val="19"/>
          <w:rtl w:val="0"/>
        </w:rPr>
        <w:t xml:space="preserve"> = arr.length;</w:t>
      </w:r>
    </w:p>
    <w:p w:rsidR="00000000" w:rsidDel="00000000" w:rsidP="00000000" w:rsidRDefault="00000000" w:rsidRPr="00000000" w14:paraId="000000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beads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[len][max];</w:t>
      </w:r>
    </w:p>
    <w:p w:rsidR="00000000" w:rsidDel="00000000" w:rsidP="00000000" w:rsidRDefault="00000000" w:rsidRPr="00000000" w14:paraId="0000006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arr[i]; j++) {</w:t>
      </w:r>
    </w:p>
    <w:p w:rsidR="00000000" w:rsidDel="00000000" w:rsidP="00000000" w:rsidRDefault="00000000" w:rsidRPr="00000000" w14:paraId="000000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j++) {</w:t>
      </w:r>
    </w:p>
    <w:p w:rsidR="00000000" w:rsidDel="00000000" w:rsidP="00000000" w:rsidRDefault="00000000" w:rsidRPr="00000000" w14:paraId="000000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sum</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sum += beads[i][j];</w:t>
      </w:r>
    </w:p>
    <w:p w:rsidR="00000000" w:rsidDel="00000000" w:rsidP="00000000" w:rsidRDefault="00000000" w:rsidRPr="00000000" w14:paraId="000000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len - sum; i &lt; len; i++) {</w:t>
      </w:r>
    </w:p>
    <w:p w:rsidR="00000000" w:rsidDel="00000000" w:rsidP="00000000" w:rsidRDefault="00000000" w:rsidRPr="00000000" w14:paraId="000000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j;</w:t>
      </w:r>
    </w:p>
    <w:p w:rsidR="00000000" w:rsidDel="00000000" w:rsidP="00000000" w:rsidRDefault="00000000" w:rsidRPr="00000000" w14:paraId="000000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&amp;&amp;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j;</w:t>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getMax</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 = Integer.MIN_VALUE;</w:t>
      </w:r>
    </w:p>
    <w:p w:rsidR="00000000" w:rsidDel="00000000" w:rsidP="00000000" w:rsidRDefault="00000000" w:rsidRPr="00000000" w14:paraId="000000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 : arr) {</w:t>
      </w:r>
    </w:p>
    <w:p w:rsidR="00000000" w:rsidDel="00000000" w:rsidP="00000000" w:rsidRDefault="00000000" w:rsidRPr="00000000" w14:paraId="000000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 &gt; max) {</w:t>
      </w:r>
    </w:p>
    <w:p w:rsidR="00000000" w:rsidDel="00000000" w:rsidP="00000000" w:rsidRDefault="00000000" w:rsidRPr="00000000" w14:paraId="000000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max = i;</w:t>
      </w:r>
    </w:p>
    <w:p w:rsidR="00000000" w:rsidDel="00000000" w:rsidP="00000000" w:rsidRDefault="00000000" w:rsidRPr="00000000" w14:paraId="000000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max;</w:t>
      </w:r>
    </w:p>
    <w:p w:rsidR="00000000" w:rsidDel="00000000" w:rsidP="00000000" w:rsidRDefault="00000000" w:rsidRPr="00000000" w14:paraId="000000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main difference between the C# and Java versions is the way the maximum value of the array is obtained. In C#, you used the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rtl w:val="0"/>
        </w:rPr>
        <w:t xml:space="preserve"> method provided by LINQ, while in Java, I added a helper function </w:t>
      </w:r>
      <w:r w:rsidDel="00000000" w:rsidR="00000000" w:rsidRPr="00000000">
        <w:rPr>
          <w:rFonts w:ascii="Calibri" w:cs="Calibri" w:eastAsia="Calibri" w:hAnsi="Calibri"/>
          <w:sz w:val="19"/>
          <w:szCs w:val="19"/>
          <w:rtl w:val="0"/>
        </w:rPr>
        <w:t xml:space="preserve">getMax</w:t>
      </w:r>
      <w:r w:rsidDel="00000000" w:rsidR="00000000" w:rsidRPr="00000000">
        <w:rPr>
          <w:rFonts w:ascii="Calibri" w:cs="Calibri" w:eastAsia="Calibri" w:hAnsi="Calibri"/>
          <w:rtl w:val="0"/>
        </w:rPr>
        <w:t xml:space="preserve"> to perform this operation since Java arrays don't have a built-in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8"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Given the following C# code between the ===, generate it's corresponding java code. === public IActionResult ProcessFileToPDF( [FromForm(Name = "fileInput")] [Parameter( Description = "The input file to be converted to a PDF file using LibreOffice", Required = true)] IFormFile inputFile) { byte[] pdfByteArray = ConvertToPdf(inputFile); return WebResponseUtils.BytesToWebResponse(pdfByteArray, Path.GetFileNameWithoutExtension(inputFile.FileName) + "_convertedToPDF.pdf"); } ===</w:t>
      </w:r>
    </w:p>
    <w:p w:rsidR="00000000" w:rsidDel="00000000" w:rsidP="00000000" w:rsidRDefault="00000000" w:rsidRPr="00000000" w14:paraId="0000008A">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C# code provided utilizes ASP.NET Core MVC conventions. In Java, we don't have direct equivalents for some ASP.NET Core specific attributes like </w:t>
      </w:r>
      <w:r w:rsidDel="00000000" w:rsidR="00000000" w:rsidRPr="00000000">
        <w:rPr>
          <w:rFonts w:ascii="Calibri" w:cs="Calibri" w:eastAsia="Calibri" w:hAnsi="Calibri"/>
          <w:sz w:val="19"/>
          <w:szCs w:val="19"/>
          <w:rtl w:val="0"/>
        </w:rPr>
        <w:t xml:space="preserve">IActionResult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FromForm</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rtl w:val="0"/>
        </w:rPr>
        <w:t xml:space="preserve">. However, the closest equivalent framework in Java for web development is Spring Boot.</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Given this context, here's how you might translate the C# code to Java using Spring Boot:</w:t>
      </w:r>
    </w:p>
    <w:p w:rsidR="00000000" w:rsidDel="00000000" w:rsidP="00000000" w:rsidRDefault="00000000" w:rsidRPr="00000000" w14:paraId="0000008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We will use the Spring Boot's </w:t>
      </w:r>
      <w:r w:rsidDel="00000000" w:rsidR="00000000" w:rsidRPr="00000000">
        <w:rPr>
          <w:rFonts w:ascii="Calibri" w:cs="Calibri" w:eastAsia="Calibri" w:hAnsi="Calibri"/>
          <w:sz w:val="19"/>
          <w:szCs w:val="19"/>
          <w:rtl w:val="0"/>
        </w:rPr>
        <w:t xml:space="preserve">MultipartFile</w:t>
      </w:r>
      <w:r w:rsidDel="00000000" w:rsidR="00000000" w:rsidRPr="00000000">
        <w:rPr>
          <w:rFonts w:ascii="Calibri" w:cs="Calibri" w:eastAsia="Calibri" w:hAnsi="Calibri"/>
          <w:rtl w:val="0"/>
        </w:rPr>
        <w:t xml:space="preserve"> which is analogous to ASP.NET Core's </w:t>
      </w:r>
      <w:r w:rsidDel="00000000" w:rsidR="00000000" w:rsidRPr="00000000">
        <w:rPr>
          <w:rFonts w:ascii="Calibri" w:cs="Calibri" w:eastAsia="Calibri" w:hAnsi="Calibri"/>
          <w:sz w:val="19"/>
          <w:szCs w:val="19"/>
          <w:rtl w:val="0"/>
        </w:rPr>
        <w:t xml:space="preserve">IFormFile</w:t>
      </w:r>
      <w:r w:rsidDel="00000000" w:rsidR="00000000" w:rsidRPr="00000000">
        <w:rPr>
          <w:rFonts w:ascii="Calibri" w:cs="Calibri" w:eastAsia="Calibri" w:hAnsi="Calibri"/>
          <w:rtl w:val="0"/>
        </w:rPr>
        <w:t xml:space="preserve">.</w:t>
      </w:r>
    </w:p>
    <w:p w:rsidR="00000000" w:rsidDel="00000000" w:rsidP="00000000" w:rsidRDefault="00000000" w:rsidRPr="00000000" w14:paraId="0000008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We will use </w:t>
      </w:r>
      <w:r w:rsidDel="00000000" w:rsidR="00000000" w:rsidRPr="00000000">
        <w:rPr>
          <w:rFonts w:ascii="Calibri" w:cs="Calibri" w:eastAsia="Calibri" w:hAnsi="Calibri"/>
          <w:sz w:val="19"/>
          <w:szCs w:val="19"/>
          <w:rtl w:val="0"/>
        </w:rPr>
        <w:t xml:space="preserve">@RequestParam</w:t>
      </w:r>
      <w:r w:rsidDel="00000000" w:rsidR="00000000" w:rsidRPr="00000000">
        <w:rPr>
          <w:rFonts w:ascii="Calibri" w:cs="Calibri" w:eastAsia="Calibri" w:hAnsi="Calibri"/>
          <w:rtl w:val="0"/>
        </w:rPr>
        <w:t xml:space="preserve"> annotation to bind a parameter to a </w:t>
      </w:r>
      <w:r w:rsidDel="00000000" w:rsidR="00000000" w:rsidRPr="00000000">
        <w:rPr>
          <w:rFonts w:ascii="Calibri" w:cs="Calibri" w:eastAsia="Calibri" w:hAnsi="Calibri"/>
          <w:sz w:val="19"/>
          <w:szCs w:val="19"/>
          <w:rtl w:val="0"/>
        </w:rPr>
        <w:t xml:space="preserve">MultipartFile</w:t>
      </w:r>
      <w:r w:rsidDel="00000000" w:rsidR="00000000" w:rsidRPr="00000000">
        <w:rPr>
          <w:rFonts w:ascii="Calibri" w:cs="Calibri" w:eastAsia="Calibri" w:hAnsi="Calibri"/>
          <w:rtl w:val="0"/>
        </w:rPr>
        <w:t xml:space="preserve">.</w:t>
      </w:r>
    </w:p>
    <w:p w:rsidR="00000000" w:rsidDel="00000000" w:rsidP="00000000" w:rsidRDefault="00000000" w:rsidRPr="00000000" w14:paraId="0000008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The method will return a </w:t>
      </w:r>
      <w:r w:rsidDel="00000000" w:rsidR="00000000" w:rsidRPr="00000000">
        <w:rPr>
          <w:rFonts w:ascii="Calibri" w:cs="Calibri" w:eastAsia="Calibri" w:hAnsi="Calibri"/>
          <w:sz w:val="19"/>
          <w:szCs w:val="19"/>
          <w:rtl w:val="0"/>
        </w:rPr>
        <w:t xml:space="preserve">ResponseEntity&lt;byte[]&gt;</w:t>
      </w:r>
      <w:r w:rsidDel="00000000" w:rsidR="00000000" w:rsidRPr="00000000">
        <w:rPr>
          <w:rFonts w:ascii="Calibri" w:cs="Calibri" w:eastAsia="Calibri" w:hAnsi="Calibri"/>
          <w:rtl w:val="0"/>
        </w:rPr>
        <w:t xml:space="preserve"> which is somewhat analogous to ASP.NET Core's </w:t>
      </w:r>
      <w:r w:rsidDel="00000000" w:rsidR="00000000" w:rsidRPr="00000000">
        <w:rPr>
          <w:rFonts w:ascii="Calibri" w:cs="Calibri" w:eastAsia="Calibri" w:hAnsi="Calibri"/>
          <w:sz w:val="19"/>
          <w:szCs w:val="19"/>
          <w:rtl w:val="0"/>
        </w:rPr>
        <w:t xml:space="preserve">IActionResult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09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9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0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org.springframework.http.HttpStatus;</w:t>
      </w:r>
    </w:p>
    <w:p w:rsidR="00000000" w:rsidDel="00000000" w:rsidP="00000000" w:rsidRDefault="00000000" w:rsidRPr="00000000" w14:paraId="000000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org.springframework.web.bind.annotation.PostMapping;</w:t>
      </w:r>
    </w:p>
    <w:p w:rsidR="00000000" w:rsidDel="00000000" w:rsidP="00000000" w:rsidRDefault="00000000" w:rsidRPr="00000000" w14:paraId="000000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org.springframework.web.bind.annotation.RequestParam;</w:t>
      </w:r>
    </w:p>
    <w:p w:rsidR="00000000" w:rsidDel="00000000" w:rsidP="00000000" w:rsidRDefault="00000000" w:rsidRPr="00000000" w14:paraId="000000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09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@PostMapping("/processFileToPDF")</w:t>
      </w:r>
    </w:p>
    <w:p w:rsidR="00000000" w:rsidDel="00000000" w:rsidP="00000000" w:rsidRDefault="00000000" w:rsidRPr="00000000" w14:paraId="000000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processFileToPDF(</w:t>
      </w:r>
    </w:p>
    <w:p w:rsidR="00000000" w:rsidDel="00000000" w:rsidP="00000000" w:rsidRDefault="00000000" w:rsidRPr="00000000" w14:paraId="000000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@RequestParam(name = "fileInput") </w:t>
      </w:r>
    </w:p>
    <w:p w:rsidR="00000000" w:rsidDel="00000000" w:rsidP="00000000" w:rsidRDefault="00000000" w:rsidRPr="00000000" w14:paraId="000000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@Parameter(description = "The input file to be converted to a PDF file using LibreOffice", required = true) </w:t>
      </w:r>
    </w:p>
    <w:p w:rsidR="00000000" w:rsidDel="00000000" w:rsidP="00000000" w:rsidRDefault="00000000" w:rsidRPr="00000000" w14:paraId="000000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MultipartFile inputFile) {</w:t>
      </w:r>
    </w:p>
    <w:p w:rsidR="00000000" w:rsidDel="00000000" w:rsidP="00000000" w:rsidRDefault="00000000" w:rsidRPr="00000000" w14:paraId="000000A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0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outputFileName</w:t>
      </w:r>
      <w:r w:rsidDel="00000000" w:rsidR="00000000" w:rsidRPr="00000000">
        <w:rPr>
          <w:rFonts w:ascii="Calibri" w:cs="Calibri" w:eastAsia="Calibri" w:hAnsi="Calibri"/>
          <w:sz w:val="19"/>
          <w:szCs w:val="19"/>
          <w:rtl w:val="0"/>
        </w:rPr>
        <w:t xml:space="preserve"> = Paths.get(inputFile.getOriginalFilename()).getFileName().toString().replaceFirst(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Here you might want to set headers, content type, etc. for your ResponseEntity.</w:t>
      </w:r>
    </w:p>
    <w:p w:rsidR="00000000" w:rsidDel="00000000" w:rsidP="00000000" w:rsidRDefault="00000000" w:rsidRPr="00000000" w14:paraId="000000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now, I'm returning the bytes directly.</w:t>
      </w:r>
    </w:p>
    <w:p w:rsidR="00000000" w:rsidDel="00000000" w:rsidP="00000000" w:rsidRDefault="00000000" w:rsidRPr="00000000" w14:paraId="000000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ResponseEntity</w:t>
      </w:r>
      <w:r w:rsidDel="00000000" w:rsidR="00000000" w:rsidRPr="00000000">
        <w:rPr>
          <w:rFonts w:ascii="Calibri" w:cs="Calibri" w:eastAsia="Calibri" w:hAnsi="Calibri"/>
          <w:sz w:val="19"/>
          <w:szCs w:val="19"/>
          <w:rtl w:val="0"/>
        </w:rPr>
        <w:t xml:space="preserve">&lt;&gt;(pdfByteArray, HttpStatus.OK);</w:t>
      </w:r>
    </w:p>
    <w:p w:rsidR="00000000" w:rsidDel="00000000" w:rsidP="00000000" w:rsidRDefault="00000000" w:rsidRPr="00000000" w14:paraId="000000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convertToPdf(MultipartFile inputFile) {</w:t>
      </w:r>
    </w:p>
    <w:p w:rsidR="00000000" w:rsidDel="00000000" w:rsidP="00000000" w:rsidRDefault="00000000" w:rsidRPr="00000000" w14:paraId="000000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Your conversion logic here</w:t>
      </w:r>
    </w:p>
    <w:p w:rsidR="00000000" w:rsidDel="00000000" w:rsidP="00000000" w:rsidRDefault="00000000" w:rsidRPr="00000000" w14:paraId="000000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Placeholder</w:t>
      </w:r>
    </w:p>
    <w:p w:rsidR="00000000" w:rsidDel="00000000" w:rsidP="00000000" w:rsidRDefault="00000000" w:rsidRPr="00000000" w14:paraId="000000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Note:</w:t>
      </w:r>
    </w:p>
    <w:p w:rsidR="00000000" w:rsidDel="00000000" w:rsidP="00000000" w:rsidRDefault="00000000" w:rsidRPr="00000000" w14:paraId="000000B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sz w:val="19"/>
          <w:szCs w:val="19"/>
          <w:rtl w:val="0"/>
        </w:rPr>
        <w:t xml:space="preserve">@RestController</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@PostMapping</w:t>
      </w:r>
      <w:r w:rsidDel="00000000" w:rsidR="00000000" w:rsidRPr="00000000">
        <w:rPr>
          <w:rFonts w:ascii="Calibri" w:cs="Calibri" w:eastAsia="Calibri" w:hAnsi="Calibri"/>
          <w:rtl w:val="0"/>
        </w:rPr>
        <w:t xml:space="preserve"> are Spring Boot annotations for defining REST controllers and HTTP POST endpoints respectively.</w:t>
      </w:r>
    </w:p>
    <w:p w:rsidR="00000000" w:rsidDel="00000000" w:rsidP="00000000" w:rsidRDefault="00000000" w:rsidRPr="00000000" w14:paraId="000000B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The code above does not handle the exact way </w:t>
      </w:r>
      <w:r w:rsidDel="00000000" w:rsidR="00000000" w:rsidRPr="00000000">
        <w:rPr>
          <w:rFonts w:ascii="Calibri" w:cs="Calibri" w:eastAsia="Calibri" w:hAnsi="Calibri"/>
          <w:sz w:val="19"/>
          <w:szCs w:val="19"/>
          <w:rtl w:val="0"/>
        </w:rPr>
        <w:t xml:space="preserve">WebResponseUtils.BytesToWebResponse</w:t>
      </w:r>
      <w:r w:rsidDel="00000000" w:rsidR="00000000" w:rsidRPr="00000000">
        <w:rPr>
          <w:rFonts w:ascii="Calibri" w:cs="Calibri" w:eastAsia="Calibri" w:hAnsi="Calibri"/>
          <w:rtl w:val="0"/>
        </w:rPr>
        <w:t xml:space="preserve"> works in your C# code. Depending on how </w:t>
      </w:r>
      <w:r w:rsidDel="00000000" w:rsidR="00000000" w:rsidRPr="00000000">
        <w:rPr>
          <w:rFonts w:ascii="Calibri" w:cs="Calibri" w:eastAsia="Calibri" w:hAnsi="Calibri"/>
          <w:sz w:val="19"/>
          <w:szCs w:val="19"/>
          <w:rtl w:val="0"/>
        </w:rPr>
        <w:t xml:space="preserve">WebResponseUtils.BytesToWebResponse</w:t>
      </w:r>
      <w:r w:rsidDel="00000000" w:rsidR="00000000" w:rsidRPr="00000000">
        <w:rPr>
          <w:rFonts w:ascii="Calibri" w:cs="Calibri" w:eastAsia="Calibri" w:hAnsi="Calibri"/>
          <w:rtl w:val="0"/>
        </w:rPr>
        <w:t xml:space="preserve"> behaves, you might need to adjust the Java code to set appropriate HTTP headers, content type, etc.</w:t>
      </w:r>
    </w:p>
    <w:p w:rsidR="00000000" w:rsidDel="00000000" w:rsidP="00000000" w:rsidRDefault="00000000" w:rsidRPr="00000000" w14:paraId="000000B3">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Error handling, validation, and other edge cases are not covered in this translation. You might want to add those based on your requirements.</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2"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what about the @Parameter annotation?</w:t>
      </w:r>
    </w:p>
    <w:p w:rsidR="00000000" w:rsidDel="00000000" w:rsidP="00000000" w:rsidRDefault="00000000" w:rsidRPr="00000000" w14:paraId="000000B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 apologize for the oversight. The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rtl w:val="0"/>
        </w:rPr>
        <w:t xml:space="preserve"> annotation comes from the OpenAPI (previously known as Swagger) specification for documenting APIs. In Spring Boot, the common library used for OpenAPI documentation is </w:t>
      </w:r>
      <w:r w:rsidDel="00000000" w:rsidR="00000000" w:rsidRPr="00000000">
        <w:rPr>
          <w:rFonts w:ascii="Calibri" w:cs="Calibri" w:eastAsia="Calibri" w:hAnsi="Calibri"/>
          <w:sz w:val="19"/>
          <w:szCs w:val="19"/>
          <w:rtl w:val="0"/>
        </w:rPr>
        <w:t xml:space="preserve">springdoc-openapi</w:t>
      </w:r>
      <w:r w:rsidDel="00000000" w:rsidR="00000000" w:rsidRPr="00000000">
        <w:rPr>
          <w:rFonts w:ascii="Calibri" w:cs="Calibri" w:eastAsia="Calibri" w:hAnsi="Calibri"/>
          <w:rtl w:val="0"/>
        </w:rPr>
        <w:t xml:space="preserve">.</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If you're using </w:t>
      </w:r>
      <w:r w:rsidDel="00000000" w:rsidR="00000000" w:rsidRPr="00000000">
        <w:rPr>
          <w:rFonts w:ascii="Calibri" w:cs="Calibri" w:eastAsia="Calibri" w:hAnsi="Calibri"/>
          <w:sz w:val="19"/>
          <w:szCs w:val="19"/>
          <w:rtl w:val="0"/>
        </w:rPr>
        <w:t xml:space="preserve">springdoc-openapi</w:t>
      </w:r>
      <w:r w:rsidDel="00000000" w:rsidR="00000000" w:rsidRPr="00000000">
        <w:rPr>
          <w:rFonts w:ascii="Calibri" w:cs="Calibri" w:eastAsia="Calibri" w:hAnsi="Calibri"/>
          <w:rtl w:val="0"/>
        </w:rPr>
        <w:t xml:space="preserve"> in your Spring Boot application to generate OpenAPI documentation, you can use the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rtl w:val="0"/>
        </w:rPr>
        <w:t xml:space="preserve"> annotation to provide additional metadata about the method parameters.</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how the code would look with the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rtl w:val="0"/>
        </w:rPr>
        <w:t xml:space="preserve"> annotation from </w:t>
      </w:r>
      <w:r w:rsidDel="00000000" w:rsidR="00000000" w:rsidRPr="00000000">
        <w:rPr>
          <w:rFonts w:ascii="Calibri" w:cs="Calibri" w:eastAsia="Calibri" w:hAnsi="Calibri"/>
          <w:sz w:val="19"/>
          <w:szCs w:val="19"/>
          <w:rtl w:val="0"/>
        </w:rPr>
        <w:t xml:space="preserve">springdoc-openapi</w:t>
      </w:r>
      <w:r w:rsidDel="00000000" w:rsidR="00000000" w:rsidRPr="00000000">
        <w:rPr>
          <w:rFonts w:ascii="Calibri" w:cs="Calibri" w:eastAsia="Calibri" w:hAnsi="Calibri"/>
          <w:rtl w:val="0"/>
        </w:rPr>
        <w:t xml:space="preserve">:</w:t>
      </w:r>
    </w:p>
    <w:p w:rsidR="00000000" w:rsidDel="00000000" w:rsidP="00000000" w:rsidRDefault="00000000" w:rsidRPr="00000000" w14:paraId="000000B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B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0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org.springframework.http.HttpStatus;</w:t>
      </w:r>
    </w:p>
    <w:p w:rsidR="00000000" w:rsidDel="00000000" w:rsidP="00000000" w:rsidRDefault="00000000" w:rsidRPr="00000000" w14:paraId="000000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org.springframework.web.bind.annotation.PostMapping;</w:t>
      </w:r>
    </w:p>
    <w:p w:rsidR="00000000" w:rsidDel="00000000" w:rsidP="00000000" w:rsidRDefault="00000000" w:rsidRPr="00000000" w14:paraId="000000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org.springframework.web.bind.annotation.RequestParam;</w:t>
      </w:r>
    </w:p>
    <w:p w:rsidR="00000000" w:rsidDel="00000000" w:rsidP="00000000" w:rsidRDefault="00000000" w:rsidRPr="00000000" w14:paraId="000000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org.springdoc.core.annotation.Parameter;</w:t>
      </w:r>
    </w:p>
    <w:p w:rsidR="00000000" w:rsidDel="00000000" w:rsidP="00000000" w:rsidRDefault="00000000" w:rsidRPr="00000000" w14:paraId="000000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0C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@PostMapping("/processFileToPDF")</w:t>
      </w:r>
    </w:p>
    <w:p w:rsidR="00000000" w:rsidDel="00000000" w:rsidP="00000000" w:rsidRDefault="00000000" w:rsidRPr="00000000" w14:paraId="000000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processFileToPDF(</w:t>
      </w:r>
    </w:p>
    <w:p w:rsidR="00000000" w:rsidDel="00000000" w:rsidP="00000000" w:rsidRDefault="00000000" w:rsidRPr="00000000" w14:paraId="000000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@RequestParam(name = "fileInput") </w:t>
      </w:r>
    </w:p>
    <w:p w:rsidR="00000000" w:rsidDel="00000000" w:rsidP="00000000" w:rsidRDefault="00000000" w:rsidRPr="00000000" w14:paraId="000000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@Parameter(description = "The input file to be converted to a PDF file using LibreOffice", required = true) </w:t>
      </w:r>
    </w:p>
    <w:p w:rsidR="00000000" w:rsidDel="00000000" w:rsidP="00000000" w:rsidRDefault="00000000" w:rsidRPr="00000000" w14:paraId="000000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MultipartFile inputFile) {</w:t>
      </w:r>
    </w:p>
    <w:p w:rsidR="00000000" w:rsidDel="00000000" w:rsidP="00000000" w:rsidRDefault="00000000" w:rsidRPr="00000000" w14:paraId="000000C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0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outputFileName</w:t>
      </w:r>
      <w:r w:rsidDel="00000000" w:rsidR="00000000" w:rsidRPr="00000000">
        <w:rPr>
          <w:rFonts w:ascii="Calibri" w:cs="Calibri" w:eastAsia="Calibri" w:hAnsi="Calibri"/>
          <w:sz w:val="19"/>
          <w:szCs w:val="19"/>
          <w:rtl w:val="0"/>
        </w:rPr>
        <w:t xml:space="preserve"> = Paths.get(inputFile.getOriginalFilename()).getFileName().toString().replaceFirst(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Here you might want to set headers, content type, etc. for your ResponseEntity.</w:t>
      </w:r>
    </w:p>
    <w:p w:rsidR="00000000" w:rsidDel="00000000" w:rsidP="00000000" w:rsidRDefault="00000000" w:rsidRPr="00000000" w14:paraId="000000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now, I'm returning the bytes directly.</w:t>
      </w:r>
    </w:p>
    <w:p w:rsidR="00000000" w:rsidDel="00000000" w:rsidP="00000000" w:rsidRDefault="00000000" w:rsidRPr="00000000" w14:paraId="000000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ResponseEntity</w:t>
      </w:r>
      <w:r w:rsidDel="00000000" w:rsidR="00000000" w:rsidRPr="00000000">
        <w:rPr>
          <w:rFonts w:ascii="Calibri" w:cs="Calibri" w:eastAsia="Calibri" w:hAnsi="Calibri"/>
          <w:sz w:val="19"/>
          <w:szCs w:val="19"/>
          <w:rtl w:val="0"/>
        </w:rPr>
        <w:t xml:space="preserve">&lt;&gt;(pdfByteArray, HttpStatus.OK);</w:t>
      </w:r>
    </w:p>
    <w:p w:rsidR="00000000" w:rsidDel="00000000" w:rsidP="00000000" w:rsidRDefault="00000000" w:rsidRPr="00000000" w14:paraId="000000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convertToPdf(MultipartFile inputFile) {</w:t>
      </w:r>
    </w:p>
    <w:p w:rsidR="00000000" w:rsidDel="00000000" w:rsidP="00000000" w:rsidRDefault="00000000" w:rsidRPr="00000000" w14:paraId="000000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Your conversion logic here</w:t>
      </w:r>
    </w:p>
    <w:p w:rsidR="00000000" w:rsidDel="00000000" w:rsidP="00000000" w:rsidRDefault="00000000" w:rsidRPr="00000000" w14:paraId="000000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Placeholder</w:t>
      </w:r>
    </w:p>
    <w:p w:rsidR="00000000" w:rsidDel="00000000" w:rsidP="00000000" w:rsidRDefault="00000000" w:rsidRPr="00000000" w14:paraId="000000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Make sure you have the required dependencies for </w:t>
      </w:r>
      <w:r w:rsidDel="00000000" w:rsidR="00000000" w:rsidRPr="00000000">
        <w:rPr>
          <w:rFonts w:ascii="Calibri" w:cs="Calibri" w:eastAsia="Calibri" w:hAnsi="Calibri"/>
          <w:sz w:val="19"/>
          <w:szCs w:val="19"/>
          <w:rtl w:val="0"/>
        </w:rPr>
        <w:t xml:space="preserve">springdoc-openapi</w:t>
      </w:r>
      <w:r w:rsidDel="00000000" w:rsidR="00000000" w:rsidRPr="00000000">
        <w:rPr>
          <w:rFonts w:ascii="Calibri" w:cs="Calibri" w:eastAsia="Calibri" w:hAnsi="Calibri"/>
          <w:rtl w:val="0"/>
        </w:rPr>
        <w:t xml:space="preserve"> in your </w:t>
      </w:r>
      <w:r w:rsidDel="00000000" w:rsidR="00000000" w:rsidRPr="00000000">
        <w:rPr>
          <w:rFonts w:ascii="Calibri" w:cs="Calibri" w:eastAsia="Calibri" w:hAnsi="Calibri"/>
          <w:sz w:val="19"/>
          <w:szCs w:val="19"/>
          <w:rtl w:val="0"/>
        </w:rPr>
        <w:t xml:space="preserve">pom.xml</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build.gradle</w:t>
      </w:r>
      <w:r w:rsidDel="00000000" w:rsidR="00000000" w:rsidRPr="00000000">
        <w:rPr>
          <w:rFonts w:ascii="Calibri" w:cs="Calibri" w:eastAsia="Calibri" w:hAnsi="Calibri"/>
          <w:rtl w:val="0"/>
        </w:rPr>
        <w:t xml:space="preserve"> for this to work.</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4"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given the description below, generate the accurate java code: "getSize method that takes a String key as an input. if value is an instance of Map or Collection, return its size, else return 0."</w:t>
      </w:r>
    </w:p>
    <w:p w:rsidR="00000000" w:rsidDel="00000000" w:rsidP="00000000" w:rsidRDefault="00000000" w:rsidRPr="00000000" w14:paraId="000000DE">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Based on your description, here's the Java code for the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E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E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java.util.Map;</w:t>
      </w:r>
    </w:p>
    <w:p w:rsidR="00000000" w:rsidDel="00000000" w:rsidP="00000000" w:rsidRDefault="00000000" w:rsidRPr="00000000" w14:paraId="000000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java.util.Collection;</w:t>
      </w:r>
    </w:p>
    <w:p w:rsidR="00000000" w:rsidDel="00000000" w:rsidP="00000000" w:rsidRDefault="00000000" w:rsidRPr="00000000" w14:paraId="000000E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Utility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sz w:val="19"/>
          <w:szCs w:val="19"/>
          <w:rtl w:val="0"/>
        </w:rPr>
        <w:t xml:space="preserve">(Object value) {</w:t>
      </w:r>
    </w:p>
    <w:p w:rsidR="00000000" w:rsidDel="00000000" w:rsidP="00000000" w:rsidRDefault="00000000" w:rsidRPr="00000000" w14:paraId="000000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Map) {</w:t>
      </w:r>
    </w:p>
    <w:p w:rsidR="00000000" w:rsidDel="00000000" w:rsidP="00000000" w:rsidRDefault="00000000" w:rsidRPr="00000000" w14:paraId="000000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((Map&lt;?, ?&gt;) value).size();</w:t>
      </w:r>
    </w:p>
    <w:p w:rsidR="00000000" w:rsidDel="00000000" w:rsidP="00000000" w:rsidRDefault="00000000" w:rsidRPr="00000000" w14:paraId="000000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Collection) {</w:t>
      </w:r>
    </w:p>
    <w:p w:rsidR="00000000" w:rsidDel="00000000" w:rsidP="00000000" w:rsidRDefault="00000000" w:rsidRPr="00000000" w14:paraId="000000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((Collection&lt;?&gt;) value).size();</w:t>
      </w:r>
    </w:p>
    <w:p w:rsidR="00000000" w:rsidDel="00000000" w:rsidP="00000000" w:rsidRDefault="00000000" w:rsidRPr="00000000" w14:paraId="000000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method checks if the given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rtl w:val="0"/>
        </w:rPr>
        <w:t xml:space="preserve"> is an instance of </w:t>
      </w:r>
      <w:r w:rsidDel="00000000" w:rsidR="00000000" w:rsidRPr="00000000">
        <w:rPr>
          <w:rFonts w:ascii="Calibri" w:cs="Calibri" w:eastAsia="Calibri" w:hAnsi="Calibri"/>
          <w:sz w:val="19"/>
          <w:szCs w:val="19"/>
          <w:rtl w:val="0"/>
        </w:rPr>
        <w:t xml:space="preserve">Map</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Collection</w:t>
      </w:r>
      <w:r w:rsidDel="00000000" w:rsidR="00000000" w:rsidRPr="00000000">
        <w:rPr>
          <w:rFonts w:ascii="Calibri" w:cs="Calibri" w:eastAsia="Calibri" w:hAnsi="Calibri"/>
          <w:rtl w:val="0"/>
        </w:rPr>
        <w:t xml:space="preserve"> and returns its size. If the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rtl w:val="0"/>
        </w:rPr>
        <w:t xml:space="preserve"> is not an instance of either, it returns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rtl w:val="0"/>
        </w:rPr>
        <w:t xml:space="preserve">. Note that the method parameter has been renamed to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rtl w:val="0"/>
        </w:rPr>
        <w:t xml:space="preserve"> because the description provided mentioned a </w:t>
      </w:r>
      <w:r w:rsidDel="00000000" w:rsidR="00000000" w:rsidRPr="00000000">
        <w:rPr>
          <w:rFonts w:ascii="Calibri" w:cs="Calibri" w:eastAsia="Calibri" w:hAnsi="Calibri"/>
          <w:sz w:val="19"/>
          <w:szCs w:val="19"/>
          <w:rtl w:val="0"/>
        </w:rPr>
        <w:t xml:space="preserve">String key</w:t>
      </w:r>
      <w:r w:rsidDel="00000000" w:rsidR="00000000" w:rsidRPr="00000000">
        <w:rPr>
          <w:rFonts w:ascii="Calibri" w:cs="Calibri" w:eastAsia="Calibri" w:hAnsi="Calibri"/>
          <w:rtl w:val="0"/>
        </w:rPr>
        <w:t xml:space="preserve"> but did not specify where this key would be used, hence, assuming it was a typo and that the actual object to be checked was intended. Adjust as necessary if that assumption is incorrect.</w:t>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5"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given the description below, generate the accurate java code: "isMonotonic method that receives List&lt;Integer&gt; nums and returns true if they are monotoic, else return false."</w:t>
      </w:r>
    </w:p>
    <w:p w:rsidR="00000000" w:rsidDel="00000000" w:rsidP="00000000" w:rsidRDefault="00000000" w:rsidRPr="00000000" w14:paraId="000000F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A sequence is considered monotonic if it is either entirely non-increasing or non-decreasing. Here's how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would look based on your description:</w:t>
      </w:r>
    </w:p>
    <w:p w:rsidR="00000000" w:rsidDel="00000000" w:rsidP="00000000" w:rsidRDefault="00000000" w:rsidRPr="00000000" w14:paraId="000000F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F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0F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Utility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sz w:val="19"/>
          <w:szCs w:val="19"/>
          <w:rtl w:val="0"/>
        </w:rPr>
        <w:t xml:space="preserve">(List&lt;Integer&gt; nums) {</w:t>
      </w:r>
    </w:p>
    <w:p w:rsidR="00000000" w:rsidDel="00000000" w:rsidP="00000000" w:rsidRDefault="00000000" w:rsidRPr="00000000" w14:paraId="000000F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nums.size(); i++) {</w:t>
      </w:r>
    </w:p>
    <w:p w:rsidR="00000000" w:rsidDel="00000000" w:rsidP="00000000" w:rsidRDefault="00000000" w:rsidRPr="00000000" w14:paraId="000001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&gt;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&lt;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increasing || decreasing;</w:t>
      </w:r>
    </w:p>
    <w:p w:rsidR="00000000" w:rsidDel="00000000" w:rsidP="00000000" w:rsidRDefault="00000000" w:rsidRPr="00000000" w14:paraId="000001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method checks both increasing and decreasing conditions in a single pass through the list and then returns true if either condition is met, indicating that the list is monotonic.</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3"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given the description below, generate the accurate java code: "oddEvenSplit method that return a list of new page ordering that splits even and odd pages."</w:t>
      </w:r>
    </w:p>
    <w:p w:rsidR="00000000" w:rsidDel="00000000" w:rsidP="00000000" w:rsidRDefault="00000000" w:rsidRPr="00000000" w14:paraId="00000111">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implement the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rtl w:val="0"/>
        </w:rPr>
        <w:t xml:space="preserve"> method, we assume the input is a list of integers representing page numbers in sequential order. The output should be a new ordering where all odd pages come first, followed by all even pages.</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possible implementation:</w:t>
      </w:r>
    </w:p>
    <w:p w:rsidR="00000000" w:rsidDel="00000000" w:rsidP="00000000" w:rsidRDefault="00000000" w:rsidRPr="00000000" w14:paraId="0000011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1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java.util.ArrayList;</w:t>
      </w:r>
    </w:p>
    <w:p w:rsidR="00000000" w:rsidDel="00000000" w:rsidP="00000000" w:rsidRDefault="00000000" w:rsidRPr="00000000" w14:paraId="000001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1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Utility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sz w:val="19"/>
          <w:szCs w:val="19"/>
          <w:rtl w:val="0"/>
        </w:rPr>
        <w:t xml:space="preserve">(List&lt;Integer&gt; pages) {</w:t>
      </w:r>
    </w:p>
    <w:p w:rsidR="00000000" w:rsidDel="00000000" w:rsidP="00000000" w:rsidRDefault="00000000" w:rsidRPr="00000000" w14:paraId="000001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oddPages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evenPages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1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(Integer page : pages) {</w:t>
      </w:r>
    </w:p>
    <w:p w:rsidR="00000000" w:rsidDel="00000000" w:rsidP="00000000" w:rsidRDefault="00000000" w:rsidRPr="00000000" w14:paraId="000001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(page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oddPages.add(page);</w:t>
      </w:r>
    </w:p>
    <w:p w:rsidR="00000000" w:rsidDel="00000000" w:rsidP="00000000" w:rsidRDefault="00000000" w:rsidRPr="00000000" w14:paraId="000001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evenPages.add(page);</w:t>
      </w:r>
    </w:p>
    <w:p w:rsidR="00000000" w:rsidDel="00000000" w:rsidP="00000000" w:rsidRDefault="00000000" w:rsidRPr="00000000" w14:paraId="000001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oddPages.addAll(evenPages);</w:t>
      </w:r>
    </w:p>
    <w:p w:rsidR="00000000" w:rsidDel="00000000" w:rsidP="00000000" w:rsidRDefault="00000000" w:rsidRPr="00000000" w14:paraId="000001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oddPages;</w:t>
      </w:r>
    </w:p>
    <w:p w:rsidR="00000000" w:rsidDel="00000000" w:rsidP="00000000" w:rsidRDefault="00000000" w:rsidRPr="00000000" w14:paraId="000001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Utility</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utility</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Utility</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pages =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6</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7</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8</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9</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result = utility.oddEvenSplit(pages);</w:t>
      </w:r>
    </w:p>
    <w:p w:rsidR="00000000" w:rsidDel="00000000" w:rsidP="00000000" w:rsidRDefault="00000000" w:rsidRPr="00000000" w14:paraId="000001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System.out.println(result);  // Expected: [1, 3, 5, 7, 9, 2, 4, 6, 8, 10]</w:t>
      </w:r>
    </w:p>
    <w:p w:rsidR="00000000" w:rsidDel="00000000" w:rsidP="00000000" w:rsidRDefault="00000000" w:rsidRPr="00000000" w14:paraId="000001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the above code, odd and even pages are separated into two lists first, and then the two lists are concatenated to produce the desired output.</w:t>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135">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7">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1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38">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help.openai.com/en/articles/6825453-chatgpt-release-no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