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44" w:rsidRDefault="000C2756">
      <w:pPr>
        <w:rPr>
          <w:rFonts w:ascii="Arial Rounded MT Bold" w:hAnsi="Arial Rounded MT Bold"/>
          <w:sz w:val="56"/>
          <w:szCs w:val="56"/>
        </w:rPr>
      </w:pPr>
      <w:r w:rsidRPr="00066644">
        <w:rPr>
          <w:rFonts w:ascii="Arial Rounded MT Bold" w:hAnsi="Arial Rounded MT Bold"/>
          <w:sz w:val="56"/>
          <w:szCs w:val="56"/>
        </w:rPr>
        <w:t xml:space="preserve">HACKATHON </w:t>
      </w:r>
    </w:p>
    <w:p w:rsidR="00066644" w:rsidRDefault="000C2756">
      <w:pPr>
        <w:rPr>
          <w:rFonts w:ascii="Arial Rounded MT Bold" w:hAnsi="Arial Rounded MT Bold"/>
          <w:sz w:val="56"/>
          <w:szCs w:val="56"/>
        </w:rPr>
      </w:pPr>
      <w:r w:rsidRPr="00066644">
        <w:rPr>
          <w:rFonts w:ascii="Arial Rounded MT Bold" w:hAnsi="Arial Rounded MT Bold"/>
          <w:sz w:val="56"/>
          <w:szCs w:val="56"/>
        </w:rPr>
        <w:t xml:space="preserve">– HEWLETT PACKARD ENTERPRISE </w:t>
      </w:r>
    </w:p>
    <w:p w:rsidR="00342D1F" w:rsidRPr="00066644" w:rsidRDefault="000C2756">
      <w:pPr>
        <w:rPr>
          <w:rFonts w:ascii="Arial Rounded MT Bold" w:hAnsi="Arial Rounded MT Bold"/>
          <w:sz w:val="56"/>
          <w:szCs w:val="56"/>
        </w:rPr>
      </w:pPr>
      <w:r w:rsidRPr="00066644">
        <w:rPr>
          <w:rFonts w:ascii="Arial Rounded MT Bold" w:hAnsi="Arial Rounded MT Bold"/>
          <w:sz w:val="56"/>
          <w:szCs w:val="56"/>
        </w:rPr>
        <w:t>– KSHITIJ’18</w:t>
      </w:r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</w:p>
    <w:p w:rsidR="000C2756" w:rsidRPr="007A1886" w:rsidRDefault="000C2756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48"/>
          <w:szCs w:val="48"/>
        </w:rPr>
        <w:t xml:space="preserve">Topic Chosen – </w:t>
      </w:r>
      <w:r w:rsidRPr="007A1886">
        <w:rPr>
          <w:rFonts w:ascii="Arial Rounded MT Bold" w:hAnsi="Arial Rounded MT Bold"/>
          <w:sz w:val="52"/>
          <w:szCs w:val="52"/>
        </w:rPr>
        <w:t>Happiness Index From Social Media</w:t>
      </w:r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Team Name – </w:t>
      </w:r>
      <w:proofErr w:type="spellStart"/>
      <w:r w:rsidR="007A1886" w:rsidRPr="007A1886">
        <w:rPr>
          <w:rFonts w:ascii="Arial Rounded MT Bold" w:hAnsi="Arial Rounded MT Bold"/>
          <w:sz w:val="52"/>
          <w:szCs w:val="52"/>
        </w:rPr>
        <w:t>PinchMeLiving</w:t>
      </w:r>
      <w:proofErr w:type="spellEnd"/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Member Details –</w:t>
      </w:r>
    </w:p>
    <w:p w:rsidR="000C2756" w:rsidRPr="007A1886" w:rsidRDefault="000C2756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48"/>
          <w:szCs w:val="48"/>
        </w:rPr>
        <w:t xml:space="preserve">Name – </w:t>
      </w:r>
      <w:proofErr w:type="spellStart"/>
      <w:r w:rsidRPr="007A1886">
        <w:rPr>
          <w:rFonts w:ascii="Arial Rounded MT Bold" w:hAnsi="Arial Rounded MT Bold"/>
          <w:sz w:val="52"/>
          <w:szCs w:val="52"/>
        </w:rPr>
        <w:t>Shinjini</w:t>
      </w:r>
      <w:proofErr w:type="spellEnd"/>
      <w:r w:rsidRPr="007A1886">
        <w:rPr>
          <w:rFonts w:ascii="Arial Rounded MT Bold" w:hAnsi="Arial Rounded MT Bold"/>
          <w:sz w:val="52"/>
          <w:szCs w:val="52"/>
        </w:rPr>
        <w:t xml:space="preserve"> </w:t>
      </w:r>
      <w:proofErr w:type="spellStart"/>
      <w:r w:rsidRPr="007A1886">
        <w:rPr>
          <w:rFonts w:ascii="Arial Rounded MT Bold" w:hAnsi="Arial Rounded MT Bold"/>
          <w:sz w:val="52"/>
          <w:szCs w:val="52"/>
        </w:rPr>
        <w:t>Datta</w:t>
      </w:r>
      <w:proofErr w:type="spellEnd"/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Email ID – </w:t>
      </w:r>
      <w:hyperlink r:id="rId5" w:history="1">
        <w:r w:rsidRPr="00435B49">
          <w:rPr>
            <w:rStyle w:val="Hyperlink"/>
            <w:rFonts w:ascii="Arial Rounded MT Bold" w:hAnsi="Arial Rounded MT Bold"/>
            <w:sz w:val="48"/>
            <w:szCs w:val="48"/>
          </w:rPr>
          <w:t>shinjinidatta_1996@yahoo.com</w:t>
        </w:r>
      </w:hyperlink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Mobile – 9163293166</w:t>
      </w:r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College – Institute of Engineering and Management, Kolkata</w:t>
      </w:r>
    </w:p>
    <w:p w:rsidR="007A1886" w:rsidRDefault="007A1886">
      <w:pPr>
        <w:rPr>
          <w:rFonts w:ascii="Arial Rounded MT Bold" w:hAnsi="Arial Rounded MT Bold"/>
          <w:sz w:val="48"/>
          <w:szCs w:val="48"/>
        </w:rPr>
      </w:pPr>
    </w:p>
    <w:p w:rsidR="007A1886" w:rsidRDefault="007A1886">
      <w:pPr>
        <w:rPr>
          <w:rFonts w:ascii="Arial Rounded MT Bold" w:hAnsi="Arial Rounded MT Bold"/>
          <w:sz w:val="48"/>
          <w:szCs w:val="48"/>
        </w:rPr>
      </w:pPr>
    </w:p>
    <w:p w:rsidR="007A1886" w:rsidRDefault="007A1886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Does social media and happiness contradict each other? Opinions may vary from person to person.</w:t>
      </w:r>
    </w:p>
    <w:p w:rsidR="00D0241F" w:rsidRDefault="00D0241F">
      <w:pPr>
        <w:rPr>
          <w:rFonts w:ascii="Arial Rounded MT Bold" w:hAnsi="Arial Rounded MT Bold"/>
          <w:sz w:val="36"/>
          <w:szCs w:val="36"/>
        </w:rPr>
      </w:pPr>
    </w:p>
    <w:p w:rsidR="007A1886" w:rsidRDefault="007A1886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According to me, social media can bring happiness, a lot of positivity if used in the correct manner and a secure way.</w:t>
      </w:r>
    </w:p>
    <w:p w:rsidR="00D0241F" w:rsidRDefault="00D0241F">
      <w:pPr>
        <w:rPr>
          <w:rFonts w:ascii="Arial Rounded MT Bold" w:hAnsi="Arial Rounded MT Bold"/>
          <w:sz w:val="36"/>
          <w:szCs w:val="36"/>
        </w:rPr>
      </w:pPr>
    </w:p>
    <w:p w:rsidR="007A1886" w:rsidRDefault="007A1886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Today, life without social media has become inevitable and no, not for all the wrong reasons.</w:t>
      </w:r>
    </w:p>
    <w:p w:rsidR="00D0241F" w:rsidRDefault="00D0241F">
      <w:pPr>
        <w:rPr>
          <w:rFonts w:ascii="Arial Rounded MT Bold" w:hAnsi="Arial Rounded MT Bold"/>
          <w:sz w:val="36"/>
          <w:szCs w:val="36"/>
        </w:rPr>
      </w:pPr>
    </w:p>
    <w:p w:rsidR="007A1886" w:rsidRDefault="007A1886">
      <w:pPr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t>Facebook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and Twitter have provided platform for everyone to express their knowledge and opinions and we just have to choose the right path to follow.</w:t>
      </w:r>
    </w:p>
    <w:p w:rsidR="00D0241F" w:rsidRDefault="00D0241F">
      <w:pPr>
        <w:rPr>
          <w:rFonts w:ascii="Arial Rounded MT Bold" w:hAnsi="Arial Rounded MT Bold"/>
          <w:sz w:val="36"/>
          <w:szCs w:val="36"/>
        </w:rPr>
      </w:pPr>
    </w:p>
    <w:p w:rsidR="007A1886" w:rsidRDefault="007A1886">
      <w:pPr>
        <w:rPr>
          <w:rFonts w:ascii="Arial Rounded MT Bold" w:hAnsi="Arial Rounded MT Bold"/>
          <w:sz w:val="36"/>
          <w:szCs w:val="36"/>
        </w:rPr>
      </w:pPr>
      <w:proofErr w:type="spellStart"/>
      <w:r>
        <w:rPr>
          <w:rFonts w:ascii="Arial Rounded MT Bold" w:hAnsi="Arial Rounded MT Bold"/>
          <w:sz w:val="36"/>
          <w:szCs w:val="36"/>
        </w:rPr>
        <w:t>Acoording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to me, life is inevitable without </w:t>
      </w:r>
      <w:proofErr w:type="spellStart"/>
      <w:r>
        <w:rPr>
          <w:rFonts w:ascii="Arial Rounded MT Bold" w:hAnsi="Arial Rounded MT Bold"/>
          <w:sz w:val="36"/>
          <w:szCs w:val="36"/>
        </w:rPr>
        <w:t>facebook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as </w:t>
      </w:r>
      <w:r w:rsidR="00D0241F">
        <w:rPr>
          <w:rFonts w:ascii="Arial Rounded MT Bold" w:hAnsi="Arial Rounded MT Bold"/>
          <w:sz w:val="36"/>
          <w:szCs w:val="36"/>
        </w:rPr>
        <w:t>I follow certain pages which have posts made by influential people and positive quotes by the Dalai Lama and such legends.</w:t>
      </w:r>
    </w:p>
    <w:p w:rsidR="00D0241F" w:rsidRDefault="00D0241F">
      <w:pPr>
        <w:rPr>
          <w:rFonts w:ascii="Arial Rounded MT Bold" w:hAnsi="Arial Rounded MT Bold"/>
          <w:sz w:val="36"/>
          <w:szCs w:val="36"/>
        </w:rPr>
      </w:pPr>
    </w:p>
    <w:p w:rsidR="00D0241F" w:rsidRPr="007A1886" w:rsidRDefault="00D0241F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lastRenderedPageBreak/>
        <w:t>“</w:t>
      </w:r>
      <w:proofErr w:type="spellStart"/>
      <w:r>
        <w:rPr>
          <w:rFonts w:ascii="Arial Rounded MT Bold" w:hAnsi="Arial Rounded MT Bold"/>
          <w:sz w:val="36"/>
          <w:szCs w:val="36"/>
        </w:rPr>
        <w:t>PinchMeLiving</w:t>
      </w:r>
      <w:proofErr w:type="spellEnd"/>
      <w:r>
        <w:rPr>
          <w:rFonts w:ascii="Arial Rounded MT Bold" w:hAnsi="Arial Rounded MT Bold"/>
          <w:sz w:val="36"/>
          <w:szCs w:val="36"/>
        </w:rPr>
        <w:t>” by Bernadette Logue is the most inspirational page to me and hence the name of the project.</w:t>
      </w:r>
    </w:p>
    <w:p w:rsidR="000C2756" w:rsidRDefault="000C2756">
      <w:pPr>
        <w:rPr>
          <w:rFonts w:ascii="Arial Rounded MT Bold" w:hAnsi="Arial Rounded MT Bold"/>
          <w:sz w:val="48"/>
          <w:szCs w:val="48"/>
        </w:rPr>
      </w:pPr>
    </w:p>
    <w:p w:rsidR="000C2756" w:rsidRDefault="0033758B">
      <w:pPr>
        <w:rPr>
          <w:rFonts w:ascii="Arial Rounded MT Bold" w:hAnsi="Arial Rounded MT Bold"/>
          <w:color w:val="0D0D0D" w:themeColor="text1" w:themeTint="F2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Below are a few enlightening facts by the most influential people to me </w:t>
      </w:r>
      <w:proofErr w:type="gramStart"/>
      <w:r>
        <w:rPr>
          <w:rFonts w:ascii="Arial Rounded MT Bold" w:hAnsi="Arial Rounded MT Bold"/>
          <w:sz w:val="48"/>
          <w:szCs w:val="48"/>
        </w:rPr>
        <w:t xml:space="preserve">( </w:t>
      </w:r>
      <w:r>
        <w:rPr>
          <w:rFonts w:ascii="Arial Rounded MT Bold" w:hAnsi="Arial Rounded MT Bold"/>
          <w:color w:val="244061" w:themeColor="accent1" w:themeShade="80"/>
          <w:sz w:val="48"/>
          <w:szCs w:val="48"/>
        </w:rPr>
        <w:t>in</w:t>
      </w:r>
      <w:proofErr w:type="gramEnd"/>
      <w:r>
        <w:rPr>
          <w:rFonts w:ascii="Arial Rounded MT Bold" w:hAnsi="Arial Rounded MT Bold"/>
          <w:color w:val="244061" w:themeColor="accent1" w:themeShade="80"/>
          <w:sz w:val="48"/>
          <w:szCs w:val="48"/>
        </w:rPr>
        <w:t xml:space="preserve"> Blue </w:t>
      </w:r>
      <w:r>
        <w:rPr>
          <w:rFonts w:ascii="Arial Rounded MT Bold" w:hAnsi="Arial Rounded MT Bold"/>
          <w:color w:val="0D0D0D" w:themeColor="text1" w:themeTint="F2"/>
          <w:sz w:val="48"/>
          <w:szCs w:val="48"/>
        </w:rPr>
        <w:t>)</w:t>
      </w:r>
    </w:p>
    <w:p w:rsidR="0033758B" w:rsidRDefault="0033758B">
      <w:pPr>
        <w:rPr>
          <w:rFonts w:ascii="Arial Rounded MT Bold" w:hAnsi="Arial Rounded MT Bold"/>
          <w:color w:val="0D0D0D" w:themeColor="text1" w:themeTint="F2"/>
          <w:sz w:val="48"/>
          <w:szCs w:val="48"/>
        </w:rPr>
      </w:pPr>
      <w:r>
        <w:rPr>
          <w:rFonts w:ascii="Arial Rounded MT Bold" w:hAnsi="Arial Rounded MT Bold"/>
          <w:color w:val="0D0D0D" w:themeColor="text1" w:themeTint="F2"/>
          <w:sz w:val="48"/>
          <w:szCs w:val="48"/>
        </w:rPr>
        <w:t xml:space="preserve">And my version of them, how they impact me </w:t>
      </w:r>
      <w:proofErr w:type="gramStart"/>
      <w:r>
        <w:rPr>
          <w:rFonts w:ascii="Arial Rounded MT Bold" w:hAnsi="Arial Rounded MT Bold"/>
          <w:color w:val="0D0D0D" w:themeColor="text1" w:themeTint="F2"/>
          <w:sz w:val="48"/>
          <w:szCs w:val="48"/>
        </w:rPr>
        <w:t xml:space="preserve">( </w:t>
      </w:r>
      <w:r>
        <w:rPr>
          <w:rFonts w:ascii="Arial Rounded MT Bold" w:hAnsi="Arial Rounded MT Bold"/>
          <w:color w:val="984806" w:themeColor="accent6" w:themeShade="80"/>
          <w:sz w:val="48"/>
          <w:szCs w:val="48"/>
        </w:rPr>
        <w:t>in</w:t>
      </w:r>
      <w:proofErr w:type="gramEnd"/>
      <w:r>
        <w:rPr>
          <w:rFonts w:ascii="Arial Rounded MT Bold" w:hAnsi="Arial Rounded MT Bold"/>
          <w:color w:val="984806" w:themeColor="accent6" w:themeShade="80"/>
          <w:sz w:val="48"/>
          <w:szCs w:val="48"/>
        </w:rPr>
        <w:t xml:space="preserve"> Brown </w:t>
      </w:r>
      <w:r>
        <w:rPr>
          <w:rFonts w:ascii="Arial Rounded MT Bold" w:hAnsi="Arial Rounded MT Bold"/>
          <w:color w:val="0D0D0D" w:themeColor="text1" w:themeTint="F2"/>
          <w:sz w:val="48"/>
          <w:szCs w:val="48"/>
        </w:rPr>
        <w:t>)</w:t>
      </w:r>
    </w:p>
    <w:p w:rsidR="0033758B" w:rsidRPr="0033758B" w:rsidRDefault="0033758B">
      <w:pPr>
        <w:rPr>
          <w:rFonts w:ascii="Arial Rounded MT Bold" w:hAnsi="Arial Rounded MT Bold"/>
          <w:color w:val="0D0D0D" w:themeColor="text1" w:themeTint="F2"/>
          <w:sz w:val="48"/>
          <w:szCs w:val="48"/>
        </w:rPr>
      </w:pPr>
    </w:p>
    <w:p w:rsidR="00D0241F" w:rsidRPr="00A92DBE" w:rsidRDefault="0033758B" w:rsidP="00A92DBE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="00D0241F" w:rsidRPr="00A92DBE">
        <w:rPr>
          <w:rFonts w:ascii="Arial Rounded MT Bold" w:hAnsi="Arial Rounded MT Bold"/>
          <w:sz w:val="36"/>
          <w:szCs w:val="36"/>
        </w:rPr>
        <w:t>Bernadette Logue</w:t>
      </w:r>
    </w:p>
    <w:p w:rsidR="00D0241F" w:rsidRDefault="00D0241F" w:rsidP="00D0241F">
      <w:pPr>
        <w:pStyle w:val="ListParagraph"/>
        <w:ind w:left="1440"/>
        <w:rPr>
          <w:rFonts w:ascii="Arial Rounded MT Bold" w:hAnsi="Arial Rounded MT Bold"/>
          <w:sz w:val="36"/>
          <w:szCs w:val="36"/>
        </w:rPr>
      </w:pPr>
    </w:p>
    <w:p w:rsidR="00D0241F" w:rsidRDefault="00D0241F" w:rsidP="00D0241F">
      <w:pPr>
        <w:pStyle w:val="ListParagraph"/>
        <w:ind w:left="144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Her page, </w:t>
      </w:r>
      <w:proofErr w:type="spellStart"/>
      <w:r>
        <w:rPr>
          <w:rFonts w:ascii="Arial Rounded MT Bold" w:hAnsi="Arial Rounded MT Bold"/>
          <w:sz w:val="36"/>
          <w:szCs w:val="36"/>
        </w:rPr>
        <w:t>PinchMeLiving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has given me the following </w:t>
      </w:r>
      <w:proofErr w:type="gramStart"/>
      <w:r>
        <w:rPr>
          <w:rFonts w:ascii="Arial Rounded MT Bold" w:hAnsi="Arial Rounded MT Bold"/>
          <w:sz w:val="36"/>
          <w:szCs w:val="36"/>
        </w:rPr>
        <w:t>gems :</w:t>
      </w:r>
      <w:proofErr w:type="gramEnd"/>
    </w:p>
    <w:p w:rsidR="00A92DBE" w:rsidRDefault="00A92DBE" w:rsidP="00D0241F">
      <w:pPr>
        <w:pStyle w:val="ListParagraph"/>
        <w:ind w:left="1440"/>
        <w:rPr>
          <w:rFonts w:ascii="Arial Rounded MT Bold" w:hAnsi="Arial Rounded MT Bold"/>
          <w:sz w:val="36"/>
          <w:szCs w:val="36"/>
        </w:rPr>
      </w:pPr>
    </w:p>
    <w:p w:rsidR="00A92DBE" w:rsidRPr="00A92DBE" w:rsidRDefault="00D0241F" w:rsidP="00D0241F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244061" w:themeColor="accent1" w:themeShade="80"/>
          <w:sz w:val="36"/>
          <w:szCs w:val="36"/>
        </w:rPr>
      </w:pPr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>400 powerfully po</w:t>
      </w:r>
      <w:r w:rsidR="00A92DBE"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 xml:space="preserve">sitive affirmation statements </w:t>
      </w:r>
    </w:p>
    <w:p w:rsidR="00D0241F" w:rsidRPr="0033758B" w:rsidRDefault="00A92DBE" w:rsidP="0033758B">
      <w:pPr>
        <w:pStyle w:val="ListParagraph"/>
        <w:numPr>
          <w:ilvl w:val="0"/>
          <w:numId w:val="11"/>
        </w:numPr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proofErr w:type="gramStart"/>
      <w:r w:rsidRPr="0033758B">
        <w:rPr>
          <w:rFonts w:ascii="Arial Rounded MT Bold" w:hAnsi="Arial Rounded MT Bold"/>
          <w:color w:val="984806" w:themeColor="accent6" w:themeShade="80"/>
          <w:sz w:val="36"/>
          <w:szCs w:val="36"/>
        </w:rPr>
        <w:t>which</w:t>
      </w:r>
      <w:proofErr w:type="gramEnd"/>
      <w:r w:rsidRPr="0033758B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</w:t>
      </w:r>
      <w:r w:rsidR="00D0241F" w:rsidRPr="0033758B">
        <w:rPr>
          <w:rFonts w:ascii="Arial Rounded MT Bold" w:hAnsi="Arial Rounded MT Bold"/>
          <w:color w:val="984806" w:themeColor="accent6" w:themeShade="80"/>
          <w:sz w:val="36"/>
          <w:szCs w:val="36"/>
        </w:rPr>
        <w:t>inspire me to do what I love and be who I want to be.</w:t>
      </w:r>
    </w:p>
    <w:p w:rsidR="00A92DBE" w:rsidRPr="00A92DBE" w:rsidRDefault="00D0241F" w:rsidP="00D0241F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244061" w:themeColor="accent1" w:themeShade="80"/>
          <w:sz w:val="36"/>
          <w:szCs w:val="36"/>
        </w:rPr>
      </w:pPr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>Guided light meditation</w:t>
      </w:r>
    </w:p>
    <w:p w:rsidR="00D0241F" w:rsidRPr="00A92DBE" w:rsidRDefault="00D0241F" w:rsidP="00A92DBE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proofErr w:type="gramStart"/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where</w:t>
      </w:r>
      <w:proofErr w:type="gramEnd"/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I surrender all my tiredness to a bright halo of white light and get wonderful, peaceful sleep.</w:t>
      </w:r>
    </w:p>
    <w:p w:rsidR="00D0241F" w:rsidRPr="00A92DBE" w:rsidRDefault="00D0241F" w:rsidP="00D0241F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244061" w:themeColor="accent1" w:themeShade="80"/>
          <w:sz w:val="36"/>
          <w:szCs w:val="36"/>
        </w:rPr>
      </w:pPr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 xml:space="preserve">Boxing up your troubles </w:t>
      </w:r>
    </w:p>
    <w:p w:rsidR="00D0241F" w:rsidRDefault="00D0241F" w:rsidP="00D0241F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proofErr w:type="gramStart"/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lastRenderedPageBreak/>
        <w:t>which</w:t>
      </w:r>
      <w:proofErr w:type="gramEnd"/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makes me contain all my </w:t>
      </w:r>
      <w:r w:rsidR="00A92DBE"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troubles in a box and surrender it to white light.</w:t>
      </w:r>
    </w:p>
    <w:p w:rsidR="00A92DBE" w:rsidRPr="00A92DBE" w:rsidRDefault="00A92DBE" w:rsidP="00A92DBE">
      <w:pPr>
        <w:ind w:left="1440"/>
        <w:rPr>
          <w:rFonts w:ascii="Arial Rounded MT Bold" w:hAnsi="Arial Rounded MT Bold"/>
          <w:color w:val="984806" w:themeColor="accent6" w:themeShade="80"/>
          <w:sz w:val="36"/>
          <w:szCs w:val="36"/>
        </w:rPr>
      </w:pPr>
    </w:p>
    <w:p w:rsidR="00D0241F" w:rsidRDefault="00D0241F" w:rsidP="00D0241F">
      <w:pPr>
        <w:ind w:left="360"/>
        <w:rPr>
          <w:rFonts w:ascii="Arial Rounded MT Bold" w:hAnsi="Arial Rounded MT Bold"/>
          <w:sz w:val="36"/>
          <w:szCs w:val="36"/>
        </w:rPr>
      </w:pPr>
    </w:p>
    <w:p w:rsidR="00A92DBE" w:rsidRDefault="00A92DBE" w:rsidP="00D0241F">
      <w:pPr>
        <w:ind w:left="360"/>
        <w:rPr>
          <w:rFonts w:ascii="Arial Rounded MT Bold" w:hAnsi="Arial Rounded MT Bold"/>
          <w:sz w:val="36"/>
          <w:szCs w:val="36"/>
        </w:rPr>
      </w:pPr>
    </w:p>
    <w:p w:rsidR="00A92DBE" w:rsidRDefault="00A92DBE" w:rsidP="00D0241F">
      <w:pPr>
        <w:ind w:left="360"/>
        <w:rPr>
          <w:rFonts w:ascii="Arial Rounded MT Bold" w:hAnsi="Arial Rounded MT Bold"/>
          <w:sz w:val="36"/>
          <w:szCs w:val="36"/>
        </w:rPr>
      </w:pPr>
    </w:p>
    <w:p w:rsidR="00A92DBE" w:rsidRDefault="00A92DBE" w:rsidP="00D0241F">
      <w:pPr>
        <w:ind w:left="360"/>
        <w:rPr>
          <w:rFonts w:ascii="Arial Rounded MT Bold" w:hAnsi="Arial Rounded MT Bold"/>
          <w:sz w:val="36"/>
          <w:szCs w:val="36"/>
        </w:rPr>
      </w:pPr>
    </w:p>
    <w:p w:rsidR="00A92DBE" w:rsidRPr="00A92DBE" w:rsidRDefault="00A92DBE" w:rsidP="00A92DBE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Pr="00A92DBE">
        <w:rPr>
          <w:rFonts w:ascii="Arial Rounded MT Bold" w:hAnsi="Arial Rounded MT Bold"/>
          <w:sz w:val="36"/>
          <w:szCs w:val="36"/>
        </w:rPr>
        <w:t xml:space="preserve">Jake </w:t>
      </w:r>
      <w:proofErr w:type="spellStart"/>
      <w:r w:rsidRPr="00A92DBE">
        <w:rPr>
          <w:rFonts w:ascii="Arial Rounded MT Bold" w:hAnsi="Arial Rounded MT Bold"/>
          <w:sz w:val="36"/>
          <w:szCs w:val="36"/>
        </w:rPr>
        <w:t>Ducey</w:t>
      </w:r>
      <w:proofErr w:type="spellEnd"/>
      <w:r w:rsidRPr="00A92DBE">
        <w:rPr>
          <w:rFonts w:ascii="Arial Rounded MT Bold" w:hAnsi="Arial Rounded MT Bold"/>
          <w:sz w:val="36"/>
          <w:szCs w:val="36"/>
        </w:rPr>
        <w:t xml:space="preserve"> :</w:t>
      </w:r>
    </w:p>
    <w:p w:rsidR="00A92DBE" w:rsidRDefault="00A92DBE" w:rsidP="00A92DBE">
      <w:pPr>
        <w:rPr>
          <w:rFonts w:ascii="Arial Rounded MT Bold" w:hAnsi="Arial Rounded MT Bold"/>
          <w:sz w:val="36"/>
          <w:szCs w:val="36"/>
        </w:rPr>
      </w:pPr>
    </w:p>
    <w:p w:rsidR="00A92DBE" w:rsidRPr="00A92DBE" w:rsidRDefault="00A92DBE" w:rsidP="00A92DBE">
      <w:pPr>
        <w:pStyle w:val="ListParagraph"/>
        <w:numPr>
          <w:ilvl w:val="0"/>
          <w:numId w:val="6"/>
        </w:numPr>
        <w:rPr>
          <w:rFonts w:ascii="Arial Rounded MT Bold" w:hAnsi="Arial Rounded MT Bold"/>
          <w:color w:val="244061" w:themeColor="accent1" w:themeShade="80"/>
          <w:sz w:val="36"/>
          <w:szCs w:val="36"/>
        </w:rPr>
      </w:pPr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 xml:space="preserve">Free Hypnosis </w:t>
      </w:r>
    </w:p>
    <w:p w:rsidR="00A92DBE" w:rsidRPr="00A92DBE" w:rsidRDefault="00A92DBE" w:rsidP="00A92DBE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I am extremely happy, now that money comes to me freely, easily and in avalanches of abundance. It is amazing.</w:t>
      </w:r>
    </w:p>
    <w:p w:rsidR="00A92DBE" w:rsidRDefault="00A92DBE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</w:p>
    <w:p w:rsidR="00A92DBE" w:rsidRDefault="00A92DBE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</w:p>
    <w:p w:rsidR="00A92DBE" w:rsidRDefault="00A92DBE" w:rsidP="00A92DBE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Tibetan Incantation :</w:t>
      </w:r>
    </w:p>
    <w:p w:rsidR="00A92DBE" w:rsidRDefault="00A92DBE" w:rsidP="00A92DBE">
      <w:pPr>
        <w:pStyle w:val="ListParagraph"/>
        <w:ind w:left="1440"/>
        <w:rPr>
          <w:rFonts w:ascii="Arial Rounded MT Bold" w:hAnsi="Arial Rounded MT Bold"/>
          <w:sz w:val="36"/>
          <w:szCs w:val="36"/>
        </w:rPr>
      </w:pPr>
    </w:p>
    <w:p w:rsidR="00A92DBE" w:rsidRPr="0033758B" w:rsidRDefault="00A92DBE" w:rsidP="00A92DBE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244061" w:themeColor="accent1" w:themeShade="80"/>
          <w:sz w:val="36"/>
          <w:szCs w:val="36"/>
        </w:rPr>
      </w:pPr>
      <w:r w:rsidRPr="0033758B">
        <w:rPr>
          <w:rFonts w:ascii="Arial Rounded MT Bold" w:hAnsi="Arial Rounded MT Bold"/>
          <w:color w:val="244061" w:themeColor="accent1" w:themeShade="80"/>
          <w:sz w:val="36"/>
          <w:szCs w:val="36"/>
        </w:rPr>
        <w:t xml:space="preserve">Om Mani </w:t>
      </w:r>
      <w:proofErr w:type="spellStart"/>
      <w:r w:rsidRPr="0033758B">
        <w:rPr>
          <w:rFonts w:ascii="Arial Rounded MT Bold" w:hAnsi="Arial Rounded MT Bold"/>
          <w:color w:val="244061" w:themeColor="accent1" w:themeShade="80"/>
          <w:sz w:val="36"/>
          <w:szCs w:val="36"/>
        </w:rPr>
        <w:t>Padme</w:t>
      </w:r>
      <w:proofErr w:type="spellEnd"/>
      <w:r w:rsidRPr="0033758B">
        <w:rPr>
          <w:rFonts w:ascii="Arial Rounded MT Bold" w:hAnsi="Arial Rounded MT Bold"/>
          <w:color w:val="244061" w:themeColor="accent1" w:themeShade="80"/>
          <w:sz w:val="36"/>
          <w:szCs w:val="36"/>
        </w:rPr>
        <w:t xml:space="preserve"> Hum</w:t>
      </w:r>
    </w:p>
    <w:p w:rsidR="00A92DBE" w:rsidRDefault="00A92DBE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</w:p>
    <w:p w:rsidR="00A92DBE" w:rsidRDefault="00A92DBE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  <w:proofErr w:type="gramStart"/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>Om</w:t>
      </w:r>
      <w:r>
        <w:rPr>
          <w:rFonts w:ascii="Arial Rounded MT Bold" w:hAnsi="Arial Rounded MT Bold"/>
          <w:sz w:val="36"/>
          <w:szCs w:val="36"/>
        </w:rPr>
        <w:t xml:space="preserve"> – </w:t>
      </w:r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Hindu symbol of peace and consciousness</w:t>
      </w:r>
      <w:r>
        <w:rPr>
          <w:rFonts w:ascii="Arial Rounded MT Bold" w:hAnsi="Arial Rounded MT Bold"/>
          <w:sz w:val="36"/>
          <w:szCs w:val="36"/>
        </w:rPr>
        <w:t>.</w:t>
      </w:r>
      <w:proofErr w:type="gramEnd"/>
      <w:r>
        <w:rPr>
          <w:rFonts w:ascii="Arial Rounded MT Bold" w:hAnsi="Arial Rounded MT Bold"/>
          <w:sz w:val="36"/>
          <w:szCs w:val="36"/>
        </w:rPr>
        <w:t xml:space="preserve"> </w:t>
      </w:r>
    </w:p>
    <w:p w:rsidR="00A92DBE" w:rsidRDefault="00A92DBE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 xml:space="preserve">Mani </w:t>
      </w:r>
      <w:r>
        <w:rPr>
          <w:rFonts w:ascii="Arial Rounded MT Bold" w:hAnsi="Arial Rounded MT Bold"/>
          <w:sz w:val="36"/>
          <w:szCs w:val="36"/>
        </w:rPr>
        <w:t xml:space="preserve">– </w:t>
      </w:r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Gem</w:t>
      </w:r>
    </w:p>
    <w:p w:rsidR="00A92DBE" w:rsidRPr="00A92DBE" w:rsidRDefault="00A92DBE" w:rsidP="00A92DBE">
      <w:pPr>
        <w:pStyle w:val="ListParagraph"/>
        <w:ind w:left="1800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proofErr w:type="spellStart"/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>Padme</w:t>
      </w:r>
      <w:proofErr w:type="spellEnd"/>
      <w:r>
        <w:rPr>
          <w:rFonts w:ascii="Arial Rounded MT Bold" w:hAnsi="Arial Rounded MT Bold"/>
          <w:sz w:val="36"/>
          <w:szCs w:val="36"/>
        </w:rPr>
        <w:t xml:space="preserve"> – </w:t>
      </w:r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Lotus </w:t>
      </w:r>
      <w:proofErr w:type="gramStart"/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( the</w:t>
      </w:r>
      <w:proofErr w:type="gramEnd"/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 xml:space="preserve"> sacred flower of the Buddhists )</w:t>
      </w:r>
    </w:p>
    <w:p w:rsidR="00A92DBE" w:rsidRDefault="00A92DBE" w:rsidP="00A92DBE">
      <w:pPr>
        <w:pStyle w:val="ListParagraph"/>
        <w:ind w:left="1800"/>
        <w:rPr>
          <w:rFonts w:ascii="Arial Rounded MT Bold" w:hAnsi="Arial Rounded MT Bold"/>
          <w:color w:val="984806" w:themeColor="accent6" w:themeShade="80"/>
          <w:sz w:val="36"/>
          <w:szCs w:val="36"/>
        </w:rPr>
      </w:pPr>
      <w:r w:rsidRPr="00A92DBE">
        <w:rPr>
          <w:rFonts w:ascii="Arial Rounded MT Bold" w:hAnsi="Arial Rounded MT Bold"/>
          <w:color w:val="244061" w:themeColor="accent1" w:themeShade="80"/>
          <w:sz w:val="36"/>
          <w:szCs w:val="36"/>
        </w:rPr>
        <w:t>Hum</w:t>
      </w:r>
      <w:r>
        <w:rPr>
          <w:rFonts w:ascii="Arial Rounded MT Bold" w:hAnsi="Arial Rounded MT Bold"/>
          <w:sz w:val="36"/>
          <w:szCs w:val="36"/>
        </w:rPr>
        <w:t xml:space="preserve"> – </w:t>
      </w:r>
      <w:r w:rsidRPr="00A92DBE">
        <w:rPr>
          <w:rFonts w:ascii="Arial Rounded MT Bold" w:hAnsi="Arial Rounded MT Bold"/>
          <w:color w:val="984806" w:themeColor="accent6" w:themeShade="80"/>
          <w:sz w:val="36"/>
          <w:szCs w:val="36"/>
        </w:rPr>
        <w:t>Spiritual enlightenment</w:t>
      </w:r>
    </w:p>
    <w:p w:rsidR="0033758B" w:rsidRDefault="0033758B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</w:p>
    <w:p w:rsidR="0033758B" w:rsidRDefault="0033758B" w:rsidP="00A92DBE">
      <w:pPr>
        <w:pStyle w:val="ListParagraph"/>
        <w:ind w:left="1800"/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  <w:r w:rsidRPr="0033758B">
        <w:rPr>
          <w:rFonts w:ascii="Arial Rounded MT Bold" w:hAnsi="Arial Rounded MT Bold"/>
          <w:sz w:val="36"/>
          <w:szCs w:val="36"/>
        </w:rPr>
        <w:t>Wouldn’t it be great if people could know these secrets? I manage to spread these to all my near and dear ones, and all thanks to social media.</w:t>
      </w:r>
    </w:p>
    <w:p w:rsidR="00066644" w:rsidRDefault="00066644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This brings happiness in my life by spreading them to all people around me.</w:t>
      </w: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Thus, Social media is ‘my’ Happiness Index.</w:t>
      </w: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rPr>
          <w:rFonts w:ascii="Arial Rounded MT Bold" w:hAnsi="Arial Rounded MT Bold"/>
          <w:sz w:val="36"/>
          <w:szCs w:val="36"/>
        </w:rPr>
      </w:pPr>
    </w:p>
    <w:p w:rsidR="0033758B" w:rsidRDefault="0033758B" w:rsidP="0033758B">
      <w:pPr>
        <w:pBdr>
          <w:bottom w:val="single" w:sz="12" w:space="1" w:color="auto"/>
        </w:pBdr>
        <w:rPr>
          <w:rFonts w:ascii="Arial Rounded MT Bold" w:hAnsi="Arial Rounded MT Bold"/>
          <w:sz w:val="36"/>
          <w:szCs w:val="36"/>
        </w:rPr>
      </w:pPr>
    </w:p>
    <w:p w:rsidR="0033758B" w:rsidRPr="0033758B" w:rsidRDefault="0033758B" w:rsidP="0033758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            </w:t>
      </w:r>
      <w:proofErr w:type="gramStart"/>
      <w:r>
        <w:rPr>
          <w:rFonts w:ascii="Arial Rounded MT Bold" w:hAnsi="Arial Rounded MT Bold"/>
          <w:sz w:val="36"/>
          <w:szCs w:val="36"/>
        </w:rPr>
        <w:t>THANK  YOU</w:t>
      </w:r>
      <w:proofErr w:type="gramEnd"/>
      <w:r>
        <w:rPr>
          <w:rFonts w:ascii="Arial Rounded MT Bold" w:hAnsi="Arial Rounded MT Bold"/>
          <w:sz w:val="36"/>
          <w:szCs w:val="36"/>
        </w:rPr>
        <w:t xml:space="preserve">                                                               </w:t>
      </w:r>
    </w:p>
    <w:sectPr w:rsidR="0033758B" w:rsidRPr="0033758B" w:rsidSect="0034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628"/>
    <w:multiLevelType w:val="hybridMultilevel"/>
    <w:tmpl w:val="49A0CE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3172D7"/>
    <w:multiLevelType w:val="hybridMultilevel"/>
    <w:tmpl w:val="45D208F4"/>
    <w:lvl w:ilvl="0" w:tplc="BCA0B88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13FCE"/>
    <w:multiLevelType w:val="hybridMultilevel"/>
    <w:tmpl w:val="4E4075C2"/>
    <w:lvl w:ilvl="0" w:tplc="22D4766A">
      <w:start w:val="3"/>
      <w:numFmt w:val="bullet"/>
      <w:lvlText w:val="-"/>
      <w:lvlJc w:val="left"/>
      <w:pPr>
        <w:ind w:left="72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F66B0"/>
    <w:multiLevelType w:val="hybridMultilevel"/>
    <w:tmpl w:val="BACC9238"/>
    <w:lvl w:ilvl="0" w:tplc="DB1C7960">
      <w:start w:val="2"/>
      <w:numFmt w:val="bullet"/>
      <w:lvlText w:val="-"/>
      <w:lvlJc w:val="left"/>
      <w:pPr>
        <w:ind w:left="180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F17D4F"/>
    <w:multiLevelType w:val="hybridMultilevel"/>
    <w:tmpl w:val="FD704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B3D1E"/>
    <w:multiLevelType w:val="hybridMultilevel"/>
    <w:tmpl w:val="6814323C"/>
    <w:lvl w:ilvl="0" w:tplc="4F062A12">
      <w:start w:val="3"/>
      <w:numFmt w:val="bullet"/>
      <w:lvlText w:val="-"/>
      <w:lvlJc w:val="left"/>
      <w:pPr>
        <w:ind w:left="216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CB0A73"/>
    <w:multiLevelType w:val="hybridMultilevel"/>
    <w:tmpl w:val="04069ABE"/>
    <w:lvl w:ilvl="0" w:tplc="AC64E4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F20339"/>
    <w:multiLevelType w:val="hybridMultilevel"/>
    <w:tmpl w:val="C5F611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4E74A26"/>
    <w:multiLevelType w:val="hybridMultilevel"/>
    <w:tmpl w:val="43D48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26705F"/>
    <w:multiLevelType w:val="hybridMultilevel"/>
    <w:tmpl w:val="C2B89294"/>
    <w:lvl w:ilvl="0" w:tplc="8B9C63F4">
      <w:start w:val="3"/>
      <w:numFmt w:val="bullet"/>
      <w:lvlText w:val="-"/>
      <w:lvlJc w:val="left"/>
      <w:pPr>
        <w:ind w:left="180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F5670E"/>
    <w:multiLevelType w:val="hybridMultilevel"/>
    <w:tmpl w:val="F71EC624"/>
    <w:lvl w:ilvl="0" w:tplc="939AF0D6">
      <w:start w:val="2"/>
      <w:numFmt w:val="bullet"/>
      <w:lvlText w:val="-"/>
      <w:lvlJc w:val="left"/>
      <w:pPr>
        <w:ind w:left="1800" w:hanging="360"/>
      </w:pPr>
      <w:rPr>
        <w:rFonts w:ascii="Arial Rounded MT Bold" w:eastAsiaTheme="minorEastAsia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2756"/>
    <w:rsid w:val="00066644"/>
    <w:rsid w:val="000C2756"/>
    <w:rsid w:val="0033758B"/>
    <w:rsid w:val="00342D1F"/>
    <w:rsid w:val="007A1886"/>
    <w:rsid w:val="00A92DBE"/>
    <w:rsid w:val="00D0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7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njinidatta_199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2018-01-20T15:24:00Z</dcterms:created>
  <dcterms:modified xsi:type="dcterms:W3CDTF">2018-01-20T16:24:00Z</dcterms:modified>
</cp:coreProperties>
</file>