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00" w:themeColor="text1"/>
          <w:sz w:val="32"/>
          <w:szCs w:val="32"/>
          <w:lang w:eastAsia="zh-CN"/>
          <w14:textFill>
            <w14:solidFill>
              <w14:schemeClr w14:val="tx1"/>
            </w14:solidFill>
          </w14:textFill>
        </w:rPr>
      </w:pPr>
      <w:r>
        <w:rPr>
          <w:rFonts w:hint="eastAsia"/>
          <w:b/>
          <w:bCs/>
          <w:color w:val="000000" w:themeColor="text1"/>
          <w:sz w:val="32"/>
          <w:szCs w:val="32"/>
          <w:lang w:eastAsia="zh-CN"/>
          <w14:textFill>
            <w14:solidFill>
              <w14:schemeClr w14:val="tx1"/>
            </w14:solidFill>
          </w14:textFill>
        </w:rPr>
        <w:t>《微型幻想乡》游戏说明书</w:t>
      </w:r>
    </w:p>
    <w:p>
      <w:pPr>
        <w:rPr>
          <w:rFonts w:hint="eastAsia"/>
          <w:b/>
          <w:bCs/>
          <w:color w:val="4472C4" w:themeColor="accent5"/>
          <w:sz w:val="28"/>
          <w:szCs w:val="28"/>
          <w:lang w:eastAsia="zh-CN"/>
          <w14:textFill>
            <w14:solidFill>
              <w14:schemeClr w14:val="accent5"/>
            </w14:solidFill>
          </w14:textFill>
        </w:rPr>
      </w:pPr>
      <w:r>
        <w:rPr>
          <w:rFonts w:hint="eastAsia"/>
          <w:b/>
          <w:bCs/>
          <w:color w:val="4472C4" w:themeColor="accent5"/>
          <w:sz w:val="28"/>
          <w:szCs w:val="28"/>
          <w:lang w:eastAsia="zh-CN"/>
          <w14:textFill>
            <w14:solidFill>
              <w14:schemeClr w14:val="accent5"/>
            </w14:solidFill>
          </w14:textFill>
        </w:rPr>
        <w:t>游戏介绍：</w:t>
      </w:r>
    </w:p>
    <w:p>
      <w:pPr>
        <w:rPr>
          <w:rFonts w:hint="eastAsia"/>
          <w:sz w:val="28"/>
          <w:szCs w:val="28"/>
          <w:lang w:eastAsia="zh-CN"/>
        </w:rPr>
      </w:pPr>
      <w:r>
        <w:rPr>
          <w:rFonts w:hint="eastAsia"/>
          <w:sz w:val="28"/>
          <w:szCs w:val="28"/>
          <w:lang w:eastAsia="zh-CN"/>
        </w:rPr>
        <w:t>游历幻想乡，收集少女的卡片，在游戏过程中打造各样的套牌，退治妖怪，取得更多的分数！</w:t>
      </w:r>
    </w:p>
    <w:p>
      <w:pPr>
        <w:rPr>
          <w:rFonts w:hint="eastAsia"/>
          <w:sz w:val="28"/>
          <w:szCs w:val="28"/>
          <w:lang w:eastAsia="zh-CN"/>
        </w:rPr>
      </w:pPr>
      <w:r>
        <w:rPr>
          <w:rFonts w:hint="eastAsia"/>
          <w:sz w:val="28"/>
          <w:szCs w:val="28"/>
          <w:lang w:eastAsia="zh-CN"/>
        </w:rPr>
        <w:t>每回合你都会从手牌里打出卡片，来得到钱币、食物和信仰三种资源或是什么别的效果，通过花费资源你可以获得新的幻想乡卡片加入你的牌组。</w:t>
      </w:r>
    </w:p>
    <w:p>
      <w:pPr>
        <w:rPr>
          <w:rFonts w:hint="eastAsia"/>
          <w:b/>
          <w:bCs/>
          <w:color w:val="4472C4" w:themeColor="accent5"/>
          <w:sz w:val="28"/>
          <w:szCs w:val="28"/>
          <w:lang w:eastAsia="zh-CN"/>
          <w14:textFill>
            <w14:solidFill>
              <w14:schemeClr w14:val="accent5"/>
            </w14:solidFill>
          </w14:textFill>
        </w:rPr>
      </w:pPr>
      <w:r>
        <w:rPr>
          <w:rFonts w:hint="eastAsia"/>
          <w:b/>
          <w:bCs/>
          <w:color w:val="4472C4" w:themeColor="accent5"/>
          <w:sz w:val="28"/>
          <w:szCs w:val="28"/>
          <w:lang w:eastAsia="zh-CN"/>
          <w14:textFill>
            <w14:solidFill>
              <w14:schemeClr w14:val="accent5"/>
            </w14:solidFill>
          </w14:textFill>
        </w:rPr>
        <w:t>场地：</w:t>
      </w:r>
    </w:p>
    <w:p>
      <w:pPr>
        <w:rPr>
          <w:rFonts w:hint="eastAsia"/>
          <w:sz w:val="28"/>
          <w:szCs w:val="28"/>
          <w:lang w:eastAsia="zh-CN"/>
        </w:rPr>
      </w:pPr>
      <w:r>
        <w:rPr>
          <w:rFonts w:hint="eastAsia"/>
          <w:sz w:val="28"/>
          <w:szCs w:val="28"/>
          <w:lang w:eastAsia="zh-CN"/>
        </w:rPr>
        <w:drawing>
          <wp:inline distT="0" distB="0" distL="114300" distR="114300">
            <wp:extent cx="5267960" cy="3444240"/>
            <wp:effectExtent l="0" t="0" r="5080" b="0"/>
            <wp:docPr id="17" name="图片 17" descr="场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场地"/>
                    <pic:cNvPicPr>
                      <a:picLocks noChangeAspect="1"/>
                    </pic:cNvPicPr>
                  </pic:nvPicPr>
                  <pic:blipFill>
                    <a:blip r:embed="rId4"/>
                    <a:stretch>
                      <a:fillRect/>
                    </a:stretch>
                  </pic:blipFill>
                  <pic:spPr>
                    <a:xfrm>
                      <a:off x="0" y="0"/>
                      <a:ext cx="5267960" cy="3444240"/>
                    </a:xfrm>
                    <a:prstGeom prst="rect">
                      <a:avLst/>
                    </a:prstGeom>
                  </pic:spPr>
                </pic:pic>
              </a:graphicData>
            </a:graphic>
          </wp:inline>
        </w:drawing>
      </w:r>
    </w:p>
    <w:p>
      <w:pPr>
        <w:rPr>
          <w:rFonts w:hint="eastAsia"/>
          <w:b/>
          <w:bCs/>
          <w:color w:val="4472C4" w:themeColor="accent5"/>
          <w:sz w:val="28"/>
          <w:szCs w:val="28"/>
          <w:lang w:eastAsia="zh-CN"/>
          <w14:textFill>
            <w14:solidFill>
              <w14:schemeClr w14:val="accent5"/>
            </w14:solidFill>
          </w14:textFill>
        </w:rPr>
      </w:pPr>
      <w:r>
        <w:rPr>
          <w:rFonts w:hint="eastAsia"/>
          <w:b/>
          <w:bCs/>
          <w:color w:val="4472C4" w:themeColor="accent5"/>
          <w:sz w:val="28"/>
          <w:szCs w:val="28"/>
          <w:lang w:eastAsia="zh-CN"/>
          <w14:textFill>
            <w14:solidFill>
              <w14:schemeClr w14:val="accent5"/>
            </w14:solidFill>
          </w14:textFill>
        </w:rPr>
        <w:t>游戏准备：</w:t>
      </w:r>
    </w:p>
    <w:p>
      <w:pPr>
        <w:rPr>
          <w:rFonts w:hint="eastAsia"/>
          <w:sz w:val="28"/>
          <w:szCs w:val="28"/>
          <w:lang w:eastAsia="zh-CN"/>
        </w:rPr>
      </w:pPr>
      <w:r>
        <w:rPr>
          <w:rFonts w:hint="eastAsia"/>
          <w:sz w:val="28"/>
          <w:szCs w:val="28"/>
          <w:lang w:eastAsia="zh-CN"/>
        </w:rPr>
        <w:t>简单的版图和基础版的卡片就能完成这个游戏。</w:t>
      </w:r>
    </w:p>
    <w:p>
      <w:pPr>
        <w:rPr>
          <w:rFonts w:hint="eastAsia"/>
          <w:sz w:val="28"/>
          <w:szCs w:val="28"/>
          <w:lang w:eastAsia="zh-CN"/>
        </w:rPr>
      </w:pPr>
      <w:r>
        <w:rPr>
          <w:rFonts w:hint="eastAsia"/>
          <w:sz w:val="28"/>
          <w:szCs w:val="28"/>
          <w:lang w:eastAsia="zh-CN"/>
        </w:rPr>
        <w:t>依次执行这些步骤：</w:t>
      </w:r>
    </w:p>
    <w:p>
      <w:pPr>
        <w:rPr>
          <w:rFonts w:hint="eastAsia"/>
          <w:sz w:val="28"/>
          <w:szCs w:val="28"/>
          <w:lang w:eastAsia="zh-CN"/>
        </w:rPr>
      </w:pPr>
      <w:r>
        <w:rPr>
          <w:rFonts w:hint="eastAsia"/>
          <w:sz w:val="28"/>
          <w:szCs w:val="28"/>
          <w:lang w:val="en-US" w:eastAsia="zh-CN"/>
        </w:rPr>
        <w:t>1.</w:t>
      </w:r>
      <w:r>
        <w:rPr>
          <w:rFonts w:hint="eastAsia"/>
          <w:sz w:val="28"/>
          <w:szCs w:val="28"/>
          <w:lang w:eastAsia="zh-CN"/>
        </w:rPr>
        <w:t>每位玩家初始都有一个由商人、信徒和仆役中的两种各五张组成的初始牌库。</w:t>
      </w:r>
    </w:p>
    <w:p>
      <w:pPr>
        <w:rPr>
          <w:rFonts w:hint="default"/>
          <w:sz w:val="28"/>
          <w:szCs w:val="28"/>
          <w:lang w:val="en-US" w:eastAsia="zh-CN"/>
        </w:rPr>
      </w:pPr>
      <w:r>
        <w:rPr>
          <w:rFonts w:hint="eastAsia"/>
          <w:sz w:val="28"/>
          <w:szCs w:val="28"/>
          <w:lang w:val="en-US" w:eastAsia="zh-CN"/>
        </w:rPr>
        <w:t>2.将行商、教徒和仆人放在人间之里牌堆。</w:t>
      </w:r>
    </w:p>
    <w:p>
      <w:pPr>
        <w:rPr>
          <w:rFonts w:hint="eastAsia"/>
          <w:sz w:val="28"/>
          <w:szCs w:val="28"/>
          <w:lang w:val="en-US" w:eastAsia="zh-CN"/>
        </w:rPr>
      </w:pPr>
      <w:r>
        <w:rPr>
          <w:rFonts w:hint="eastAsia"/>
          <w:sz w:val="28"/>
          <w:szCs w:val="28"/>
          <w:lang w:val="en-US" w:eastAsia="zh-CN"/>
        </w:rPr>
        <w:t>3.把各个核心牌堆分别洗切放好，然后打开最顶上的一张，这些就是中央牌堆。</w:t>
      </w:r>
    </w:p>
    <w:p>
      <w:pPr>
        <w:rPr>
          <w:rFonts w:hint="eastAsia"/>
          <w:sz w:val="28"/>
          <w:szCs w:val="28"/>
          <w:lang w:val="en-US" w:eastAsia="zh-CN"/>
        </w:rPr>
      </w:pPr>
      <w:r>
        <w:rPr>
          <w:rFonts w:hint="eastAsia"/>
          <w:sz w:val="28"/>
          <w:szCs w:val="28"/>
          <w:lang w:val="en-US" w:eastAsia="zh-CN"/>
        </w:rPr>
        <w:t>4.决定起始玩家。</w:t>
      </w:r>
    </w:p>
    <w:p>
      <w:pPr>
        <w:numPr>
          <w:ilvl w:val="0"/>
          <w:numId w:val="0"/>
        </w:numPr>
        <w:ind w:leftChars="0"/>
        <w:rPr>
          <w:rFonts w:hint="eastAsia"/>
          <w:b/>
          <w:bCs/>
          <w:color w:val="4472C4" w:themeColor="accent5"/>
          <w:sz w:val="28"/>
          <w:szCs w:val="28"/>
          <w:lang w:val="en-US" w:eastAsia="zh-CN"/>
          <w14:textFill>
            <w14:solidFill>
              <w14:schemeClr w14:val="accent5"/>
            </w14:solidFill>
          </w14:textFill>
        </w:rPr>
      </w:pPr>
      <w:r>
        <w:rPr>
          <w:rFonts w:hint="eastAsia"/>
          <w:b/>
          <w:bCs/>
          <w:color w:val="4472C4" w:themeColor="accent5"/>
          <w:sz w:val="28"/>
          <w:szCs w:val="28"/>
          <w:lang w:val="en-US" w:eastAsia="zh-CN"/>
          <w14:textFill>
            <w14:solidFill>
              <w14:schemeClr w14:val="accent5"/>
            </w14:solidFill>
          </w14:textFill>
        </w:rPr>
        <w:t>牌：</w:t>
      </w:r>
    </w:p>
    <w:p>
      <w:pPr>
        <w:numPr>
          <w:ilvl w:val="0"/>
          <w:numId w:val="0"/>
        </w:numPr>
        <w:rPr>
          <w:rFonts w:hint="eastAsia"/>
          <w:b/>
          <w:bCs/>
          <w:sz w:val="28"/>
          <w:szCs w:val="28"/>
          <w:lang w:val="en-US" w:eastAsia="zh-CN"/>
        </w:rPr>
      </w:pPr>
      <w:r>
        <w:rPr>
          <w:rFonts w:hint="eastAsia"/>
          <w:b/>
          <w:bCs/>
          <w:sz w:val="28"/>
          <w:szCs w:val="28"/>
          <w:lang w:val="en-US" w:eastAsia="zh-CN"/>
        </w:rPr>
        <w:t>1.牌的信息</w:t>
      </w:r>
    </w:p>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1959610" cy="2752090"/>
            <wp:effectExtent l="0" t="0" r="6350" b="6350"/>
            <wp:docPr id="9" name="图片 9" descr="QQ图片20190209135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90209135229"/>
                    <pic:cNvPicPr>
                      <a:picLocks noChangeAspect="1"/>
                    </pic:cNvPicPr>
                  </pic:nvPicPr>
                  <pic:blipFill>
                    <a:blip r:embed="rId5"/>
                    <a:stretch>
                      <a:fillRect/>
                    </a:stretch>
                  </pic:blipFill>
                  <pic:spPr>
                    <a:xfrm>
                      <a:off x="0" y="0"/>
                      <a:ext cx="1959610" cy="2752090"/>
                    </a:xfrm>
                    <a:prstGeom prst="rect">
                      <a:avLst/>
                    </a:prstGeom>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①名称：好听的名称，实用的卡牌信息，可以让你称呼这张牌。</w:t>
      </w:r>
    </w:p>
    <w:p>
      <w:pPr>
        <w:numPr>
          <w:ilvl w:val="0"/>
          <w:numId w:val="0"/>
        </w:numPr>
        <w:rPr>
          <w:rFonts w:hint="eastAsia"/>
          <w:sz w:val="28"/>
          <w:szCs w:val="28"/>
          <w:lang w:val="en-US" w:eastAsia="zh-CN"/>
        </w:rPr>
      </w:pPr>
      <w:r>
        <w:rPr>
          <w:rFonts w:hint="eastAsia"/>
          <w:sz w:val="28"/>
          <w:szCs w:val="28"/>
          <w:lang w:val="en-US" w:eastAsia="zh-CN"/>
        </w:rPr>
        <w:t>②费用：费用指的是你要获得或退治这张牌需要消耗的资源。</w:t>
      </w:r>
    </w:p>
    <w:p>
      <w:pPr>
        <w:numPr>
          <w:ilvl w:val="0"/>
          <w:numId w:val="0"/>
        </w:numPr>
        <w:rPr>
          <w:rFonts w:hint="eastAsia"/>
          <w:sz w:val="28"/>
          <w:szCs w:val="28"/>
          <w:lang w:val="en-US" w:eastAsia="zh-CN"/>
        </w:rPr>
      </w:pPr>
      <w:r>
        <w:rPr>
          <w:rFonts w:hint="eastAsia"/>
          <w:sz w:val="28"/>
          <w:szCs w:val="28"/>
          <w:lang w:val="en-US" w:eastAsia="zh-CN"/>
        </w:rPr>
        <w:t>③原画：和好听的名称对应的牌好看的画。</w:t>
      </w:r>
    </w:p>
    <w:p>
      <w:pPr>
        <w:numPr>
          <w:ilvl w:val="0"/>
          <w:numId w:val="0"/>
        </w:numPr>
        <w:rPr>
          <w:rFonts w:hint="eastAsia"/>
          <w:sz w:val="28"/>
          <w:szCs w:val="28"/>
          <w:lang w:val="en-US" w:eastAsia="zh-CN"/>
        </w:rPr>
      </w:pPr>
      <w:r>
        <w:rPr>
          <w:rFonts w:hint="eastAsia"/>
          <w:sz w:val="28"/>
          <w:szCs w:val="28"/>
          <w:lang w:val="en-US" w:eastAsia="zh-CN"/>
        </w:rPr>
        <w:t>④牌框：好看的框，不同牌堆的框不一样，可以用来区分牌堆。</w:t>
      </w:r>
    </w:p>
    <w:p>
      <w:pPr>
        <w:numPr>
          <w:ilvl w:val="0"/>
          <w:numId w:val="0"/>
        </w:numPr>
        <w:rPr>
          <w:rFonts w:hint="eastAsia"/>
          <w:sz w:val="28"/>
          <w:szCs w:val="28"/>
          <w:lang w:val="en-US" w:eastAsia="zh-CN"/>
        </w:rPr>
      </w:pPr>
      <w:r>
        <w:rPr>
          <w:rFonts w:hint="eastAsia"/>
          <w:sz w:val="28"/>
          <w:szCs w:val="28"/>
          <w:lang w:val="en-US" w:eastAsia="zh-CN"/>
        </w:rPr>
        <w:t>⑤类别：牌的类别，写了啥就是啥。</w:t>
      </w:r>
    </w:p>
    <w:p>
      <w:pPr>
        <w:numPr>
          <w:ilvl w:val="0"/>
          <w:numId w:val="0"/>
        </w:numPr>
        <w:rPr>
          <w:rFonts w:hint="eastAsia"/>
          <w:sz w:val="28"/>
          <w:szCs w:val="28"/>
          <w:lang w:val="en-US" w:eastAsia="zh-CN"/>
        </w:rPr>
      </w:pPr>
      <w:r>
        <w:rPr>
          <w:rFonts w:hint="eastAsia"/>
          <w:sz w:val="28"/>
          <w:szCs w:val="28"/>
          <w:lang w:val="en-US" w:eastAsia="zh-CN"/>
        </w:rPr>
        <w:t>⑥效果：打出这张牌的效果。</w:t>
      </w:r>
    </w:p>
    <w:p>
      <w:pPr>
        <w:numPr>
          <w:ilvl w:val="0"/>
          <w:numId w:val="0"/>
        </w:numPr>
        <w:rPr>
          <w:rFonts w:hint="eastAsia"/>
          <w:sz w:val="28"/>
          <w:szCs w:val="28"/>
          <w:lang w:val="en-US" w:eastAsia="zh-CN"/>
        </w:rPr>
      </w:pPr>
      <w:r>
        <w:rPr>
          <w:rFonts w:hint="eastAsia"/>
          <w:sz w:val="28"/>
          <w:szCs w:val="28"/>
          <w:lang w:val="en-US" w:eastAsia="zh-CN"/>
        </w:rPr>
        <w:t>⑦描述：沙雕描述。</w:t>
      </w:r>
    </w:p>
    <w:p>
      <w:pPr>
        <w:numPr>
          <w:ilvl w:val="0"/>
          <w:numId w:val="0"/>
        </w:numPr>
        <w:rPr>
          <w:rFonts w:hint="eastAsia"/>
          <w:sz w:val="28"/>
          <w:szCs w:val="28"/>
          <w:lang w:val="en-US" w:eastAsia="zh-CN"/>
        </w:rPr>
      </w:pPr>
      <w:r>
        <w:rPr>
          <w:rFonts w:hint="eastAsia"/>
          <w:sz w:val="28"/>
          <w:szCs w:val="28"/>
          <w:lang w:val="en-US" w:eastAsia="zh-CN"/>
        </w:rPr>
        <w:t>⑧标记：好看的标记，不同牌堆的标记不一样，可以用来区分牌堆。</w:t>
      </w:r>
    </w:p>
    <w:p>
      <w:pPr>
        <w:numPr>
          <w:ilvl w:val="0"/>
          <w:numId w:val="0"/>
        </w:numPr>
        <w:rPr>
          <w:rFonts w:hint="eastAsia"/>
          <w:sz w:val="28"/>
          <w:szCs w:val="28"/>
          <w:lang w:val="en-US" w:eastAsia="zh-CN"/>
        </w:rPr>
      </w:pPr>
      <w:r>
        <w:rPr>
          <w:rFonts w:hint="eastAsia"/>
          <w:sz w:val="28"/>
          <w:szCs w:val="28"/>
          <w:lang w:val="en-US" w:eastAsia="zh-CN"/>
        </w:rPr>
        <w:t>⑨牌编号及画师：牌的编号信息</w:t>
      </w:r>
    </w:p>
    <w:p>
      <w:pPr>
        <w:numPr>
          <w:ilvl w:val="0"/>
          <w:numId w:val="0"/>
        </w:numPr>
        <w:rPr>
          <w:rFonts w:hint="eastAsia"/>
          <w:sz w:val="28"/>
          <w:szCs w:val="28"/>
          <w:lang w:val="en-US" w:eastAsia="zh-CN"/>
        </w:rPr>
      </w:pPr>
      <w:r>
        <w:rPr>
          <w:rFonts w:hint="eastAsia"/>
          <w:sz w:val="28"/>
          <w:szCs w:val="28"/>
          <w:lang w:val="en-US" w:eastAsia="zh-CN"/>
        </w:rPr>
        <w:t>⑩版本号：</w:t>
      </w:r>
      <w:bookmarkStart w:id="0" w:name="_GoBack"/>
      <w:bookmarkEnd w:id="0"/>
      <w:r>
        <w:rPr>
          <w:rFonts w:hint="eastAsia"/>
          <w:sz w:val="28"/>
          <w:szCs w:val="28"/>
          <w:lang w:val="en-US" w:eastAsia="zh-CN"/>
        </w:rPr>
        <w:t>写咱社团名或者写上TOUHOU PROJECT就好。</w:t>
      </w:r>
    </w:p>
    <w:p>
      <w:pPr>
        <w:numPr>
          <w:ilvl w:val="0"/>
          <w:numId w:val="0"/>
        </w:numPr>
        <w:rPr>
          <w:rFonts w:hint="eastAsia"/>
          <w:sz w:val="28"/>
          <w:szCs w:val="28"/>
          <w:lang w:val="en-US" w:eastAsia="zh-CN"/>
        </w:rPr>
      </w:pPr>
      <w:r>
        <w:rPr>
          <w:rFonts w:hint="eastAsia"/>
          <w:sz w:val="28"/>
          <w:szCs w:val="28"/>
          <w:lang w:val="en-US" w:eastAsia="zh-CN"/>
        </w:rPr>
        <w:t>（</w:t>
      </w:r>
      <w:r>
        <w:rPr>
          <w:rFonts w:hint="eastAsia" w:ascii="Gulim" w:hAnsi="Gulim" w:eastAsia="Gulim" w:cs="Gulim"/>
          <w:sz w:val="28"/>
          <w:szCs w:val="28"/>
          <w:lang w:val="en-US" w:eastAsia="zh-CN"/>
        </w:rPr>
        <w:t>11</w:t>
      </w:r>
      <w:r>
        <w:rPr>
          <w:rFonts w:hint="eastAsia"/>
          <w:sz w:val="28"/>
          <w:szCs w:val="28"/>
          <w:lang w:val="en-US" w:eastAsia="zh-CN"/>
        </w:rPr>
        <w:t>）分数：这张牌的分数，用来算分的。</w:t>
      </w:r>
    </w:p>
    <w:p>
      <w:pPr>
        <w:numPr>
          <w:ilvl w:val="0"/>
          <w:numId w:val="0"/>
        </w:numPr>
        <w:rPr>
          <w:rFonts w:hint="eastAsia"/>
          <w:b/>
          <w:bCs/>
          <w:sz w:val="28"/>
          <w:szCs w:val="28"/>
          <w:lang w:val="en-US" w:eastAsia="zh-CN"/>
        </w:rPr>
      </w:pPr>
      <w:r>
        <w:rPr>
          <w:rFonts w:hint="eastAsia"/>
          <w:b/>
          <w:bCs/>
          <w:sz w:val="28"/>
          <w:szCs w:val="28"/>
          <w:lang w:val="en-US" w:eastAsia="zh-CN"/>
        </w:rPr>
        <w:t>2.牌的类别</w:t>
      </w:r>
    </w:p>
    <w:p>
      <w:pPr>
        <w:numPr>
          <w:ilvl w:val="0"/>
          <w:numId w:val="0"/>
        </w:numPr>
        <w:ind w:leftChars="0"/>
        <w:rPr>
          <w:rFonts w:hint="eastAsia"/>
          <w:sz w:val="28"/>
          <w:szCs w:val="28"/>
          <w:lang w:val="en-US" w:eastAsia="zh-CN"/>
        </w:rPr>
      </w:pPr>
      <w:r>
        <w:rPr>
          <w:rFonts w:hint="eastAsia"/>
          <w:sz w:val="28"/>
          <w:szCs w:val="28"/>
          <w:lang w:val="en-US" w:eastAsia="zh-CN"/>
        </w:rPr>
        <w:t>基础版中的牌按类别可以分为三种：角色牌、妖怪牌和设施牌；按派别可以分为两种，中立牌和信仰牌，每张牌都有类别和派别。</w:t>
      </w:r>
    </w:p>
    <w:p>
      <w:pPr>
        <w:numPr>
          <w:ilvl w:val="0"/>
          <w:numId w:val="0"/>
        </w:numPr>
        <w:ind w:leftChars="0"/>
        <w:rPr>
          <w:rFonts w:hint="eastAsia"/>
          <w:sz w:val="28"/>
          <w:szCs w:val="28"/>
          <w:lang w:val="en-US" w:eastAsia="zh-CN"/>
        </w:rPr>
      </w:pPr>
      <w:r>
        <w:rPr>
          <w:rFonts w:hint="eastAsia"/>
          <w:b/>
          <w:bCs/>
          <w:sz w:val="28"/>
          <w:szCs w:val="28"/>
          <w:lang w:val="en-US" w:eastAsia="zh-CN"/>
        </w:rPr>
        <w:t>角色牌：</w:t>
      </w:r>
      <w:r>
        <w:rPr>
          <w:rFonts w:hint="eastAsia"/>
          <w:sz w:val="28"/>
          <w:szCs w:val="28"/>
          <w:lang w:val="en-US" w:eastAsia="zh-CN"/>
        </w:rPr>
        <w:t>角色牌是游戏中最多的牌，你的初始牌库就由十张角色牌组成，一般来说初始牌是最弱的，而人间之里则全是初始牌的升级版，也很弱并且分值都是1分，但资源要求低，要获取他们只需要三点相同的资源，而中央牌堆里的牌才是套牌构建的核心，且一般来说，越贵的牌，分数越高。</w:t>
      </w:r>
    </w:p>
    <w:p>
      <w:pPr>
        <w:numPr>
          <w:ilvl w:val="0"/>
          <w:numId w:val="0"/>
        </w:numPr>
        <w:ind w:leftChars="0"/>
        <w:rPr>
          <w:rFonts w:hint="eastAsia"/>
          <w:sz w:val="28"/>
          <w:szCs w:val="28"/>
          <w:lang w:val="en-US" w:eastAsia="zh-CN"/>
        </w:rPr>
      </w:pPr>
      <w:r>
        <w:rPr>
          <w:rFonts w:hint="eastAsia"/>
          <w:sz w:val="28"/>
          <w:szCs w:val="28"/>
          <w:lang w:val="en-US" w:eastAsia="zh-CN"/>
        </w:rPr>
        <w:t>你每回合都会从手里打出角色牌，打出便会执行其效果，打出的牌放在你的面前直到回合结束，再把它们放入弃牌堆。</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57800" cy="1871345"/>
            <wp:effectExtent l="0" t="0" r="0" b="317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6"/>
                    <a:stretch>
                      <a:fillRect/>
                    </a:stretch>
                  </pic:blipFill>
                  <pic:spPr>
                    <a:xfrm>
                      <a:off x="0" y="0"/>
                      <a:ext cx="5257800" cy="187134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b/>
          <w:bCs/>
          <w:kern w:val="0"/>
          <w:sz w:val="28"/>
          <w:szCs w:val="28"/>
          <w:lang w:val="en-US" w:eastAsia="zh-CN" w:bidi="ar"/>
        </w:rPr>
        <w:t>设施牌：</w:t>
      </w:r>
      <w:r>
        <w:rPr>
          <w:rFonts w:hint="eastAsia" w:ascii="宋体" w:hAnsi="宋体" w:eastAsia="宋体" w:cs="宋体"/>
          <w:kern w:val="0"/>
          <w:sz w:val="28"/>
          <w:szCs w:val="28"/>
          <w:lang w:val="en-US" w:eastAsia="zh-CN" w:bidi="ar"/>
        </w:rPr>
        <w:t>设施牌也是游戏中重要的牌，跟角色牌不同的是，它被打出是将直接进入你的设施区而不会在回合结束时和其他打出的牌一样弃掉，你将一直享受其带来的收益。</w:t>
      </w: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你的设施区里不能存在同名的设施，如果你打出一张设施而设施区里含有同名牌，那么你打出的设施将保留在打出区并且你抓一张牌。</w:t>
      </w:r>
    </w:p>
    <w:p>
      <w:pPr>
        <w:keepNext w:val="0"/>
        <w:keepLines w:val="0"/>
        <w:widowControl/>
        <w:suppressLineNumbers w:val="0"/>
        <w:jc w:val="left"/>
      </w:pPr>
      <w:r>
        <w:rPr>
          <w:rFonts w:hint="eastAsia"/>
          <w:b/>
          <w:bCs/>
          <w:sz w:val="28"/>
          <w:szCs w:val="28"/>
          <w:lang w:val="en-US" w:eastAsia="zh-CN"/>
        </w:rPr>
        <w:t>妖怪牌：</w:t>
      </w:r>
      <w:r>
        <w:rPr>
          <w:rFonts w:hint="eastAsia"/>
          <w:sz w:val="28"/>
          <w:szCs w:val="28"/>
          <w:lang w:val="en-US" w:eastAsia="zh-CN"/>
        </w:rPr>
        <w:t>妖怪牌不同的地方在于它不会被获得，而是被退治，你同样会消耗资源来退治它，退治的当时就会得到奖励并将其置入你的退治区，游戏结束算分时，你退治区里的所有妖怪牌都会计算分数，不管它们来自那个牌堆。</w:t>
      </w:r>
    </w:p>
    <w:p>
      <w:pPr>
        <w:keepNext w:val="0"/>
        <w:keepLines w:val="0"/>
        <w:widowControl/>
        <w:suppressLineNumbers w:val="0"/>
        <w:jc w:val="left"/>
        <w:rPr>
          <w:rFonts w:hint="default"/>
          <w:sz w:val="28"/>
          <w:szCs w:val="28"/>
          <w:lang w:val="en-US" w:eastAsia="zh-CN"/>
        </w:rPr>
      </w:pPr>
      <w:r>
        <w:rPr>
          <w:rFonts w:hint="eastAsia"/>
          <w:b/>
          <w:bCs/>
          <w:sz w:val="28"/>
          <w:szCs w:val="28"/>
          <w:lang w:val="en-US" w:eastAsia="zh-CN"/>
        </w:rPr>
        <w:t>中立牌与信仰牌：</w:t>
      </w:r>
      <w:r>
        <w:rPr>
          <w:rFonts w:hint="eastAsia"/>
          <w:sz w:val="28"/>
          <w:szCs w:val="28"/>
          <w:lang w:val="en-US" w:eastAsia="zh-CN"/>
        </w:rPr>
        <w:t>中立和信仰不会影响到这张牌过多的使用方式，但信仰牌普遍更关注其他信仰牌，费用里有信仰资源的牌都是信仰牌，信仰牌的费用里都有信仰资源。</w:t>
      </w:r>
    </w:p>
    <w:p>
      <w:pPr>
        <w:rPr>
          <w:rFonts w:hint="eastAsia"/>
          <w:b/>
          <w:bCs/>
          <w:color w:val="4472C4" w:themeColor="accent5"/>
          <w:sz w:val="28"/>
          <w:szCs w:val="28"/>
          <w:lang w:eastAsia="zh-CN"/>
          <w14:textFill>
            <w14:solidFill>
              <w14:schemeClr w14:val="accent5"/>
            </w14:solidFill>
          </w14:textFill>
        </w:rPr>
      </w:pPr>
      <w:r>
        <w:rPr>
          <w:rFonts w:hint="eastAsia"/>
          <w:b/>
          <w:bCs/>
          <w:color w:val="4472C4" w:themeColor="accent5"/>
          <w:sz w:val="28"/>
          <w:szCs w:val="28"/>
          <w:lang w:eastAsia="zh-CN"/>
          <w14:textFill>
            <w14:solidFill>
              <w14:schemeClr w14:val="accent5"/>
            </w14:solidFill>
          </w14:textFill>
        </w:rPr>
        <w:t>流程：</w:t>
      </w:r>
    </w:p>
    <w:p>
      <w:pPr>
        <w:rPr>
          <w:rFonts w:hint="eastAsia"/>
          <w:b/>
          <w:bCs/>
          <w:color w:val="000000" w:themeColor="text1"/>
          <w:sz w:val="28"/>
          <w:szCs w:val="28"/>
          <w:lang w:eastAsia="zh-CN"/>
          <w14:textFill>
            <w14:solidFill>
              <w14:schemeClr w14:val="tx1"/>
            </w14:solidFill>
          </w14:textFill>
        </w:rPr>
      </w:pPr>
      <w:r>
        <w:rPr>
          <w:rFonts w:hint="eastAsia"/>
          <w:b/>
          <w:bCs/>
          <w:color w:val="000000" w:themeColor="text1"/>
          <w:sz w:val="28"/>
          <w:szCs w:val="28"/>
          <w:lang w:eastAsia="zh-CN"/>
          <w14:textFill>
            <w14:solidFill>
              <w14:schemeClr w14:val="tx1"/>
            </w14:solidFill>
          </w14:textFill>
        </w:rPr>
        <w:t>通则：</w:t>
      </w:r>
    </w:p>
    <w:p>
      <w:p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·你将抓一张牌但你的牌库无牌可抓时，将你的弃牌堆洗回牌库再抓牌。</w:t>
      </w:r>
    </w:p>
    <w:p>
      <w:p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·你本回合打出的角色牌会暂时留在你面前，并且在回合末才会置入弃牌堆。</w:t>
      </w:r>
    </w:p>
    <w:p>
      <w:pPr>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·除了第一个回合，回合末时抓五张牌。</w:t>
      </w:r>
    </w:p>
    <w:p>
      <w:pPr>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·你本回合手牌没有出完也在回合结束抓牌之前弃入弃牌堆，你本回合没有使用的资源不会保留。</w:t>
      </w:r>
    </w:p>
    <w:p>
      <w:p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·你获得的角色牌和设施牌置入弃牌堆，退治的妖怪进入退治区。</w:t>
      </w:r>
    </w:p>
    <w:p>
      <w:p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·中央牌堆只要有牌，其牌堆顶始终要被翻开，这个动作优先级高于一切。</w:t>
      </w:r>
    </w:p>
    <w:p>
      <w:pPr>
        <w:rPr>
          <w:rFonts w:hint="default"/>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·如果卡面效果与通则相违背，按照卡面效果进行。</w:t>
      </w:r>
    </w:p>
    <w:p>
      <w:pPr>
        <w:rPr>
          <w:rFonts w:hint="eastAsia"/>
          <w:sz w:val="28"/>
          <w:szCs w:val="28"/>
          <w:lang w:eastAsia="zh-CN"/>
        </w:rPr>
      </w:pPr>
      <w:r>
        <w:rPr>
          <w:rFonts w:hint="eastAsia"/>
          <w:b/>
          <w:bCs/>
          <w:sz w:val="28"/>
          <w:szCs w:val="28"/>
          <w:lang w:val="en-US" w:eastAsia="zh-CN"/>
        </w:rPr>
        <w:t>1.</w:t>
      </w:r>
      <w:r>
        <w:rPr>
          <w:rFonts w:hint="eastAsia"/>
          <w:b/>
          <w:bCs/>
          <w:sz w:val="28"/>
          <w:szCs w:val="28"/>
          <w:lang w:eastAsia="zh-CN"/>
        </w:rPr>
        <w:t>最开始</w:t>
      </w:r>
      <w:r>
        <w:rPr>
          <w:rFonts w:hint="eastAsia"/>
          <w:sz w:val="28"/>
          <w:szCs w:val="28"/>
          <w:lang w:val="en-US" w:eastAsia="zh-CN"/>
        </w:rPr>
        <w:t>-</w:t>
      </w:r>
      <w:r>
        <w:rPr>
          <w:rFonts w:hint="eastAsia"/>
          <w:sz w:val="28"/>
          <w:szCs w:val="28"/>
          <w:lang w:eastAsia="zh-CN"/>
        </w:rPr>
        <w:t>首先准备你的初始牌库，有三种资源，分别是食物、钱币和信仰，选择其中两种资源，你便会得到每种资源各五张的初始牌来组成你的初始牌库，然后翻开每个中央牌堆上最上方的那张牌就可以开始第一个回合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52390" cy="1850390"/>
            <wp:effectExtent l="0" t="0" r="1397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152390" cy="1850390"/>
                    </a:xfrm>
                    <a:prstGeom prst="rect">
                      <a:avLst/>
                    </a:prstGeom>
                    <a:noFill/>
                    <a:ln w="9525">
                      <a:noFill/>
                    </a:ln>
                  </pic:spPr>
                </pic:pic>
              </a:graphicData>
            </a:graphic>
          </wp:inline>
        </w:drawing>
      </w:r>
    </w:p>
    <w:p>
      <w:pPr>
        <w:rPr>
          <w:rFonts w:hint="eastAsia"/>
          <w:sz w:val="28"/>
          <w:szCs w:val="28"/>
          <w:lang w:eastAsia="zh-CN"/>
        </w:rPr>
      </w:pPr>
    </w:p>
    <w:p>
      <w:pPr>
        <w:numPr>
          <w:ilvl w:val="0"/>
          <w:numId w:val="0"/>
        </w:numPr>
        <w:rPr>
          <w:rFonts w:hint="eastAsia"/>
          <w:sz w:val="28"/>
          <w:szCs w:val="28"/>
          <w:lang w:eastAsia="zh-CN"/>
        </w:rPr>
      </w:pPr>
      <w:r>
        <w:rPr>
          <w:rFonts w:hint="eastAsia"/>
          <w:b/>
          <w:bCs/>
          <w:sz w:val="28"/>
          <w:szCs w:val="28"/>
          <w:lang w:val="en-US" w:eastAsia="zh-CN"/>
        </w:rPr>
        <w:t>2.</w:t>
      </w:r>
      <w:r>
        <w:rPr>
          <w:rFonts w:hint="eastAsia"/>
          <w:b/>
          <w:bCs/>
          <w:sz w:val="28"/>
          <w:szCs w:val="28"/>
          <w:lang w:eastAsia="zh-CN"/>
        </w:rPr>
        <w:t>回合开始</w:t>
      </w:r>
      <w:r>
        <w:rPr>
          <w:rFonts w:hint="eastAsia"/>
          <w:sz w:val="28"/>
          <w:szCs w:val="28"/>
          <w:lang w:val="en-US" w:eastAsia="zh-CN"/>
        </w:rPr>
        <w:t>-第一个回合</w:t>
      </w:r>
      <w:r>
        <w:rPr>
          <w:rFonts w:hint="eastAsia"/>
          <w:sz w:val="28"/>
          <w:szCs w:val="28"/>
          <w:lang w:eastAsia="zh-CN"/>
        </w:rPr>
        <w:t>开始时抓五张牌，此后的抓牌都是在回合结束时抓下回合用的牌。</w:t>
      </w:r>
    </w:p>
    <w:p>
      <w:pPr>
        <w:numPr>
          <w:ilvl w:val="0"/>
          <w:numId w:val="0"/>
        </w:numPr>
        <w:rPr>
          <w:rFonts w:hint="eastAsia"/>
          <w:sz w:val="28"/>
          <w:szCs w:val="28"/>
          <w:lang w:eastAsia="zh-CN"/>
        </w:rPr>
      </w:pPr>
      <w:r>
        <w:rPr>
          <w:rFonts w:hint="eastAsia"/>
          <w:b/>
          <w:bCs/>
          <w:sz w:val="28"/>
          <w:szCs w:val="28"/>
          <w:lang w:val="en-US" w:eastAsia="zh-CN"/>
        </w:rPr>
        <w:t>3.</w:t>
      </w:r>
      <w:r>
        <w:rPr>
          <w:rFonts w:hint="eastAsia"/>
          <w:b/>
          <w:bCs/>
          <w:sz w:val="28"/>
          <w:szCs w:val="28"/>
          <w:lang w:eastAsia="zh-CN"/>
        </w:rPr>
        <w:t>出牌和获得牌</w:t>
      </w:r>
      <w:r>
        <w:rPr>
          <w:rFonts w:hint="eastAsia"/>
          <w:sz w:val="28"/>
          <w:szCs w:val="28"/>
          <w:lang w:val="en-US" w:eastAsia="zh-CN"/>
        </w:rPr>
        <w:t>-每回合你可以从手里打出牌，一回合出牌的数量是没有上限的，而即便你没有出完牌，手牌也会在回合结束全部弃掉然后抓新的牌，所以每回合把手牌打光就好。</w:t>
      </w:r>
    </w:p>
    <w:p>
      <w:pPr>
        <w:numPr>
          <w:ilvl w:val="0"/>
          <w:numId w:val="0"/>
        </w:numPr>
        <w:rPr>
          <w:rFonts w:hint="eastAsia"/>
          <w:sz w:val="28"/>
          <w:szCs w:val="28"/>
          <w:lang w:val="en-US" w:eastAsia="zh-CN"/>
        </w:rPr>
      </w:pPr>
      <w:r>
        <w:rPr>
          <w:rFonts w:hint="eastAsia"/>
          <w:sz w:val="28"/>
          <w:szCs w:val="28"/>
          <w:lang w:val="en-US" w:eastAsia="zh-CN"/>
        </w:rPr>
        <w:t>出牌往往会让你得到资源，用这些资源可以获得新的牌，玩家可以从中央牌库和人间之里获得各种各样的牌，你可以消耗牌张所需要的资源来获得牌张，当你从中央牌堆拿取牌时，你只可以拿取牌堆最顶上亮着的那一张，拿取后立刻翻开下一张，获得的牌当时就放进你的弃牌堆里，注意，是放入弃牌堆。（为了方便计算资源，你可以把打出的牌横置过来表示你已经用掉了这些资源，比如你打出商人获得了一个钱币，然后消耗了一个钱币拿牌，你就把这张商人横过来表示你已经用掉了这个商人产生的那一个钱币，另外一说这个游戏的计算量小几乎都在个位数进行。）</w:t>
      </w:r>
    </w:p>
    <w:p>
      <w:pPr>
        <w:numPr>
          <w:ilvl w:val="0"/>
          <w:numId w:val="0"/>
        </w:numPr>
        <w:rPr>
          <w:rFonts w:hint="eastAsia"/>
          <w:sz w:val="28"/>
          <w:szCs w:val="28"/>
          <w:lang w:val="en-US" w:eastAsia="zh-CN"/>
        </w:rPr>
      </w:pPr>
      <w:r>
        <w:rPr>
          <w:rFonts w:hint="eastAsia"/>
          <w:sz w:val="28"/>
          <w:szCs w:val="28"/>
          <w:lang w:val="en-US" w:eastAsia="zh-CN"/>
        </w:rPr>
        <w:t>出牌和获得牌是没有顺序要求的，你可以随时交叉进行这两件事直到你满意为止，尽量用完你的资源但也不要往你的牌库里塞太多你不需要的东西，剩下的资源不会留到下回合，而你的牌也不是那么容易离开，加入太多的牌会让你的牌库变得臃肿。</w:t>
      </w:r>
    </w:p>
    <w:p>
      <w:pPr>
        <w:numPr>
          <w:ilvl w:val="0"/>
          <w:numId w:val="1"/>
        </w:numPr>
        <w:ind w:leftChars="0"/>
        <w:rPr>
          <w:rFonts w:hint="eastAsia"/>
          <w:sz w:val="28"/>
          <w:szCs w:val="28"/>
          <w:lang w:val="en-US" w:eastAsia="zh-CN"/>
        </w:rPr>
      </w:pPr>
      <w:r>
        <w:rPr>
          <w:rFonts w:hint="eastAsia"/>
          <w:b/>
          <w:bCs/>
          <w:sz w:val="28"/>
          <w:szCs w:val="28"/>
          <w:lang w:val="en-US" w:eastAsia="zh-CN"/>
        </w:rPr>
        <w:t>回合结束</w:t>
      </w:r>
      <w:r>
        <w:rPr>
          <w:rFonts w:hint="eastAsia"/>
          <w:sz w:val="28"/>
          <w:szCs w:val="28"/>
          <w:lang w:val="en-US" w:eastAsia="zh-CN"/>
        </w:rPr>
        <w:t>-在你决定结束这个回合的时候，把剩余的手牌和本回合打出的牌全部扔进弃牌，你的资源会清空，这称之为清除阶段。</w:t>
      </w:r>
    </w:p>
    <w:p>
      <w:pPr>
        <w:numPr>
          <w:ilvl w:val="0"/>
          <w:numId w:val="0"/>
        </w:numPr>
        <w:rPr>
          <w:rFonts w:hint="eastAsia"/>
          <w:sz w:val="28"/>
          <w:szCs w:val="28"/>
          <w:lang w:val="en-US" w:eastAsia="zh-CN"/>
        </w:rPr>
      </w:pPr>
      <w:r>
        <w:rPr>
          <w:rFonts w:hint="eastAsia"/>
          <w:sz w:val="28"/>
          <w:szCs w:val="28"/>
          <w:lang w:val="en-US" w:eastAsia="zh-CN"/>
        </w:rPr>
        <w:t>然后再抓五张，就是之后玩家的回合了。</w:t>
      </w:r>
    </w:p>
    <w:p>
      <w:pPr>
        <w:numPr>
          <w:ilvl w:val="0"/>
          <w:numId w:val="0"/>
        </w:numPr>
        <w:rPr>
          <w:rFonts w:hint="eastAsia"/>
          <w:sz w:val="28"/>
          <w:szCs w:val="28"/>
          <w:lang w:val="en-US" w:eastAsia="zh-CN"/>
        </w:rPr>
      </w:pPr>
      <w:r>
        <w:rPr>
          <w:rFonts w:hint="eastAsia"/>
          <w:sz w:val="28"/>
          <w:szCs w:val="28"/>
          <w:lang w:val="en-US" w:eastAsia="zh-CN"/>
        </w:rPr>
        <w:t>如果你的牌库不足五张，那么把剩下的牌抓完，并且洗切你的弃牌组成你的新牌库，然后把手牌抓到五张，你的牌库会长此以往的循环，你在获得的牌会在下一次洗牌后进入你的牌库里等着被你使用。记住，只有当你要抓牌且牌库里牌不够时才会洗弃牌变成新牌库，如果你刚好把牌库抓完又暂时不会再抓牌，那么你牌库里就没有牌。</w:t>
      </w:r>
    </w:p>
    <w:p>
      <w:pPr>
        <w:rPr>
          <w:rFonts w:hint="eastAsia"/>
          <w:b/>
          <w:bCs/>
          <w:color w:val="4472C4" w:themeColor="accent5"/>
          <w:sz w:val="28"/>
          <w:szCs w:val="28"/>
          <w:lang w:eastAsia="zh-CN"/>
          <w14:textFill>
            <w14:solidFill>
              <w14:schemeClr w14:val="accent5"/>
            </w14:solidFill>
          </w14:textFill>
        </w:rPr>
      </w:pPr>
      <w:r>
        <w:rPr>
          <w:rFonts w:hint="eastAsia"/>
          <w:b/>
          <w:bCs/>
          <w:color w:val="4472C4" w:themeColor="accent5"/>
          <w:sz w:val="28"/>
          <w:szCs w:val="28"/>
          <w:lang w:eastAsia="zh-CN"/>
          <w14:textFill>
            <w14:solidFill>
              <w14:schemeClr w14:val="accent5"/>
            </w14:solidFill>
          </w14:textFill>
        </w:rPr>
        <w:t>游戏胜利：</w:t>
      </w:r>
    </w:p>
    <w:p>
      <w:pPr>
        <w:rPr>
          <w:rFonts w:hint="eastAsia"/>
          <w:sz w:val="28"/>
          <w:szCs w:val="28"/>
          <w:lang w:eastAsia="zh-CN"/>
        </w:rPr>
      </w:pPr>
      <w:r>
        <w:rPr>
          <w:rFonts w:hint="eastAsia"/>
          <w:sz w:val="28"/>
          <w:szCs w:val="28"/>
          <w:lang w:val="en-US" w:eastAsia="zh-CN"/>
        </w:rPr>
        <w:t>·</w:t>
      </w:r>
      <w:r>
        <w:rPr>
          <w:rFonts w:hint="eastAsia"/>
          <w:sz w:val="28"/>
          <w:szCs w:val="28"/>
          <w:lang w:eastAsia="zh-CN"/>
        </w:rPr>
        <w:t>我们建议两人游戏使用六堆，而三或四人游戏使用八堆，这个游戏理论上没有人数上限，也没有牌堆上限，大可玩三人十堆或者五人十堆。</w:t>
      </w:r>
    </w:p>
    <w:p>
      <w:pPr>
        <w:rPr>
          <w:rFonts w:hint="eastAsia"/>
          <w:sz w:val="28"/>
          <w:szCs w:val="28"/>
          <w:lang w:eastAsia="zh-CN"/>
        </w:rPr>
      </w:pPr>
      <w:r>
        <w:rPr>
          <w:rFonts w:hint="eastAsia"/>
          <w:sz w:val="28"/>
          <w:szCs w:val="28"/>
          <w:lang w:val="en-US" w:eastAsia="zh-CN"/>
        </w:rPr>
        <w:t>·牌堆</w:t>
      </w:r>
      <w:r>
        <w:rPr>
          <w:rFonts w:hint="eastAsia"/>
          <w:sz w:val="28"/>
          <w:szCs w:val="28"/>
          <w:lang w:eastAsia="zh-CN"/>
        </w:rPr>
        <w:t>的名称都是幻想乡的地名，基础版共带来了十个不同的牌堆，分别是：红魔馆、博丽神社、守矢神社、永远亭、魔法之森、命莲寺、神灵庙、兽道、地灵殿和白玉楼。在最新的扩展中加入了天狗村落、玄武之泽、妖怪之山和雾之湖牌堆。</w:t>
      </w:r>
    </w:p>
    <w:p>
      <w:pPr>
        <w:rPr>
          <w:rFonts w:hint="eastAsia"/>
          <w:i w:val="0"/>
          <w:iCs w:val="0"/>
          <w:sz w:val="28"/>
          <w:szCs w:val="28"/>
          <w:lang w:val="en-US" w:eastAsia="zh-CN"/>
        </w:rPr>
      </w:pPr>
      <w:r>
        <w:rPr>
          <w:rFonts w:hint="eastAsia"/>
          <w:sz w:val="28"/>
          <w:szCs w:val="28"/>
          <w:lang w:val="en-US" w:eastAsia="zh-CN"/>
        </w:rPr>
        <w:t>·</w:t>
      </w:r>
      <w:r>
        <w:rPr>
          <w:rFonts w:hint="eastAsia"/>
          <w:sz w:val="28"/>
          <w:szCs w:val="28"/>
          <w:lang w:eastAsia="zh-CN"/>
        </w:rPr>
        <w:t>我们建议以中央牌堆等同</w:t>
      </w:r>
      <w:r>
        <w:rPr>
          <w:rFonts w:hint="eastAsia"/>
          <w:sz w:val="28"/>
          <w:szCs w:val="28"/>
          <w:lang w:val="en-US" w:eastAsia="zh-CN"/>
        </w:rPr>
        <w:t xml:space="preserve"> </w:t>
      </w:r>
      <w:r>
        <w:rPr>
          <w:rFonts w:hint="eastAsia"/>
          <w:i/>
          <w:iCs/>
          <w:sz w:val="28"/>
          <w:szCs w:val="28"/>
          <w:lang w:eastAsia="zh-CN"/>
        </w:rPr>
        <w:t>玩家人数</w:t>
      </w:r>
      <w:r>
        <w:rPr>
          <w:rFonts w:hint="eastAsia"/>
          <w:i/>
          <w:iCs/>
          <w:sz w:val="28"/>
          <w:szCs w:val="28"/>
          <w:lang w:val="en-US" w:eastAsia="zh-CN"/>
        </w:rPr>
        <w:t xml:space="preserve"> </w:t>
      </w:r>
      <w:r>
        <w:rPr>
          <w:rFonts w:hint="eastAsia"/>
          <w:i w:val="0"/>
          <w:iCs w:val="0"/>
          <w:sz w:val="28"/>
          <w:szCs w:val="28"/>
          <w:lang w:val="en-US" w:eastAsia="zh-CN"/>
        </w:rPr>
        <w:t>数量的牌堆被拿空作为游戏即将结束的标志，你也可以自行调整，当然，规定数量的牌堆被拿空并不会立刻结束游戏，如果当前回合的玩家可以进行完他的回合，然后他的后手玩家们都还有一个回合，当然，如果他是最后手的玩家，那么在他的这个回合结束后，游戏结束。</w:t>
      </w:r>
    </w:p>
    <w:p>
      <w:pPr>
        <w:rPr>
          <w:rFonts w:hint="eastAsia"/>
          <w:i w:val="0"/>
          <w:iCs w:val="0"/>
          <w:sz w:val="28"/>
          <w:szCs w:val="28"/>
          <w:lang w:val="en-US" w:eastAsia="zh-CN"/>
        </w:rPr>
      </w:pPr>
      <w:r>
        <w:rPr>
          <w:rFonts w:hint="eastAsia"/>
          <w:i w:val="0"/>
          <w:iCs w:val="0"/>
          <w:sz w:val="28"/>
          <w:szCs w:val="28"/>
          <w:lang w:val="en-US" w:eastAsia="zh-CN"/>
        </w:rPr>
        <w:t>·计算分数，每张牌都有自己的分值但是并非每张牌都可以让你得到分数，只有在游戏结束后，那些被拿空的牌堆里的牌有分，也就是说，如果规定三个牌堆被拿完时结束游戏，当第三个牌堆被拿完时，标志游戏即将结束。</w:t>
      </w:r>
    </w:p>
    <w:p>
      <w:pPr>
        <w:rPr>
          <w:rFonts w:hint="eastAsia"/>
          <w:i w:val="0"/>
          <w:iCs w:val="0"/>
          <w:sz w:val="28"/>
          <w:szCs w:val="28"/>
          <w:lang w:val="en-US" w:eastAsia="zh-CN"/>
        </w:rPr>
      </w:pPr>
      <w:r>
        <w:rPr>
          <w:rFonts w:hint="eastAsia"/>
          <w:i w:val="0"/>
          <w:iCs w:val="0"/>
          <w:sz w:val="28"/>
          <w:szCs w:val="28"/>
          <w:lang w:val="en-US" w:eastAsia="zh-CN"/>
        </w:rPr>
        <w:t>在游戏结束之前，又有牌堆被拿空了，这些牌堆里的牌也是计算分数的，所以不一定规定三个牌堆拿空游戏结束就是只有三个牌堆会算分。</w:t>
      </w:r>
    </w:p>
    <w:p>
      <w:pPr>
        <w:rPr>
          <w:rFonts w:hint="eastAsia"/>
          <w:sz w:val="28"/>
          <w:szCs w:val="28"/>
          <w:lang w:val="en-US" w:eastAsia="zh-CN"/>
        </w:rPr>
      </w:pPr>
      <w:r>
        <w:rPr>
          <w:rFonts w:hint="eastAsia"/>
          <w:i w:val="0"/>
          <w:iCs w:val="0"/>
          <w:sz w:val="28"/>
          <w:szCs w:val="28"/>
          <w:lang w:val="en-US" w:eastAsia="zh-CN"/>
        </w:rPr>
        <w:t>除了这些牌的分数外，退治妖怪和获取人间之里的牌也有分数。</w:t>
      </w:r>
    </w:p>
    <w:p>
      <w:pPr>
        <w:keepNext w:val="0"/>
        <w:keepLines w:val="0"/>
        <w:widowControl/>
        <w:suppressLineNumbers w:val="0"/>
        <w:jc w:val="left"/>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pPr>
      <w:r>
        <w:rPr>
          <w:rFonts w:hint="eastAsia" w:ascii="宋体" w:hAnsi="宋体" w:eastAsia="宋体" w:cs="宋体"/>
          <w:b/>
          <w:bCs/>
          <w:color w:val="4472C4" w:themeColor="accent5"/>
          <w:kern w:val="0"/>
          <w:sz w:val="28"/>
          <w:szCs w:val="28"/>
          <w:lang w:val="en-US" w:eastAsia="zh-CN" w:bidi="ar"/>
          <w14:textFill>
            <w14:solidFill>
              <w14:schemeClr w14:val="accent5"/>
            </w14:solidFill>
          </w14:textFill>
        </w:rPr>
        <w:t>机制介绍：</w:t>
      </w:r>
    </w:p>
    <w:p>
      <w:pPr>
        <w:keepNext w:val="0"/>
        <w:keepLines w:val="0"/>
        <w:widowControl/>
        <w:suppressLineNumbers w:val="0"/>
        <w:jc w:val="left"/>
        <w:rPr>
          <w:rFonts w:hint="eastAsia"/>
          <w:sz w:val="28"/>
          <w:szCs w:val="28"/>
          <w:lang w:val="en-US" w:eastAsia="zh-CN"/>
        </w:rPr>
      </w:pPr>
      <w:r>
        <w:rPr>
          <w:rFonts w:hint="eastAsia"/>
          <w:sz w:val="28"/>
          <w:szCs w:val="28"/>
          <w:lang w:val="en-US" w:eastAsia="zh-CN"/>
        </w:rPr>
        <w:t>【通念】：通念效果出现于信仰牌上，其后述效果在本回合你打出两张或更多信仰牌时发动。</w:t>
      </w:r>
    </w:p>
    <w:p>
      <w:pPr>
        <w:keepNext w:val="0"/>
        <w:keepLines w:val="0"/>
        <w:widowControl/>
        <w:suppressLineNumbers w:val="0"/>
        <w:jc w:val="left"/>
        <w:rPr>
          <w:rFonts w:hint="eastAsia"/>
          <w:sz w:val="28"/>
          <w:szCs w:val="28"/>
          <w:lang w:val="en-US" w:eastAsia="zh-CN"/>
        </w:rPr>
      </w:pPr>
      <w:r>
        <w:rPr>
          <w:rFonts w:hint="eastAsia"/>
          <w:sz w:val="28"/>
          <w:szCs w:val="28"/>
          <w:lang w:val="en-US" w:eastAsia="zh-CN"/>
        </w:rPr>
        <w:t>【迂返】：迂返牌在被打出的回合结束时不会进入弃牌堆而是留在打出区，在下个回合开始时再次视为被打出并发动效果，然后立刻弃置。</w:t>
      </w:r>
    </w:p>
    <w:p>
      <w:pPr>
        <w:keepNext w:val="0"/>
        <w:keepLines w:val="0"/>
        <w:widowControl/>
        <w:suppressLineNumbers w:val="0"/>
        <w:jc w:val="left"/>
        <w:rPr>
          <w:rFonts w:hint="eastAsia"/>
          <w:sz w:val="28"/>
          <w:szCs w:val="28"/>
          <w:lang w:val="en-US" w:eastAsia="zh-CN"/>
        </w:rPr>
      </w:pPr>
      <w:r>
        <w:rPr>
          <w:rFonts w:hint="eastAsia"/>
          <w:sz w:val="28"/>
          <w:szCs w:val="28"/>
          <w:lang w:val="en-US" w:eastAsia="zh-CN"/>
        </w:rPr>
        <w:t>【捕获】：捕获效果出现于妖怪牌上，在你的回合可以将其从退治区放逐并且发动后述效果。</w:t>
      </w:r>
    </w:p>
    <w:p>
      <w:pPr>
        <w:keepNext w:val="0"/>
        <w:keepLines w:val="0"/>
        <w:widowControl/>
        <w:suppressLineNumbers w:val="0"/>
        <w:jc w:val="left"/>
        <w:rPr>
          <w:rFonts w:hint="eastAsia"/>
          <w:sz w:val="28"/>
          <w:szCs w:val="28"/>
          <w:lang w:val="en-US" w:eastAsia="zh-CN"/>
        </w:rPr>
      </w:pPr>
      <w:r>
        <w:rPr>
          <w:rFonts w:hint="eastAsia"/>
          <w:sz w:val="28"/>
          <w:szCs w:val="28"/>
          <w:lang w:val="en-US" w:eastAsia="zh-CN"/>
        </w:rPr>
        <w:t>【获得X/退治X】：获得费用不高于X的设施或角色，退治费用不高于X的妖怪。</w:t>
      </w:r>
    </w:p>
    <w:p>
      <w:pPr>
        <w:keepNext w:val="0"/>
        <w:keepLines w:val="0"/>
        <w:widowControl/>
        <w:suppressLineNumbers w:val="0"/>
        <w:jc w:val="left"/>
        <w:rPr>
          <w:rFonts w:hint="eastAsia"/>
          <w:sz w:val="28"/>
          <w:szCs w:val="28"/>
          <w:lang w:val="en-US" w:eastAsia="zh-CN"/>
        </w:rPr>
      </w:pPr>
      <w:r>
        <w:rPr>
          <w:rFonts w:hint="eastAsia"/>
          <w:sz w:val="28"/>
          <w:szCs w:val="28"/>
          <w:lang w:val="en-US" w:eastAsia="zh-CN"/>
        </w:rPr>
        <w:t>【奇迹】：奇迹牌在被从牌堆翻出时立刻发动后述效果。</w:t>
      </w:r>
    </w:p>
    <w:p>
      <w:pPr>
        <w:keepNext w:val="0"/>
        <w:keepLines w:val="0"/>
        <w:widowControl/>
        <w:suppressLineNumbers w:val="0"/>
        <w:jc w:val="left"/>
        <w:rPr>
          <w:rFonts w:hint="default"/>
          <w:sz w:val="28"/>
          <w:szCs w:val="28"/>
          <w:lang w:val="en-US" w:eastAsia="zh-CN"/>
        </w:rPr>
      </w:pPr>
      <w:r>
        <w:rPr>
          <w:rFonts w:hint="eastAsia"/>
          <w:sz w:val="28"/>
          <w:szCs w:val="28"/>
          <w:lang w:val="en-US" w:eastAsia="zh-CN"/>
        </w:rPr>
        <w:t>【合奏】：你本回合每打出一张合奏牌，你打出的合奏牌便额外发动一次效果。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BA75AC"/>
    <w:multiLevelType w:val="singleLevel"/>
    <w:tmpl w:val="AABA75AC"/>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851223"/>
    <w:rsid w:val="253C1923"/>
    <w:rsid w:val="28360B5B"/>
    <w:rsid w:val="3F2E6836"/>
    <w:rsid w:val="43000203"/>
    <w:rsid w:val="62C413DF"/>
    <w:rsid w:val="673B46E3"/>
    <w:rsid w:val="79851223"/>
    <w:rsid w:val="7F3D0D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2019-02-09T07:21:00Z</dcterms:created>
  <dc:creator>千树</dc:creator>
  <cp:lastModifiedBy>千树</cp:lastModifiedBy>
  <dcterms:modified xsi:type="dcterms:W3CDTF">2019-09-19T02:54:43Z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KSORubyTemplateID" linkTarget="0">
    <vt:lpwstr>6</vt:lpwstr>
  </property>
</Properties>
</file>