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8720"/>
      </w:tblGrid>
      <w:tr w:rsidR="007A685E">
        <w:trPr>
          <w:trHeight w:val="8505"/>
        </w:trPr>
        <w:tc>
          <w:tcPr>
            <w:tcW w:w="8720" w:type="dxa"/>
          </w:tcPr>
          <w:p w:rsidR="007A685E" w:rsidRDefault="007A685E">
            <w:pPr>
              <w:tabs>
                <w:tab w:val="left" w:pos="6960"/>
              </w:tabs>
              <w:jc w:val="center"/>
              <w:rPr>
                <w:sz w:val="44"/>
              </w:rPr>
            </w:pPr>
            <w:r>
              <w:rPr>
                <w:sz w:val="44"/>
              </w:rPr>
              <w:t>电子科技大学</w:t>
            </w:r>
          </w:p>
          <w:p w:rsidR="007A685E" w:rsidRDefault="007A685E">
            <w:pPr>
              <w:jc w:val="center"/>
              <w:rPr>
                <w:sz w:val="24"/>
              </w:rPr>
            </w:pPr>
            <w:r>
              <w:rPr>
                <w:sz w:val="24"/>
              </w:rPr>
              <w:t>UNIVERSITY OF ELECTRONIC SCIENCE AND TECHNOLOGY OF CHINA</w:t>
            </w:r>
          </w:p>
          <w:p w:rsidR="007A685E" w:rsidRDefault="007A685E">
            <w:pPr>
              <w:jc w:val="center"/>
              <w:rPr>
                <w:sz w:val="24"/>
              </w:rPr>
            </w:pPr>
          </w:p>
          <w:p w:rsidR="007A685E" w:rsidRDefault="007A685E">
            <w:pPr>
              <w:jc w:val="center"/>
              <w:rPr>
                <w:sz w:val="24"/>
              </w:rPr>
            </w:pPr>
          </w:p>
          <w:p w:rsidR="007A685E" w:rsidRDefault="007A685E">
            <w:pPr>
              <w:jc w:val="center"/>
              <w:rPr>
                <w:sz w:val="84"/>
              </w:rPr>
            </w:pPr>
            <w:r>
              <w:rPr>
                <w:sz w:val="84"/>
              </w:rPr>
              <w:t>硕士学位论文</w:t>
            </w:r>
          </w:p>
          <w:p w:rsidR="007A685E" w:rsidRDefault="007A685E">
            <w:pPr>
              <w:jc w:val="center"/>
              <w:rPr>
                <w:sz w:val="32"/>
                <w:szCs w:val="32"/>
              </w:rPr>
            </w:pPr>
            <w:r>
              <w:rPr>
                <w:sz w:val="32"/>
                <w:szCs w:val="32"/>
              </w:rPr>
              <w:t>MASTER THESIS</w:t>
            </w:r>
          </w:p>
          <w:p w:rsidR="007A685E" w:rsidRDefault="007A685E">
            <w:pPr>
              <w:jc w:val="center"/>
              <w:rPr>
                <w:sz w:val="24"/>
              </w:rPr>
            </w:pPr>
          </w:p>
          <w:p w:rsidR="007A685E" w:rsidRDefault="007A685E">
            <w:pPr>
              <w:jc w:val="center"/>
              <w:rPr>
                <w:sz w:val="24"/>
              </w:rPr>
            </w:pPr>
          </w:p>
          <w:p w:rsidR="007A685E" w:rsidRDefault="00103020">
            <w:pPr>
              <w:spacing w:line="360" w:lineRule="auto"/>
              <w:jc w:val="center"/>
              <w:rPr>
                <w:rFonts w:eastAsia="方正小标宋简体"/>
                <w:sz w:val="36"/>
              </w:rPr>
            </w:pPr>
            <w:r>
              <w:rPr>
                <w:noProof/>
                <w:sz w:val="24"/>
              </w:rPr>
              <w:drawing>
                <wp:inline distT="0" distB="0" distL="0" distR="0">
                  <wp:extent cx="2273935" cy="244475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a:ln>
                            <a:noFill/>
                          </a:ln>
                        </pic:spPr>
                      </pic:pic>
                    </a:graphicData>
                  </a:graphic>
                </wp:inline>
              </w:drawing>
            </w:r>
          </w:p>
        </w:tc>
      </w:tr>
    </w:tbl>
    <w:p w:rsidR="007A685E" w:rsidRDefault="007A685E">
      <w:pPr>
        <w:spacing w:line="360" w:lineRule="auto"/>
        <w:ind w:firstLineChars="100" w:firstLine="360"/>
        <w:rPr>
          <w:rFonts w:eastAsia="方正小标宋简体"/>
          <w:sz w:val="36"/>
        </w:rPr>
      </w:pPr>
    </w:p>
    <w:p w:rsidR="007A685E" w:rsidRDefault="00103020">
      <w:pPr>
        <w:spacing w:line="360" w:lineRule="auto"/>
        <w:ind w:firstLineChars="100" w:firstLine="320"/>
        <w:rPr>
          <w:rFonts w:eastAsia="方正小标宋简体"/>
          <w:sz w:val="32"/>
          <w:szCs w:val="32"/>
        </w:rPr>
      </w:pPr>
      <w:r>
        <w:rPr>
          <w:rFonts w:eastAsia="方正小标宋简体"/>
          <w:noProof/>
          <w:sz w:val="32"/>
          <w:szCs w:val="32"/>
        </w:rPr>
        <mc:AlternateContent>
          <mc:Choice Requires="wps">
            <w:drawing>
              <wp:anchor distT="0" distB="0" distL="114300" distR="114300" simplePos="0" relativeHeight="251663872" behindDoc="0" locked="0" layoutInCell="1" allowOverlap="1">
                <wp:simplePos x="0" y="0"/>
                <wp:positionH relativeFrom="column">
                  <wp:posOffset>1142365</wp:posOffset>
                </wp:positionH>
                <wp:positionV relativeFrom="paragraph">
                  <wp:posOffset>366395</wp:posOffset>
                </wp:positionV>
                <wp:extent cx="4191635" cy="0"/>
                <wp:effectExtent l="12700" t="12065" r="5715" b="6985"/>
                <wp:wrapNone/>
                <wp:docPr id="265" name="直线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C039C" id="直线 319"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"/>
            </w:pict>
          </mc:Fallback>
        </mc:AlternateContent>
      </w:r>
      <w:r w:rsidR="007A685E">
        <w:rPr>
          <w:rFonts w:eastAsia="方正小标宋简体" w:hint="eastAsia"/>
          <w:sz w:val="36"/>
        </w:rPr>
        <w:t>论文题目</w:t>
      </w:r>
      <w:r w:rsidR="007A685E">
        <w:rPr>
          <w:rFonts w:eastAsia="方正小标宋简体" w:hint="eastAsia"/>
          <w:sz w:val="36"/>
        </w:rPr>
        <w:t xml:space="preserve">  </w:t>
      </w:r>
      <w:r w:rsidR="007A685E">
        <w:rPr>
          <w:rFonts w:eastAsia="仿宋_GB2312" w:hint="eastAsia"/>
          <w:b/>
          <w:sz w:val="32"/>
          <w:szCs w:val="32"/>
        </w:rPr>
        <w:t xml:space="preserve">     </w:t>
      </w:r>
      <w:r w:rsidR="007A685E">
        <w:rPr>
          <w:rFonts w:eastAsia="方正小标宋简体" w:hint="eastAsia"/>
          <w:sz w:val="32"/>
          <w:szCs w:val="32"/>
        </w:rPr>
        <w:t>健康大数据预处理技术及其应用</w:t>
      </w:r>
    </w:p>
    <w:p w:rsidR="007A685E" w:rsidRDefault="007A685E">
      <w:pPr>
        <w:spacing w:beforeLines="100" w:before="240" w:line="600" w:lineRule="exact"/>
        <w:ind w:left="680" w:firstLine="170"/>
        <w:rPr>
          <w:rFonts w:eastAsia="方正小标宋简体"/>
          <w:sz w:val="32"/>
          <w:szCs w:val="32"/>
        </w:rPr>
      </w:pPr>
      <w:r>
        <w:rPr>
          <w:rFonts w:eastAsia="方正小标宋简体" w:hint="eastAsia"/>
          <w:spacing w:val="40"/>
          <w:sz w:val="32"/>
          <w:szCs w:val="32"/>
        </w:rPr>
        <w:t>学科专业</w:t>
      </w:r>
      <w:r>
        <w:rPr>
          <w:rFonts w:eastAsia="方正小标宋简体" w:hint="eastAsia"/>
          <w:sz w:val="32"/>
          <w:szCs w:val="32"/>
        </w:rPr>
        <w:t xml:space="preserve">       </w:t>
      </w:r>
      <w:r>
        <w:rPr>
          <w:rFonts w:eastAsia="方正小标宋简体" w:hint="eastAsia"/>
          <w:sz w:val="32"/>
          <w:szCs w:val="32"/>
        </w:rPr>
        <w:t>计算机应用技术</w:t>
      </w:r>
      <w:r>
        <w:rPr>
          <w:rFonts w:eastAsia="方正小标宋简体" w:hint="eastAsia"/>
          <w:sz w:val="32"/>
          <w:szCs w:val="32"/>
        </w:rPr>
        <w:t xml:space="preserve">       </w:t>
      </w:r>
    </w:p>
    <w:p w:rsidR="007A685E" w:rsidRDefault="00103020">
      <w:pPr>
        <w:spacing w:line="600" w:lineRule="exact"/>
        <w:ind w:left="680" w:firstLine="170"/>
        <w:rPr>
          <w:rFonts w:eastAsia="方正小标宋简体"/>
          <w:sz w:val="30"/>
          <w:szCs w:val="32"/>
        </w:rPr>
      </w:pPr>
      <w:r>
        <w:rPr>
          <w:rFonts w:eastAsia="方正小标宋简体"/>
          <w:noProof/>
          <w:spacing w:val="40"/>
          <w:sz w:val="32"/>
          <w:szCs w:val="32"/>
        </w:rPr>
        <mc:AlternateContent>
          <mc:Choice Requires="wps">
            <w:drawing>
              <wp:anchor distT="0" distB="0" distL="114300" distR="114300" simplePos="0" relativeHeight="251664896" behindDoc="0" locked="0" layoutInCell="1" allowOverlap="1">
                <wp:simplePos x="0" y="0"/>
                <wp:positionH relativeFrom="column">
                  <wp:posOffset>1536700</wp:posOffset>
                </wp:positionH>
                <wp:positionV relativeFrom="paragraph">
                  <wp:posOffset>0</wp:posOffset>
                </wp:positionV>
                <wp:extent cx="3450590" cy="0"/>
                <wp:effectExtent l="6985" t="5080" r="9525" b="13970"/>
                <wp:wrapNone/>
                <wp:docPr id="264" name="直线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CB860" id="直线 320"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0" to="392.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"/>
            </w:pict>
          </mc:Fallback>
        </mc:AlternateContent>
      </w:r>
      <w:r>
        <w:rPr>
          <w:rFonts w:eastAsia="方正小标宋简体"/>
          <w:noProof/>
          <w:spacing w:val="40"/>
          <w:sz w:val="32"/>
          <w:szCs w:val="32"/>
        </w:rPr>
        <mc:AlternateContent>
          <mc:Choice Requires="wps">
            <w:drawing>
              <wp:anchor distT="0" distB="0" distL="114300" distR="114300" simplePos="0" relativeHeight="251667968" behindDoc="0" locked="0" layoutInCell="1" allowOverlap="1">
                <wp:simplePos x="0" y="0"/>
                <wp:positionH relativeFrom="column">
                  <wp:posOffset>1527175</wp:posOffset>
                </wp:positionH>
                <wp:positionV relativeFrom="paragraph">
                  <wp:posOffset>358775</wp:posOffset>
                </wp:positionV>
                <wp:extent cx="3451225" cy="0"/>
                <wp:effectExtent l="6985" t="11430" r="8890" b="7620"/>
                <wp:wrapNone/>
                <wp:docPr id="263" name="直线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EF704" id="直线 321"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28.25pt" to="39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"/>
            </w:pict>
          </mc:Fallback>
        </mc:AlternateContent>
      </w:r>
      <w:r w:rsidR="007A685E">
        <w:rPr>
          <w:rFonts w:eastAsia="方正小标宋简体" w:hint="eastAsia"/>
          <w:spacing w:val="36"/>
          <w:sz w:val="32"/>
          <w:szCs w:val="32"/>
        </w:rPr>
        <w:t>学</w:t>
      </w:r>
      <w:r w:rsidR="007A685E">
        <w:rPr>
          <w:rFonts w:eastAsia="方正小标宋简体" w:hint="eastAsia"/>
          <w:sz w:val="32"/>
          <w:szCs w:val="32"/>
        </w:rPr>
        <w:t xml:space="preserve">     </w:t>
      </w:r>
      <w:r w:rsidR="007A685E">
        <w:rPr>
          <w:rFonts w:eastAsia="方正小标宋简体" w:hint="eastAsia"/>
          <w:spacing w:val="36"/>
          <w:sz w:val="32"/>
          <w:szCs w:val="32"/>
        </w:rPr>
        <w:t>号</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sz w:val="32"/>
          <w:szCs w:val="32"/>
        </w:rPr>
        <w:t>201</w:t>
      </w:r>
      <w:r w:rsidR="007A685E">
        <w:rPr>
          <w:rFonts w:eastAsia="方正小标宋简体" w:hint="eastAsia"/>
          <w:sz w:val="32"/>
          <w:szCs w:val="32"/>
        </w:rPr>
        <w:t>4</w:t>
      </w:r>
      <w:r w:rsidR="007A685E">
        <w:rPr>
          <w:rFonts w:eastAsia="方正小标宋简体"/>
          <w:sz w:val="32"/>
          <w:szCs w:val="32"/>
        </w:rPr>
        <w:t>210</w:t>
      </w:r>
      <w:r w:rsidR="007A685E">
        <w:rPr>
          <w:rFonts w:eastAsia="方正小标宋简体" w:hint="eastAsia"/>
          <w:sz w:val="32"/>
          <w:szCs w:val="32"/>
        </w:rPr>
        <w:t>6</w:t>
      </w:r>
      <w:r w:rsidR="007A685E">
        <w:rPr>
          <w:rFonts w:eastAsia="方正小标宋简体"/>
          <w:sz w:val="32"/>
          <w:szCs w:val="32"/>
        </w:rPr>
        <w:t>0</w:t>
      </w:r>
      <w:r w:rsidR="007A685E">
        <w:rPr>
          <w:rFonts w:eastAsia="方正小标宋简体" w:hint="eastAsia"/>
          <w:sz w:val="32"/>
          <w:szCs w:val="32"/>
        </w:rPr>
        <w:t xml:space="preserve">321  </w:t>
      </w:r>
    </w:p>
    <w:p w:rsidR="007A685E" w:rsidRDefault="00103020">
      <w:pPr>
        <w:spacing w:line="600" w:lineRule="exact"/>
        <w:ind w:left="680" w:firstLine="170"/>
        <w:rPr>
          <w:rFonts w:eastAsia="方正小标宋简体" w:cs="宋体"/>
          <w:sz w:val="32"/>
          <w:szCs w:val="32"/>
        </w:rPr>
      </w:pPr>
      <w:r>
        <w:rPr>
          <w:rFonts w:eastAsia="方正小标宋简体"/>
          <w:noProof/>
          <w:spacing w:val="40"/>
          <w:sz w:val="32"/>
          <w:szCs w:val="32"/>
        </w:rPr>
        <mc:AlternateContent>
          <mc:Choice Requires="wps">
            <w:drawing>
              <wp:anchor distT="0" distB="0" distL="114300" distR="114300" simplePos="0" relativeHeight="251665920" behindDoc="0" locked="0" layoutInCell="1" allowOverlap="1">
                <wp:simplePos x="0" y="0"/>
                <wp:positionH relativeFrom="column">
                  <wp:posOffset>1526540</wp:posOffset>
                </wp:positionH>
                <wp:positionV relativeFrom="paragraph">
                  <wp:posOffset>345440</wp:posOffset>
                </wp:positionV>
                <wp:extent cx="3450590" cy="0"/>
                <wp:effectExtent l="6350" t="7620" r="10160" b="11430"/>
                <wp:wrapNone/>
                <wp:docPr id="261" name="直线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282BB" id="直线 322" o:spid="_x0000_s1026" style="position:absolute;left:0;text-align:lef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2pt" to="391.9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"/>
            </w:pict>
          </mc:Fallback>
        </mc:AlternateContent>
      </w:r>
      <w:r w:rsidR="007A685E">
        <w:rPr>
          <w:rFonts w:eastAsia="方正小标宋简体" w:hint="eastAsia"/>
          <w:spacing w:val="40"/>
          <w:sz w:val="32"/>
          <w:szCs w:val="32"/>
        </w:rPr>
        <w:t>作者姓名</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hint="eastAsia"/>
          <w:sz w:val="32"/>
          <w:szCs w:val="32"/>
        </w:rPr>
        <w:t>尤婷婷</w:t>
      </w:r>
      <w:r w:rsidR="007A685E">
        <w:rPr>
          <w:rFonts w:eastAsia="方正小标宋简体" w:hint="eastAsia"/>
          <w:sz w:val="32"/>
          <w:szCs w:val="32"/>
        </w:rPr>
        <w:t xml:space="preserve">   </w:t>
      </w:r>
    </w:p>
    <w:p w:rsidR="007A685E" w:rsidRDefault="00103020">
      <w:pPr>
        <w:spacing w:line="600" w:lineRule="exact"/>
        <w:ind w:left="680" w:firstLine="170"/>
        <w:rPr>
          <w:rFonts w:eastAsia="方正小标宋简体"/>
          <w:sz w:val="32"/>
          <w:szCs w:val="32"/>
        </w:rPr>
      </w:pPr>
      <w:r>
        <w:rPr>
          <w:rFonts w:eastAsia="方正小标宋简体"/>
          <w:noProof/>
          <w:spacing w:val="40"/>
          <w:sz w:val="32"/>
          <w:szCs w:val="32"/>
        </w:rPr>
        <mc:AlternateContent>
          <mc:Choice Requires="wps">
            <w:drawing>
              <wp:anchor distT="0" distB="0" distL="114300" distR="114300" simplePos="0" relativeHeight="251666944" behindDoc="0" locked="0" layoutInCell="1" allowOverlap="1">
                <wp:simplePos x="0" y="0"/>
                <wp:positionH relativeFrom="column">
                  <wp:posOffset>1526540</wp:posOffset>
                </wp:positionH>
                <wp:positionV relativeFrom="paragraph">
                  <wp:posOffset>365125</wp:posOffset>
                </wp:positionV>
                <wp:extent cx="3450590" cy="0"/>
                <wp:effectExtent l="6350" t="8255" r="10160" b="10795"/>
                <wp:wrapNone/>
                <wp:docPr id="259" name="直线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951D7" id="直线 323"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8.75pt" to="391.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"/>
            </w:pict>
          </mc:Fallback>
        </mc:AlternateContent>
      </w:r>
      <w:r w:rsidR="007A685E">
        <w:rPr>
          <w:rFonts w:eastAsia="方正小标宋简体" w:hint="eastAsia"/>
          <w:spacing w:val="40"/>
          <w:sz w:val="32"/>
          <w:szCs w:val="32"/>
        </w:rPr>
        <w:t>指导教师</w:t>
      </w:r>
      <w:r w:rsidR="007A685E">
        <w:rPr>
          <w:rFonts w:eastAsia="方正小标宋简体" w:hint="eastAsia"/>
          <w:sz w:val="32"/>
          <w:szCs w:val="32"/>
        </w:rPr>
        <w:t xml:space="preserve">     </w:t>
      </w:r>
      <w:r w:rsidR="007A685E">
        <w:rPr>
          <w:rFonts w:eastAsia="方正小标宋简体" w:hint="eastAsia"/>
          <w:sz w:val="32"/>
          <w:szCs w:val="32"/>
        </w:rPr>
        <w:tab/>
        <w:t xml:space="preserve">  </w:t>
      </w:r>
      <w:r w:rsidR="007A685E">
        <w:rPr>
          <w:rFonts w:eastAsia="方正小标宋简体" w:hint="eastAsia"/>
          <w:sz w:val="32"/>
          <w:szCs w:val="32"/>
        </w:rPr>
        <w:t>卢光辉</w:t>
      </w:r>
      <w:r w:rsidR="007A685E">
        <w:rPr>
          <w:rFonts w:eastAsia="方正小标宋简体" w:hint="eastAsia"/>
          <w:sz w:val="32"/>
          <w:szCs w:val="32"/>
        </w:rPr>
        <w:t xml:space="preserve">   </w:t>
      </w:r>
      <w:r w:rsidR="007A685E">
        <w:rPr>
          <w:rFonts w:eastAsia="方正小标宋简体" w:hint="eastAsia"/>
          <w:sz w:val="32"/>
          <w:szCs w:val="32"/>
        </w:rPr>
        <w:t>副教授</w:t>
      </w:r>
      <w:r w:rsidR="007A685E">
        <w:rPr>
          <w:rFonts w:eastAsia="方正小标宋简体" w:hint="eastAsia"/>
          <w:sz w:val="32"/>
          <w:szCs w:val="32"/>
        </w:rPr>
        <w:t xml:space="preserve">  </w:t>
      </w:r>
    </w:p>
    <w:p w:rsidR="007A685E" w:rsidRDefault="007A685E">
      <w:pPr>
        <w:spacing w:line="200" w:lineRule="exact"/>
        <w:rPr>
          <w:sz w:val="32"/>
          <w:szCs w:val="32"/>
        </w:rPr>
      </w:pPr>
    </w:p>
    <w:p w:rsidR="007A685E" w:rsidRDefault="007A685E">
      <w:pPr>
        <w:rPr>
          <w:sz w:val="24"/>
        </w:rPr>
      </w:pPr>
    </w:p>
    <w:p w:rsidR="007A685E" w:rsidRDefault="007A685E">
      <w:pPr>
        <w:rPr>
          <w:color w:val="000000"/>
          <w:sz w:val="24"/>
        </w:rPr>
      </w:pPr>
    </w:p>
    <w:p w:rsidR="007A685E" w:rsidRDefault="007A685E">
      <w:pPr>
        <w:rPr>
          <w:color w:val="000000"/>
          <w:sz w:val="28"/>
          <w:szCs w:val="28"/>
        </w:rPr>
      </w:pPr>
      <w:r>
        <w:rPr>
          <w:color w:val="000000"/>
          <w:sz w:val="24"/>
        </w:rPr>
        <w:t>分类号</w:t>
      </w:r>
      <w:r>
        <w:rPr>
          <w:color w:val="000000"/>
        </w:rPr>
        <w:t xml:space="preserve">                                   </w:t>
      </w:r>
      <w:r>
        <w:rPr>
          <w:color w:val="000000"/>
          <w:sz w:val="24"/>
        </w:rPr>
        <w:t>密级</w:t>
      </w:r>
      <w:r>
        <w:rPr>
          <w:color w:val="000000"/>
          <w:sz w:val="28"/>
          <w:szCs w:val="28"/>
        </w:rPr>
        <w:t xml:space="preserve">     </w:t>
      </w:r>
    </w:p>
    <w:p w:rsidR="007A685E" w:rsidRDefault="00103020">
      <w:pPr>
        <w:rPr>
          <w:color w:val="000000"/>
        </w:rPr>
      </w:pPr>
      <w:r>
        <w:rPr>
          <w:noProof/>
        </w:rPr>
        <mc:AlternateContent>
          <mc:Choice Requires="wps">
            <w:drawing>
              <wp:anchor distT="0" distB="0" distL="114300" distR="114300" simplePos="0" relativeHeight="251650560" behindDoc="0" locked="0" layoutInCell="1" allowOverlap="1">
                <wp:simplePos x="0" y="0"/>
                <wp:positionH relativeFrom="column">
                  <wp:posOffset>3105150</wp:posOffset>
                </wp:positionH>
                <wp:positionV relativeFrom="paragraph">
                  <wp:posOffset>5080</wp:posOffset>
                </wp:positionV>
                <wp:extent cx="1885950" cy="0"/>
                <wp:effectExtent l="13335" t="10160" r="5715" b="8890"/>
                <wp:wrapNone/>
                <wp:docPr id="258" name="直线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B3C34" id="直线 301"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"/>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476250</wp:posOffset>
                </wp:positionH>
                <wp:positionV relativeFrom="paragraph">
                  <wp:posOffset>13970</wp:posOffset>
                </wp:positionV>
                <wp:extent cx="2286000" cy="0"/>
                <wp:effectExtent l="13335" t="9525" r="5715" b="9525"/>
                <wp:wrapNone/>
                <wp:docPr id="257" name="直线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1743D" id="直线 302"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"/>
            </w:pict>
          </mc:Fallback>
        </mc:AlternateContent>
      </w:r>
    </w:p>
    <w:p w:rsidR="007A685E" w:rsidRDefault="007A685E">
      <w:pPr>
        <w:outlineLvl w:val="0"/>
        <w:rPr>
          <w:color w:val="000000"/>
          <w:sz w:val="24"/>
        </w:rPr>
      </w:pPr>
      <w:bookmarkStart w:id="0" w:name="_Toc477806633"/>
      <w:r>
        <w:rPr>
          <w:color w:val="000000"/>
          <w:sz w:val="24"/>
        </w:rPr>
        <w:t>UDC</w:t>
      </w:r>
      <w:r>
        <w:rPr>
          <w:color w:val="000000"/>
          <w:sz w:val="24"/>
          <w:vertAlign w:val="superscript"/>
        </w:rPr>
        <w:t>注</w:t>
      </w:r>
      <w:r>
        <w:rPr>
          <w:color w:val="000000"/>
          <w:sz w:val="24"/>
          <w:vertAlign w:val="superscript"/>
        </w:rPr>
        <w:t>1</w:t>
      </w:r>
      <w:bookmarkEnd w:id="0"/>
      <w:r>
        <w:rPr>
          <w:color w:val="000000"/>
          <w:sz w:val="24"/>
        </w:rPr>
        <w:t xml:space="preserve"> </w:t>
      </w:r>
      <w:r>
        <w:rPr>
          <w:color w:val="000000"/>
          <w:szCs w:val="21"/>
        </w:rPr>
        <w:t xml:space="preserve">                            </w:t>
      </w:r>
    </w:p>
    <w:p w:rsidR="007A685E" w:rsidRDefault="00103020">
      <w:pPr>
        <w:spacing w:line="240" w:lineRule="exact"/>
        <w:ind w:firstLine="361"/>
        <w:rPr>
          <w:b/>
          <w:color w:val="000000"/>
          <w:sz w:val="18"/>
        </w:rPr>
      </w:pPr>
      <w:r>
        <w:rPr>
          <w:noProof/>
        </w:rPr>
        <mc:AlternateContent>
          <mc:Choice Requires="wps">
            <w:drawing>
              <wp:anchor distT="0" distB="0" distL="114300" distR="114300" simplePos="0" relativeHeight="251651584" behindDoc="0" locked="0" layoutInCell="1" allowOverlap="1">
                <wp:simplePos x="0" y="0"/>
                <wp:positionH relativeFrom="column">
                  <wp:posOffset>457200</wp:posOffset>
                </wp:positionH>
                <wp:positionV relativeFrom="paragraph">
                  <wp:posOffset>1905</wp:posOffset>
                </wp:positionV>
                <wp:extent cx="2333625" cy="0"/>
                <wp:effectExtent l="13335" t="5715" r="5715" b="13335"/>
                <wp:wrapNone/>
                <wp:docPr id="256" name="直线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2023F" id="直线 303"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"/>
            </w:pict>
          </mc:Fallback>
        </mc:AlternateContent>
      </w:r>
    </w:p>
    <w:p w:rsidR="007A685E" w:rsidRDefault="007A685E">
      <w:pPr>
        <w:spacing w:line="240" w:lineRule="exact"/>
        <w:ind w:firstLine="361"/>
        <w:rPr>
          <w:b/>
          <w:color w:val="000000"/>
          <w:sz w:val="18"/>
        </w:rPr>
      </w:pPr>
    </w:p>
    <w:p w:rsidR="007A685E" w:rsidRDefault="007A685E">
      <w:pPr>
        <w:pStyle w:val="085"/>
        <w:jc w:val="center"/>
        <w:rPr>
          <w:rFonts w:eastAsia="方正小标宋简体" w:cs="Times New Roman"/>
          <w:color w:val="000000"/>
          <w:sz w:val="72"/>
          <w:szCs w:val="72"/>
        </w:rPr>
      </w:pPr>
      <w:r>
        <w:rPr>
          <w:rFonts w:eastAsia="方正小标宋简体" w:cs="Times New Roman"/>
          <w:color w:val="000000"/>
          <w:sz w:val="72"/>
          <w:szCs w:val="72"/>
        </w:rPr>
        <w:t>学</w:t>
      </w:r>
      <w:r>
        <w:rPr>
          <w:rFonts w:eastAsia="方正小标宋简体" w:cs="Times New Roman"/>
          <w:color w:val="000000"/>
          <w:sz w:val="72"/>
          <w:szCs w:val="72"/>
        </w:rPr>
        <w:t xml:space="preserve">  </w:t>
      </w:r>
      <w:r>
        <w:rPr>
          <w:rFonts w:eastAsia="方正小标宋简体" w:cs="Times New Roman"/>
          <w:color w:val="000000"/>
          <w:sz w:val="72"/>
          <w:szCs w:val="72"/>
        </w:rPr>
        <w:t>位</w:t>
      </w:r>
      <w:r>
        <w:rPr>
          <w:rFonts w:eastAsia="方正小标宋简体" w:cs="Times New Roman"/>
          <w:color w:val="000000"/>
          <w:sz w:val="72"/>
          <w:szCs w:val="72"/>
        </w:rPr>
        <w:t xml:space="preserve">  </w:t>
      </w:r>
      <w:r>
        <w:rPr>
          <w:rFonts w:eastAsia="方正小标宋简体" w:cs="Times New Roman"/>
          <w:color w:val="000000"/>
          <w:sz w:val="72"/>
          <w:szCs w:val="72"/>
        </w:rPr>
        <w:t>论</w:t>
      </w:r>
      <w:r>
        <w:rPr>
          <w:rFonts w:eastAsia="方正小标宋简体" w:cs="Times New Roman"/>
          <w:color w:val="000000"/>
          <w:sz w:val="72"/>
          <w:szCs w:val="72"/>
        </w:rPr>
        <w:t xml:space="preserve">  </w:t>
      </w:r>
      <w:r>
        <w:rPr>
          <w:rFonts w:eastAsia="方正小标宋简体" w:cs="Times New Roman"/>
          <w:color w:val="000000"/>
          <w:sz w:val="72"/>
          <w:szCs w:val="72"/>
        </w:rPr>
        <w:t>文</w:t>
      </w:r>
    </w:p>
    <w:p w:rsidR="007A685E" w:rsidRDefault="007A685E">
      <w:pPr>
        <w:spacing w:line="240" w:lineRule="exact"/>
        <w:ind w:firstLine="640"/>
        <w:jc w:val="center"/>
        <w:rPr>
          <w:color w:val="000000"/>
          <w:sz w:val="32"/>
        </w:rPr>
      </w:pPr>
    </w:p>
    <w:p w:rsidR="007A685E" w:rsidRDefault="00103020">
      <w:pPr>
        <w:spacing w:afterLines="50" w:after="120" w:line="400" w:lineRule="exact"/>
        <w:ind w:firstLineChars="62" w:firstLine="118"/>
        <w:jc w:val="center"/>
        <w:rPr>
          <w:rFonts w:eastAsia="方正小标宋简体"/>
          <w:sz w:val="26"/>
        </w:rPr>
      </w:pPr>
      <w:r>
        <w:rPr>
          <w:rFonts w:eastAsia="方正小标宋简体"/>
          <w:noProof/>
          <w:sz w:val="19"/>
        </w:rPr>
        <mc:AlternateContent>
          <mc:Choice Requires="wps">
            <w:drawing>
              <wp:anchor distT="0" distB="0" distL="114300" distR="114300" simplePos="0" relativeHeight="251653632" behindDoc="0" locked="0" layoutInCell="1" allowOverlap="1">
                <wp:simplePos x="0" y="0"/>
                <wp:positionH relativeFrom="column">
                  <wp:posOffset>1905</wp:posOffset>
                </wp:positionH>
                <wp:positionV relativeFrom="paragraph">
                  <wp:posOffset>292735</wp:posOffset>
                </wp:positionV>
                <wp:extent cx="5395595" cy="0"/>
                <wp:effectExtent l="5715" t="6985" r="8890" b="12065"/>
                <wp:wrapNone/>
                <wp:docPr id="24" name="直线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2DDF5" id="直线 304"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3.05pt" to="4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"/>
            </w:pict>
          </mc:Fallback>
        </mc:AlternateContent>
      </w:r>
      <w:r w:rsidR="007A685E">
        <w:rPr>
          <w:rFonts w:eastAsia="方正小标宋简体" w:hint="eastAsia"/>
          <w:sz w:val="32"/>
          <w:szCs w:val="32"/>
        </w:rPr>
        <w:t>健康大数据预处理技术及其应用</w:t>
      </w:r>
    </w:p>
    <w:p w:rsidR="007A685E" w:rsidRDefault="007A685E">
      <w:pPr>
        <w:jc w:val="center"/>
        <w:rPr>
          <w:color w:val="000000"/>
          <w:sz w:val="24"/>
        </w:rPr>
      </w:pPr>
      <w:r>
        <w:rPr>
          <w:color w:val="000000"/>
          <w:sz w:val="24"/>
        </w:rPr>
        <w:t>（题名和副题名）</w:t>
      </w:r>
    </w:p>
    <w:p w:rsidR="007A685E" w:rsidRDefault="007A685E">
      <w:pPr>
        <w:ind w:firstLine="480"/>
        <w:jc w:val="center"/>
        <w:rPr>
          <w:color w:val="000000"/>
        </w:rPr>
      </w:pPr>
    </w:p>
    <w:p w:rsidR="007A685E" w:rsidRDefault="007A685E">
      <w:pPr>
        <w:ind w:firstLine="480"/>
        <w:jc w:val="center"/>
        <w:rPr>
          <w:color w:val="000000"/>
        </w:rPr>
      </w:pPr>
    </w:p>
    <w:p w:rsidR="007A685E" w:rsidRDefault="007A685E">
      <w:pPr>
        <w:spacing w:afterLines="50" w:after="120" w:line="500" w:lineRule="exact"/>
        <w:jc w:val="center"/>
        <w:rPr>
          <w:rFonts w:eastAsia="方正小标宋简体"/>
          <w:color w:val="000000"/>
          <w:sz w:val="32"/>
        </w:rPr>
      </w:pPr>
      <w:r>
        <w:rPr>
          <w:rFonts w:eastAsia="方正小标宋简体" w:hint="eastAsia"/>
          <w:color w:val="000000"/>
          <w:sz w:val="32"/>
        </w:rPr>
        <w:t>尤婷婷</w:t>
      </w:r>
    </w:p>
    <w:p w:rsidR="007A685E" w:rsidRDefault="00103020">
      <w:pPr>
        <w:jc w:val="center"/>
        <w:rPr>
          <w:sz w:val="24"/>
        </w:rPr>
      </w:pPr>
      <w:r>
        <w:rPr>
          <w:noProof/>
        </w:rPr>
        <mc:AlternateContent>
          <mc:Choice Requires="wps">
            <w:drawing>
              <wp:anchor distT="0" distB="0" distL="114300" distR="114300" simplePos="0" relativeHeight="251652608" behindDoc="0" locked="0" layoutInCell="0" allowOverlap="1">
                <wp:simplePos x="0" y="0"/>
                <wp:positionH relativeFrom="column">
                  <wp:align>center</wp:align>
                </wp:positionH>
                <wp:positionV relativeFrom="paragraph">
                  <wp:posOffset>-71755</wp:posOffset>
                </wp:positionV>
                <wp:extent cx="1485900" cy="0"/>
                <wp:effectExtent l="8255" t="8890" r="10795" b="10160"/>
                <wp:wrapNone/>
                <wp:docPr id="23" name="直线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976D9" id="直线 305" o:spid="_x0000_s1026" style="position:absolute;left:0;text-align:lef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" o:allowincell="f"/>
            </w:pict>
          </mc:Fallback>
        </mc:AlternateContent>
      </w:r>
      <w:r w:rsidR="007A685E">
        <w:rPr>
          <w:color w:val="000000"/>
        </w:rPr>
        <w:t>（</w:t>
      </w:r>
      <w:r w:rsidR="007A685E">
        <w:rPr>
          <w:color w:val="000000"/>
          <w:sz w:val="24"/>
        </w:rPr>
        <w:t>作者姓名）</w:t>
      </w:r>
    </w:p>
    <w:p w:rsidR="007A685E" w:rsidRDefault="007A685E">
      <w:pPr>
        <w:jc w:val="center"/>
        <w:rPr>
          <w:sz w:val="24"/>
        </w:rPr>
      </w:pPr>
    </w:p>
    <w:p w:rsidR="007A685E" w:rsidRDefault="007A685E">
      <w:pPr>
        <w:rPr>
          <w:color w:val="000000"/>
        </w:rPr>
      </w:pPr>
    </w:p>
    <w:p w:rsidR="007A685E" w:rsidRDefault="00103020">
      <w:pPr>
        <w:spacing w:line="500" w:lineRule="exact"/>
        <w:ind w:firstLineChars="200" w:firstLine="480"/>
        <w:rPr>
          <w:rFonts w:eastAsia="方正小标宋简体"/>
          <w:color w:val="000000"/>
          <w:sz w:val="24"/>
        </w:rPr>
      </w:pPr>
      <w:r>
        <w:rPr>
          <w:noProof/>
          <w:sz w:val="24"/>
        </w:rPr>
        <mc:AlternateContent>
          <mc:Choice Requires="wps">
            <w:drawing>
              <wp:anchor distT="0" distB="0" distL="114300" distR="114300" simplePos="0" relativeHeight="251654656" behindDoc="0" locked="0" layoutInCell="1" allowOverlap="1">
                <wp:simplePos x="0" y="0"/>
                <wp:positionH relativeFrom="column">
                  <wp:posOffset>5200650</wp:posOffset>
                </wp:positionH>
                <wp:positionV relativeFrom="paragraph">
                  <wp:posOffset>160020</wp:posOffset>
                </wp:positionV>
                <wp:extent cx="600075" cy="4061460"/>
                <wp:effectExtent l="13335" t="9525" r="5715" b="5715"/>
                <wp:wrapNone/>
                <wp:docPr id="22" name="矩形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A7521" id="矩形 306" o:spid="_x0000_s1026" style="position:absolute;left:0;text-align:left;margin-left:409.5pt;margin-top:12.6pt;width:47.25pt;height:319.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" strokecolor="white"/>
            </w:pict>
          </mc:Fallback>
        </mc:AlternateContent>
      </w:r>
      <w:r w:rsidR="007A685E">
        <w:rPr>
          <w:color w:val="000000"/>
          <w:sz w:val="24"/>
        </w:rPr>
        <w:t>指导教师</w:t>
      </w:r>
      <w:r w:rsidR="007A685E">
        <w:rPr>
          <w:rFonts w:eastAsia="方正小标宋简体"/>
          <w:color w:val="000000"/>
          <w:sz w:val="24"/>
        </w:rPr>
        <w:t xml:space="preserve"> </w:t>
      </w:r>
      <w:r w:rsidR="007A685E">
        <w:rPr>
          <w:rFonts w:hint="eastAsia"/>
          <w:sz w:val="32"/>
          <w:szCs w:val="32"/>
        </w:rPr>
        <w:tab/>
      </w:r>
      <w:r w:rsidR="007A685E">
        <w:rPr>
          <w:rFonts w:hint="eastAsia"/>
          <w:sz w:val="32"/>
          <w:szCs w:val="32"/>
        </w:rPr>
        <w:tab/>
      </w:r>
      <w:r w:rsidR="007A685E">
        <w:rPr>
          <w:rFonts w:hint="eastAsia"/>
          <w:sz w:val="32"/>
          <w:szCs w:val="32"/>
        </w:rPr>
        <w:tab/>
      </w:r>
      <w:r w:rsidR="007A685E">
        <w:rPr>
          <w:sz w:val="32"/>
          <w:szCs w:val="32"/>
        </w:rPr>
        <w:tab/>
      </w:r>
      <w:r w:rsidR="007A685E">
        <w:rPr>
          <w:rFonts w:eastAsia="方正小标宋简体" w:hint="eastAsia"/>
          <w:sz w:val="32"/>
          <w:szCs w:val="32"/>
        </w:rPr>
        <w:t>卢光辉</w:t>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ab/>
      </w:r>
      <w:r w:rsidR="007A685E">
        <w:rPr>
          <w:rFonts w:eastAsia="方正小标宋简体" w:hint="eastAsia"/>
          <w:sz w:val="32"/>
          <w:szCs w:val="32"/>
        </w:rPr>
        <w:t>副教授</w:t>
      </w:r>
    </w:p>
    <w:p w:rsidR="007A685E" w:rsidRDefault="00103020">
      <w:pPr>
        <w:spacing w:line="500" w:lineRule="exact"/>
        <w:ind w:leftChars="70" w:left="147" w:firstLineChars="650" w:firstLine="1365"/>
        <w:rPr>
          <w:rFonts w:eastAsia="方正小标宋简体"/>
          <w:color w:val="000000"/>
          <w:sz w:val="32"/>
        </w:rPr>
      </w:pPr>
      <w:r>
        <w:rPr>
          <w:rFonts w:eastAsia="方正小标宋简体"/>
          <w:noProof/>
        </w:rPr>
        <mc:AlternateContent>
          <mc:Choice Requires="wpg">
            <w:drawing>
              <wp:anchor distT="0" distB="0" distL="114300" distR="114300" simplePos="0" relativeHeight="251658752" behindDoc="0" locked="0" layoutInCell="1" allowOverlap="1">
                <wp:simplePos x="0" y="0"/>
                <wp:positionH relativeFrom="column">
                  <wp:posOffset>914400</wp:posOffset>
                </wp:positionH>
                <wp:positionV relativeFrom="paragraph">
                  <wp:posOffset>7620</wp:posOffset>
                </wp:positionV>
                <wp:extent cx="4086225" cy="985520"/>
                <wp:effectExtent l="13335" t="12700" r="5715" b="11430"/>
                <wp:wrapNone/>
                <wp:docPr id="17" name="组合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8" name="直线 30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直线 30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直线 31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直线 31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6B6B8A" id="组合 307" o:spid="_x0000_s1026" style="position:absolute;left:0;text-align:left;margin-left:1in;margin-top:.6pt;width:321.75pt;height:77.6pt;z-index:251658752"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">
                <v:line id="直线 30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直线 30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直线 31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直线 31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w:pict>
          </mc:Fallback>
        </mc:AlternateContent>
      </w:r>
      <w:r w:rsidR="007A685E">
        <w:rPr>
          <w:rFonts w:eastAsia="方正小标宋简体" w:hint="eastAsia"/>
          <w:color w:val="000000"/>
          <w:sz w:val="32"/>
          <w:szCs w:val="32"/>
        </w:rPr>
        <w:t xml:space="preserve"> </w:t>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电子科技大学</w:t>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ab/>
      </w:r>
      <w:r w:rsidR="007A685E">
        <w:rPr>
          <w:rFonts w:eastAsia="方正小标宋简体" w:hint="eastAsia"/>
          <w:sz w:val="32"/>
        </w:rPr>
        <w:t>成</w:t>
      </w:r>
      <w:r w:rsidR="007A685E">
        <w:rPr>
          <w:rFonts w:eastAsia="方正小标宋简体" w:hint="eastAsia"/>
          <w:sz w:val="32"/>
        </w:rPr>
        <w:t xml:space="preserve">  </w:t>
      </w:r>
      <w:r w:rsidR="007A685E">
        <w:rPr>
          <w:rFonts w:eastAsia="方正小标宋简体" w:hint="eastAsia"/>
          <w:sz w:val="32"/>
        </w:rPr>
        <w:t>都</w:t>
      </w:r>
    </w:p>
    <w:p w:rsidR="007A685E" w:rsidRDefault="007A685E">
      <w:pPr>
        <w:spacing w:line="500" w:lineRule="exact"/>
        <w:ind w:firstLineChars="200" w:firstLine="640"/>
        <w:rPr>
          <w:rFonts w:eastAsia="方正小标宋简体"/>
          <w:sz w:val="32"/>
        </w:rPr>
      </w:pPr>
      <w:r>
        <w:rPr>
          <w:rFonts w:eastAsia="方正小标宋简体" w:hint="eastAsia"/>
          <w:sz w:val="32"/>
        </w:rPr>
        <w:t xml:space="preserve">           </w:t>
      </w:r>
    </w:p>
    <w:p w:rsidR="007A685E" w:rsidRDefault="007A685E">
      <w:pPr>
        <w:spacing w:line="500" w:lineRule="exact"/>
        <w:ind w:firstLineChars="500" w:firstLine="1600"/>
        <w:rPr>
          <w:sz w:val="32"/>
        </w:rPr>
      </w:pPr>
      <w:r>
        <w:rPr>
          <w:sz w:val="32"/>
        </w:rPr>
        <w:t xml:space="preserve">  </w:t>
      </w:r>
    </w:p>
    <w:p w:rsidR="007A685E" w:rsidRDefault="007A685E">
      <w:pPr>
        <w:spacing w:line="560" w:lineRule="exact"/>
        <w:ind w:leftChars="150" w:left="315" w:firstLine="480"/>
        <w:jc w:val="center"/>
        <w:rPr>
          <w:color w:val="000000"/>
        </w:rPr>
      </w:pPr>
      <w:r>
        <w:rPr>
          <w:color w:val="000000"/>
        </w:rPr>
        <w:t>（姓名、职称、单位名称）</w:t>
      </w:r>
      <w:r>
        <w:rPr>
          <w:color w:val="000000"/>
        </w:rPr>
        <w:t xml:space="preserve">    </w:t>
      </w:r>
    </w:p>
    <w:p w:rsidR="007A685E" w:rsidRDefault="00103020">
      <w:pPr>
        <w:spacing w:line="660" w:lineRule="exact"/>
        <w:ind w:firstLineChars="83" w:firstLine="199"/>
        <w:rPr>
          <w:color w:val="000000"/>
        </w:rPr>
      </w:pPr>
      <w:r>
        <w:rPr>
          <w:noProof/>
          <w:sz w:val="24"/>
        </w:rPr>
        <mc:AlternateContent>
          <mc:Choice Requires="wps">
            <w:drawing>
              <wp:anchor distT="0" distB="0" distL="114300" distR="114300" simplePos="0" relativeHeight="251655680" behindDoc="0" locked="0" layoutInCell="1" allowOverlap="1">
                <wp:simplePos x="0" y="0"/>
                <wp:positionH relativeFrom="column">
                  <wp:posOffset>1104900</wp:posOffset>
                </wp:positionH>
                <wp:positionV relativeFrom="paragraph">
                  <wp:posOffset>398145</wp:posOffset>
                </wp:positionV>
                <wp:extent cx="866775" cy="0"/>
                <wp:effectExtent l="13335" t="6350" r="5715" b="12700"/>
                <wp:wrapNone/>
                <wp:docPr id="16" name="直线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02001" id="直线 31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"/>
            </w:pict>
          </mc:Fallback>
        </mc:AlternateContent>
      </w:r>
      <w:r>
        <w:rPr>
          <w:noProof/>
          <w:color w:val="000000"/>
          <w:sz w:val="24"/>
        </w:rPr>
        <mc:AlternateContent>
          <mc:Choice Requires="wps">
            <w:drawing>
              <wp:anchor distT="0" distB="0" distL="114300" distR="114300" simplePos="0" relativeHeight="251660800" behindDoc="0" locked="0" layoutInCell="1" allowOverlap="1">
                <wp:simplePos x="0" y="0"/>
                <wp:positionH relativeFrom="column">
                  <wp:posOffset>2771775</wp:posOffset>
                </wp:positionH>
                <wp:positionV relativeFrom="paragraph">
                  <wp:posOffset>403225</wp:posOffset>
                </wp:positionV>
                <wp:extent cx="2268855" cy="0"/>
                <wp:effectExtent l="13335" t="11430" r="13335" b="7620"/>
                <wp:wrapNone/>
                <wp:docPr id="15" name="直线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95F2F" id="直线 31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31.75pt" to="396.9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"/>
            </w:pict>
          </mc:Fallback>
        </mc:AlternateContent>
      </w:r>
      <w:r w:rsidR="007A685E">
        <w:rPr>
          <w:color w:val="000000"/>
          <w:sz w:val="24"/>
        </w:rPr>
        <w:t>申请学位级别</w:t>
      </w:r>
      <w:r w:rsidR="007A685E">
        <w:rPr>
          <w:color w:val="000000"/>
        </w:rPr>
        <w:t xml:space="preserve"> </w:t>
      </w:r>
      <w:r w:rsidR="007A685E">
        <w:rPr>
          <w:color w:val="000000"/>
          <w:sz w:val="32"/>
        </w:rPr>
        <w:t xml:space="preserve">  </w:t>
      </w:r>
      <w:r w:rsidR="007A685E">
        <w:rPr>
          <w:rFonts w:eastAsia="方正小标宋简体" w:hint="eastAsia"/>
          <w:color w:val="000000"/>
          <w:sz w:val="32"/>
        </w:rPr>
        <w:t>硕士</w:t>
      </w:r>
      <w:r w:rsidR="007A685E">
        <w:rPr>
          <w:color w:val="000000"/>
        </w:rPr>
        <w:t xml:space="preserve">      </w:t>
      </w:r>
      <w:r w:rsidR="007A685E">
        <w:rPr>
          <w:color w:val="000000"/>
          <w:sz w:val="24"/>
        </w:rPr>
        <w:t>学科专业</w:t>
      </w:r>
      <w:r w:rsidR="007A685E">
        <w:rPr>
          <w:color w:val="000000"/>
        </w:rPr>
        <w:t xml:space="preserve"> </w:t>
      </w:r>
      <w:r w:rsidR="007A685E">
        <w:rPr>
          <w:color w:val="000000"/>
          <w:sz w:val="32"/>
          <w:szCs w:val="32"/>
        </w:rPr>
        <w:t xml:space="preserve">  </w:t>
      </w:r>
      <w:r w:rsidR="007A685E">
        <w:rPr>
          <w:rFonts w:hint="eastAsia"/>
          <w:color w:val="000000"/>
          <w:sz w:val="32"/>
          <w:szCs w:val="32"/>
        </w:rPr>
        <w:t>计算机应用技术</w:t>
      </w:r>
      <w:r w:rsidR="007A685E">
        <w:rPr>
          <w:color w:val="000000"/>
          <w:sz w:val="32"/>
          <w:szCs w:val="32"/>
        </w:rPr>
        <w:t xml:space="preserve">                </w:t>
      </w:r>
      <w:r w:rsidR="007A685E">
        <w:rPr>
          <w:color w:val="000000"/>
        </w:rPr>
        <w:t xml:space="preserve"> </w:t>
      </w:r>
    </w:p>
    <w:p w:rsidR="007A685E" w:rsidRDefault="00103020">
      <w:pPr>
        <w:spacing w:line="660" w:lineRule="exact"/>
        <w:ind w:firstLineChars="83" w:firstLine="199"/>
        <w:rPr>
          <w:color w:val="000000"/>
        </w:rPr>
      </w:pPr>
      <w:r>
        <w:rPr>
          <w:noProof/>
          <w:color w:val="000000"/>
          <w:sz w:val="24"/>
        </w:rPr>
        <mc:AlternateContent>
          <mc:Choice Requires="wps">
            <w:drawing>
              <wp:anchor distT="0" distB="0" distL="114300" distR="114300" simplePos="0" relativeHeight="251662848" behindDoc="0" locked="0" layoutInCell="1" allowOverlap="1">
                <wp:simplePos x="0" y="0"/>
                <wp:positionH relativeFrom="column">
                  <wp:posOffset>2981325</wp:posOffset>
                </wp:positionH>
                <wp:positionV relativeFrom="paragraph">
                  <wp:posOffset>381000</wp:posOffset>
                </wp:positionV>
                <wp:extent cx="2066925" cy="0"/>
                <wp:effectExtent l="13335" t="8255" r="5715" b="10795"/>
                <wp:wrapNone/>
                <wp:docPr id="14" name="直线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59912" id="直线 314"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"/>
            </w:pict>
          </mc:Fallback>
        </mc:AlternateContent>
      </w:r>
      <w:r>
        <w:rPr>
          <w:noProof/>
          <w:color w:val="000000"/>
          <w:sz w:val="24"/>
        </w:rPr>
        <mc:AlternateContent>
          <mc:Choice Requires="wps">
            <w:drawing>
              <wp:anchor distT="0" distB="0" distL="114300" distR="114300" simplePos="0" relativeHeight="251661824" behindDoc="0" locked="0" layoutInCell="1" allowOverlap="1">
                <wp:simplePos x="0" y="0"/>
                <wp:positionH relativeFrom="column">
                  <wp:posOffset>1028700</wp:posOffset>
                </wp:positionH>
                <wp:positionV relativeFrom="paragraph">
                  <wp:posOffset>381000</wp:posOffset>
                </wp:positionV>
                <wp:extent cx="1000125" cy="0"/>
                <wp:effectExtent l="13335" t="8255" r="5715" b="10795"/>
                <wp:wrapNone/>
                <wp:docPr id="10" name="直线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545BA" id="直线 315"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"/>
            </w:pict>
          </mc:Fallback>
        </mc:AlternateContent>
      </w:r>
      <w:r w:rsidR="007A685E">
        <w:rPr>
          <w:color w:val="000000"/>
          <w:sz w:val="24"/>
        </w:rPr>
        <w:t>提交论文日期</w:t>
      </w:r>
      <w:r w:rsidR="007A685E">
        <w:rPr>
          <w:color w:val="000000"/>
          <w:sz w:val="32"/>
          <w:szCs w:val="32"/>
        </w:rPr>
        <w:t xml:space="preserve"> </w:t>
      </w:r>
      <w:r w:rsidR="007A685E">
        <w:rPr>
          <w:rFonts w:hint="eastAsia"/>
          <w:color w:val="000000"/>
          <w:sz w:val="32"/>
          <w:szCs w:val="32"/>
        </w:rPr>
        <w:t>201</w:t>
      </w:r>
      <w:r w:rsidR="00B213A0">
        <w:rPr>
          <w:color w:val="000000"/>
          <w:sz w:val="32"/>
          <w:szCs w:val="32"/>
        </w:rPr>
        <w:t>7</w:t>
      </w:r>
      <w:r w:rsidR="007A685E">
        <w:rPr>
          <w:rFonts w:hint="eastAsia"/>
          <w:color w:val="000000"/>
          <w:sz w:val="32"/>
          <w:szCs w:val="32"/>
        </w:rPr>
        <w:t>.3.23</w:t>
      </w:r>
      <w:r w:rsidR="007A685E">
        <w:rPr>
          <w:bCs/>
          <w:color w:val="000000"/>
          <w:sz w:val="32"/>
          <w:szCs w:val="32"/>
        </w:rPr>
        <w:t xml:space="preserve"> </w:t>
      </w:r>
      <w:r w:rsidR="007A685E">
        <w:rPr>
          <w:color w:val="000000"/>
          <w:sz w:val="24"/>
        </w:rPr>
        <w:t>论文答辩日期</w:t>
      </w:r>
      <w:r w:rsidR="007A685E">
        <w:rPr>
          <w:color w:val="000000"/>
          <w:sz w:val="32"/>
          <w:szCs w:val="32"/>
        </w:rPr>
        <w:t xml:space="preserve">   </w:t>
      </w:r>
      <w:r w:rsidR="007A685E">
        <w:rPr>
          <w:rFonts w:hint="eastAsia"/>
          <w:color w:val="000000"/>
          <w:sz w:val="32"/>
          <w:szCs w:val="32"/>
        </w:rPr>
        <w:t>201</w:t>
      </w:r>
      <w:r w:rsidR="00B213A0">
        <w:rPr>
          <w:color w:val="000000"/>
          <w:sz w:val="32"/>
          <w:szCs w:val="32"/>
        </w:rPr>
        <w:t>7</w:t>
      </w:r>
      <w:r w:rsidR="007A685E">
        <w:rPr>
          <w:rFonts w:hint="eastAsia"/>
          <w:color w:val="000000"/>
          <w:sz w:val="32"/>
          <w:szCs w:val="32"/>
        </w:rPr>
        <w:t xml:space="preserve">.5.15  </w:t>
      </w:r>
      <w:r w:rsidR="007A685E">
        <w:rPr>
          <w:bCs/>
          <w:color w:val="000000"/>
          <w:sz w:val="32"/>
          <w:szCs w:val="32"/>
        </w:rPr>
        <w:t xml:space="preserve">   </w:t>
      </w:r>
      <w:r w:rsidR="007A685E">
        <w:rPr>
          <w:color w:val="000000"/>
          <w:sz w:val="32"/>
          <w:szCs w:val="32"/>
        </w:rPr>
        <w:t xml:space="preserve">             </w:t>
      </w:r>
    </w:p>
    <w:p w:rsidR="007A685E" w:rsidRDefault="00103020">
      <w:pPr>
        <w:spacing w:line="660" w:lineRule="exact"/>
        <w:ind w:firstLineChars="83" w:firstLine="199"/>
        <w:rPr>
          <w:color w:val="000000"/>
        </w:rPr>
      </w:pPr>
      <w:r>
        <w:rPr>
          <w:noProof/>
          <w:color w:val="000000"/>
          <w:sz w:val="24"/>
        </w:rPr>
        <mc:AlternateContent>
          <mc:Choice Requires="wps">
            <w:drawing>
              <wp:anchor distT="0" distB="0" distL="114300" distR="114300" simplePos="0" relativeHeight="251659776" behindDoc="0" locked="0" layoutInCell="1" allowOverlap="1">
                <wp:simplePos x="0" y="0"/>
                <wp:positionH relativeFrom="column">
                  <wp:posOffset>1459230</wp:posOffset>
                </wp:positionH>
                <wp:positionV relativeFrom="paragraph">
                  <wp:posOffset>393065</wp:posOffset>
                </wp:positionV>
                <wp:extent cx="3599815" cy="0"/>
                <wp:effectExtent l="5715" t="10795" r="13970" b="8255"/>
                <wp:wrapNone/>
                <wp:docPr id="9" name="直线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1C760" id="直线 31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"/>
            </w:pict>
          </mc:Fallback>
        </mc:AlternateContent>
      </w:r>
      <w:r w:rsidR="007A685E">
        <w:rPr>
          <w:color w:val="000000"/>
          <w:sz w:val="24"/>
        </w:rPr>
        <w:t>学位授予单位和日期</w:t>
      </w:r>
      <w:r w:rsidR="007A685E">
        <w:rPr>
          <w:color w:val="000000"/>
        </w:rPr>
        <w:t xml:space="preserve">  </w:t>
      </w:r>
      <w:r w:rsidR="007A685E">
        <w:rPr>
          <w:rFonts w:hint="eastAsia"/>
          <w:color w:val="000000"/>
        </w:rPr>
        <w:t xml:space="preserve">    </w:t>
      </w:r>
      <w:r w:rsidR="007A685E">
        <w:rPr>
          <w:rFonts w:eastAsia="方正小标宋简体"/>
          <w:color w:val="000000"/>
          <w:sz w:val="32"/>
        </w:rPr>
        <w:t>电子科技大学</w:t>
      </w:r>
      <w:r w:rsidR="007A685E">
        <w:rPr>
          <w:rFonts w:eastAsia="方正小标宋简体" w:hint="eastAsia"/>
          <w:color w:val="000000"/>
          <w:sz w:val="32"/>
        </w:rPr>
        <w:t xml:space="preserve">     201</w:t>
      </w:r>
      <w:r w:rsidR="00B213A0">
        <w:rPr>
          <w:rFonts w:eastAsia="方正小标宋简体"/>
          <w:color w:val="000000"/>
          <w:sz w:val="32"/>
        </w:rPr>
        <w:t>7</w:t>
      </w:r>
      <w:r w:rsidR="007A685E">
        <w:rPr>
          <w:rFonts w:eastAsia="方正小标宋简体"/>
          <w:color w:val="000000"/>
          <w:sz w:val="32"/>
        </w:rPr>
        <w:t>年</w:t>
      </w:r>
      <w:r w:rsidR="007A685E">
        <w:rPr>
          <w:rFonts w:eastAsia="方正小标宋简体" w:hint="eastAsia"/>
          <w:color w:val="000000"/>
          <w:sz w:val="32"/>
        </w:rPr>
        <w:t>6</w:t>
      </w:r>
      <w:r w:rsidR="007A685E">
        <w:rPr>
          <w:rFonts w:eastAsia="方正小标宋简体"/>
          <w:color w:val="000000"/>
          <w:sz w:val="32"/>
        </w:rPr>
        <w:t>月</w:t>
      </w:r>
      <w:r w:rsidR="007A685E">
        <w:rPr>
          <w:color w:val="000000"/>
        </w:rPr>
        <w:t xml:space="preserve">      </w:t>
      </w:r>
    </w:p>
    <w:p w:rsidR="007A685E" w:rsidRDefault="00103020">
      <w:pPr>
        <w:spacing w:line="660" w:lineRule="exact"/>
        <w:ind w:firstLineChars="83" w:firstLine="199"/>
        <w:rPr>
          <w:color w:val="000000"/>
          <w:sz w:val="24"/>
        </w:rPr>
      </w:pPr>
      <w:r>
        <w:rPr>
          <w:noProof/>
          <w:color w:val="000000"/>
          <w:sz w:val="24"/>
        </w:rPr>
        <mc:AlternateContent>
          <mc:Choice Requires="wps">
            <w:drawing>
              <wp:anchor distT="0" distB="0" distL="114300" distR="114300" simplePos="0" relativeHeight="251656704" behindDoc="0" locked="0" layoutInCell="1" allowOverlap="1">
                <wp:simplePos x="0" y="0"/>
                <wp:positionH relativeFrom="column">
                  <wp:posOffset>1181100</wp:posOffset>
                </wp:positionH>
                <wp:positionV relativeFrom="paragraph">
                  <wp:posOffset>360680</wp:posOffset>
                </wp:positionV>
                <wp:extent cx="2066925" cy="0"/>
                <wp:effectExtent l="13335" t="6985" r="5715" b="12065"/>
                <wp:wrapNone/>
                <wp:docPr id="8" name="直线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2C374" id="直线 31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"/>
            </w:pict>
          </mc:Fallback>
        </mc:AlternateContent>
      </w:r>
      <w:r w:rsidR="007A685E">
        <w:rPr>
          <w:color w:val="000000"/>
          <w:sz w:val="24"/>
        </w:rPr>
        <w:t>答辩委员会主席</w:t>
      </w:r>
      <w:r w:rsidR="007A685E">
        <w:rPr>
          <w:color w:val="000000"/>
          <w:sz w:val="32"/>
          <w:szCs w:val="32"/>
        </w:rPr>
        <w:t xml:space="preserve">                     </w:t>
      </w:r>
    </w:p>
    <w:p w:rsidR="007A685E" w:rsidRDefault="00103020">
      <w:pPr>
        <w:spacing w:line="660" w:lineRule="exact"/>
        <w:ind w:firstLineChars="83" w:firstLine="199"/>
        <w:rPr>
          <w:color w:val="000000"/>
          <w:sz w:val="32"/>
          <w:szCs w:val="32"/>
        </w:rPr>
      </w:pPr>
      <w:r>
        <w:rPr>
          <w:noProof/>
          <w:color w:val="000000"/>
          <w:sz w:val="24"/>
        </w:rPr>
        <mc:AlternateContent>
          <mc:Choice Requires="wps">
            <w:drawing>
              <wp:anchor distT="0" distB="0" distL="114300" distR="114300" simplePos="0" relativeHeight="251657728" behindDoc="0" locked="0" layoutInCell="1" allowOverlap="1">
                <wp:simplePos x="0" y="0"/>
                <wp:positionH relativeFrom="column">
                  <wp:posOffset>590550</wp:posOffset>
                </wp:positionH>
                <wp:positionV relativeFrom="paragraph">
                  <wp:posOffset>366395</wp:posOffset>
                </wp:positionV>
                <wp:extent cx="4467225" cy="0"/>
                <wp:effectExtent l="13335" t="12700" r="5715" b="6350"/>
                <wp:wrapNone/>
                <wp:docPr id="7" name="直线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7A24" id="直线 318"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"/>
            </w:pict>
          </mc:Fallback>
        </mc:AlternateContent>
      </w:r>
      <w:r w:rsidR="007A685E">
        <w:rPr>
          <w:color w:val="000000"/>
          <w:sz w:val="24"/>
        </w:rPr>
        <w:t>评阅人</w:t>
      </w:r>
      <w:r w:rsidR="007A685E">
        <w:rPr>
          <w:color w:val="000000"/>
          <w:sz w:val="24"/>
        </w:rPr>
        <w:t xml:space="preserve"> </w:t>
      </w:r>
      <w:r w:rsidR="007A685E">
        <w:rPr>
          <w:color w:val="000000"/>
          <w:sz w:val="32"/>
          <w:szCs w:val="32"/>
        </w:rPr>
        <w:t xml:space="preserve">                                                 </w:t>
      </w:r>
    </w:p>
    <w:p w:rsidR="007A685E" w:rsidRDefault="007A685E">
      <w:pPr>
        <w:spacing w:line="480" w:lineRule="auto"/>
        <w:ind w:firstLineChars="855" w:firstLine="2394"/>
        <w:jc w:val="center"/>
        <w:rPr>
          <w:sz w:val="28"/>
          <w:szCs w:val="28"/>
        </w:rPr>
      </w:pPr>
    </w:p>
    <w:p w:rsidR="007A685E" w:rsidRDefault="007A685E">
      <w:r>
        <w:t>注</w:t>
      </w:r>
      <w:r>
        <w:t>1</w:t>
      </w:r>
      <w:r>
        <w:t>：注明《国际十进分类法</w:t>
      </w:r>
      <w:r>
        <w:t>UDC</w:t>
      </w:r>
      <w:r>
        <w:t>》的类号。</w:t>
      </w:r>
    </w:p>
    <w:p w:rsidR="007A685E" w:rsidRDefault="007A685E">
      <w:pPr>
        <w:ind w:firstLineChars="200" w:firstLine="420"/>
      </w:pPr>
      <w:bookmarkStart w:id="1" w:name="OLE_LINK7"/>
      <w:bookmarkStart w:id="2" w:name="OLE_LINK8"/>
    </w:p>
    <w:p w:rsidR="007A685E" w:rsidRDefault="007A685E">
      <w:pPr>
        <w:rPr>
          <w:caps/>
          <w:color w:val="000000"/>
          <w:sz w:val="24"/>
        </w:rPr>
      </w:pPr>
    </w:p>
    <w:tbl>
      <w:tblPr>
        <w:tblW w:w="0" w:type="auto"/>
        <w:tblLayout w:type="fixed"/>
        <w:tblLook w:val="0000" w:firstRow="0" w:lastRow="0" w:firstColumn="0" w:lastColumn="0" w:noHBand="0" w:noVBand="0"/>
      </w:tblPr>
      <w:tblGrid>
        <w:gridCol w:w="8522"/>
      </w:tblGrid>
      <w:tr w:rsidR="007A685E">
        <w:trPr>
          <w:trHeight w:hRule="exact" w:val="3402"/>
        </w:trPr>
        <w:tc>
          <w:tcPr>
            <w:tcW w:w="8522" w:type="dxa"/>
          </w:tcPr>
          <w:p w:rsidR="007A685E" w:rsidRDefault="007A685E">
            <w:pPr>
              <w:spacing w:line="460" w:lineRule="exact"/>
              <w:jc w:val="center"/>
              <w:rPr>
                <w:rFonts w:eastAsia="黑体"/>
                <w:b/>
                <w:color w:val="000000"/>
                <w:sz w:val="36"/>
                <w:szCs w:val="36"/>
              </w:rPr>
            </w:pPr>
            <w:r>
              <w:rPr>
                <w:rFonts w:eastAsia="黑体" w:hint="eastAsia"/>
                <w:b/>
                <w:color w:val="000000"/>
                <w:sz w:val="36"/>
                <w:szCs w:val="36"/>
              </w:rPr>
              <w:lastRenderedPageBreak/>
              <w:t>Research and Application of Preprocess Technology</w:t>
            </w:r>
          </w:p>
          <w:p w:rsidR="007A685E" w:rsidRDefault="007A685E">
            <w:pPr>
              <w:spacing w:line="460" w:lineRule="exact"/>
              <w:jc w:val="center"/>
              <w:rPr>
                <w:rFonts w:eastAsia="黑体"/>
                <w:b/>
                <w:color w:val="000000"/>
                <w:sz w:val="36"/>
                <w:szCs w:val="36"/>
              </w:rPr>
            </w:pPr>
            <w:r>
              <w:rPr>
                <w:rFonts w:eastAsia="黑体" w:hint="eastAsia"/>
                <w:b/>
                <w:color w:val="000000"/>
                <w:sz w:val="36"/>
                <w:szCs w:val="36"/>
              </w:rPr>
              <w:t xml:space="preserve"> in Health Data </w:t>
            </w:r>
          </w:p>
          <w:p w:rsidR="007A685E" w:rsidRDefault="007A685E">
            <w:pPr>
              <w:spacing w:line="460" w:lineRule="exact"/>
              <w:jc w:val="center"/>
              <w:rPr>
                <w:rFonts w:eastAsia="黑体"/>
                <w:b/>
                <w:color w:val="000000"/>
                <w:sz w:val="36"/>
                <w:szCs w:val="36"/>
              </w:rPr>
            </w:pPr>
          </w:p>
        </w:tc>
      </w:tr>
    </w:tbl>
    <w:p w:rsidR="007A685E" w:rsidRDefault="007A685E">
      <w:pPr>
        <w:spacing w:line="400" w:lineRule="exact"/>
        <w:jc w:val="center"/>
        <w:rPr>
          <w:b/>
          <w:sz w:val="30"/>
          <w:szCs w:val="30"/>
        </w:rPr>
      </w:pPr>
    </w:p>
    <w:p w:rsidR="007A685E" w:rsidRDefault="007A685E">
      <w:pPr>
        <w:ind w:firstLine="600"/>
        <w:jc w:val="center"/>
        <w:rPr>
          <w:rFonts w:eastAsia="黑体"/>
          <w:color w:val="000000"/>
          <w:sz w:val="30"/>
        </w:rPr>
      </w:pPr>
    </w:p>
    <w:p w:rsidR="007A685E" w:rsidRDefault="007A685E">
      <w:pPr>
        <w:ind w:firstLine="600"/>
        <w:jc w:val="center"/>
        <w:rPr>
          <w:rFonts w:eastAsia="黑体"/>
          <w:color w:val="000000"/>
          <w:sz w:val="30"/>
        </w:rPr>
      </w:pPr>
    </w:p>
    <w:p w:rsidR="007A685E" w:rsidRDefault="007A685E">
      <w:pPr>
        <w:spacing w:line="360" w:lineRule="auto"/>
        <w:ind w:leftChars="-342" w:left="2" w:rightChars="-587" w:right="-1233" w:hangingChars="240" w:hanging="720"/>
        <w:jc w:val="center"/>
        <w:outlineLvl w:val="0"/>
        <w:rPr>
          <w:rFonts w:eastAsia="黑体"/>
          <w:color w:val="000000"/>
          <w:sz w:val="30"/>
        </w:rPr>
      </w:pPr>
      <w:bookmarkStart w:id="3" w:name="_Toc477806634"/>
      <w:r>
        <w:rPr>
          <w:rFonts w:eastAsia="黑体"/>
          <w:color w:val="000000"/>
          <w:sz w:val="30"/>
        </w:rPr>
        <w:t>A</w:t>
      </w:r>
      <w:r>
        <w:rPr>
          <w:rFonts w:eastAsia="黑体" w:hint="eastAsia"/>
          <w:color w:val="000000"/>
          <w:sz w:val="30"/>
        </w:rPr>
        <w:t xml:space="preserve"> Master </w:t>
      </w:r>
      <w:r>
        <w:rPr>
          <w:rFonts w:eastAsia="黑体"/>
          <w:color w:val="000000"/>
          <w:sz w:val="30"/>
        </w:rPr>
        <w:t>Thesis Submitted to</w:t>
      </w:r>
      <w:bookmarkEnd w:id="3"/>
    </w:p>
    <w:p w:rsidR="007A685E" w:rsidRDefault="007A685E">
      <w:pPr>
        <w:spacing w:line="360" w:lineRule="auto"/>
        <w:jc w:val="center"/>
        <w:rPr>
          <w:rFonts w:eastAsia="黑体"/>
          <w:color w:val="000000"/>
          <w:sz w:val="30"/>
        </w:rPr>
      </w:pPr>
      <w:r>
        <w:rPr>
          <w:rFonts w:eastAsia="黑体"/>
          <w:color w:val="000000"/>
          <w:sz w:val="30"/>
        </w:rPr>
        <w:t>University of Electronic Science and Technology of China</w:t>
      </w:r>
    </w:p>
    <w:p w:rsidR="007A685E" w:rsidRDefault="007A685E">
      <w:pPr>
        <w:jc w:val="center"/>
        <w:rPr>
          <w:rFonts w:eastAsia="黑体"/>
          <w:color w:val="000000"/>
          <w:sz w:val="30"/>
        </w:rPr>
      </w:pPr>
    </w:p>
    <w:p w:rsidR="007A685E" w:rsidRDefault="007A685E">
      <w:pPr>
        <w:ind w:firstLine="600"/>
        <w:jc w:val="center"/>
        <w:rPr>
          <w:rFonts w:eastAsia="黑体"/>
          <w:color w:val="000000"/>
          <w:sz w:val="30"/>
        </w:rPr>
      </w:pPr>
    </w:p>
    <w:p w:rsidR="007A685E" w:rsidRDefault="007A685E">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92"/>
        <w:gridCol w:w="6956"/>
      </w:tblGrid>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rFonts w:hint="eastAsia"/>
                <w:sz w:val="32"/>
                <w:szCs w:val="32"/>
              </w:rPr>
              <w:t>Major</w:t>
            </w:r>
            <w:r>
              <w:rPr>
                <w:sz w:val="32"/>
                <w:szCs w:val="32"/>
              </w:rPr>
              <w:t>:</w:t>
            </w:r>
          </w:p>
        </w:tc>
        <w:tc>
          <w:tcPr>
            <w:tcW w:w="6956" w:type="dxa"/>
            <w:tcBorders>
              <w:top w:val="nil"/>
              <w:left w:val="nil"/>
            </w:tcBorders>
            <w:vAlign w:val="bottom"/>
          </w:tcPr>
          <w:p w:rsidR="007A685E" w:rsidRDefault="007A685E">
            <w:pPr>
              <w:spacing w:line="400" w:lineRule="exact"/>
              <w:jc w:val="center"/>
              <w:rPr>
                <w:b/>
                <w:sz w:val="32"/>
                <w:szCs w:val="32"/>
              </w:rPr>
            </w:pPr>
            <w:r>
              <w:rPr>
                <w:b/>
                <w:sz w:val="32"/>
                <w:szCs w:val="32"/>
              </w:rPr>
              <w:t>Computer Appli</w:t>
            </w:r>
            <w:r>
              <w:rPr>
                <w:rFonts w:hint="eastAsia"/>
                <w:b/>
                <w:sz w:val="32"/>
                <w:szCs w:val="32"/>
              </w:rPr>
              <w:t>cation</w:t>
            </w:r>
            <w:r>
              <w:rPr>
                <w:b/>
                <w:sz w:val="32"/>
                <w:szCs w:val="32"/>
              </w:rPr>
              <w:t xml:space="preserve"> Technology </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Author:</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sz w:val="32"/>
                <w:szCs w:val="32"/>
              </w:rPr>
              <w:t>You Tingting</w:t>
            </w:r>
            <w:r>
              <w:rPr>
                <w:rFonts w:hint="eastAsia"/>
                <w:sz w:val="32"/>
                <w:szCs w:val="32"/>
              </w:rPr>
              <w:t xml:space="preserve"> </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Supervisor:</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bCs/>
                <w:sz w:val="32"/>
                <w:szCs w:val="32"/>
              </w:rPr>
              <w:t>A.P. Lu</w:t>
            </w:r>
            <w:r>
              <w:rPr>
                <w:b/>
                <w:bCs/>
                <w:sz w:val="32"/>
                <w:szCs w:val="32"/>
              </w:rPr>
              <w:t xml:space="preserve"> Guanghui</w:t>
            </w:r>
          </w:p>
        </w:tc>
      </w:tr>
      <w:tr w:rsidR="007A685E">
        <w:trPr>
          <w:trHeight w:val="680"/>
          <w:jc w:val="center"/>
        </w:trPr>
        <w:tc>
          <w:tcPr>
            <w:tcW w:w="1692" w:type="dxa"/>
            <w:tcBorders>
              <w:top w:val="nil"/>
              <w:bottom w:val="nil"/>
              <w:right w:val="nil"/>
            </w:tcBorders>
            <w:vAlign w:val="bottom"/>
          </w:tcPr>
          <w:p w:rsidR="007A685E" w:rsidRDefault="007A685E">
            <w:pPr>
              <w:spacing w:line="400" w:lineRule="exact"/>
              <w:jc w:val="right"/>
              <w:rPr>
                <w:rFonts w:eastAsia="黑体"/>
                <w:color w:val="000000"/>
                <w:sz w:val="32"/>
                <w:szCs w:val="32"/>
              </w:rPr>
            </w:pPr>
            <w:r>
              <w:rPr>
                <w:sz w:val="32"/>
                <w:szCs w:val="32"/>
              </w:rPr>
              <w:t>School:</w:t>
            </w:r>
          </w:p>
        </w:tc>
        <w:tc>
          <w:tcPr>
            <w:tcW w:w="6956" w:type="dxa"/>
            <w:tcBorders>
              <w:top w:val="single" w:sz="4" w:space="0" w:color="auto"/>
              <w:left w:val="nil"/>
            </w:tcBorders>
            <w:vAlign w:val="bottom"/>
          </w:tcPr>
          <w:p w:rsidR="007A685E" w:rsidRDefault="007A685E">
            <w:pPr>
              <w:spacing w:line="400" w:lineRule="exact"/>
              <w:jc w:val="center"/>
              <w:rPr>
                <w:b/>
                <w:sz w:val="32"/>
                <w:szCs w:val="32"/>
              </w:rPr>
            </w:pPr>
            <w:r>
              <w:rPr>
                <w:rFonts w:hint="eastAsia"/>
                <w:b/>
                <w:sz w:val="32"/>
                <w:szCs w:val="32"/>
              </w:rPr>
              <w:t>School of Computer Science &amp; Engineering</w:t>
            </w:r>
          </w:p>
        </w:tc>
      </w:tr>
    </w:tbl>
    <w:p w:rsidR="007A685E" w:rsidRDefault="007A685E">
      <w:pPr>
        <w:tabs>
          <w:tab w:val="left" w:pos="3255"/>
        </w:tabs>
        <w:spacing w:before="480" w:after="360"/>
        <w:jc w:val="center"/>
        <w:rPr>
          <w:rFonts w:ascii="方正大标宋简体" w:eastAsia="方正大标宋简体"/>
          <w:bCs/>
          <w:sz w:val="36"/>
        </w:rPr>
      </w:pPr>
    </w:p>
    <w:p w:rsidR="007A685E" w:rsidRDefault="007A685E">
      <w:pPr>
        <w:tabs>
          <w:tab w:val="left" w:pos="3255"/>
        </w:tabs>
        <w:spacing w:before="480" w:after="360"/>
        <w:jc w:val="center"/>
        <w:rPr>
          <w:rFonts w:ascii="方正大标宋简体" w:eastAsia="方正大标宋简体"/>
          <w:bCs/>
          <w:sz w:val="36"/>
        </w:rPr>
      </w:pPr>
    </w:p>
    <w:p w:rsidR="007A685E" w:rsidRDefault="007A685E">
      <w:pPr>
        <w:tabs>
          <w:tab w:val="left" w:pos="3255"/>
        </w:tabs>
        <w:spacing w:before="480" w:after="360"/>
        <w:jc w:val="center"/>
        <w:rPr>
          <w:rFonts w:ascii="方正大标宋简体" w:eastAsia="方正大标宋简体"/>
          <w:bCs/>
          <w:sz w:val="36"/>
        </w:rPr>
      </w:pPr>
    </w:p>
    <w:p w:rsidR="007A685E" w:rsidRDefault="007A685E">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lastRenderedPageBreak/>
        <w:t>独创性声明</w:t>
      </w:r>
    </w:p>
    <w:p w:rsidR="007A685E" w:rsidRDefault="007A685E">
      <w:pPr>
        <w:spacing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7A685E" w:rsidRDefault="007A685E">
      <w:pPr>
        <w:ind w:firstLine="570"/>
        <w:rPr>
          <w:bCs/>
          <w:sz w:val="32"/>
          <w:szCs w:val="32"/>
        </w:rPr>
      </w:pPr>
    </w:p>
    <w:p w:rsidR="007A685E" w:rsidRDefault="00103020">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46464" behindDoc="0" locked="0" layoutInCell="1" allowOverlap="1">
                <wp:simplePos x="0" y="0"/>
                <wp:positionH relativeFrom="column">
                  <wp:posOffset>1256665</wp:posOffset>
                </wp:positionH>
                <wp:positionV relativeFrom="paragraph">
                  <wp:posOffset>384175</wp:posOffset>
                </wp:positionV>
                <wp:extent cx="1485900" cy="0"/>
                <wp:effectExtent l="12700" t="8255" r="6350" b="10795"/>
                <wp:wrapNone/>
                <wp:docPr id="6" name="直线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65587" id="直线 166"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"/>
            </w:pict>
          </mc:Fallback>
        </mc:AlternateContent>
      </w:r>
      <w:r w:rsidR="007A685E">
        <w:rPr>
          <w:rFonts w:hint="eastAsia"/>
          <w:bCs/>
          <w:sz w:val="28"/>
        </w:rPr>
        <w:t>作者签名：</w:t>
      </w:r>
      <w:r w:rsidR="007A685E">
        <w:rPr>
          <w:bCs/>
          <w:sz w:val="28"/>
        </w:rPr>
        <w:t xml:space="preserve">  </w:t>
      </w:r>
      <w:r w:rsidR="007A685E">
        <w:rPr>
          <w:rFonts w:hint="eastAsia"/>
          <w:bCs/>
          <w:sz w:val="28"/>
        </w:rPr>
        <w:t xml:space="preserve">                     </w:t>
      </w:r>
      <w:r w:rsidR="007A685E">
        <w:rPr>
          <w:rFonts w:hint="eastAsia"/>
          <w:bCs/>
          <w:sz w:val="28"/>
        </w:rPr>
        <w:t>日期：</w:t>
      </w:r>
      <w:r w:rsidR="007A685E">
        <w:rPr>
          <w:bCs/>
          <w:sz w:val="28"/>
        </w:rPr>
        <w:t xml:space="preserve">    </w:t>
      </w:r>
      <w:r w:rsidR="007A685E">
        <w:rPr>
          <w:rFonts w:hint="eastAsia"/>
          <w:bCs/>
          <w:sz w:val="28"/>
        </w:rPr>
        <w:t>年</w:t>
      </w:r>
      <w:r w:rsidR="007A685E">
        <w:rPr>
          <w:bCs/>
          <w:sz w:val="28"/>
        </w:rPr>
        <w:t xml:space="preserve">   </w:t>
      </w:r>
      <w:r w:rsidR="007A685E">
        <w:rPr>
          <w:rFonts w:hint="eastAsia"/>
          <w:bCs/>
          <w:sz w:val="28"/>
        </w:rPr>
        <w:t>月</w:t>
      </w:r>
      <w:r w:rsidR="007A685E">
        <w:rPr>
          <w:bCs/>
          <w:sz w:val="28"/>
        </w:rPr>
        <w:t xml:space="preserve"> </w:t>
      </w:r>
      <w:r w:rsidR="007A685E">
        <w:rPr>
          <w:rFonts w:hint="eastAsia"/>
          <w:bCs/>
          <w:sz w:val="28"/>
        </w:rPr>
        <w:t xml:space="preserve"> </w:t>
      </w:r>
      <w:r w:rsidR="007A685E">
        <w:rPr>
          <w:bCs/>
          <w:sz w:val="28"/>
        </w:rPr>
        <w:t xml:space="preserve"> </w:t>
      </w:r>
      <w:r w:rsidR="007A685E">
        <w:rPr>
          <w:rFonts w:hint="eastAsia"/>
          <w:bCs/>
          <w:sz w:val="28"/>
        </w:rPr>
        <w:t>日</w:t>
      </w:r>
    </w:p>
    <w:p w:rsidR="007A685E" w:rsidRDefault="007A685E">
      <w:pPr>
        <w:ind w:firstLine="570"/>
        <w:rPr>
          <w:bCs/>
          <w:sz w:val="28"/>
        </w:rPr>
      </w:pPr>
    </w:p>
    <w:p w:rsidR="007A685E" w:rsidRDefault="007A685E">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7A685E" w:rsidRDefault="007A685E">
      <w:pPr>
        <w:spacing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7A685E" w:rsidRDefault="007A685E">
      <w:pPr>
        <w:spacing w:line="600" w:lineRule="exact"/>
        <w:ind w:firstLineChars="200" w:firstLine="560"/>
        <w:rPr>
          <w:sz w:val="28"/>
        </w:rPr>
      </w:pPr>
      <w:r>
        <w:rPr>
          <w:rFonts w:hint="eastAsia"/>
          <w:sz w:val="28"/>
        </w:rPr>
        <w:t>（保密的学位论文在解密后应遵守此规定）</w:t>
      </w:r>
    </w:p>
    <w:p w:rsidR="007A685E" w:rsidRDefault="007A685E">
      <w:pPr>
        <w:ind w:firstLine="570"/>
        <w:rPr>
          <w:bCs/>
          <w:sz w:val="28"/>
        </w:rPr>
      </w:pPr>
    </w:p>
    <w:p w:rsidR="007A685E" w:rsidRDefault="00103020">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48512" behindDoc="0" locked="0" layoutInCell="1" allowOverlap="1">
                <wp:simplePos x="0" y="0"/>
                <wp:positionH relativeFrom="column">
                  <wp:posOffset>3912235</wp:posOffset>
                </wp:positionH>
                <wp:positionV relativeFrom="paragraph">
                  <wp:posOffset>377825</wp:posOffset>
                </wp:positionV>
                <wp:extent cx="1485900" cy="0"/>
                <wp:effectExtent l="10795" t="10160" r="8255" b="8890"/>
                <wp:wrapNone/>
                <wp:docPr id="5" name="直线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191D2" id="直线 168"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"/>
            </w:pict>
          </mc:Fallback>
        </mc:AlternateContent>
      </w:r>
      <w:r>
        <w:rPr>
          <w:rFonts w:hint="eastAsia"/>
          <w:bCs/>
          <w:noProof/>
          <w:sz w:val="28"/>
        </w:rPr>
        <mc:AlternateContent>
          <mc:Choice Requires="wps">
            <w:drawing>
              <wp:anchor distT="0" distB="0" distL="114300" distR="114300" simplePos="0" relativeHeight="251647488" behindDoc="0" locked="0" layoutInCell="1" allowOverlap="1">
                <wp:simplePos x="0" y="0"/>
                <wp:positionH relativeFrom="column">
                  <wp:posOffset>1289685</wp:posOffset>
                </wp:positionH>
                <wp:positionV relativeFrom="paragraph">
                  <wp:posOffset>377825</wp:posOffset>
                </wp:positionV>
                <wp:extent cx="1485900" cy="0"/>
                <wp:effectExtent l="7620" t="10160" r="11430" b="8890"/>
                <wp:wrapNone/>
                <wp:docPr id="4" name="直线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6003F" id="直线 167"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"/>
            </w:pict>
          </mc:Fallback>
        </mc:AlternateContent>
      </w:r>
      <w:r w:rsidR="007A685E">
        <w:rPr>
          <w:rFonts w:hint="eastAsia"/>
          <w:bCs/>
          <w:sz w:val="28"/>
        </w:rPr>
        <w:t>作者签名：</w:t>
      </w:r>
      <w:r w:rsidR="007A685E">
        <w:rPr>
          <w:bCs/>
          <w:sz w:val="28"/>
        </w:rPr>
        <w:t xml:space="preserve">  </w:t>
      </w:r>
      <w:r w:rsidR="007A685E">
        <w:rPr>
          <w:rFonts w:hint="eastAsia"/>
          <w:bCs/>
          <w:sz w:val="28"/>
        </w:rPr>
        <w:t xml:space="preserve">                 </w:t>
      </w:r>
      <w:r w:rsidR="007A685E">
        <w:rPr>
          <w:rFonts w:hint="eastAsia"/>
          <w:bCs/>
          <w:sz w:val="28"/>
        </w:rPr>
        <w:t>导师签名：</w:t>
      </w:r>
    </w:p>
    <w:p w:rsidR="007A685E" w:rsidRDefault="007A685E">
      <w:pPr>
        <w:spacing w:line="360" w:lineRule="auto"/>
        <w:ind w:firstLineChars="1900" w:firstLine="5320"/>
        <w:rPr>
          <w:bCs/>
          <w:sz w:val="28"/>
        </w:rPr>
      </w:pP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月</w:t>
      </w:r>
      <w:r>
        <w:rPr>
          <w:bCs/>
          <w:sz w:val="28"/>
        </w:rPr>
        <w:t xml:space="preserve">   </w:t>
      </w:r>
      <w:r>
        <w:rPr>
          <w:rFonts w:hint="eastAsia"/>
          <w:bCs/>
          <w:sz w:val="28"/>
        </w:rPr>
        <w:t>日</w:t>
      </w:r>
    </w:p>
    <w:p w:rsidR="007A685E" w:rsidRDefault="007A685E">
      <w:pPr>
        <w:spacing w:before="93" w:line="360" w:lineRule="auto"/>
        <w:rPr>
          <w:sz w:val="28"/>
          <w:szCs w:val="28"/>
        </w:rPr>
        <w:sectPr w:rsidR="007A685E">
          <w:headerReference w:type="default" r:id="rId9"/>
          <w:footerReference w:type="even" r:id="rId10"/>
          <w:footnotePr>
            <w:numFmt w:val="decimalEnclosedCircleChinese"/>
            <w:numRestart w:val="eachPage"/>
          </w:footnotePr>
          <w:pgSz w:w="11906" w:h="16838"/>
          <w:pgMar w:top="1701" w:right="1701" w:bottom="1701" w:left="1701" w:header="1134" w:footer="1134" w:gutter="0"/>
          <w:cols w:space="720"/>
          <w:titlePg/>
          <w:docGrid w:linePitch="312"/>
        </w:sectPr>
      </w:pPr>
    </w:p>
    <w:p w:rsidR="007A685E" w:rsidRDefault="007A685E" w:rsidP="00B272C1">
      <w:pPr>
        <w:pStyle w:val="af4"/>
        <w:rPr>
          <w:rFonts w:ascii="黑体"/>
        </w:rPr>
      </w:pPr>
      <w:bookmarkStart w:id="4" w:name="_Toc477806635"/>
      <w:bookmarkEnd w:id="1"/>
      <w:bookmarkEnd w:id="2"/>
      <w:r>
        <w:rPr>
          <w:rFonts w:hint="eastAsia"/>
        </w:rPr>
        <w:lastRenderedPageBreak/>
        <w:t>摘</w:t>
      </w:r>
      <w:r>
        <w:rPr>
          <w:rFonts w:hint="eastAsia"/>
        </w:rPr>
        <w:t xml:space="preserve">  </w:t>
      </w:r>
      <w:r>
        <w:rPr>
          <w:rFonts w:hint="eastAsia"/>
        </w:rPr>
        <w:t>要</w:t>
      </w:r>
      <w:bookmarkEnd w:id="4"/>
    </w:p>
    <w:p w:rsidR="007A685E" w:rsidRDefault="007A685E">
      <w:pPr>
        <w:spacing w:line="400" w:lineRule="exact"/>
        <w:ind w:firstLineChars="200" w:firstLine="480"/>
        <w:rPr>
          <w:sz w:val="24"/>
        </w:rPr>
      </w:pPr>
      <w:r>
        <w:rPr>
          <w:rFonts w:ascii="宋体" w:hAnsi="宋体" w:hint="eastAsia"/>
          <w:color w:val="000000"/>
          <w:sz w:val="24"/>
        </w:rPr>
        <w:t>随着信息科技的快速发展，人类社会开始步入创造和挖掘知识的信息革命时代。</w:t>
      </w:r>
      <w:r>
        <w:rPr>
          <w:rFonts w:hint="eastAsia"/>
          <w:sz w:val="24"/>
        </w:rPr>
        <w:t>信息技术逐渐应用于电信、金融、教育、电子商务甚至政府决策等领域。而在国家全面建设医疗信息化的浪潮中，将大数据技术应用于与民生息息相关的医疗健康领域成为当下发展的一个热点。</w:t>
      </w:r>
    </w:p>
    <w:p w:rsidR="007A685E" w:rsidRDefault="007A685E">
      <w:pPr>
        <w:spacing w:line="400" w:lineRule="exact"/>
        <w:ind w:firstLine="420"/>
        <w:rPr>
          <w:rFonts w:ascii="宋体" w:hAnsi="宋体"/>
          <w:sz w:val="24"/>
        </w:rPr>
      </w:pPr>
      <w:r>
        <w:rPr>
          <w:rFonts w:hint="eastAsia"/>
          <w:sz w:val="24"/>
        </w:rPr>
        <w:t>由于医疗数据的特点如</w:t>
      </w:r>
      <w:r>
        <w:rPr>
          <w:rFonts w:ascii="宋体" w:hAnsi="宋体" w:hint="eastAsia"/>
          <w:sz w:val="24"/>
        </w:rPr>
        <w:t>海量、高维度、不规范等，</w:t>
      </w:r>
      <w:r>
        <w:rPr>
          <w:rFonts w:hint="eastAsia"/>
          <w:sz w:val="24"/>
        </w:rPr>
        <w:t>对医疗健康信息进行数据预处理是挖掘分析前的一个不可或缺的重要步骤。通过预处理分析不仅可以提高数据挖掘的质量，还能从一定程度上提高挖掘效率。本文结合现有技术，分别对两个医疗健康数据集进行预处理分析并对部分方法进行技术改进，主要工作如下：</w:t>
      </w:r>
    </w:p>
    <w:p w:rsidR="007A685E" w:rsidRDefault="007A685E">
      <w:pPr>
        <w:numPr>
          <w:ilvl w:val="0"/>
          <w:numId w:val="2"/>
        </w:numPr>
        <w:spacing w:line="400" w:lineRule="exact"/>
        <w:ind w:firstLine="420"/>
        <w:rPr>
          <w:sz w:val="24"/>
        </w:rPr>
      </w:pPr>
      <w:r>
        <w:rPr>
          <w:rFonts w:hint="eastAsia"/>
          <w:sz w:val="24"/>
        </w:rPr>
        <w:t>“人口死亡”数据集预处理方法的研究与改进。对该数据集进行特点分析并对其进行合适的预处理分析。着重研究采用随机森林算法对数据集“死亡方式”属性的缺失值进行填补。由于该数据集的非平衡性大大影响随机森林填补缺失值的效果，因此采用过采样技术</w:t>
      </w:r>
      <w:r>
        <w:rPr>
          <w:rFonts w:hint="eastAsia"/>
          <w:sz w:val="24"/>
        </w:rPr>
        <w:t>SMOTE</w:t>
      </w:r>
      <w:r>
        <w:rPr>
          <w:rFonts w:hint="eastAsia"/>
          <w:sz w:val="24"/>
        </w:rPr>
        <w:t>算法对数据集进行平衡性改善；并针对</w:t>
      </w:r>
      <w:r>
        <w:rPr>
          <w:rFonts w:hint="eastAsia"/>
          <w:sz w:val="24"/>
        </w:rPr>
        <w:t>SMOTE</w:t>
      </w:r>
      <w:r>
        <w:rPr>
          <w:rFonts w:hint="eastAsia"/>
          <w:sz w:val="24"/>
        </w:rPr>
        <w:t>算法存在的缺陷提出创新性改进。经过实验表明，通过使用改进后的</w:t>
      </w:r>
      <w:r>
        <w:rPr>
          <w:rFonts w:hint="eastAsia"/>
          <w:sz w:val="24"/>
        </w:rPr>
        <w:t>SMOTE</w:t>
      </w:r>
      <w:r>
        <w:rPr>
          <w:rFonts w:hint="eastAsia"/>
          <w:sz w:val="24"/>
        </w:rPr>
        <w:t>算法对数据集进行平衡性改造后，使用随机森林缺失值填补效果更佳。</w:t>
      </w:r>
    </w:p>
    <w:p w:rsidR="007A685E" w:rsidRDefault="007A685E">
      <w:pPr>
        <w:numPr>
          <w:ilvl w:val="0"/>
          <w:numId w:val="2"/>
        </w:numPr>
        <w:spacing w:line="400" w:lineRule="exact"/>
        <w:ind w:firstLine="420"/>
        <w:rPr>
          <w:sz w:val="24"/>
        </w:rPr>
      </w:pPr>
      <w:r>
        <w:rPr>
          <w:rFonts w:hint="eastAsia"/>
          <w:sz w:val="24"/>
        </w:rPr>
        <w:t>“癫痫病脑电波”数据集预处理方法的研究与改进。研究脑电波数据集预处理相关技术；并着重研究局部线性嵌入算法对脑电波频域信号进行降维。针对局部线性嵌入算法选择邻域点过大时造成的“短路边”问题，提出一种基于</w:t>
      </w:r>
      <w:r>
        <w:rPr>
          <w:rFonts w:hint="eastAsia"/>
          <w:sz w:val="24"/>
        </w:rPr>
        <w:t>K-Means</w:t>
      </w:r>
      <w:r>
        <w:rPr>
          <w:rFonts w:hint="eastAsia"/>
          <w:sz w:val="24"/>
        </w:rPr>
        <w:t>和均值的自适应选择方法。经过实验对比分析，改进后的局部线性嵌入算法具有较好的降维效果并具有良好的推广能力。</w:t>
      </w:r>
    </w:p>
    <w:p w:rsidR="007A685E" w:rsidRDefault="007A685E">
      <w:pPr>
        <w:numPr>
          <w:ilvl w:val="0"/>
          <w:numId w:val="2"/>
        </w:numPr>
        <w:spacing w:line="400" w:lineRule="exact"/>
        <w:ind w:firstLine="420"/>
        <w:rPr>
          <w:rFonts w:ascii="宋体" w:hAnsi="宋体"/>
          <w:sz w:val="24"/>
        </w:rPr>
      </w:pPr>
      <w:r>
        <w:rPr>
          <w:rFonts w:hint="eastAsia"/>
          <w:sz w:val="24"/>
        </w:rPr>
        <w:t>对两个健康数据集</w:t>
      </w:r>
      <w:r>
        <w:rPr>
          <w:rFonts w:ascii="宋体" w:hAnsi="宋体" w:hint="eastAsia"/>
          <w:sz w:val="24"/>
        </w:rPr>
        <w:t>预处理分析进行</w:t>
      </w:r>
      <w:r>
        <w:rPr>
          <w:rFonts w:hint="eastAsia"/>
          <w:sz w:val="24"/>
        </w:rPr>
        <w:t>设计与实现</w:t>
      </w:r>
      <w:r>
        <w:rPr>
          <w:rFonts w:ascii="宋体" w:hAnsi="宋体" w:hint="eastAsia"/>
          <w:sz w:val="24"/>
        </w:rPr>
        <w:t>。结合各自特点，将预处理技术及其相关改进应用于“人口死亡”数据集和“癫痫病脑电波”数据集分析中，为下一步的数据挖掘工作提供合理有效的数据集。经实验表明，通过预处理后的数据集挖掘质量更佳且效率更高。</w:t>
      </w:r>
    </w:p>
    <w:p w:rsidR="007A685E" w:rsidRDefault="007A685E">
      <w:pPr>
        <w:spacing w:line="400" w:lineRule="exact"/>
        <w:rPr>
          <w:rFonts w:ascii="宋体" w:hAnsi="宋体"/>
          <w:sz w:val="24"/>
        </w:rPr>
      </w:pPr>
    </w:p>
    <w:p w:rsidR="007A685E" w:rsidRDefault="007A685E">
      <w:pPr>
        <w:spacing w:line="400" w:lineRule="exact"/>
        <w:ind w:left="960" w:hangingChars="400" w:hanging="960"/>
        <w:sectPr w:rsidR="007A685E">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linePitch="312"/>
        </w:sectPr>
      </w:pPr>
      <w:r>
        <w:rPr>
          <w:rFonts w:hint="eastAsia"/>
          <w:bCs/>
          <w:sz w:val="24"/>
        </w:rPr>
        <w:t>关键词：数据挖掘，医疗信息，预处理，随机森林，局部线性嵌入</w:t>
      </w:r>
    </w:p>
    <w:p w:rsidR="007A685E" w:rsidRDefault="007A685E" w:rsidP="00B272C1">
      <w:pPr>
        <w:pStyle w:val="af4"/>
      </w:pPr>
      <w:bookmarkStart w:id="5" w:name="_Toc477806636"/>
      <w:r>
        <w:lastRenderedPageBreak/>
        <w:t>ABSTRACT</w:t>
      </w:r>
      <w:bookmarkEnd w:id="5"/>
    </w:p>
    <w:p w:rsidR="007A685E" w:rsidRDefault="007A685E">
      <w:pPr>
        <w:spacing w:line="400" w:lineRule="exact"/>
        <w:ind w:firstLineChars="200" w:firstLine="480"/>
        <w:rPr>
          <w:sz w:val="24"/>
        </w:rPr>
      </w:pPr>
      <w:bookmarkStart w:id="6" w:name="_Toc66955631"/>
      <w:bookmarkStart w:id="7" w:name="_Toc111446054"/>
      <w:r>
        <w:rPr>
          <w:rFonts w:hint="eastAsia"/>
          <w:sz w:val="24"/>
        </w:rPr>
        <w:t xml:space="preserve">With the rapid development of information technology, human society has entered the </w:t>
      </w:r>
      <w:r>
        <w:rPr>
          <w:sz w:val="24"/>
        </w:rPr>
        <w:t>information revolution era</w:t>
      </w:r>
      <w:r>
        <w:rPr>
          <w:rFonts w:hint="eastAsia"/>
          <w:sz w:val="24"/>
        </w:rPr>
        <w:t xml:space="preserve"> on the basis of creation and mining. Information technology is gradually applied in telecommunications, finance, education, e-commerce, and even the government decision-making field, etc. In the tide of national construction of medical information, </w:t>
      </w:r>
      <w:r>
        <w:rPr>
          <w:sz w:val="24"/>
        </w:rPr>
        <w:t xml:space="preserve">the </w:t>
      </w:r>
      <w:r>
        <w:rPr>
          <w:rFonts w:hint="eastAsia"/>
          <w:sz w:val="24"/>
        </w:rPr>
        <w:t>B</w:t>
      </w:r>
      <w:r>
        <w:rPr>
          <w:sz w:val="24"/>
        </w:rPr>
        <w:t xml:space="preserve">ig </w:t>
      </w:r>
      <w:r>
        <w:rPr>
          <w:rFonts w:hint="eastAsia"/>
          <w:sz w:val="24"/>
        </w:rPr>
        <w:t>D</w:t>
      </w:r>
      <w:r>
        <w:rPr>
          <w:sz w:val="24"/>
        </w:rPr>
        <w:t xml:space="preserve">ata technology applied to medical and health field </w:t>
      </w:r>
      <w:r>
        <w:rPr>
          <w:rFonts w:hint="eastAsia"/>
          <w:sz w:val="24"/>
        </w:rPr>
        <w:t xml:space="preserve">which </w:t>
      </w:r>
      <w:r>
        <w:rPr>
          <w:sz w:val="24"/>
        </w:rPr>
        <w:t>is closely related to the livelihood of the people become</w:t>
      </w:r>
      <w:r>
        <w:rPr>
          <w:rFonts w:hint="eastAsia"/>
          <w:sz w:val="24"/>
        </w:rPr>
        <w:t>s</w:t>
      </w:r>
      <w:r>
        <w:rPr>
          <w:sz w:val="24"/>
        </w:rPr>
        <w:t xml:space="preserve"> a hot spot</w:t>
      </w:r>
      <w:r>
        <w:rPr>
          <w:rFonts w:hint="eastAsia"/>
          <w:sz w:val="24"/>
        </w:rPr>
        <w:t xml:space="preserve"> in </w:t>
      </w:r>
      <w:r>
        <w:rPr>
          <w:sz w:val="24"/>
        </w:rPr>
        <w:t>social development</w:t>
      </w:r>
      <w:r>
        <w:rPr>
          <w:rFonts w:hint="eastAsia"/>
          <w:sz w:val="24"/>
        </w:rPr>
        <w:t xml:space="preserve">. Due to the characteristics of medical data, such as mass, high dimension, non-standard, preprocessing of health data is an indispensable step before data mining. Data preprocessing can not only improve the quality of the data mining, but also can improve the mining efficiency </w:t>
      </w:r>
      <w:r>
        <w:rPr>
          <w:sz w:val="24"/>
        </w:rPr>
        <w:t>to some extent</w:t>
      </w:r>
      <w:r>
        <w:rPr>
          <w:rFonts w:hint="eastAsia"/>
          <w:sz w:val="24"/>
        </w:rPr>
        <w:t xml:space="preserve">. </w:t>
      </w:r>
      <w:r>
        <w:rPr>
          <w:sz w:val="24"/>
        </w:rPr>
        <w:t>Combining with the existing technology,</w:t>
      </w:r>
      <w:r>
        <w:rPr>
          <w:rFonts w:hint="eastAsia"/>
          <w:sz w:val="24"/>
        </w:rPr>
        <w:t xml:space="preserve"> firstly w</w:t>
      </w:r>
      <w:r>
        <w:rPr>
          <w:sz w:val="24"/>
        </w:rPr>
        <w:t>e</w:t>
      </w:r>
      <w:r>
        <w:rPr>
          <w:rFonts w:hint="eastAsia"/>
          <w:sz w:val="24"/>
        </w:rPr>
        <w:t xml:space="preserve"> analy</w:t>
      </w:r>
      <w:r>
        <w:rPr>
          <w:sz w:val="24"/>
        </w:rPr>
        <w:t>ze</w:t>
      </w:r>
      <w:r>
        <w:rPr>
          <w:rFonts w:hint="eastAsia"/>
          <w:sz w:val="24"/>
        </w:rPr>
        <w:t xml:space="preserve"> the key technology in data preprocessing and make </w:t>
      </w:r>
      <w:r>
        <w:rPr>
          <w:sz w:val="24"/>
        </w:rPr>
        <w:t>some technical improvement</w:t>
      </w:r>
      <w:r>
        <w:rPr>
          <w:rFonts w:hint="eastAsia"/>
          <w:sz w:val="24"/>
        </w:rPr>
        <w:t>, and then apply them into two practical medical health data sets. In this th</w:t>
      </w:r>
      <w:r>
        <w:rPr>
          <w:sz w:val="24"/>
        </w:rPr>
        <w:t>esis</w:t>
      </w:r>
      <w:r>
        <w:rPr>
          <w:rFonts w:hint="eastAsia"/>
          <w:sz w:val="24"/>
        </w:rPr>
        <w:t>,</w:t>
      </w:r>
      <w:r w:rsidR="00A91D8D">
        <w:rPr>
          <w:sz w:val="24"/>
        </w:rPr>
        <w:t xml:space="preserve"> t</w:t>
      </w:r>
      <w:r>
        <w:rPr>
          <w:rFonts w:hint="eastAsia"/>
          <w:sz w:val="24"/>
        </w:rPr>
        <w:t>he main contents are:</w:t>
      </w:r>
    </w:p>
    <w:p w:rsidR="00AF4EE4" w:rsidRDefault="007A685E" w:rsidP="00AF4EE4">
      <w:pPr>
        <w:numPr>
          <w:ilvl w:val="0"/>
          <w:numId w:val="32"/>
        </w:numPr>
        <w:spacing w:line="400" w:lineRule="exact"/>
        <w:rPr>
          <w:sz w:val="24"/>
        </w:rPr>
      </w:pPr>
      <w:r>
        <w:rPr>
          <w:rFonts w:hint="eastAsia"/>
          <w:sz w:val="24"/>
        </w:rPr>
        <w:t>The research and improvement of preprocess</w:t>
      </w:r>
      <w:r w:rsidR="00392C0F">
        <w:rPr>
          <w:sz w:val="24"/>
        </w:rPr>
        <w:t>ing</w:t>
      </w:r>
      <w:r>
        <w:rPr>
          <w:rFonts w:hint="eastAsia"/>
          <w:sz w:val="24"/>
        </w:rPr>
        <w:t xml:space="preserve"> technology in the "population</w:t>
      </w:r>
      <w:r w:rsidR="00AF4EE4">
        <w:rPr>
          <w:sz w:val="24"/>
        </w:rPr>
        <w:t xml:space="preserve"> </w:t>
      </w:r>
    </w:p>
    <w:p w:rsidR="007A685E" w:rsidRPr="00AF4EE4" w:rsidRDefault="007A685E" w:rsidP="00AF4EE4">
      <w:pPr>
        <w:spacing w:line="400" w:lineRule="exact"/>
        <w:rPr>
          <w:sz w:val="24"/>
        </w:rPr>
      </w:pPr>
      <w:r w:rsidRPr="00AF4EE4">
        <w:rPr>
          <w:rFonts w:hint="eastAsia"/>
          <w:sz w:val="24"/>
        </w:rPr>
        <w:t>death" data set. </w:t>
      </w:r>
      <w:r w:rsidR="007E1824">
        <w:rPr>
          <w:sz w:val="24"/>
        </w:rPr>
        <w:t>We a</w:t>
      </w:r>
      <w:r w:rsidRPr="00AF4EE4">
        <w:rPr>
          <w:rFonts w:hint="eastAsia"/>
          <w:sz w:val="24"/>
        </w:rPr>
        <w:t>nalyze the c</w:t>
      </w:r>
      <w:r w:rsidRPr="00AF4EE4">
        <w:rPr>
          <w:sz w:val="24"/>
        </w:rPr>
        <w:t xml:space="preserve">haracteristics of data set </w:t>
      </w:r>
      <w:r w:rsidRPr="00AF4EE4">
        <w:rPr>
          <w:rFonts w:hint="eastAsia"/>
          <w:sz w:val="24"/>
        </w:rPr>
        <w:t>and then</w:t>
      </w:r>
      <w:r w:rsidRPr="00AF4EE4">
        <w:rPr>
          <w:sz w:val="24"/>
        </w:rPr>
        <w:t xml:space="preserve"> carr</w:t>
      </w:r>
      <w:r w:rsidRPr="00AF4EE4">
        <w:rPr>
          <w:rFonts w:hint="eastAsia"/>
          <w:sz w:val="24"/>
        </w:rPr>
        <w:t xml:space="preserve">y out </w:t>
      </w:r>
      <w:r w:rsidRPr="00AF4EE4">
        <w:rPr>
          <w:sz w:val="24"/>
        </w:rPr>
        <w:t>the suitable pre</w:t>
      </w:r>
      <w:r w:rsidRPr="00AF4EE4">
        <w:rPr>
          <w:rFonts w:hint="eastAsia"/>
          <w:sz w:val="24"/>
        </w:rPr>
        <w:t>processing</w:t>
      </w:r>
      <w:r w:rsidR="001B18E5" w:rsidRPr="00AF4EE4">
        <w:rPr>
          <w:sz w:val="24"/>
        </w:rPr>
        <w:t xml:space="preserve"> </w:t>
      </w:r>
      <w:r w:rsidR="005B06D4" w:rsidRPr="00AF4EE4">
        <w:rPr>
          <w:sz w:val="24"/>
        </w:rPr>
        <w:t>methods</w:t>
      </w:r>
      <w:r w:rsidRPr="00AF4EE4">
        <w:rPr>
          <w:sz w:val="24"/>
        </w:rPr>
        <w:t>.</w:t>
      </w:r>
      <w:r w:rsidR="00BE667E" w:rsidRPr="00AF4EE4">
        <w:rPr>
          <w:sz w:val="24"/>
        </w:rPr>
        <w:t xml:space="preserve"> </w:t>
      </w:r>
      <w:r w:rsidR="00176E13" w:rsidRPr="00AF4EE4">
        <w:rPr>
          <w:sz w:val="24"/>
        </w:rPr>
        <w:t>I</w:t>
      </w:r>
      <w:r w:rsidR="007B4FE2" w:rsidRPr="00AF4EE4">
        <w:rPr>
          <w:sz w:val="24"/>
        </w:rPr>
        <w:t xml:space="preserve">n </w:t>
      </w:r>
      <w:r w:rsidR="00176E13" w:rsidRPr="00AF4EE4">
        <w:rPr>
          <w:sz w:val="24"/>
        </w:rPr>
        <w:t xml:space="preserve">this </w:t>
      </w:r>
      <w:r w:rsidR="004412BA">
        <w:rPr>
          <w:sz w:val="24"/>
        </w:rPr>
        <w:t>thesis,</w:t>
      </w:r>
      <w:r w:rsidR="00506960" w:rsidRPr="00AF4EE4">
        <w:rPr>
          <w:sz w:val="24"/>
        </w:rPr>
        <w:t xml:space="preserve"> we</w:t>
      </w:r>
      <w:r w:rsidR="00176E13" w:rsidRPr="00AF4EE4">
        <w:rPr>
          <w:sz w:val="24"/>
        </w:rPr>
        <w:t xml:space="preserve"> stud</w:t>
      </w:r>
      <w:r w:rsidR="00A44479" w:rsidRPr="00AF4EE4">
        <w:rPr>
          <w:sz w:val="24"/>
        </w:rPr>
        <w:t>y</w:t>
      </w:r>
      <w:r w:rsidR="00176E13" w:rsidRPr="00AF4EE4">
        <w:rPr>
          <w:sz w:val="24"/>
        </w:rPr>
        <w:t xml:space="preserve"> random forest </w:t>
      </w:r>
      <w:r w:rsidR="00D745BA" w:rsidRPr="00AF4EE4">
        <w:rPr>
          <w:sz w:val="24"/>
        </w:rPr>
        <w:t xml:space="preserve">emphatically </w:t>
      </w:r>
      <w:r w:rsidR="00DA42B7" w:rsidRPr="00AF4EE4">
        <w:rPr>
          <w:sz w:val="24"/>
        </w:rPr>
        <w:t xml:space="preserve">and </w:t>
      </w:r>
      <w:r w:rsidR="00FC5E9F" w:rsidRPr="00AF4EE4">
        <w:rPr>
          <w:sz w:val="24"/>
        </w:rPr>
        <w:t xml:space="preserve">then </w:t>
      </w:r>
      <w:r w:rsidR="00DA42B7" w:rsidRPr="00AF4EE4">
        <w:rPr>
          <w:sz w:val="24"/>
        </w:rPr>
        <w:t xml:space="preserve">use it to fill the missing value of "death" attribute </w:t>
      </w:r>
      <w:r w:rsidR="00B42A91" w:rsidRPr="00AF4EE4">
        <w:rPr>
          <w:sz w:val="24"/>
        </w:rPr>
        <w:t>in this data set.</w:t>
      </w:r>
      <w:r w:rsidR="00003C72" w:rsidRPr="00AF4EE4">
        <w:rPr>
          <w:sz w:val="24"/>
        </w:rPr>
        <w:t xml:space="preserve"> </w:t>
      </w:r>
      <w:r w:rsidR="003E18DF" w:rsidRPr="00AF4EE4">
        <w:rPr>
          <w:sz w:val="24"/>
        </w:rPr>
        <w:t>In the process of filling the missing value by random forest,</w:t>
      </w:r>
      <w:r w:rsidR="00CE4409" w:rsidRPr="00AF4EE4">
        <w:rPr>
          <w:sz w:val="24"/>
        </w:rPr>
        <w:t xml:space="preserve"> the</w:t>
      </w:r>
      <w:r w:rsidR="003E18DF" w:rsidRPr="00AF4EE4">
        <w:rPr>
          <w:sz w:val="24"/>
        </w:rPr>
        <w:t xml:space="preserve"> imbalance </w:t>
      </w:r>
      <w:r w:rsidR="0070029F" w:rsidRPr="00AF4EE4">
        <w:rPr>
          <w:sz w:val="24"/>
        </w:rPr>
        <w:t>of</w:t>
      </w:r>
      <w:r w:rsidR="003E18DF" w:rsidRPr="00AF4EE4">
        <w:rPr>
          <w:sz w:val="24"/>
        </w:rPr>
        <w:t xml:space="preserve"> </w:t>
      </w:r>
      <w:r w:rsidR="00003C72" w:rsidRPr="00AF4EE4">
        <w:rPr>
          <w:sz w:val="24"/>
        </w:rPr>
        <w:t>data set</w:t>
      </w:r>
      <w:r w:rsidR="003E18DF" w:rsidRPr="00AF4EE4">
        <w:rPr>
          <w:sz w:val="24"/>
        </w:rPr>
        <w:t xml:space="preserve"> </w:t>
      </w:r>
      <w:r w:rsidR="006D631D" w:rsidRPr="00AF4EE4">
        <w:rPr>
          <w:sz w:val="24"/>
        </w:rPr>
        <w:t>has a huge impact on the result,</w:t>
      </w:r>
      <w:r w:rsidR="006811CF" w:rsidRPr="00AF4EE4">
        <w:rPr>
          <w:sz w:val="24"/>
        </w:rPr>
        <w:t xml:space="preserve"> therefore we use</w:t>
      </w:r>
      <w:r w:rsidR="003C0450" w:rsidRPr="00AF4EE4">
        <w:rPr>
          <w:sz w:val="24"/>
        </w:rPr>
        <w:t xml:space="preserve"> one of</w:t>
      </w:r>
      <w:r w:rsidR="006811CF" w:rsidRPr="00AF4EE4">
        <w:rPr>
          <w:sz w:val="24"/>
        </w:rPr>
        <w:t xml:space="preserve"> oversampling technology</w:t>
      </w:r>
      <w:r w:rsidR="006811CF" w:rsidRPr="00AF4EE4">
        <w:rPr>
          <w:rFonts w:hint="eastAsia"/>
          <w:sz w:val="24"/>
        </w:rPr>
        <w:t>—</w:t>
      </w:r>
      <w:r w:rsidR="006811CF" w:rsidRPr="00AF4EE4">
        <w:rPr>
          <w:rFonts w:hint="eastAsia"/>
          <w:sz w:val="24"/>
        </w:rPr>
        <w:t>SMOTE</w:t>
      </w:r>
      <w:r w:rsidR="008F01B2" w:rsidRPr="00AF4EE4">
        <w:rPr>
          <w:sz w:val="24"/>
        </w:rPr>
        <w:t xml:space="preserve"> to improve this data set.</w:t>
      </w:r>
      <w:r w:rsidR="000D2C89" w:rsidRPr="00AF4EE4">
        <w:rPr>
          <w:sz w:val="24"/>
        </w:rPr>
        <w:t xml:space="preserve"> Besides,</w:t>
      </w:r>
      <w:r w:rsidR="00976E79" w:rsidRPr="00AF4EE4">
        <w:rPr>
          <w:sz w:val="24"/>
        </w:rPr>
        <w:t xml:space="preserve"> we put forward innovative improvement </w:t>
      </w:r>
      <w:r w:rsidR="00B06337" w:rsidRPr="00AF4EE4">
        <w:rPr>
          <w:sz w:val="24"/>
        </w:rPr>
        <w:t>aiming</w:t>
      </w:r>
      <w:r w:rsidR="00976E79" w:rsidRPr="00AF4EE4">
        <w:rPr>
          <w:sz w:val="24"/>
        </w:rPr>
        <w:t xml:space="preserve"> at the existing defects of SMOTE algorithm.</w:t>
      </w:r>
      <w:r w:rsidR="00DA1C33" w:rsidRPr="00AF4EE4">
        <w:rPr>
          <w:sz w:val="24"/>
        </w:rPr>
        <w:t xml:space="preserve"> T</w:t>
      </w:r>
      <w:r w:rsidR="002D7725">
        <w:rPr>
          <w:sz w:val="24"/>
        </w:rPr>
        <w:t>hrough</w:t>
      </w:r>
      <w:r w:rsidR="0097675E">
        <w:rPr>
          <w:sz w:val="24"/>
        </w:rPr>
        <w:t xml:space="preserve"> </w:t>
      </w:r>
      <w:r w:rsidR="0009526B" w:rsidRPr="00AF4EE4">
        <w:rPr>
          <w:sz w:val="24"/>
        </w:rPr>
        <w:t>experiment,</w:t>
      </w:r>
      <w:r w:rsidR="000241DC" w:rsidRPr="00AF4EE4">
        <w:rPr>
          <w:sz w:val="24"/>
        </w:rPr>
        <w:t xml:space="preserve"> it shows that </w:t>
      </w:r>
      <w:r w:rsidR="00945A05" w:rsidRPr="00AF4EE4">
        <w:rPr>
          <w:sz w:val="24"/>
        </w:rPr>
        <w:t>missing value filling effect is better by using the improved SMOTE</w:t>
      </w:r>
      <w:r w:rsidR="002474DF" w:rsidRPr="00AF4EE4">
        <w:rPr>
          <w:sz w:val="24"/>
        </w:rPr>
        <w:t xml:space="preserve"> before random forest.</w:t>
      </w:r>
    </w:p>
    <w:p w:rsidR="00002713" w:rsidRPr="00002713" w:rsidRDefault="0027338B" w:rsidP="00D60D45">
      <w:pPr>
        <w:numPr>
          <w:ilvl w:val="0"/>
          <w:numId w:val="32"/>
        </w:numPr>
        <w:spacing w:line="400" w:lineRule="exact"/>
        <w:rPr>
          <w:sz w:val="24"/>
        </w:rPr>
      </w:pPr>
      <w:r>
        <w:rPr>
          <w:rFonts w:hint="eastAsia"/>
          <w:sz w:val="24"/>
        </w:rPr>
        <w:t>The research and improvement of preprocess</w:t>
      </w:r>
      <w:r w:rsidR="00002713">
        <w:rPr>
          <w:sz w:val="24"/>
        </w:rPr>
        <w:t>ing</w:t>
      </w:r>
      <w:r>
        <w:rPr>
          <w:rFonts w:hint="eastAsia"/>
          <w:sz w:val="24"/>
        </w:rPr>
        <w:t xml:space="preserve"> technology in the "</w:t>
      </w:r>
      <w:r w:rsidRPr="00313A69">
        <w:rPr>
          <w:sz w:val="24"/>
        </w:rPr>
        <w:t xml:space="preserve">epileptic </w:t>
      </w:r>
    </w:p>
    <w:p w:rsidR="007A685E" w:rsidRDefault="0027338B" w:rsidP="00002713">
      <w:pPr>
        <w:spacing w:line="400" w:lineRule="exact"/>
        <w:rPr>
          <w:sz w:val="24"/>
        </w:rPr>
      </w:pPr>
      <w:r w:rsidRPr="00313A69">
        <w:rPr>
          <w:sz w:val="24"/>
        </w:rPr>
        <w:t>eeg</w:t>
      </w:r>
      <w:r>
        <w:rPr>
          <w:rFonts w:hint="eastAsia"/>
          <w:sz w:val="24"/>
        </w:rPr>
        <w:t>" data set.</w:t>
      </w:r>
      <w:r w:rsidR="0048345F" w:rsidRPr="0048345F">
        <w:rPr>
          <w:rFonts w:hint="eastAsia"/>
          <w:sz w:val="24"/>
        </w:rPr>
        <w:t xml:space="preserve"> </w:t>
      </w:r>
      <w:r w:rsidR="0099103C">
        <w:rPr>
          <w:sz w:val="24"/>
        </w:rPr>
        <w:t>We a</w:t>
      </w:r>
      <w:r w:rsidR="00F608C3">
        <w:rPr>
          <w:rFonts w:hint="eastAsia"/>
          <w:sz w:val="24"/>
        </w:rPr>
        <w:t xml:space="preserve">nalyze </w:t>
      </w:r>
      <w:r w:rsidR="00F608C3">
        <w:rPr>
          <w:sz w:val="24"/>
        </w:rPr>
        <w:t>related preprocess</w:t>
      </w:r>
      <w:r w:rsidR="00A86076">
        <w:rPr>
          <w:sz w:val="24"/>
        </w:rPr>
        <w:t>ing</w:t>
      </w:r>
      <w:r w:rsidR="002F780F">
        <w:rPr>
          <w:sz w:val="24"/>
        </w:rPr>
        <w:t xml:space="preserve"> methods</w:t>
      </w:r>
      <w:r w:rsidR="00F608C3">
        <w:rPr>
          <w:sz w:val="24"/>
        </w:rPr>
        <w:t xml:space="preserve"> of eeg</w:t>
      </w:r>
      <w:r w:rsidR="00E010AC">
        <w:rPr>
          <w:sz w:val="24"/>
        </w:rPr>
        <w:t>,</w:t>
      </w:r>
      <w:r w:rsidR="00AD7C26">
        <w:rPr>
          <w:sz w:val="24"/>
        </w:rPr>
        <w:t xml:space="preserve"> and emphatically study the locally linear embedding algorithm for dimension reduction of frequency domain signals.</w:t>
      </w:r>
      <w:r w:rsidR="003A56C5">
        <w:rPr>
          <w:sz w:val="24"/>
        </w:rPr>
        <w:t xml:space="preserve"> For the defect of </w:t>
      </w:r>
      <w:r w:rsidR="00342336">
        <w:rPr>
          <w:sz w:val="24"/>
        </w:rPr>
        <w:t>selecting neighborhood</w:t>
      </w:r>
      <w:r w:rsidR="003E1D0E">
        <w:rPr>
          <w:sz w:val="24"/>
        </w:rPr>
        <w:t xml:space="preserve"> in this algorithm</w:t>
      </w:r>
      <w:r w:rsidR="006E53CA">
        <w:rPr>
          <w:sz w:val="24"/>
        </w:rPr>
        <w:t xml:space="preserve">, </w:t>
      </w:r>
      <w:r w:rsidR="007604C9">
        <w:rPr>
          <w:sz w:val="24"/>
        </w:rPr>
        <w:t>we put forward a</w:t>
      </w:r>
      <w:r w:rsidR="00B64C72">
        <w:rPr>
          <w:sz w:val="24"/>
        </w:rPr>
        <w:t>n</w:t>
      </w:r>
      <w:r w:rsidR="007604C9">
        <w:rPr>
          <w:sz w:val="24"/>
        </w:rPr>
        <w:t xml:space="preserve"> adaptive selection method based on K-Means and mean</w:t>
      </w:r>
      <w:r w:rsidR="00EB226F">
        <w:rPr>
          <w:sz w:val="24"/>
        </w:rPr>
        <w:t xml:space="preserve"> in </w:t>
      </w:r>
      <w:r w:rsidR="00A30D92">
        <w:rPr>
          <w:sz w:val="24"/>
        </w:rPr>
        <w:t xml:space="preserve">the step of </w:t>
      </w:r>
      <w:r w:rsidR="00EB226F">
        <w:rPr>
          <w:sz w:val="24"/>
        </w:rPr>
        <w:t>neighborhood selection</w:t>
      </w:r>
      <w:r w:rsidR="007604C9">
        <w:rPr>
          <w:sz w:val="24"/>
        </w:rPr>
        <w:t>.</w:t>
      </w:r>
      <w:r w:rsidR="003E1D0E">
        <w:rPr>
          <w:sz w:val="24"/>
        </w:rPr>
        <w:t xml:space="preserve"> </w:t>
      </w:r>
      <w:r w:rsidR="005D2EC6">
        <w:rPr>
          <w:sz w:val="24"/>
        </w:rPr>
        <w:t xml:space="preserve">By </w:t>
      </w:r>
      <w:r w:rsidR="00A24609" w:rsidRPr="005D2EC6">
        <w:rPr>
          <w:sz w:val="24"/>
        </w:rPr>
        <w:t>experimental comparison and analysis</w:t>
      </w:r>
      <w:r w:rsidR="00685677">
        <w:rPr>
          <w:sz w:val="24"/>
        </w:rPr>
        <w:t>,</w:t>
      </w:r>
      <w:r w:rsidR="00A34F9C">
        <w:rPr>
          <w:sz w:val="24"/>
        </w:rPr>
        <w:t xml:space="preserve"> it shows that the improved local</w:t>
      </w:r>
      <w:r w:rsidR="001A63DD">
        <w:rPr>
          <w:sz w:val="24"/>
        </w:rPr>
        <w:t>ly</w:t>
      </w:r>
      <w:r w:rsidR="00A34F9C">
        <w:rPr>
          <w:sz w:val="24"/>
        </w:rPr>
        <w:t xml:space="preserve"> linear embedding algorithm </w:t>
      </w:r>
      <w:r w:rsidR="00F50507">
        <w:rPr>
          <w:sz w:val="24"/>
        </w:rPr>
        <w:t>is</w:t>
      </w:r>
      <w:r w:rsidR="00206B40">
        <w:rPr>
          <w:sz w:val="24"/>
        </w:rPr>
        <w:t xml:space="preserve"> better and </w:t>
      </w:r>
      <w:r w:rsidR="00E4441F">
        <w:rPr>
          <w:sz w:val="24"/>
        </w:rPr>
        <w:t>easy to popularize.</w:t>
      </w:r>
      <w:r w:rsidR="00D60D45" w:rsidRPr="005D2EC6">
        <w:rPr>
          <w:rFonts w:hint="eastAsia"/>
          <w:sz w:val="24"/>
        </w:rPr>
        <w:t xml:space="preserve"> </w:t>
      </w:r>
    </w:p>
    <w:p w:rsidR="00DE0D21" w:rsidRDefault="00426B56" w:rsidP="00DE0D21">
      <w:pPr>
        <w:numPr>
          <w:ilvl w:val="0"/>
          <w:numId w:val="32"/>
        </w:numPr>
        <w:spacing w:line="400" w:lineRule="exact"/>
        <w:rPr>
          <w:sz w:val="24"/>
        </w:rPr>
      </w:pPr>
      <w:r>
        <w:rPr>
          <w:rFonts w:hint="eastAsia"/>
          <w:sz w:val="24"/>
        </w:rPr>
        <w:t xml:space="preserve">The design and implementation of </w:t>
      </w:r>
      <w:r w:rsidR="00DB4A83">
        <w:rPr>
          <w:sz w:val="24"/>
        </w:rPr>
        <w:t xml:space="preserve">data </w:t>
      </w:r>
      <w:r>
        <w:rPr>
          <w:rFonts w:hint="eastAsia"/>
          <w:sz w:val="24"/>
        </w:rPr>
        <w:t>preprocessing</w:t>
      </w:r>
      <w:r w:rsidR="00DB4A83">
        <w:rPr>
          <w:sz w:val="24"/>
        </w:rPr>
        <w:t xml:space="preserve"> in two </w:t>
      </w:r>
      <w:r w:rsidR="009707D5">
        <w:rPr>
          <w:sz w:val="24"/>
        </w:rPr>
        <w:t>health data sets.</w:t>
      </w:r>
      <w:r>
        <w:rPr>
          <w:rFonts w:hint="eastAsia"/>
          <w:sz w:val="24"/>
        </w:rPr>
        <w:t xml:space="preserve"> </w:t>
      </w:r>
    </w:p>
    <w:p w:rsidR="005E38D3" w:rsidRDefault="00DE0D21" w:rsidP="005E38D3">
      <w:pPr>
        <w:spacing w:line="400" w:lineRule="exact"/>
        <w:rPr>
          <w:sz w:val="24"/>
        </w:rPr>
      </w:pPr>
      <w:r w:rsidRPr="00DE0D21">
        <w:rPr>
          <w:sz w:val="24"/>
        </w:rPr>
        <w:lastRenderedPageBreak/>
        <w:t>Combined with their own characteristics,</w:t>
      </w:r>
      <w:r>
        <w:rPr>
          <w:sz w:val="24"/>
        </w:rPr>
        <w:t xml:space="preserve"> </w:t>
      </w:r>
      <w:r w:rsidR="0081092B">
        <w:rPr>
          <w:sz w:val="24"/>
        </w:rPr>
        <w:t xml:space="preserve">we </w:t>
      </w:r>
      <w:r w:rsidR="00500C4E">
        <w:rPr>
          <w:sz w:val="24"/>
        </w:rPr>
        <w:t xml:space="preserve">apply </w:t>
      </w:r>
      <w:r w:rsidR="00E2269B">
        <w:rPr>
          <w:sz w:val="24"/>
        </w:rPr>
        <w:t xml:space="preserve">proper </w:t>
      </w:r>
      <w:r w:rsidR="00500C4E">
        <w:rPr>
          <w:sz w:val="24"/>
        </w:rPr>
        <w:t>preprocess</w:t>
      </w:r>
      <w:r w:rsidR="00244BD3">
        <w:rPr>
          <w:sz w:val="24"/>
        </w:rPr>
        <w:t>ing</w:t>
      </w:r>
      <w:r w:rsidR="00500C4E">
        <w:rPr>
          <w:sz w:val="24"/>
        </w:rPr>
        <w:t xml:space="preserve"> </w:t>
      </w:r>
      <w:r w:rsidR="0097135D">
        <w:rPr>
          <w:sz w:val="24"/>
        </w:rPr>
        <w:t>m</w:t>
      </w:r>
      <w:r w:rsidR="000D4B40">
        <w:rPr>
          <w:sz w:val="24"/>
        </w:rPr>
        <w:t>ethod</w:t>
      </w:r>
      <w:r w:rsidR="008619DA">
        <w:rPr>
          <w:sz w:val="24"/>
        </w:rPr>
        <w:t>s</w:t>
      </w:r>
      <w:r w:rsidR="00500C4E">
        <w:rPr>
          <w:sz w:val="24"/>
        </w:rPr>
        <w:t xml:space="preserve"> and</w:t>
      </w:r>
      <w:r w:rsidR="00313297">
        <w:rPr>
          <w:sz w:val="24"/>
        </w:rPr>
        <w:t xml:space="preserve"> </w:t>
      </w:r>
      <w:r w:rsidR="000673A3">
        <w:rPr>
          <w:sz w:val="24"/>
        </w:rPr>
        <w:t>some</w:t>
      </w:r>
      <w:r w:rsidR="00313297">
        <w:rPr>
          <w:sz w:val="24"/>
        </w:rPr>
        <w:t xml:space="preserve"> </w:t>
      </w:r>
      <w:r w:rsidR="005E1A4F">
        <w:rPr>
          <w:sz w:val="24"/>
        </w:rPr>
        <w:t>improvements</w:t>
      </w:r>
      <w:r w:rsidR="005E38D3">
        <w:rPr>
          <w:sz w:val="24"/>
        </w:rPr>
        <w:t xml:space="preserve"> into</w:t>
      </w:r>
      <w:r w:rsidR="005E38D3" w:rsidRPr="00413324">
        <w:rPr>
          <w:sz w:val="24"/>
        </w:rPr>
        <w:t> "population death" data set</w:t>
      </w:r>
      <w:r w:rsidR="004C75A0" w:rsidRPr="00413324">
        <w:rPr>
          <w:sz w:val="24"/>
        </w:rPr>
        <w:t xml:space="preserve"> and "epileptic eeg" data set</w:t>
      </w:r>
      <w:r w:rsidR="005516A4">
        <w:rPr>
          <w:sz w:val="24"/>
        </w:rPr>
        <w:t xml:space="preserve"> for the </w:t>
      </w:r>
      <w:r w:rsidR="0025267F">
        <w:rPr>
          <w:sz w:val="24"/>
        </w:rPr>
        <w:t>reasonable and effective data sets in the next step of data mining.</w:t>
      </w:r>
      <w:r w:rsidR="008F1369">
        <w:rPr>
          <w:sz w:val="24"/>
        </w:rPr>
        <w:t xml:space="preserve"> Approved by the experiment results,</w:t>
      </w:r>
      <w:r w:rsidR="00E82B02">
        <w:rPr>
          <w:sz w:val="24"/>
        </w:rPr>
        <w:t xml:space="preserve"> it shows that </w:t>
      </w:r>
      <w:r w:rsidR="00430FE1">
        <w:rPr>
          <w:sz w:val="24"/>
        </w:rPr>
        <w:t>we have a better</w:t>
      </w:r>
      <w:r w:rsidR="001F6697">
        <w:rPr>
          <w:sz w:val="24"/>
        </w:rPr>
        <w:t xml:space="preserve"> mining quality </w:t>
      </w:r>
      <w:r w:rsidR="00430FE1">
        <w:rPr>
          <w:sz w:val="24"/>
        </w:rPr>
        <w:t>and efficiency after data preprocessing.</w:t>
      </w:r>
    </w:p>
    <w:p w:rsidR="007A685E" w:rsidRDefault="007A685E">
      <w:pPr>
        <w:spacing w:line="400" w:lineRule="atLeast"/>
      </w:pPr>
    </w:p>
    <w:p w:rsidR="005E6142" w:rsidRDefault="005E6142" w:rsidP="00B50E61">
      <w:pPr>
        <w:spacing w:line="400" w:lineRule="exact"/>
        <w:sectPr w:rsidR="005E6142">
          <w:headerReference w:type="even" r:id="rId15"/>
          <w:headerReference w:type="default" r:id="rId16"/>
          <w:footerReference w:type="default" r:id="rId17"/>
          <w:pgSz w:w="11906" w:h="16838"/>
          <w:pgMar w:top="1701" w:right="1701" w:bottom="1701" w:left="1701" w:header="1134" w:footer="1134" w:gutter="0"/>
          <w:pgNumType w:fmt="upperRoman"/>
          <w:cols w:space="720"/>
          <w:docGrid w:linePitch="312"/>
        </w:sectPr>
      </w:pPr>
      <w:r>
        <w:rPr>
          <w:b/>
          <w:sz w:val="24"/>
        </w:rPr>
        <w:t>K</w:t>
      </w:r>
      <w:r>
        <w:rPr>
          <w:rFonts w:hint="eastAsia"/>
          <w:b/>
          <w:sz w:val="24"/>
        </w:rPr>
        <w:t xml:space="preserve">eywords: </w:t>
      </w:r>
      <w:r w:rsidR="006A521E">
        <w:rPr>
          <w:sz w:val="24"/>
        </w:rPr>
        <w:t>data mining</w:t>
      </w:r>
      <w:r w:rsidR="006A521E">
        <w:rPr>
          <w:rFonts w:hint="eastAsia"/>
          <w:sz w:val="24"/>
        </w:rPr>
        <w:t>, medical information, preprocess technology, random forest, locall</w:t>
      </w:r>
      <w:r w:rsidR="006A521E">
        <w:rPr>
          <w:sz w:val="24"/>
        </w:rPr>
        <w:t>y linear embedding</w:t>
      </w:r>
    </w:p>
    <w:p w:rsidR="00C824B0" w:rsidRDefault="007A685E">
      <w:pPr>
        <w:spacing w:before="480" w:after="360" w:line="400" w:lineRule="exact"/>
        <w:ind w:firstLineChars="150" w:firstLine="450"/>
        <w:jc w:val="center"/>
        <w:rPr>
          <w:noProof/>
        </w:rPr>
      </w:pPr>
      <w:r>
        <w:rPr>
          <w:rFonts w:ascii="黑体" w:eastAsia="黑体" w:hint="eastAsia"/>
          <w:sz w:val="30"/>
          <w:szCs w:val="30"/>
        </w:rPr>
        <w:lastRenderedPageBreak/>
        <w:t>目 录</w:t>
      </w:r>
      <w:bookmarkEnd w:id="6"/>
      <w:bookmarkEnd w:id="7"/>
      <w:r w:rsidRPr="00DF1F87">
        <w:rPr>
          <w:rFonts w:ascii="黑体" w:eastAsia="黑体"/>
          <w:sz w:val="30"/>
          <w:szCs w:val="30"/>
        </w:rPr>
        <w:fldChar w:fldCharType="begin"/>
      </w:r>
      <w:r w:rsidRPr="00DF1F87">
        <w:rPr>
          <w:rFonts w:ascii="黑体" w:eastAsia="黑体" w:hint="eastAsia"/>
          <w:sz w:val="30"/>
          <w:szCs w:val="30"/>
        </w:rPr>
        <w:instrText xml:space="preserve"> TOC \o "1-3" \h \z \u </w:instrText>
      </w:r>
      <w:r w:rsidRPr="00DF1F87">
        <w:rPr>
          <w:rFonts w:ascii="黑体" w:eastAsia="黑体"/>
          <w:sz w:val="30"/>
          <w:szCs w:val="30"/>
        </w:rPr>
        <w:fldChar w:fldCharType="separate"/>
      </w:r>
    </w:p>
    <w:p w:rsidR="00C824B0" w:rsidRDefault="00035145">
      <w:pPr>
        <w:pStyle w:val="10"/>
        <w:rPr>
          <w:rFonts w:asciiTheme="minorHAnsi" w:eastAsiaTheme="minorEastAsia" w:hAnsiTheme="minorHAnsi" w:cstheme="minorBidi"/>
          <w:bCs w:val="0"/>
          <w:caps w:val="0"/>
          <w:noProof/>
          <w:kern w:val="2"/>
          <w:sz w:val="21"/>
          <w:szCs w:val="22"/>
        </w:rPr>
      </w:pPr>
      <w:hyperlink w:anchor="_Toc477806633" w:history="1">
        <w:r w:rsidR="00C824B0" w:rsidRPr="00DB3FDE">
          <w:rPr>
            <w:rStyle w:val="a8"/>
            <w:noProof/>
          </w:rPr>
          <w:t>UDC</w:t>
        </w:r>
        <w:r w:rsidR="00C824B0" w:rsidRPr="00DB3FDE">
          <w:rPr>
            <w:rStyle w:val="a8"/>
            <w:rFonts w:hint="eastAsia"/>
            <w:noProof/>
            <w:vertAlign w:val="superscript"/>
          </w:rPr>
          <w:t>注</w:t>
        </w:r>
        <w:r w:rsidR="00C824B0" w:rsidRPr="00DB3FDE">
          <w:rPr>
            <w:rStyle w:val="a8"/>
            <w:noProof/>
            <w:vertAlign w:val="superscript"/>
          </w:rPr>
          <w:t>1</w:t>
        </w:r>
        <w:r w:rsidR="00C824B0">
          <w:rPr>
            <w:noProof/>
            <w:webHidden/>
          </w:rPr>
          <w:tab/>
        </w:r>
        <w:r w:rsidR="00C824B0">
          <w:rPr>
            <w:noProof/>
            <w:webHidden/>
          </w:rPr>
          <w:fldChar w:fldCharType="begin"/>
        </w:r>
        <w:r w:rsidR="00C824B0">
          <w:rPr>
            <w:noProof/>
            <w:webHidden/>
          </w:rPr>
          <w:instrText xml:space="preserve"> PAGEREF _Toc477806633 \h </w:instrText>
        </w:r>
        <w:r w:rsidR="00C824B0">
          <w:rPr>
            <w:noProof/>
            <w:webHidden/>
          </w:rPr>
        </w:r>
        <w:r w:rsidR="00C824B0">
          <w:rPr>
            <w:noProof/>
            <w:webHidden/>
          </w:rPr>
          <w:fldChar w:fldCharType="separate"/>
        </w:r>
        <w:r w:rsidR="00C824B0">
          <w:rPr>
            <w:noProof/>
            <w:webHidden/>
          </w:rPr>
          <w:t>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4" w:history="1">
        <w:r w:rsidR="00C824B0" w:rsidRPr="00DB3FDE">
          <w:rPr>
            <w:rStyle w:val="a8"/>
            <w:rFonts w:eastAsia="黑体"/>
            <w:noProof/>
          </w:rPr>
          <w:t>A Master Thesis Submitted to</w:t>
        </w:r>
        <w:r w:rsidR="00C824B0">
          <w:rPr>
            <w:noProof/>
            <w:webHidden/>
          </w:rPr>
          <w:tab/>
        </w:r>
        <w:r w:rsidR="00C824B0">
          <w:rPr>
            <w:noProof/>
            <w:webHidden/>
          </w:rPr>
          <w:fldChar w:fldCharType="begin"/>
        </w:r>
        <w:r w:rsidR="00C824B0">
          <w:rPr>
            <w:noProof/>
            <w:webHidden/>
          </w:rPr>
          <w:instrText xml:space="preserve"> PAGEREF _Toc477806634 \h </w:instrText>
        </w:r>
        <w:r w:rsidR="00C824B0">
          <w:rPr>
            <w:noProof/>
            <w:webHidden/>
          </w:rPr>
        </w:r>
        <w:r w:rsidR="00C824B0">
          <w:rPr>
            <w:noProof/>
            <w:webHidden/>
          </w:rPr>
          <w:fldChar w:fldCharType="separate"/>
        </w:r>
        <w:r w:rsidR="00C824B0">
          <w:rPr>
            <w:noProof/>
            <w:webHidden/>
          </w:rPr>
          <w:t>3</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5" w:history="1">
        <w:r w:rsidR="00C824B0" w:rsidRPr="00DB3FDE">
          <w:rPr>
            <w:rStyle w:val="a8"/>
            <w:rFonts w:hint="eastAsia"/>
            <w:noProof/>
          </w:rPr>
          <w:t>摘</w:t>
        </w:r>
        <w:r w:rsidR="00C824B0" w:rsidRPr="00DB3FDE">
          <w:rPr>
            <w:rStyle w:val="a8"/>
            <w:noProof/>
          </w:rPr>
          <w:t xml:space="preserve">  </w:t>
        </w:r>
        <w:r w:rsidR="00C824B0" w:rsidRPr="00DB3FDE">
          <w:rPr>
            <w:rStyle w:val="a8"/>
            <w:rFonts w:hint="eastAsia"/>
            <w:noProof/>
          </w:rPr>
          <w:t>要</w:t>
        </w:r>
        <w:r w:rsidR="00C824B0">
          <w:rPr>
            <w:noProof/>
            <w:webHidden/>
          </w:rPr>
          <w:tab/>
        </w:r>
        <w:r w:rsidR="00C824B0">
          <w:rPr>
            <w:noProof/>
            <w:webHidden/>
          </w:rPr>
          <w:fldChar w:fldCharType="begin"/>
        </w:r>
        <w:r w:rsidR="00C824B0">
          <w:rPr>
            <w:noProof/>
            <w:webHidden/>
          </w:rPr>
          <w:instrText xml:space="preserve"> PAGEREF _Toc477806635 \h </w:instrText>
        </w:r>
        <w:r w:rsidR="00C824B0">
          <w:rPr>
            <w:noProof/>
            <w:webHidden/>
          </w:rPr>
        </w:r>
        <w:r w:rsidR="00C824B0">
          <w:rPr>
            <w:noProof/>
            <w:webHidden/>
          </w:rPr>
          <w:fldChar w:fldCharType="separate"/>
        </w:r>
        <w:r w:rsidR="00C824B0">
          <w:rPr>
            <w:noProof/>
            <w:webHidden/>
          </w:rPr>
          <w:t>I</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6" w:history="1">
        <w:r w:rsidR="00C824B0" w:rsidRPr="00DB3FDE">
          <w:rPr>
            <w:rStyle w:val="a8"/>
            <w:noProof/>
          </w:rPr>
          <w:t>ABSTRACT</w:t>
        </w:r>
        <w:r w:rsidR="00C824B0">
          <w:rPr>
            <w:noProof/>
            <w:webHidden/>
          </w:rPr>
          <w:tab/>
        </w:r>
        <w:r w:rsidR="00C824B0">
          <w:rPr>
            <w:noProof/>
            <w:webHidden/>
          </w:rPr>
          <w:fldChar w:fldCharType="begin"/>
        </w:r>
        <w:r w:rsidR="00C824B0">
          <w:rPr>
            <w:noProof/>
            <w:webHidden/>
          </w:rPr>
          <w:instrText xml:space="preserve"> PAGEREF _Toc477806636 \h </w:instrText>
        </w:r>
        <w:r w:rsidR="00C824B0">
          <w:rPr>
            <w:noProof/>
            <w:webHidden/>
          </w:rPr>
        </w:r>
        <w:r w:rsidR="00C824B0">
          <w:rPr>
            <w:noProof/>
            <w:webHidden/>
          </w:rPr>
          <w:fldChar w:fldCharType="separate"/>
        </w:r>
        <w:r w:rsidR="00C824B0">
          <w:rPr>
            <w:noProof/>
            <w:webHidden/>
          </w:rPr>
          <w:t>II</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7" w:history="1">
        <w:r w:rsidR="00C824B0" w:rsidRPr="00DB3FDE">
          <w:rPr>
            <w:rStyle w:val="a8"/>
            <w:rFonts w:hint="eastAsia"/>
            <w:noProof/>
          </w:rPr>
          <w:t>第一章</w:t>
        </w:r>
        <w:r w:rsidR="00C824B0" w:rsidRPr="00DB3FDE">
          <w:rPr>
            <w:rStyle w:val="a8"/>
            <w:noProof/>
          </w:rPr>
          <w:t xml:space="preserve"> </w:t>
        </w:r>
        <w:r w:rsidR="00C824B0" w:rsidRPr="00DB3FDE">
          <w:rPr>
            <w:rStyle w:val="a8"/>
            <w:rFonts w:hint="eastAsia"/>
            <w:noProof/>
          </w:rPr>
          <w:t>绪</w:t>
        </w:r>
        <w:r w:rsidR="00C824B0" w:rsidRPr="00DB3FDE">
          <w:rPr>
            <w:rStyle w:val="a8"/>
            <w:noProof/>
          </w:rPr>
          <w:t xml:space="preserve"> </w:t>
        </w:r>
        <w:r w:rsidR="00C824B0" w:rsidRPr="00DB3FDE">
          <w:rPr>
            <w:rStyle w:val="a8"/>
            <w:rFonts w:hint="eastAsia"/>
            <w:noProof/>
          </w:rPr>
          <w:t>论</w:t>
        </w:r>
        <w:r w:rsidR="00C824B0">
          <w:rPr>
            <w:noProof/>
            <w:webHidden/>
          </w:rPr>
          <w:tab/>
        </w:r>
        <w:r w:rsidR="00C824B0">
          <w:rPr>
            <w:noProof/>
            <w:webHidden/>
          </w:rPr>
          <w:fldChar w:fldCharType="begin"/>
        </w:r>
        <w:r w:rsidR="00C824B0">
          <w:rPr>
            <w:noProof/>
            <w:webHidden/>
          </w:rPr>
          <w:instrText xml:space="preserve"> PAGEREF _Toc477806637 \h </w:instrText>
        </w:r>
        <w:r w:rsidR="00C824B0">
          <w:rPr>
            <w:noProof/>
            <w:webHidden/>
          </w:rPr>
        </w:r>
        <w:r w:rsidR="00C824B0">
          <w:rPr>
            <w:noProof/>
            <w:webHidden/>
          </w:rPr>
          <w:fldChar w:fldCharType="separate"/>
        </w:r>
        <w:r w:rsidR="00C824B0">
          <w:rPr>
            <w:noProof/>
            <w:webHidden/>
          </w:rPr>
          <w:t>1</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8" w:history="1">
        <w:r w:rsidR="00C824B0" w:rsidRPr="00DB3FDE">
          <w:rPr>
            <w:rStyle w:val="a8"/>
            <w:b/>
            <w:noProof/>
          </w:rPr>
          <w:t xml:space="preserve">1.1 </w:t>
        </w:r>
        <w:r w:rsidR="00C824B0" w:rsidRPr="00DB3FDE">
          <w:rPr>
            <w:rStyle w:val="a8"/>
            <w:rFonts w:hint="eastAsia"/>
            <w:noProof/>
          </w:rPr>
          <w:t>课题研究的背景与意义</w:t>
        </w:r>
        <w:r w:rsidR="00C824B0">
          <w:rPr>
            <w:noProof/>
            <w:webHidden/>
          </w:rPr>
          <w:tab/>
        </w:r>
        <w:r w:rsidR="00C824B0">
          <w:rPr>
            <w:noProof/>
            <w:webHidden/>
          </w:rPr>
          <w:fldChar w:fldCharType="begin"/>
        </w:r>
        <w:r w:rsidR="00C824B0">
          <w:rPr>
            <w:noProof/>
            <w:webHidden/>
          </w:rPr>
          <w:instrText xml:space="preserve"> PAGEREF _Toc477806638 \h </w:instrText>
        </w:r>
        <w:r w:rsidR="00C824B0">
          <w:rPr>
            <w:noProof/>
            <w:webHidden/>
          </w:rPr>
        </w:r>
        <w:r w:rsidR="00C824B0">
          <w:rPr>
            <w:noProof/>
            <w:webHidden/>
          </w:rPr>
          <w:fldChar w:fldCharType="separate"/>
        </w:r>
        <w:r w:rsidR="00C824B0">
          <w:rPr>
            <w:noProof/>
            <w:webHidden/>
          </w:rPr>
          <w:t>1</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39" w:history="1">
        <w:r w:rsidR="00C824B0" w:rsidRPr="00DB3FDE">
          <w:rPr>
            <w:rStyle w:val="a8"/>
            <w:b/>
            <w:noProof/>
          </w:rPr>
          <w:t xml:space="preserve">1.2 </w:t>
        </w:r>
        <w:r w:rsidR="00C824B0" w:rsidRPr="00DB3FDE">
          <w:rPr>
            <w:rStyle w:val="a8"/>
            <w:rFonts w:hAnsi="黑体" w:hint="eastAsia"/>
            <w:noProof/>
          </w:rPr>
          <w:t>国内外研究现状</w:t>
        </w:r>
        <w:r w:rsidR="00C824B0">
          <w:rPr>
            <w:noProof/>
            <w:webHidden/>
          </w:rPr>
          <w:tab/>
        </w:r>
        <w:r w:rsidR="00C824B0">
          <w:rPr>
            <w:noProof/>
            <w:webHidden/>
          </w:rPr>
          <w:fldChar w:fldCharType="begin"/>
        </w:r>
        <w:r w:rsidR="00C824B0">
          <w:rPr>
            <w:noProof/>
            <w:webHidden/>
          </w:rPr>
          <w:instrText xml:space="preserve"> PAGEREF _Toc477806639 \h </w:instrText>
        </w:r>
        <w:r w:rsidR="00C824B0">
          <w:rPr>
            <w:noProof/>
            <w:webHidden/>
          </w:rPr>
        </w:r>
        <w:r w:rsidR="00C824B0">
          <w:rPr>
            <w:noProof/>
            <w:webHidden/>
          </w:rPr>
          <w:fldChar w:fldCharType="separate"/>
        </w:r>
        <w:r w:rsidR="00C824B0">
          <w:rPr>
            <w:noProof/>
            <w:webHidden/>
          </w:rPr>
          <w:t>2</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40" w:history="1">
        <w:r w:rsidR="00C824B0" w:rsidRPr="00DB3FDE">
          <w:rPr>
            <w:rStyle w:val="a8"/>
            <w:b/>
            <w:noProof/>
          </w:rPr>
          <w:t xml:space="preserve">1.2.1 </w:t>
        </w:r>
        <w:r w:rsidR="00C824B0" w:rsidRPr="00DB3FDE">
          <w:rPr>
            <w:rStyle w:val="a8"/>
            <w:rFonts w:hint="eastAsia"/>
            <w:noProof/>
          </w:rPr>
          <w:t>医疗大数据的国内外研究现状</w:t>
        </w:r>
        <w:r w:rsidR="00C824B0">
          <w:rPr>
            <w:noProof/>
            <w:webHidden/>
          </w:rPr>
          <w:tab/>
        </w:r>
        <w:r w:rsidR="00C824B0">
          <w:rPr>
            <w:noProof/>
            <w:webHidden/>
          </w:rPr>
          <w:fldChar w:fldCharType="begin"/>
        </w:r>
        <w:r w:rsidR="00C824B0">
          <w:rPr>
            <w:noProof/>
            <w:webHidden/>
          </w:rPr>
          <w:instrText xml:space="preserve"> PAGEREF _Toc477806640 \h </w:instrText>
        </w:r>
        <w:r w:rsidR="00C824B0">
          <w:rPr>
            <w:noProof/>
            <w:webHidden/>
          </w:rPr>
        </w:r>
        <w:r w:rsidR="00C824B0">
          <w:rPr>
            <w:noProof/>
            <w:webHidden/>
          </w:rPr>
          <w:fldChar w:fldCharType="separate"/>
        </w:r>
        <w:r w:rsidR="00C824B0">
          <w:rPr>
            <w:noProof/>
            <w:webHidden/>
          </w:rPr>
          <w:t>2</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41" w:history="1">
        <w:r w:rsidR="00C824B0" w:rsidRPr="00DB3FDE">
          <w:rPr>
            <w:rStyle w:val="a8"/>
            <w:b/>
            <w:noProof/>
          </w:rPr>
          <w:t xml:space="preserve">1.2.2 </w:t>
        </w:r>
        <w:r w:rsidR="00C824B0" w:rsidRPr="00DB3FDE">
          <w:rPr>
            <w:rStyle w:val="a8"/>
            <w:rFonts w:hint="eastAsia"/>
            <w:noProof/>
          </w:rPr>
          <w:t>医疗大数据的预处理技术在国内外研究现状</w:t>
        </w:r>
        <w:r w:rsidR="00C824B0">
          <w:rPr>
            <w:noProof/>
            <w:webHidden/>
          </w:rPr>
          <w:tab/>
        </w:r>
        <w:r w:rsidR="00C824B0">
          <w:rPr>
            <w:noProof/>
            <w:webHidden/>
          </w:rPr>
          <w:fldChar w:fldCharType="begin"/>
        </w:r>
        <w:r w:rsidR="00C824B0">
          <w:rPr>
            <w:noProof/>
            <w:webHidden/>
          </w:rPr>
          <w:instrText xml:space="preserve"> PAGEREF _Toc477806641 \h </w:instrText>
        </w:r>
        <w:r w:rsidR="00C824B0">
          <w:rPr>
            <w:noProof/>
            <w:webHidden/>
          </w:rPr>
        </w:r>
        <w:r w:rsidR="00C824B0">
          <w:rPr>
            <w:noProof/>
            <w:webHidden/>
          </w:rPr>
          <w:fldChar w:fldCharType="separate"/>
        </w:r>
        <w:r w:rsidR="00C824B0">
          <w:rPr>
            <w:noProof/>
            <w:webHidden/>
          </w:rPr>
          <w:t>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42" w:history="1">
        <w:r w:rsidR="00C824B0" w:rsidRPr="00DB3FDE">
          <w:rPr>
            <w:rStyle w:val="a8"/>
            <w:b/>
            <w:noProof/>
          </w:rPr>
          <w:t xml:space="preserve">1.3 </w:t>
        </w:r>
        <w:r w:rsidR="00C824B0" w:rsidRPr="00DB3FDE">
          <w:rPr>
            <w:rStyle w:val="a8"/>
            <w:rFonts w:hAnsi="黑体" w:hint="eastAsia"/>
            <w:noProof/>
          </w:rPr>
          <w:t>论文的研究内容与创新</w:t>
        </w:r>
        <w:r w:rsidR="00C824B0">
          <w:rPr>
            <w:noProof/>
            <w:webHidden/>
          </w:rPr>
          <w:tab/>
        </w:r>
        <w:r w:rsidR="00C824B0">
          <w:rPr>
            <w:noProof/>
            <w:webHidden/>
          </w:rPr>
          <w:fldChar w:fldCharType="begin"/>
        </w:r>
        <w:r w:rsidR="00C824B0">
          <w:rPr>
            <w:noProof/>
            <w:webHidden/>
          </w:rPr>
          <w:instrText xml:space="preserve"> PAGEREF _Toc477806642 \h </w:instrText>
        </w:r>
        <w:r w:rsidR="00C824B0">
          <w:rPr>
            <w:noProof/>
            <w:webHidden/>
          </w:rPr>
        </w:r>
        <w:r w:rsidR="00C824B0">
          <w:rPr>
            <w:noProof/>
            <w:webHidden/>
          </w:rPr>
          <w:fldChar w:fldCharType="separate"/>
        </w:r>
        <w:r w:rsidR="00C824B0">
          <w:rPr>
            <w:noProof/>
            <w:webHidden/>
          </w:rPr>
          <w:t>3</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43" w:history="1">
        <w:r w:rsidR="00C824B0" w:rsidRPr="00DB3FDE">
          <w:rPr>
            <w:rStyle w:val="a8"/>
            <w:b/>
            <w:noProof/>
          </w:rPr>
          <w:t xml:space="preserve">1.3.1 </w:t>
        </w:r>
        <w:r w:rsidR="00C824B0" w:rsidRPr="00DB3FDE">
          <w:rPr>
            <w:rStyle w:val="a8"/>
            <w:rFonts w:hint="eastAsia"/>
            <w:noProof/>
          </w:rPr>
          <w:t>本文的研究内容</w:t>
        </w:r>
        <w:r w:rsidR="00C824B0">
          <w:rPr>
            <w:noProof/>
            <w:webHidden/>
          </w:rPr>
          <w:tab/>
        </w:r>
        <w:r w:rsidR="00C824B0">
          <w:rPr>
            <w:noProof/>
            <w:webHidden/>
          </w:rPr>
          <w:fldChar w:fldCharType="begin"/>
        </w:r>
        <w:r w:rsidR="00C824B0">
          <w:rPr>
            <w:noProof/>
            <w:webHidden/>
          </w:rPr>
          <w:instrText xml:space="preserve"> PAGEREF _Toc477806643 \h </w:instrText>
        </w:r>
        <w:r w:rsidR="00C824B0">
          <w:rPr>
            <w:noProof/>
            <w:webHidden/>
          </w:rPr>
        </w:r>
        <w:r w:rsidR="00C824B0">
          <w:rPr>
            <w:noProof/>
            <w:webHidden/>
          </w:rPr>
          <w:fldChar w:fldCharType="separate"/>
        </w:r>
        <w:r w:rsidR="00C824B0">
          <w:rPr>
            <w:noProof/>
            <w:webHidden/>
          </w:rPr>
          <w:t>3</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44" w:history="1">
        <w:r w:rsidR="00C824B0" w:rsidRPr="00DB3FDE">
          <w:rPr>
            <w:rStyle w:val="a8"/>
            <w:b/>
            <w:noProof/>
          </w:rPr>
          <w:t xml:space="preserve">1.3.2 </w:t>
        </w:r>
        <w:r w:rsidR="00C824B0" w:rsidRPr="00DB3FDE">
          <w:rPr>
            <w:rStyle w:val="a8"/>
            <w:rFonts w:hint="eastAsia"/>
            <w:noProof/>
          </w:rPr>
          <w:t>本文的创新点</w:t>
        </w:r>
        <w:r w:rsidR="00C824B0">
          <w:rPr>
            <w:noProof/>
            <w:webHidden/>
          </w:rPr>
          <w:tab/>
        </w:r>
        <w:r w:rsidR="00C824B0">
          <w:rPr>
            <w:noProof/>
            <w:webHidden/>
          </w:rPr>
          <w:fldChar w:fldCharType="begin"/>
        </w:r>
        <w:r w:rsidR="00C824B0">
          <w:rPr>
            <w:noProof/>
            <w:webHidden/>
          </w:rPr>
          <w:instrText xml:space="preserve"> PAGEREF _Toc477806644 \h </w:instrText>
        </w:r>
        <w:r w:rsidR="00C824B0">
          <w:rPr>
            <w:noProof/>
            <w:webHidden/>
          </w:rPr>
        </w:r>
        <w:r w:rsidR="00C824B0">
          <w:rPr>
            <w:noProof/>
            <w:webHidden/>
          </w:rPr>
          <w:fldChar w:fldCharType="separate"/>
        </w:r>
        <w:r w:rsidR="00C824B0">
          <w:rPr>
            <w:noProof/>
            <w:webHidden/>
          </w:rPr>
          <w:t>4</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45" w:history="1">
        <w:r w:rsidR="00C824B0" w:rsidRPr="00DB3FDE">
          <w:rPr>
            <w:rStyle w:val="a8"/>
            <w:rFonts w:eastAsia="黑体"/>
            <w:b/>
            <w:noProof/>
          </w:rPr>
          <w:t xml:space="preserve">1.4 </w:t>
        </w:r>
        <w:r w:rsidR="00C824B0" w:rsidRPr="00DB3FDE">
          <w:rPr>
            <w:rStyle w:val="a8"/>
            <w:rFonts w:ascii="黑体" w:eastAsia="黑体" w:hAnsi="黑体" w:hint="eastAsia"/>
            <w:noProof/>
          </w:rPr>
          <w:t>本论文的结构安排</w:t>
        </w:r>
        <w:r w:rsidR="00C824B0">
          <w:rPr>
            <w:noProof/>
            <w:webHidden/>
          </w:rPr>
          <w:tab/>
        </w:r>
        <w:r w:rsidR="00C824B0">
          <w:rPr>
            <w:noProof/>
            <w:webHidden/>
          </w:rPr>
          <w:fldChar w:fldCharType="begin"/>
        </w:r>
        <w:r w:rsidR="00C824B0">
          <w:rPr>
            <w:noProof/>
            <w:webHidden/>
          </w:rPr>
          <w:instrText xml:space="preserve"> PAGEREF _Toc477806645 \h </w:instrText>
        </w:r>
        <w:r w:rsidR="00C824B0">
          <w:rPr>
            <w:noProof/>
            <w:webHidden/>
          </w:rPr>
        </w:r>
        <w:r w:rsidR="00C824B0">
          <w:rPr>
            <w:noProof/>
            <w:webHidden/>
          </w:rPr>
          <w:fldChar w:fldCharType="separate"/>
        </w:r>
        <w:r w:rsidR="00C824B0">
          <w:rPr>
            <w:noProof/>
            <w:webHidden/>
          </w:rPr>
          <w:t>4</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46" w:history="1">
        <w:r w:rsidR="00C824B0" w:rsidRPr="00DB3FDE">
          <w:rPr>
            <w:rStyle w:val="a8"/>
            <w:rFonts w:hint="eastAsia"/>
            <w:noProof/>
          </w:rPr>
          <w:t>第二章</w:t>
        </w:r>
        <w:r w:rsidR="00C824B0" w:rsidRPr="00DB3FDE">
          <w:rPr>
            <w:rStyle w:val="a8"/>
            <w:noProof/>
          </w:rPr>
          <w:t xml:space="preserve"> </w:t>
        </w:r>
        <w:r w:rsidR="00C824B0" w:rsidRPr="00DB3FDE">
          <w:rPr>
            <w:rStyle w:val="a8"/>
            <w:rFonts w:hint="eastAsia"/>
            <w:noProof/>
          </w:rPr>
          <w:t>数据预处理关键技术</w:t>
        </w:r>
        <w:r w:rsidR="00C824B0">
          <w:rPr>
            <w:noProof/>
            <w:webHidden/>
          </w:rPr>
          <w:tab/>
        </w:r>
        <w:r w:rsidR="00C824B0">
          <w:rPr>
            <w:noProof/>
            <w:webHidden/>
          </w:rPr>
          <w:fldChar w:fldCharType="begin"/>
        </w:r>
        <w:r w:rsidR="00C824B0">
          <w:rPr>
            <w:noProof/>
            <w:webHidden/>
          </w:rPr>
          <w:instrText xml:space="preserve"> PAGEREF _Toc477806646 \h </w:instrText>
        </w:r>
        <w:r w:rsidR="00C824B0">
          <w:rPr>
            <w:noProof/>
            <w:webHidden/>
          </w:rPr>
        </w:r>
        <w:r w:rsidR="00C824B0">
          <w:rPr>
            <w:noProof/>
            <w:webHidden/>
          </w:rPr>
          <w:fldChar w:fldCharType="separate"/>
        </w:r>
        <w:r w:rsidR="00C824B0">
          <w:rPr>
            <w:noProof/>
            <w:webHidden/>
          </w:rPr>
          <w:t>6</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47" w:history="1">
        <w:r w:rsidR="00C824B0" w:rsidRPr="00DB3FDE">
          <w:rPr>
            <w:rStyle w:val="a8"/>
            <w:b/>
            <w:noProof/>
          </w:rPr>
          <w:t xml:space="preserve">2.1 </w:t>
        </w:r>
        <w:r w:rsidR="00C824B0" w:rsidRPr="00DB3FDE">
          <w:rPr>
            <w:rStyle w:val="a8"/>
            <w:rFonts w:hint="eastAsia"/>
            <w:noProof/>
          </w:rPr>
          <w:t>医疗</w:t>
        </w:r>
        <w:r w:rsidR="00C824B0" w:rsidRPr="00DB3FDE">
          <w:rPr>
            <w:rStyle w:val="a8"/>
            <w:rFonts w:hAnsi="黑体" w:hint="eastAsia"/>
            <w:noProof/>
          </w:rPr>
          <w:t>数据预处理的必要性</w:t>
        </w:r>
        <w:r w:rsidR="00C824B0">
          <w:rPr>
            <w:noProof/>
            <w:webHidden/>
          </w:rPr>
          <w:tab/>
        </w:r>
        <w:r w:rsidR="00C824B0">
          <w:rPr>
            <w:noProof/>
            <w:webHidden/>
          </w:rPr>
          <w:fldChar w:fldCharType="begin"/>
        </w:r>
        <w:r w:rsidR="00C824B0">
          <w:rPr>
            <w:noProof/>
            <w:webHidden/>
          </w:rPr>
          <w:instrText xml:space="preserve"> PAGEREF _Toc477806647 \h </w:instrText>
        </w:r>
        <w:r w:rsidR="00C824B0">
          <w:rPr>
            <w:noProof/>
            <w:webHidden/>
          </w:rPr>
        </w:r>
        <w:r w:rsidR="00C824B0">
          <w:rPr>
            <w:noProof/>
            <w:webHidden/>
          </w:rPr>
          <w:fldChar w:fldCharType="separate"/>
        </w:r>
        <w:r w:rsidR="00C824B0">
          <w:rPr>
            <w:noProof/>
            <w:webHidden/>
          </w:rPr>
          <w:t>6</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48" w:history="1">
        <w:r w:rsidR="00C824B0" w:rsidRPr="00DB3FDE">
          <w:rPr>
            <w:rStyle w:val="a8"/>
            <w:b/>
            <w:noProof/>
          </w:rPr>
          <w:t xml:space="preserve">2.2 </w:t>
        </w:r>
        <w:r w:rsidR="00C824B0" w:rsidRPr="00DB3FDE">
          <w:rPr>
            <w:rStyle w:val="a8"/>
            <w:rFonts w:hint="eastAsia"/>
            <w:noProof/>
          </w:rPr>
          <w:t>数据清理</w:t>
        </w:r>
        <w:r w:rsidR="00C824B0">
          <w:rPr>
            <w:noProof/>
            <w:webHidden/>
          </w:rPr>
          <w:tab/>
        </w:r>
        <w:r w:rsidR="00C824B0">
          <w:rPr>
            <w:noProof/>
            <w:webHidden/>
          </w:rPr>
          <w:fldChar w:fldCharType="begin"/>
        </w:r>
        <w:r w:rsidR="00C824B0">
          <w:rPr>
            <w:noProof/>
            <w:webHidden/>
          </w:rPr>
          <w:instrText xml:space="preserve"> PAGEREF _Toc477806648 \h </w:instrText>
        </w:r>
        <w:r w:rsidR="00C824B0">
          <w:rPr>
            <w:noProof/>
            <w:webHidden/>
          </w:rPr>
        </w:r>
        <w:r w:rsidR="00C824B0">
          <w:rPr>
            <w:noProof/>
            <w:webHidden/>
          </w:rPr>
          <w:fldChar w:fldCharType="separate"/>
        </w:r>
        <w:r w:rsidR="00C824B0">
          <w:rPr>
            <w:noProof/>
            <w:webHidden/>
          </w:rPr>
          <w:t>7</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49" w:history="1">
        <w:r w:rsidR="00C824B0" w:rsidRPr="00DB3FDE">
          <w:rPr>
            <w:rStyle w:val="a8"/>
            <w:b/>
            <w:noProof/>
          </w:rPr>
          <w:t xml:space="preserve">2.2.1 </w:t>
        </w:r>
        <w:r w:rsidR="00C824B0" w:rsidRPr="00DB3FDE">
          <w:rPr>
            <w:rStyle w:val="a8"/>
            <w:rFonts w:hint="eastAsia"/>
            <w:noProof/>
          </w:rPr>
          <w:t>缺失值处理</w:t>
        </w:r>
        <w:r w:rsidR="00C824B0">
          <w:rPr>
            <w:noProof/>
            <w:webHidden/>
          </w:rPr>
          <w:tab/>
        </w:r>
        <w:r w:rsidR="00C824B0">
          <w:rPr>
            <w:noProof/>
            <w:webHidden/>
          </w:rPr>
          <w:fldChar w:fldCharType="begin"/>
        </w:r>
        <w:r w:rsidR="00C824B0">
          <w:rPr>
            <w:noProof/>
            <w:webHidden/>
          </w:rPr>
          <w:instrText xml:space="preserve"> PAGEREF _Toc477806649 \h </w:instrText>
        </w:r>
        <w:r w:rsidR="00C824B0">
          <w:rPr>
            <w:noProof/>
            <w:webHidden/>
          </w:rPr>
        </w:r>
        <w:r w:rsidR="00C824B0">
          <w:rPr>
            <w:noProof/>
            <w:webHidden/>
          </w:rPr>
          <w:fldChar w:fldCharType="separate"/>
        </w:r>
        <w:r w:rsidR="00C824B0">
          <w:rPr>
            <w:noProof/>
            <w:webHidden/>
          </w:rPr>
          <w:t>7</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0" w:history="1">
        <w:r w:rsidR="00C824B0" w:rsidRPr="00DB3FDE">
          <w:rPr>
            <w:rStyle w:val="a8"/>
            <w:b/>
            <w:noProof/>
          </w:rPr>
          <w:t xml:space="preserve">2.2.2 </w:t>
        </w:r>
        <w:r w:rsidR="00C824B0" w:rsidRPr="00DB3FDE">
          <w:rPr>
            <w:rStyle w:val="a8"/>
            <w:rFonts w:hint="eastAsia"/>
            <w:noProof/>
          </w:rPr>
          <w:t>光滑噪声数据</w:t>
        </w:r>
        <w:r w:rsidR="00C824B0">
          <w:rPr>
            <w:noProof/>
            <w:webHidden/>
          </w:rPr>
          <w:tab/>
        </w:r>
        <w:r w:rsidR="00C824B0">
          <w:rPr>
            <w:noProof/>
            <w:webHidden/>
          </w:rPr>
          <w:fldChar w:fldCharType="begin"/>
        </w:r>
        <w:r w:rsidR="00C824B0">
          <w:rPr>
            <w:noProof/>
            <w:webHidden/>
          </w:rPr>
          <w:instrText xml:space="preserve"> PAGEREF _Toc477806650 \h </w:instrText>
        </w:r>
        <w:r w:rsidR="00C824B0">
          <w:rPr>
            <w:noProof/>
            <w:webHidden/>
          </w:rPr>
        </w:r>
        <w:r w:rsidR="00C824B0">
          <w:rPr>
            <w:noProof/>
            <w:webHidden/>
          </w:rPr>
          <w:fldChar w:fldCharType="separate"/>
        </w:r>
        <w:r w:rsidR="00C824B0">
          <w:rPr>
            <w:noProof/>
            <w:webHidden/>
          </w:rPr>
          <w:t>8</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51" w:history="1">
        <w:r w:rsidR="00C824B0" w:rsidRPr="00DB3FDE">
          <w:rPr>
            <w:rStyle w:val="a8"/>
            <w:b/>
            <w:noProof/>
          </w:rPr>
          <w:t xml:space="preserve">2.3 </w:t>
        </w:r>
        <w:r w:rsidR="00C824B0" w:rsidRPr="00DB3FDE">
          <w:rPr>
            <w:rStyle w:val="a8"/>
            <w:rFonts w:hint="eastAsia"/>
            <w:noProof/>
          </w:rPr>
          <w:t>数据集成</w:t>
        </w:r>
        <w:r w:rsidR="00C824B0">
          <w:rPr>
            <w:noProof/>
            <w:webHidden/>
          </w:rPr>
          <w:tab/>
        </w:r>
        <w:r w:rsidR="00C824B0">
          <w:rPr>
            <w:noProof/>
            <w:webHidden/>
          </w:rPr>
          <w:fldChar w:fldCharType="begin"/>
        </w:r>
        <w:r w:rsidR="00C824B0">
          <w:rPr>
            <w:noProof/>
            <w:webHidden/>
          </w:rPr>
          <w:instrText xml:space="preserve"> PAGEREF _Toc477806651 \h </w:instrText>
        </w:r>
        <w:r w:rsidR="00C824B0">
          <w:rPr>
            <w:noProof/>
            <w:webHidden/>
          </w:rPr>
        </w:r>
        <w:r w:rsidR="00C824B0">
          <w:rPr>
            <w:noProof/>
            <w:webHidden/>
          </w:rPr>
          <w:fldChar w:fldCharType="separate"/>
        </w:r>
        <w:r w:rsidR="00C824B0">
          <w:rPr>
            <w:noProof/>
            <w:webHidden/>
          </w:rPr>
          <w:t>9</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2" w:history="1">
        <w:r w:rsidR="00C824B0" w:rsidRPr="00DB3FDE">
          <w:rPr>
            <w:rStyle w:val="a8"/>
            <w:b/>
            <w:noProof/>
          </w:rPr>
          <w:t xml:space="preserve">2.3.1 </w:t>
        </w:r>
        <w:r w:rsidR="00C824B0" w:rsidRPr="00DB3FDE">
          <w:rPr>
            <w:rStyle w:val="a8"/>
            <w:rFonts w:hint="eastAsia"/>
            <w:noProof/>
          </w:rPr>
          <w:t>实体识别问题</w:t>
        </w:r>
        <w:r w:rsidR="00C824B0">
          <w:rPr>
            <w:noProof/>
            <w:webHidden/>
          </w:rPr>
          <w:tab/>
        </w:r>
        <w:r w:rsidR="00C824B0">
          <w:rPr>
            <w:noProof/>
            <w:webHidden/>
          </w:rPr>
          <w:fldChar w:fldCharType="begin"/>
        </w:r>
        <w:r w:rsidR="00C824B0">
          <w:rPr>
            <w:noProof/>
            <w:webHidden/>
          </w:rPr>
          <w:instrText xml:space="preserve"> PAGEREF _Toc477806652 \h </w:instrText>
        </w:r>
        <w:r w:rsidR="00C824B0">
          <w:rPr>
            <w:noProof/>
            <w:webHidden/>
          </w:rPr>
        </w:r>
        <w:r w:rsidR="00C824B0">
          <w:rPr>
            <w:noProof/>
            <w:webHidden/>
          </w:rPr>
          <w:fldChar w:fldCharType="separate"/>
        </w:r>
        <w:r w:rsidR="00C824B0">
          <w:rPr>
            <w:noProof/>
            <w:webHidden/>
          </w:rPr>
          <w:t>9</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3" w:history="1">
        <w:r w:rsidR="00C824B0" w:rsidRPr="00DB3FDE">
          <w:rPr>
            <w:rStyle w:val="a8"/>
            <w:b/>
            <w:noProof/>
          </w:rPr>
          <w:t xml:space="preserve">2.3.2 </w:t>
        </w:r>
        <w:r w:rsidR="00C824B0" w:rsidRPr="00DB3FDE">
          <w:rPr>
            <w:rStyle w:val="a8"/>
            <w:rFonts w:hint="eastAsia"/>
            <w:noProof/>
          </w:rPr>
          <w:t>冗余和相关分析</w:t>
        </w:r>
        <w:r w:rsidR="00C824B0">
          <w:rPr>
            <w:noProof/>
            <w:webHidden/>
          </w:rPr>
          <w:tab/>
        </w:r>
        <w:r w:rsidR="00C824B0">
          <w:rPr>
            <w:noProof/>
            <w:webHidden/>
          </w:rPr>
          <w:fldChar w:fldCharType="begin"/>
        </w:r>
        <w:r w:rsidR="00C824B0">
          <w:rPr>
            <w:noProof/>
            <w:webHidden/>
          </w:rPr>
          <w:instrText xml:space="preserve"> PAGEREF _Toc477806653 \h </w:instrText>
        </w:r>
        <w:r w:rsidR="00C824B0">
          <w:rPr>
            <w:noProof/>
            <w:webHidden/>
          </w:rPr>
        </w:r>
        <w:r w:rsidR="00C824B0">
          <w:rPr>
            <w:noProof/>
            <w:webHidden/>
          </w:rPr>
          <w:fldChar w:fldCharType="separate"/>
        </w:r>
        <w:r w:rsidR="00C824B0">
          <w:rPr>
            <w:noProof/>
            <w:webHidden/>
          </w:rPr>
          <w:t>9</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4" w:history="1">
        <w:r w:rsidR="00C824B0" w:rsidRPr="00DB3FDE">
          <w:rPr>
            <w:rStyle w:val="a8"/>
            <w:b/>
            <w:noProof/>
          </w:rPr>
          <w:t xml:space="preserve">2.3.3 </w:t>
        </w:r>
        <w:r w:rsidR="00C824B0" w:rsidRPr="00DB3FDE">
          <w:rPr>
            <w:rStyle w:val="a8"/>
            <w:rFonts w:hint="eastAsia"/>
            <w:noProof/>
          </w:rPr>
          <w:t>数值冲突的检测与处理</w:t>
        </w:r>
        <w:r w:rsidR="00C824B0">
          <w:rPr>
            <w:noProof/>
            <w:webHidden/>
          </w:rPr>
          <w:tab/>
        </w:r>
        <w:r w:rsidR="00C824B0">
          <w:rPr>
            <w:noProof/>
            <w:webHidden/>
          </w:rPr>
          <w:fldChar w:fldCharType="begin"/>
        </w:r>
        <w:r w:rsidR="00C824B0">
          <w:rPr>
            <w:noProof/>
            <w:webHidden/>
          </w:rPr>
          <w:instrText xml:space="preserve"> PAGEREF _Toc477806654 \h </w:instrText>
        </w:r>
        <w:r w:rsidR="00C824B0">
          <w:rPr>
            <w:noProof/>
            <w:webHidden/>
          </w:rPr>
        </w:r>
        <w:r w:rsidR="00C824B0">
          <w:rPr>
            <w:noProof/>
            <w:webHidden/>
          </w:rPr>
          <w:fldChar w:fldCharType="separate"/>
        </w:r>
        <w:r w:rsidR="00C824B0">
          <w:rPr>
            <w:noProof/>
            <w:webHidden/>
          </w:rPr>
          <w:t>10</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55" w:history="1">
        <w:r w:rsidR="00C824B0" w:rsidRPr="00DB3FDE">
          <w:rPr>
            <w:rStyle w:val="a8"/>
            <w:b/>
            <w:noProof/>
          </w:rPr>
          <w:t xml:space="preserve">2.4 </w:t>
        </w:r>
        <w:r w:rsidR="00C824B0" w:rsidRPr="00DB3FDE">
          <w:rPr>
            <w:rStyle w:val="a8"/>
            <w:rFonts w:hint="eastAsia"/>
            <w:noProof/>
          </w:rPr>
          <w:t>数据归约</w:t>
        </w:r>
        <w:r w:rsidR="00C824B0">
          <w:rPr>
            <w:noProof/>
            <w:webHidden/>
          </w:rPr>
          <w:tab/>
        </w:r>
        <w:r w:rsidR="00C824B0">
          <w:rPr>
            <w:noProof/>
            <w:webHidden/>
          </w:rPr>
          <w:fldChar w:fldCharType="begin"/>
        </w:r>
        <w:r w:rsidR="00C824B0">
          <w:rPr>
            <w:noProof/>
            <w:webHidden/>
          </w:rPr>
          <w:instrText xml:space="preserve"> PAGEREF _Toc477806655 \h </w:instrText>
        </w:r>
        <w:r w:rsidR="00C824B0">
          <w:rPr>
            <w:noProof/>
            <w:webHidden/>
          </w:rPr>
        </w:r>
        <w:r w:rsidR="00C824B0">
          <w:rPr>
            <w:noProof/>
            <w:webHidden/>
          </w:rPr>
          <w:fldChar w:fldCharType="separate"/>
        </w:r>
        <w:r w:rsidR="00C824B0">
          <w:rPr>
            <w:noProof/>
            <w:webHidden/>
          </w:rPr>
          <w:t>11</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6" w:history="1">
        <w:r w:rsidR="00C824B0" w:rsidRPr="00DB3FDE">
          <w:rPr>
            <w:rStyle w:val="a8"/>
            <w:b/>
            <w:noProof/>
          </w:rPr>
          <w:t xml:space="preserve">2.4.1 </w:t>
        </w:r>
        <w:r w:rsidR="00C824B0" w:rsidRPr="00DB3FDE">
          <w:rPr>
            <w:rStyle w:val="a8"/>
            <w:rFonts w:hint="eastAsia"/>
            <w:noProof/>
          </w:rPr>
          <w:t>维归约</w:t>
        </w:r>
        <w:r w:rsidR="00C824B0">
          <w:rPr>
            <w:noProof/>
            <w:webHidden/>
          </w:rPr>
          <w:tab/>
        </w:r>
        <w:r w:rsidR="00C824B0">
          <w:rPr>
            <w:noProof/>
            <w:webHidden/>
          </w:rPr>
          <w:fldChar w:fldCharType="begin"/>
        </w:r>
        <w:r w:rsidR="00C824B0">
          <w:rPr>
            <w:noProof/>
            <w:webHidden/>
          </w:rPr>
          <w:instrText xml:space="preserve"> PAGEREF _Toc477806656 \h </w:instrText>
        </w:r>
        <w:r w:rsidR="00C824B0">
          <w:rPr>
            <w:noProof/>
            <w:webHidden/>
          </w:rPr>
        </w:r>
        <w:r w:rsidR="00C824B0">
          <w:rPr>
            <w:noProof/>
            <w:webHidden/>
          </w:rPr>
          <w:fldChar w:fldCharType="separate"/>
        </w:r>
        <w:r w:rsidR="00C824B0">
          <w:rPr>
            <w:noProof/>
            <w:webHidden/>
          </w:rPr>
          <w:t>11</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7" w:history="1">
        <w:r w:rsidR="00C824B0" w:rsidRPr="00DB3FDE">
          <w:rPr>
            <w:rStyle w:val="a8"/>
            <w:b/>
            <w:noProof/>
          </w:rPr>
          <w:t xml:space="preserve">2.4.2 </w:t>
        </w:r>
        <w:r w:rsidR="00C824B0" w:rsidRPr="00DB3FDE">
          <w:rPr>
            <w:rStyle w:val="a8"/>
            <w:rFonts w:hint="eastAsia"/>
            <w:noProof/>
          </w:rPr>
          <w:t>数值归约</w:t>
        </w:r>
        <w:r w:rsidR="00C824B0">
          <w:rPr>
            <w:noProof/>
            <w:webHidden/>
          </w:rPr>
          <w:tab/>
        </w:r>
        <w:r w:rsidR="00C824B0">
          <w:rPr>
            <w:noProof/>
            <w:webHidden/>
          </w:rPr>
          <w:fldChar w:fldCharType="begin"/>
        </w:r>
        <w:r w:rsidR="00C824B0">
          <w:rPr>
            <w:noProof/>
            <w:webHidden/>
          </w:rPr>
          <w:instrText xml:space="preserve"> PAGEREF _Toc477806657 \h </w:instrText>
        </w:r>
        <w:r w:rsidR="00C824B0">
          <w:rPr>
            <w:noProof/>
            <w:webHidden/>
          </w:rPr>
        </w:r>
        <w:r w:rsidR="00C824B0">
          <w:rPr>
            <w:noProof/>
            <w:webHidden/>
          </w:rPr>
          <w:fldChar w:fldCharType="separate"/>
        </w:r>
        <w:r w:rsidR="00C824B0">
          <w:rPr>
            <w:noProof/>
            <w:webHidden/>
          </w:rPr>
          <w:t>12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58" w:history="1">
        <w:r w:rsidR="00C824B0" w:rsidRPr="00DB3FDE">
          <w:rPr>
            <w:rStyle w:val="a8"/>
            <w:b/>
            <w:noProof/>
          </w:rPr>
          <w:t xml:space="preserve">2.5 </w:t>
        </w:r>
        <w:r w:rsidR="00C824B0" w:rsidRPr="00DB3FDE">
          <w:rPr>
            <w:rStyle w:val="a8"/>
            <w:rFonts w:hint="eastAsia"/>
            <w:noProof/>
          </w:rPr>
          <w:t>数据变换</w:t>
        </w:r>
        <w:r w:rsidR="00C824B0">
          <w:rPr>
            <w:noProof/>
            <w:webHidden/>
          </w:rPr>
          <w:tab/>
        </w:r>
        <w:r w:rsidR="00C824B0">
          <w:rPr>
            <w:noProof/>
            <w:webHidden/>
          </w:rPr>
          <w:fldChar w:fldCharType="begin"/>
        </w:r>
        <w:r w:rsidR="00C824B0">
          <w:rPr>
            <w:noProof/>
            <w:webHidden/>
          </w:rPr>
          <w:instrText xml:space="preserve"> PAGEREF _Toc477806658 \h </w:instrText>
        </w:r>
        <w:r w:rsidR="00C824B0">
          <w:rPr>
            <w:noProof/>
            <w:webHidden/>
          </w:rPr>
        </w:r>
        <w:r w:rsidR="00C824B0">
          <w:rPr>
            <w:noProof/>
            <w:webHidden/>
          </w:rPr>
          <w:fldChar w:fldCharType="separate"/>
        </w:r>
        <w:r w:rsidR="00C824B0">
          <w:rPr>
            <w:noProof/>
            <w:webHidden/>
          </w:rPr>
          <w:t>13</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59" w:history="1">
        <w:r w:rsidR="00C824B0" w:rsidRPr="00DB3FDE">
          <w:rPr>
            <w:rStyle w:val="a8"/>
            <w:b/>
            <w:noProof/>
          </w:rPr>
          <w:t xml:space="preserve">2.5.1 </w:t>
        </w:r>
        <w:r w:rsidR="00C824B0" w:rsidRPr="00DB3FDE">
          <w:rPr>
            <w:rStyle w:val="a8"/>
            <w:rFonts w:hint="eastAsia"/>
            <w:noProof/>
          </w:rPr>
          <w:t>数据规范化</w:t>
        </w:r>
        <w:r w:rsidR="00C824B0">
          <w:rPr>
            <w:noProof/>
            <w:webHidden/>
          </w:rPr>
          <w:tab/>
        </w:r>
        <w:r w:rsidR="00C824B0">
          <w:rPr>
            <w:noProof/>
            <w:webHidden/>
          </w:rPr>
          <w:fldChar w:fldCharType="begin"/>
        </w:r>
        <w:r w:rsidR="00C824B0">
          <w:rPr>
            <w:noProof/>
            <w:webHidden/>
          </w:rPr>
          <w:instrText xml:space="preserve"> PAGEREF _Toc477806659 \h </w:instrText>
        </w:r>
        <w:r w:rsidR="00C824B0">
          <w:rPr>
            <w:noProof/>
            <w:webHidden/>
          </w:rPr>
        </w:r>
        <w:r w:rsidR="00C824B0">
          <w:rPr>
            <w:noProof/>
            <w:webHidden/>
          </w:rPr>
          <w:fldChar w:fldCharType="separate"/>
        </w:r>
        <w:r w:rsidR="00C824B0">
          <w:rPr>
            <w:noProof/>
            <w:webHidden/>
          </w:rPr>
          <w:t>13</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60" w:history="1">
        <w:r w:rsidR="00C824B0" w:rsidRPr="00DB3FDE">
          <w:rPr>
            <w:rStyle w:val="a8"/>
            <w:b/>
            <w:noProof/>
          </w:rPr>
          <w:t xml:space="preserve">2.5.2 </w:t>
        </w:r>
        <w:r w:rsidR="00C824B0" w:rsidRPr="00DB3FDE">
          <w:rPr>
            <w:rStyle w:val="a8"/>
            <w:rFonts w:hint="eastAsia"/>
            <w:noProof/>
          </w:rPr>
          <w:t>数据离散化</w:t>
        </w:r>
        <w:r w:rsidR="00C824B0">
          <w:rPr>
            <w:noProof/>
            <w:webHidden/>
          </w:rPr>
          <w:tab/>
        </w:r>
        <w:r w:rsidR="00C824B0">
          <w:rPr>
            <w:noProof/>
            <w:webHidden/>
          </w:rPr>
          <w:fldChar w:fldCharType="begin"/>
        </w:r>
        <w:r w:rsidR="00C824B0">
          <w:rPr>
            <w:noProof/>
            <w:webHidden/>
          </w:rPr>
          <w:instrText xml:space="preserve"> PAGEREF _Toc477806660 \h </w:instrText>
        </w:r>
        <w:r w:rsidR="00C824B0">
          <w:rPr>
            <w:noProof/>
            <w:webHidden/>
          </w:rPr>
        </w:r>
        <w:r w:rsidR="00C824B0">
          <w:rPr>
            <w:noProof/>
            <w:webHidden/>
          </w:rPr>
          <w:fldChar w:fldCharType="separate"/>
        </w:r>
        <w:r w:rsidR="00C824B0">
          <w:rPr>
            <w:noProof/>
            <w:webHidden/>
          </w:rPr>
          <w:t>14</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61" w:history="1">
        <w:r w:rsidR="00C824B0" w:rsidRPr="00DB3FDE">
          <w:rPr>
            <w:rStyle w:val="a8"/>
            <w:b/>
            <w:noProof/>
          </w:rPr>
          <w:t xml:space="preserve">2.5.3 </w:t>
        </w:r>
        <w:r w:rsidR="00C824B0" w:rsidRPr="00DB3FDE">
          <w:rPr>
            <w:rStyle w:val="a8"/>
            <w:rFonts w:hint="eastAsia"/>
            <w:noProof/>
          </w:rPr>
          <w:t>概念分层</w:t>
        </w:r>
        <w:r w:rsidR="00C824B0">
          <w:rPr>
            <w:noProof/>
            <w:webHidden/>
          </w:rPr>
          <w:tab/>
        </w:r>
        <w:r w:rsidR="00C824B0">
          <w:rPr>
            <w:noProof/>
            <w:webHidden/>
          </w:rPr>
          <w:fldChar w:fldCharType="begin"/>
        </w:r>
        <w:r w:rsidR="00C824B0">
          <w:rPr>
            <w:noProof/>
            <w:webHidden/>
          </w:rPr>
          <w:instrText xml:space="preserve"> PAGEREF _Toc477806661 \h </w:instrText>
        </w:r>
        <w:r w:rsidR="00C824B0">
          <w:rPr>
            <w:noProof/>
            <w:webHidden/>
          </w:rPr>
        </w:r>
        <w:r w:rsidR="00C824B0">
          <w:rPr>
            <w:noProof/>
            <w:webHidden/>
          </w:rPr>
          <w:fldChar w:fldCharType="separate"/>
        </w:r>
        <w:r w:rsidR="00C824B0">
          <w:rPr>
            <w:noProof/>
            <w:webHidden/>
          </w:rPr>
          <w:t>15</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62" w:history="1">
        <w:r w:rsidR="00C824B0" w:rsidRPr="00DB3FDE">
          <w:rPr>
            <w:rStyle w:val="a8"/>
            <w:b/>
            <w:noProof/>
          </w:rPr>
          <w:t>2.6</w:t>
        </w:r>
        <w:r w:rsidR="00C824B0" w:rsidRPr="00DB3FDE">
          <w:rPr>
            <w:rStyle w:val="a8"/>
            <w:noProof/>
          </w:rPr>
          <w:t xml:space="preserve"> </w:t>
        </w:r>
        <w:r w:rsidR="00C824B0" w:rsidRPr="00DB3FDE">
          <w:rPr>
            <w:rStyle w:val="a8"/>
            <w:rFonts w:hAnsi="黑体" w:hint="eastAsia"/>
            <w:noProof/>
          </w:rPr>
          <w:t>本章小结</w:t>
        </w:r>
        <w:r w:rsidR="00C824B0">
          <w:rPr>
            <w:noProof/>
            <w:webHidden/>
          </w:rPr>
          <w:tab/>
        </w:r>
        <w:r w:rsidR="00C824B0">
          <w:rPr>
            <w:noProof/>
            <w:webHidden/>
          </w:rPr>
          <w:fldChar w:fldCharType="begin"/>
        </w:r>
        <w:r w:rsidR="00C824B0">
          <w:rPr>
            <w:noProof/>
            <w:webHidden/>
          </w:rPr>
          <w:instrText xml:space="preserve"> PAGEREF _Toc477806662 \h </w:instrText>
        </w:r>
        <w:r w:rsidR="00C824B0">
          <w:rPr>
            <w:noProof/>
            <w:webHidden/>
          </w:rPr>
        </w:r>
        <w:r w:rsidR="00C824B0">
          <w:rPr>
            <w:noProof/>
            <w:webHidden/>
          </w:rPr>
          <w:fldChar w:fldCharType="separate"/>
        </w:r>
        <w:r w:rsidR="00C824B0">
          <w:rPr>
            <w:noProof/>
            <w:webHidden/>
          </w:rPr>
          <w:t>15</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63" w:history="1">
        <w:r w:rsidR="00C824B0" w:rsidRPr="00DB3FDE">
          <w:rPr>
            <w:rStyle w:val="a8"/>
            <w:rFonts w:hint="eastAsia"/>
            <w:noProof/>
          </w:rPr>
          <w:t>第三章</w:t>
        </w:r>
        <w:r w:rsidR="00C824B0" w:rsidRPr="00DB3FDE">
          <w:rPr>
            <w:rStyle w:val="a8"/>
            <w:noProof/>
          </w:rPr>
          <w:t xml:space="preserve"> </w:t>
        </w:r>
        <w:r w:rsidR="00C824B0" w:rsidRPr="00DB3FDE">
          <w:rPr>
            <w:rStyle w:val="a8"/>
            <w:rFonts w:hint="eastAsia"/>
            <w:noProof/>
          </w:rPr>
          <w:t>随机森林填补人口死亡方式缺失值的改进</w:t>
        </w:r>
        <w:r w:rsidR="00C824B0">
          <w:rPr>
            <w:noProof/>
            <w:webHidden/>
          </w:rPr>
          <w:tab/>
        </w:r>
        <w:r w:rsidR="00C824B0">
          <w:rPr>
            <w:noProof/>
            <w:webHidden/>
          </w:rPr>
          <w:fldChar w:fldCharType="begin"/>
        </w:r>
        <w:r w:rsidR="00C824B0">
          <w:rPr>
            <w:noProof/>
            <w:webHidden/>
          </w:rPr>
          <w:instrText xml:space="preserve"> PAGEREF _Toc477806663 \h </w:instrText>
        </w:r>
        <w:r w:rsidR="00C824B0">
          <w:rPr>
            <w:noProof/>
            <w:webHidden/>
          </w:rPr>
        </w:r>
        <w:r w:rsidR="00C824B0">
          <w:rPr>
            <w:noProof/>
            <w:webHidden/>
          </w:rPr>
          <w:fldChar w:fldCharType="separate"/>
        </w:r>
        <w:r w:rsidR="00C824B0">
          <w:rPr>
            <w:noProof/>
            <w:webHidden/>
          </w:rPr>
          <w:t>16</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64" w:history="1">
        <w:r w:rsidR="00C824B0" w:rsidRPr="00DB3FDE">
          <w:rPr>
            <w:rStyle w:val="a8"/>
            <w:b/>
            <w:noProof/>
          </w:rPr>
          <w:t>3.1</w:t>
        </w:r>
        <w:r w:rsidR="00C824B0" w:rsidRPr="00DB3FDE">
          <w:rPr>
            <w:rStyle w:val="a8"/>
            <w:noProof/>
          </w:rPr>
          <w:t xml:space="preserve"> </w:t>
        </w:r>
        <w:r w:rsidR="00C824B0" w:rsidRPr="00DB3FDE">
          <w:rPr>
            <w:rStyle w:val="a8"/>
            <w:rFonts w:hint="eastAsia"/>
            <w:noProof/>
          </w:rPr>
          <w:t>现代填补类别缺失值技术研究</w:t>
        </w:r>
        <w:r w:rsidR="00C824B0">
          <w:rPr>
            <w:noProof/>
            <w:webHidden/>
          </w:rPr>
          <w:tab/>
        </w:r>
        <w:r w:rsidR="00C824B0">
          <w:rPr>
            <w:noProof/>
            <w:webHidden/>
          </w:rPr>
          <w:fldChar w:fldCharType="begin"/>
        </w:r>
        <w:r w:rsidR="00C824B0">
          <w:rPr>
            <w:noProof/>
            <w:webHidden/>
          </w:rPr>
          <w:instrText xml:space="preserve"> PAGEREF _Toc477806664 \h </w:instrText>
        </w:r>
        <w:r w:rsidR="00C824B0">
          <w:rPr>
            <w:noProof/>
            <w:webHidden/>
          </w:rPr>
        </w:r>
        <w:r w:rsidR="00C824B0">
          <w:rPr>
            <w:noProof/>
            <w:webHidden/>
          </w:rPr>
          <w:fldChar w:fldCharType="separate"/>
        </w:r>
        <w:r w:rsidR="00C824B0">
          <w:rPr>
            <w:noProof/>
            <w:webHidden/>
          </w:rPr>
          <w:t>16</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65" w:history="1">
        <w:r w:rsidR="00C824B0" w:rsidRPr="00DB3FDE">
          <w:rPr>
            <w:rStyle w:val="a8"/>
            <w:b/>
            <w:noProof/>
          </w:rPr>
          <w:t>3.1.1</w:t>
        </w:r>
        <w:r w:rsidR="00C824B0" w:rsidRPr="00DB3FDE">
          <w:rPr>
            <w:rStyle w:val="a8"/>
            <w:noProof/>
          </w:rPr>
          <w:t xml:space="preserve"> </w:t>
        </w:r>
        <w:r w:rsidR="00C824B0" w:rsidRPr="00DB3FDE">
          <w:rPr>
            <w:rStyle w:val="a8"/>
            <w:rFonts w:hint="eastAsia"/>
            <w:noProof/>
          </w:rPr>
          <w:t>填补缺失数据的必要性</w:t>
        </w:r>
        <w:r w:rsidR="00C824B0">
          <w:rPr>
            <w:noProof/>
            <w:webHidden/>
          </w:rPr>
          <w:tab/>
        </w:r>
        <w:r w:rsidR="00C824B0">
          <w:rPr>
            <w:noProof/>
            <w:webHidden/>
          </w:rPr>
          <w:fldChar w:fldCharType="begin"/>
        </w:r>
        <w:r w:rsidR="00C824B0">
          <w:rPr>
            <w:noProof/>
            <w:webHidden/>
          </w:rPr>
          <w:instrText xml:space="preserve"> PAGEREF _Toc477806665 \h </w:instrText>
        </w:r>
        <w:r w:rsidR="00C824B0">
          <w:rPr>
            <w:noProof/>
            <w:webHidden/>
          </w:rPr>
        </w:r>
        <w:r w:rsidR="00C824B0">
          <w:rPr>
            <w:noProof/>
            <w:webHidden/>
          </w:rPr>
          <w:fldChar w:fldCharType="separate"/>
        </w:r>
        <w:r w:rsidR="00C824B0">
          <w:rPr>
            <w:noProof/>
            <w:webHidden/>
          </w:rPr>
          <w:t>16</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66" w:history="1">
        <w:r w:rsidR="00C824B0" w:rsidRPr="00DB3FDE">
          <w:rPr>
            <w:rStyle w:val="a8"/>
            <w:b/>
            <w:noProof/>
          </w:rPr>
          <w:t>3.1.2</w:t>
        </w:r>
        <w:r w:rsidR="00C824B0" w:rsidRPr="00DB3FDE">
          <w:rPr>
            <w:rStyle w:val="a8"/>
            <w:noProof/>
          </w:rPr>
          <w:t xml:space="preserve"> </w:t>
        </w:r>
        <w:r w:rsidR="00C824B0" w:rsidRPr="00DB3FDE">
          <w:rPr>
            <w:rStyle w:val="a8"/>
            <w:rFonts w:hint="eastAsia"/>
            <w:noProof/>
          </w:rPr>
          <w:t>现代分类方法的研究</w:t>
        </w:r>
        <w:r w:rsidR="00C824B0">
          <w:rPr>
            <w:noProof/>
            <w:webHidden/>
          </w:rPr>
          <w:tab/>
        </w:r>
        <w:r w:rsidR="00C824B0">
          <w:rPr>
            <w:noProof/>
            <w:webHidden/>
          </w:rPr>
          <w:fldChar w:fldCharType="begin"/>
        </w:r>
        <w:r w:rsidR="00C824B0">
          <w:rPr>
            <w:noProof/>
            <w:webHidden/>
          </w:rPr>
          <w:instrText xml:space="preserve"> PAGEREF _Toc477806666 \h </w:instrText>
        </w:r>
        <w:r w:rsidR="00C824B0">
          <w:rPr>
            <w:noProof/>
            <w:webHidden/>
          </w:rPr>
        </w:r>
        <w:r w:rsidR="00C824B0">
          <w:rPr>
            <w:noProof/>
            <w:webHidden/>
          </w:rPr>
          <w:fldChar w:fldCharType="separate"/>
        </w:r>
        <w:r w:rsidR="00C824B0">
          <w:rPr>
            <w:noProof/>
            <w:webHidden/>
          </w:rPr>
          <w:t>16</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67" w:history="1">
        <w:r w:rsidR="00C824B0" w:rsidRPr="00DB3FDE">
          <w:rPr>
            <w:rStyle w:val="a8"/>
            <w:b/>
            <w:noProof/>
          </w:rPr>
          <w:t xml:space="preserve">3.2 </w:t>
        </w:r>
        <w:r w:rsidR="00C824B0" w:rsidRPr="00DB3FDE">
          <w:rPr>
            <w:rStyle w:val="a8"/>
            <w:rFonts w:hAnsi="黑体" w:hint="eastAsia"/>
            <w:noProof/>
          </w:rPr>
          <w:t>随机森林算法的研究</w:t>
        </w:r>
        <w:r w:rsidR="00C824B0">
          <w:rPr>
            <w:noProof/>
            <w:webHidden/>
          </w:rPr>
          <w:tab/>
        </w:r>
        <w:r w:rsidR="00C824B0">
          <w:rPr>
            <w:noProof/>
            <w:webHidden/>
          </w:rPr>
          <w:fldChar w:fldCharType="begin"/>
        </w:r>
        <w:r w:rsidR="00C824B0">
          <w:rPr>
            <w:noProof/>
            <w:webHidden/>
          </w:rPr>
          <w:instrText xml:space="preserve"> PAGEREF _Toc477806667 \h </w:instrText>
        </w:r>
        <w:r w:rsidR="00C824B0">
          <w:rPr>
            <w:noProof/>
            <w:webHidden/>
          </w:rPr>
        </w:r>
        <w:r w:rsidR="00C824B0">
          <w:rPr>
            <w:noProof/>
            <w:webHidden/>
          </w:rPr>
          <w:fldChar w:fldCharType="separate"/>
        </w:r>
        <w:r w:rsidR="00C824B0">
          <w:rPr>
            <w:noProof/>
            <w:webHidden/>
          </w:rPr>
          <w:t>19</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68" w:history="1">
        <w:r w:rsidR="00C824B0" w:rsidRPr="00DB3FDE">
          <w:rPr>
            <w:rStyle w:val="a8"/>
            <w:b/>
            <w:noProof/>
          </w:rPr>
          <w:t xml:space="preserve">3.3 </w:t>
        </w:r>
        <w:r w:rsidR="00C824B0" w:rsidRPr="00DB3FDE">
          <w:rPr>
            <w:rStyle w:val="a8"/>
            <w:rFonts w:hAnsi="黑体" w:hint="eastAsia"/>
            <w:noProof/>
          </w:rPr>
          <w:t>随机森林填补非平衡数据集的优化</w:t>
        </w:r>
        <w:r w:rsidR="00C824B0">
          <w:rPr>
            <w:noProof/>
            <w:webHidden/>
          </w:rPr>
          <w:tab/>
        </w:r>
        <w:r w:rsidR="00C824B0">
          <w:rPr>
            <w:noProof/>
            <w:webHidden/>
          </w:rPr>
          <w:fldChar w:fldCharType="begin"/>
        </w:r>
        <w:r w:rsidR="00C824B0">
          <w:rPr>
            <w:noProof/>
            <w:webHidden/>
          </w:rPr>
          <w:instrText xml:space="preserve"> PAGEREF _Toc477806668 \h </w:instrText>
        </w:r>
        <w:r w:rsidR="00C824B0">
          <w:rPr>
            <w:noProof/>
            <w:webHidden/>
          </w:rPr>
        </w:r>
        <w:r w:rsidR="00C824B0">
          <w:rPr>
            <w:noProof/>
            <w:webHidden/>
          </w:rPr>
          <w:fldChar w:fldCharType="separate"/>
        </w:r>
        <w:r w:rsidR="00C824B0">
          <w:rPr>
            <w:noProof/>
            <w:webHidden/>
          </w:rPr>
          <w:t>22</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69" w:history="1">
        <w:r w:rsidR="00C824B0" w:rsidRPr="00DB3FDE">
          <w:rPr>
            <w:rStyle w:val="a8"/>
            <w:b/>
            <w:noProof/>
          </w:rPr>
          <w:t>3.3.1</w:t>
        </w:r>
        <w:r w:rsidR="00C824B0" w:rsidRPr="00DB3FDE">
          <w:rPr>
            <w:rStyle w:val="a8"/>
            <w:noProof/>
          </w:rPr>
          <w:t xml:space="preserve"> </w:t>
        </w:r>
        <w:r w:rsidR="00C824B0" w:rsidRPr="00DB3FDE">
          <w:rPr>
            <w:rStyle w:val="a8"/>
            <w:rFonts w:hint="eastAsia"/>
            <w:noProof/>
          </w:rPr>
          <w:t>随机森林填补非均衡数据集的问题</w:t>
        </w:r>
        <w:r w:rsidR="00C824B0">
          <w:rPr>
            <w:noProof/>
            <w:webHidden/>
          </w:rPr>
          <w:tab/>
        </w:r>
        <w:r w:rsidR="00C824B0">
          <w:rPr>
            <w:noProof/>
            <w:webHidden/>
          </w:rPr>
          <w:fldChar w:fldCharType="begin"/>
        </w:r>
        <w:r w:rsidR="00C824B0">
          <w:rPr>
            <w:noProof/>
            <w:webHidden/>
          </w:rPr>
          <w:instrText xml:space="preserve"> PAGEREF _Toc477806669 \h </w:instrText>
        </w:r>
        <w:r w:rsidR="00C824B0">
          <w:rPr>
            <w:noProof/>
            <w:webHidden/>
          </w:rPr>
        </w:r>
        <w:r w:rsidR="00C824B0">
          <w:rPr>
            <w:noProof/>
            <w:webHidden/>
          </w:rPr>
          <w:fldChar w:fldCharType="separate"/>
        </w:r>
        <w:r w:rsidR="00C824B0">
          <w:rPr>
            <w:noProof/>
            <w:webHidden/>
          </w:rPr>
          <w:t>22</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0" w:history="1">
        <w:r w:rsidR="00C824B0" w:rsidRPr="00DB3FDE">
          <w:rPr>
            <w:rStyle w:val="a8"/>
            <w:b/>
            <w:noProof/>
          </w:rPr>
          <w:t xml:space="preserve">3.3.2 </w:t>
        </w:r>
        <w:r w:rsidR="00C824B0" w:rsidRPr="00DB3FDE">
          <w:rPr>
            <w:rStyle w:val="a8"/>
            <w:noProof/>
          </w:rPr>
          <w:t>SMOTE</w:t>
        </w:r>
        <w:r w:rsidR="00C824B0" w:rsidRPr="00DB3FDE">
          <w:rPr>
            <w:rStyle w:val="a8"/>
            <w:rFonts w:hint="eastAsia"/>
            <w:noProof/>
          </w:rPr>
          <w:t>算法</w:t>
        </w:r>
        <w:r w:rsidR="00C824B0">
          <w:rPr>
            <w:noProof/>
            <w:webHidden/>
          </w:rPr>
          <w:tab/>
        </w:r>
        <w:r w:rsidR="00C824B0">
          <w:rPr>
            <w:noProof/>
            <w:webHidden/>
          </w:rPr>
          <w:fldChar w:fldCharType="begin"/>
        </w:r>
        <w:r w:rsidR="00C824B0">
          <w:rPr>
            <w:noProof/>
            <w:webHidden/>
          </w:rPr>
          <w:instrText xml:space="preserve"> PAGEREF _Toc477806670 \h </w:instrText>
        </w:r>
        <w:r w:rsidR="00C824B0">
          <w:rPr>
            <w:noProof/>
            <w:webHidden/>
          </w:rPr>
        </w:r>
        <w:r w:rsidR="00C824B0">
          <w:rPr>
            <w:noProof/>
            <w:webHidden/>
          </w:rPr>
          <w:fldChar w:fldCharType="separate"/>
        </w:r>
        <w:r w:rsidR="00C824B0">
          <w:rPr>
            <w:noProof/>
            <w:webHidden/>
          </w:rPr>
          <w:t>24</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1" w:history="1">
        <w:r w:rsidR="00C824B0" w:rsidRPr="00DB3FDE">
          <w:rPr>
            <w:rStyle w:val="a8"/>
            <w:b/>
            <w:noProof/>
          </w:rPr>
          <w:t>3.3.3</w:t>
        </w:r>
        <w:r w:rsidR="00C824B0" w:rsidRPr="00DB3FDE">
          <w:rPr>
            <w:rStyle w:val="a8"/>
            <w:noProof/>
          </w:rPr>
          <w:t xml:space="preserve"> </w:t>
        </w:r>
        <w:r w:rsidR="00C824B0" w:rsidRPr="00DB3FDE">
          <w:rPr>
            <w:rStyle w:val="a8"/>
            <w:rFonts w:hint="eastAsia"/>
            <w:noProof/>
          </w:rPr>
          <w:t>随机森林填补非平衡数据集的改进</w:t>
        </w:r>
        <w:r w:rsidR="00C824B0">
          <w:rPr>
            <w:noProof/>
            <w:webHidden/>
          </w:rPr>
          <w:tab/>
        </w:r>
        <w:r w:rsidR="00C824B0">
          <w:rPr>
            <w:noProof/>
            <w:webHidden/>
          </w:rPr>
          <w:fldChar w:fldCharType="begin"/>
        </w:r>
        <w:r w:rsidR="00C824B0">
          <w:rPr>
            <w:noProof/>
            <w:webHidden/>
          </w:rPr>
          <w:instrText xml:space="preserve"> PAGEREF _Toc477806671 \h </w:instrText>
        </w:r>
        <w:r w:rsidR="00C824B0">
          <w:rPr>
            <w:noProof/>
            <w:webHidden/>
          </w:rPr>
        </w:r>
        <w:r w:rsidR="00C824B0">
          <w:rPr>
            <w:noProof/>
            <w:webHidden/>
          </w:rPr>
          <w:fldChar w:fldCharType="separate"/>
        </w:r>
        <w:r w:rsidR="00C824B0">
          <w:rPr>
            <w:noProof/>
            <w:webHidden/>
          </w:rPr>
          <w:t>27</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72" w:history="1">
        <w:r w:rsidR="00C824B0" w:rsidRPr="00DB3FDE">
          <w:rPr>
            <w:rStyle w:val="a8"/>
            <w:rFonts w:hAnsi="Times New Roman"/>
            <w:b/>
            <w:noProof/>
          </w:rPr>
          <w:t xml:space="preserve">3.4 </w:t>
        </w:r>
        <w:r w:rsidR="00C824B0" w:rsidRPr="00DB3FDE">
          <w:rPr>
            <w:rStyle w:val="a8"/>
            <w:rFonts w:hint="eastAsia"/>
            <w:noProof/>
          </w:rPr>
          <w:t>实验结果</w:t>
        </w:r>
        <w:r w:rsidR="00C824B0">
          <w:rPr>
            <w:noProof/>
            <w:webHidden/>
          </w:rPr>
          <w:tab/>
        </w:r>
        <w:r w:rsidR="00C824B0">
          <w:rPr>
            <w:noProof/>
            <w:webHidden/>
          </w:rPr>
          <w:fldChar w:fldCharType="begin"/>
        </w:r>
        <w:r w:rsidR="00C824B0">
          <w:rPr>
            <w:noProof/>
            <w:webHidden/>
          </w:rPr>
          <w:instrText xml:space="preserve"> PAGEREF _Toc477806672 \h </w:instrText>
        </w:r>
        <w:r w:rsidR="00C824B0">
          <w:rPr>
            <w:noProof/>
            <w:webHidden/>
          </w:rPr>
        </w:r>
        <w:r w:rsidR="00C824B0">
          <w:rPr>
            <w:noProof/>
            <w:webHidden/>
          </w:rPr>
          <w:fldChar w:fldCharType="separate"/>
        </w:r>
        <w:r w:rsidR="00C824B0">
          <w:rPr>
            <w:noProof/>
            <w:webHidden/>
          </w:rPr>
          <w:t>30</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3" w:history="1">
        <w:r w:rsidR="00C824B0" w:rsidRPr="00DB3FDE">
          <w:rPr>
            <w:rStyle w:val="a8"/>
            <w:b/>
            <w:noProof/>
          </w:rPr>
          <w:t>3.4.1</w:t>
        </w:r>
        <w:r w:rsidR="00C824B0" w:rsidRPr="00DB3FDE">
          <w:rPr>
            <w:rStyle w:val="a8"/>
            <w:noProof/>
          </w:rPr>
          <w:t xml:space="preserve"> </w:t>
        </w:r>
        <w:r w:rsidR="00C824B0" w:rsidRPr="00DB3FDE">
          <w:rPr>
            <w:rStyle w:val="a8"/>
            <w:rFonts w:hint="eastAsia"/>
            <w:noProof/>
          </w:rPr>
          <w:t>非平衡数据集的实验</w:t>
        </w:r>
        <w:r w:rsidR="00C824B0">
          <w:rPr>
            <w:noProof/>
            <w:webHidden/>
          </w:rPr>
          <w:tab/>
        </w:r>
        <w:r w:rsidR="00C824B0">
          <w:rPr>
            <w:noProof/>
            <w:webHidden/>
          </w:rPr>
          <w:fldChar w:fldCharType="begin"/>
        </w:r>
        <w:r w:rsidR="00C824B0">
          <w:rPr>
            <w:noProof/>
            <w:webHidden/>
          </w:rPr>
          <w:instrText xml:space="preserve"> PAGEREF _Toc477806673 \h </w:instrText>
        </w:r>
        <w:r w:rsidR="00C824B0">
          <w:rPr>
            <w:noProof/>
            <w:webHidden/>
          </w:rPr>
        </w:r>
        <w:r w:rsidR="00C824B0">
          <w:rPr>
            <w:noProof/>
            <w:webHidden/>
          </w:rPr>
          <w:fldChar w:fldCharType="separate"/>
        </w:r>
        <w:r w:rsidR="00C824B0">
          <w:rPr>
            <w:noProof/>
            <w:webHidden/>
          </w:rPr>
          <w:t>30</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4" w:history="1">
        <w:r w:rsidR="00C824B0" w:rsidRPr="00DB3FDE">
          <w:rPr>
            <w:rStyle w:val="a8"/>
            <w:b/>
            <w:noProof/>
          </w:rPr>
          <w:t>3.4.2</w:t>
        </w:r>
        <w:r w:rsidR="00C824B0" w:rsidRPr="00DB3FDE">
          <w:rPr>
            <w:rStyle w:val="a8"/>
            <w:noProof/>
          </w:rPr>
          <w:t xml:space="preserve"> </w:t>
        </w:r>
        <w:r w:rsidR="00C824B0" w:rsidRPr="00DB3FDE">
          <w:rPr>
            <w:rStyle w:val="a8"/>
            <w:rFonts w:hint="eastAsia"/>
            <w:noProof/>
          </w:rPr>
          <w:t>随机森林填补人口死亡方式缺失值</w:t>
        </w:r>
        <w:r w:rsidR="00C824B0">
          <w:rPr>
            <w:noProof/>
            <w:webHidden/>
          </w:rPr>
          <w:tab/>
        </w:r>
        <w:r w:rsidR="00C824B0">
          <w:rPr>
            <w:noProof/>
            <w:webHidden/>
          </w:rPr>
          <w:fldChar w:fldCharType="begin"/>
        </w:r>
        <w:r w:rsidR="00C824B0">
          <w:rPr>
            <w:noProof/>
            <w:webHidden/>
          </w:rPr>
          <w:instrText xml:space="preserve"> PAGEREF _Toc477806674 \h </w:instrText>
        </w:r>
        <w:r w:rsidR="00C824B0">
          <w:rPr>
            <w:noProof/>
            <w:webHidden/>
          </w:rPr>
        </w:r>
        <w:r w:rsidR="00C824B0">
          <w:rPr>
            <w:noProof/>
            <w:webHidden/>
          </w:rPr>
          <w:fldChar w:fldCharType="separate"/>
        </w:r>
        <w:r w:rsidR="00C824B0">
          <w:rPr>
            <w:noProof/>
            <w:webHidden/>
          </w:rPr>
          <w:t>32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75" w:history="1">
        <w:r w:rsidR="00C824B0" w:rsidRPr="00DB3FDE">
          <w:rPr>
            <w:rStyle w:val="a8"/>
            <w:rFonts w:hAnsi="Times New Roman"/>
            <w:b/>
            <w:noProof/>
          </w:rPr>
          <w:t xml:space="preserve">3.5 </w:t>
        </w:r>
        <w:r w:rsidR="00C824B0" w:rsidRPr="00DB3FDE">
          <w:rPr>
            <w:rStyle w:val="a8"/>
            <w:rFonts w:hint="eastAsia"/>
            <w:noProof/>
          </w:rPr>
          <w:t>本章小结</w:t>
        </w:r>
        <w:r w:rsidR="00C824B0">
          <w:rPr>
            <w:noProof/>
            <w:webHidden/>
          </w:rPr>
          <w:tab/>
        </w:r>
        <w:r w:rsidR="00C824B0">
          <w:rPr>
            <w:noProof/>
            <w:webHidden/>
          </w:rPr>
          <w:fldChar w:fldCharType="begin"/>
        </w:r>
        <w:r w:rsidR="00C824B0">
          <w:rPr>
            <w:noProof/>
            <w:webHidden/>
          </w:rPr>
          <w:instrText xml:space="preserve"> PAGEREF _Toc477806675 \h </w:instrText>
        </w:r>
        <w:r w:rsidR="00C824B0">
          <w:rPr>
            <w:noProof/>
            <w:webHidden/>
          </w:rPr>
        </w:r>
        <w:r w:rsidR="00C824B0">
          <w:rPr>
            <w:noProof/>
            <w:webHidden/>
          </w:rPr>
          <w:fldChar w:fldCharType="separate"/>
        </w:r>
        <w:r w:rsidR="00C824B0">
          <w:rPr>
            <w:noProof/>
            <w:webHidden/>
          </w:rPr>
          <w:t>34</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76" w:history="1">
        <w:r w:rsidR="00C824B0" w:rsidRPr="00DB3FDE">
          <w:rPr>
            <w:rStyle w:val="a8"/>
            <w:rFonts w:hint="eastAsia"/>
            <w:noProof/>
          </w:rPr>
          <w:t>第四章</w:t>
        </w:r>
        <w:r w:rsidR="00C824B0" w:rsidRPr="00DB3FDE">
          <w:rPr>
            <w:rStyle w:val="a8"/>
            <w:noProof/>
          </w:rPr>
          <w:t xml:space="preserve"> </w:t>
        </w:r>
        <w:r w:rsidR="00C824B0" w:rsidRPr="00DB3FDE">
          <w:rPr>
            <w:rStyle w:val="a8"/>
            <w:rFonts w:hint="eastAsia"/>
            <w:noProof/>
          </w:rPr>
          <w:t>癫痫病脑电波频域信号降维处理的改进</w:t>
        </w:r>
        <w:r w:rsidR="00C824B0">
          <w:rPr>
            <w:noProof/>
            <w:webHidden/>
          </w:rPr>
          <w:tab/>
        </w:r>
        <w:r w:rsidR="00C824B0">
          <w:rPr>
            <w:noProof/>
            <w:webHidden/>
          </w:rPr>
          <w:fldChar w:fldCharType="begin"/>
        </w:r>
        <w:r w:rsidR="00C824B0">
          <w:rPr>
            <w:noProof/>
            <w:webHidden/>
          </w:rPr>
          <w:instrText xml:space="preserve"> PAGEREF _Toc477806676 \h </w:instrText>
        </w:r>
        <w:r w:rsidR="00C824B0">
          <w:rPr>
            <w:noProof/>
            <w:webHidden/>
          </w:rPr>
        </w:r>
        <w:r w:rsidR="00C824B0">
          <w:rPr>
            <w:noProof/>
            <w:webHidden/>
          </w:rPr>
          <w:fldChar w:fldCharType="separate"/>
        </w:r>
        <w:r w:rsidR="00C824B0">
          <w:rPr>
            <w:noProof/>
            <w:webHidden/>
          </w:rPr>
          <w:t>35</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77" w:history="1">
        <w:r w:rsidR="00C824B0" w:rsidRPr="00DB3FDE">
          <w:rPr>
            <w:rStyle w:val="a8"/>
            <w:b/>
            <w:noProof/>
          </w:rPr>
          <w:t>4.1</w:t>
        </w:r>
        <w:r w:rsidR="00C824B0" w:rsidRPr="00DB3FDE">
          <w:rPr>
            <w:rStyle w:val="a8"/>
            <w:noProof/>
          </w:rPr>
          <w:t xml:space="preserve"> </w:t>
        </w:r>
        <w:r w:rsidR="00C824B0" w:rsidRPr="00DB3FDE">
          <w:rPr>
            <w:rStyle w:val="a8"/>
            <w:rFonts w:hAnsi="黑体" w:hint="eastAsia"/>
            <w:noProof/>
          </w:rPr>
          <w:t>降维技术的研究</w:t>
        </w:r>
        <w:r w:rsidR="00C824B0">
          <w:rPr>
            <w:noProof/>
            <w:webHidden/>
          </w:rPr>
          <w:tab/>
        </w:r>
        <w:r w:rsidR="00C824B0">
          <w:rPr>
            <w:noProof/>
            <w:webHidden/>
          </w:rPr>
          <w:fldChar w:fldCharType="begin"/>
        </w:r>
        <w:r w:rsidR="00C824B0">
          <w:rPr>
            <w:noProof/>
            <w:webHidden/>
          </w:rPr>
          <w:instrText xml:space="preserve"> PAGEREF _Toc477806677 \h </w:instrText>
        </w:r>
        <w:r w:rsidR="00C824B0">
          <w:rPr>
            <w:noProof/>
            <w:webHidden/>
          </w:rPr>
        </w:r>
        <w:r w:rsidR="00C824B0">
          <w:rPr>
            <w:noProof/>
            <w:webHidden/>
          </w:rPr>
          <w:fldChar w:fldCharType="separate"/>
        </w:r>
        <w:r w:rsidR="00C824B0">
          <w:rPr>
            <w:noProof/>
            <w:webHidden/>
          </w:rPr>
          <w:t>35</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8" w:history="1">
        <w:r w:rsidR="00C824B0" w:rsidRPr="00DB3FDE">
          <w:rPr>
            <w:rStyle w:val="a8"/>
            <w:b/>
            <w:noProof/>
          </w:rPr>
          <w:t>4.1.1</w:t>
        </w:r>
        <w:r w:rsidR="00C824B0" w:rsidRPr="00DB3FDE">
          <w:rPr>
            <w:rStyle w:val="a8"/>
            <w:noProof/>
          </w:rPr>
          <w:t xml:space="preserve"> </w:t>
        </w:r>
        <w:r w:rsidR="00C824B0" w:rsidRPr="00DB3FDE">
          <w:rPr>
            <w:rStyle w:val="a8"/>
            <w:rFonts w:hint="eastAsia"/>
            <w:noProof/>
          </w:rPr>
          <w:t>降维的必要性</w:t>
        </w:r>
        <w:r w:rsidR="00C824B0">
          <w:rPr>
            <w:noProof/>
            <w:webHidden/>
          </w:rPr>
          <w:tab/>
        </w:r>
        <w:r w:rsidR="00C824B0">
          <w:rPr>
            <w:noProof/>
            <w:webHidden/>
          </w:rPr>
          <w:fldChar w:fldCharType="begin"/>
        </w:r>
        <w:r w:rsidR="00C824B0">
          <w:rPr>
            <w:noProof/>
            <w:webHidden/>
          </w:rPr>
          <w:instrText xml:space="preserve"> PAGEREF _Toc477806678 \h </w:instrText>
        </w:r>
        <w:r w:rsidR="00C824B0">
          <w:rPr>
            <w:noProof/>
            <w:webHidden/>
          </w:rPr>
        </w:r>
        <w:r w:rsidR="00C824B0">
          <w:rPr>
            <w:noProof/>
            <w:webHidden/>
          </w:rPr>
          <w:fldChar w:fldCharType="separate"/>
        </w:r>
        <w:r w:rsidR="00C824B0">
          <w:rPr>
            <w:noProof/>
            <w:webHidden/>
          </w:rPr>
          <w:t>35</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79" w:history="1">
        <w:r w:rsidR="00C824B0" w:rsidRPr="00DB3FDE">
          <w:rPr>
            <w:rStyle w:val="a8"/>
            <w:b/>
            <w:noProof/>
          </w:rPr>
          <w:t>4.1.2</w:t>
        </w:r>
        <w:r w:rsidR="00C824B0" w:rsidRPr="00DB3FDE">
          <w:rPr>
            <w:rStyle w:val="a8"/>
            <w:noProof/>
          </w:rPr>
          <w:t xml:space="preserve"> </w:t>
        </w:r>
        <w:r w:rsidR="00C824B0" w:rsidRPr="00DB3FDE">
          <w:rPr>
            <w:rStyle w:val="a8"/>
            <w:rFonts w:hint="eastAsia"/>
            <w:noProof/>
          </w:rPr>
          <w:t>降维相关算法的研究</w:t>
        </w:r>
        <w:r w:rsidR="00C824B0">
          <w:rPr>
            <w:noProof/>
            <w:webHidden/>
          </w:rPr>
          <w:tab/>
        </w:r>
        <w:r w:rsidR="00C824B0">
          <w:rPr>
            <w:noProof/>
            <w:webHidden/>
          </w:rPr>
          <w:fldChar w:fldCharType="begin"/>
        </w:r>
        <w:r w:rsidR="00C824B0">
          <w:rPr>
            <w:noProof/>
            <w:webHidden/>
          </w:rPr>
          <w:instrText xml:space="preserve"> PAGEREF _Toc477806679 \h </w:instrText>
        </w:r>
        <w:r w:rsidR="00C824B0">
          <w:rPr>
            <w:noProof/>
            <w:webHidden/>
          </w:rPr>
        </w:r>
        <w:r w:rsidR="00C824B0">
          <w:rPr>
            <w:noProof/>
            <w:webHidden/>
          </w:rPr>
          <w:fldChar w:fldCharType="separate"/>
        </w:r>
        <w:r w:rsidR="00C824B0">
          <w:rPr>
            <w:noProof/>
            <w:webHidden/>
          </w:rPr>
          <w:t>35</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80" w:history="1">
        <w:r w:rsidR="00C824B0" w:rsidRPr="00DB3FDE">
          <w:rPr>
            <w:rStyle w:val="a8"/>
            <w:b/>
            <w:noProof/>
          </w:rPr>
          <w:t xml:space="preserve">4.2 </w:t>
        </w:r>
        <w:r w:rsidR="00C824B0" w:rsidRPr="00DB3FDE">
          <w:rPr>
            <w:rStyle w:val="a8"/>
            <w:rFonts w:hint="eastAsia"/>
            <w:noProof/>
          </w:rPr>
          <w:t>局部线性嵌入算法的研究</w:t>
        </w:r>
        <w:r w:rsidR="00C824B0">
          <w:rPr>
            <w:noProof/>
            <w:webHidden/>
          </w:rPr>
          <w:tab/>
        </w:r>
        <w:r w:rsidR="00C824B0">
          <w:rPr>
            <w:noProof/>
            <w:webHidden/>
          </w:rPr>
          <w:fldChar w:fldCharType="begin"/>
        </w:r>
        <w:r w:rsidR="00C824B0">
          <w:rPr>
            <w:noProof/>
            <w:webHidden/>
          </w:rPr>
          <w:instrText xml:space="preserve"> PAGEREF _Toc477806680 \h </w:instrText>
        </w:r>
        <w:r w:rsidR="00C824B0">
          <w:rPr>
            <w:noProof/>
            <w:webHidden/>
          </w:rPr>
        </w:r>
        <w:r w:rsidR="00C824B0">
          <w:rPr>
            <w:noProof/>
            <w:webHidden/>
          </w:rPr>
          <w:fldChar w:fldCharType="separate"/>
        </w:r>
        <w:r w:rsidR="00C824B0">
          <w:rPr>
            <w:noProof/>
            <w:webHidden/>
          </w:rPr>
          <w:t>38</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81" w:history="1">
        <w:r w:rsidR="00C824B0" w:rsidRPr="00DB3FDE">
          <w:rPr>
            <w:rStyle w:val="a8"/>
            <w:b/>
            <w:noProof/>
          </w:rPr>
          <w:t>4.3</w:t>
        </w:r>
        <w:r w:rsidR="00C824B0" w:rsidRPr="00DB3FDE">
          <w:rPr>
            <w:rStyle w:val="a8"/>
            <w:noProof/>
          </w:rPr>
          <w:t xml:space="preserve"> </w:t>
        </w:r>
        <w:r w:rsidR="00C824B0" w:rsidRPr="00DB3FDE">
          <w:rPr>
            <w:rStyle w:val="a8"/>
            <w:rFonts w:hint="eastAsia"/>
            <w:noProof/>
          </w:rPr>
          <w:t>局部线性嵌算法的改进</w:t>
        </w:r>
        <w:r w:rsidR="00C824B0">
          <w:rPr>
            <w:noProof/>
            <w:webHidden/>
          </w:rPr>
          <w:tab/>
        </w:r>
        <w:r w:rsidR="00C824B0">
          <w:rPr>
            <w:noProof/>
            <w:webHidden/>
          </w:rPr>
          <w:fldChar w:fldCharType="begin"/>
        </w:r>
        <w:r w:rsidR="00C824B0">
          <w:rPr>
            <w:noProof/>
            <w:webHidden/>
          </w:rPr>
          <w:instrText xml:space="preserve"> PAGEREF _Toc477806681 \h </w:instrText>
        </w:r>
        <w:r w:rsidR="00C824B0">
          <w:rPr>
            <w:noProof/>
            <w:webHidden/>
          </w:rPr>
        </w:r>
        <w:r w:rsidR="00C824B0">
          <w:rPr>
            <w:noProof/>
            <w:webHidden/>
          </w:rPr>
          <w:fldChar w:fldCharType="separate"/>
        </w:r>
        <w:r w:rsidR="00C824B0">
          <w:rPr>
            <w:noProof/>
            <w:webHidden/>
          </w:rPr>
          <w:t>40</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82" w:history="1">
        <w:r w:rsidR="00C824B0" w:rsidRPr="00DB3FDE">
          <w:rPr>
            <w:rStyle w:val="a8"/>
            <w:b/>
            <w:noProof/>
          </w:rPr>
          <w:t>4.3.1</w:t>
        </w:r>
        <w:r w:rsidR="00C824B0" w:rsidRPr="00DB3FDE">
          <w:rPr>
            <w:rStyle w:val="a8"/>
            <w:noProof/>
          </w:rPr>
          <w:t xml:space="preserve"> </w:t>
        </w:r>
        <w:r w:rsidR="00C824B0" w:rsidRPr="00DB3FDE">
          <w:rPr>
            <w:rStyle w:val="a8"/>
            <w:rFonts w:hint="eastAsia"/>
            <w:noProof/>
          </w:rPr>
          <w:t>局部线性嵌入算法邻域点选择的问题</w:t>
        </w:r>
        <w:r w:rsidR="00C824B0">
          <w:rPr>
            <w:noProof/>
            <w:webHidden/>
          </w:rPr>
          <w:tab/>
        </w:r>
        <w:r w:rsidR="00C824B0">
          <w:rPr>
            <w:noProof/>
            <w:webHidden/>
          </w:rPr>
          <w:fldChar w:fldCharType="begin"/>
        </w:r>
        <w:r w:rsidR="00C824B0">
          <w:rPr>
            <w:noProof/>
            <w:webHidden/>
          </w:rPr>
          <w:instrText xml:space="preserve"> PAGEREF _Toc477806682 \h </w:instrText>
        </w:r>
        <w:r w:rsidR="00C824B0">
          <w:rPr>
            <w:noProof/>
            <w:webHidden/>
          </w:rPr>
        </w:r>
        <w:r w:rsidR="00C824B0">
          <w:rPr>
            <w:noProof/>
            <w:webHidden/>
          </w:rPr>
          <w:fldChar w:fldCharType="separate"/>
        </w:r>
        <w:r w:rsidR="00C824B0">
          <w:rPr>
            <w:noProof/>
            <w:webHidden/>
          </w:rPr>
          <w:t>40</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83" w:history="1">
        <w:r w:rsidR="00C824B0" w:rsidRPr="00DB3FDE">
          <w:rPr>
            <w:rStyle w:val="a8"/>
            <w:b/>
            <w:noProof/>
          </w:rPr>
          <w:t>4.3.2</w:t>
        </w:r>
        <w:r w:rsidR="00C824B0" w:rsidRPr="00DB3FDE">
          <w:rPr>
            <w:rStyle w:val="a8"/>
            <w:noProof/>
          </w:rPr>
          <w:t xml:space="preserve"> K-Means</w:t>
        </w:r>
        <w:r w:rsidR="00C824B0" w:rsidRPr="00DB3FDE">
          <w:rPr>
            <w:rStyle w:val="a8"/>
            <w:rFonts w:hint="eastAsia"/>
            <w:noProof/>
          </w:rPr>
          <w:t>聚类方法</w:t>
        </w:r>
        <w:r w:rsidR="00C824B0">
          <w:rPr>
            <w:noProof/>
            <w:webHidden/>
          </w:rPr>
          <w:tab/>
        </w:r>
        <w:r w:rsidR="00C824B0">
          <w:rPr>
            <w:noProof/>
            <w:webHidden/>
          </w:rPr>
          <w:fldChar w:fldCharType="begin"/>
        </w:r>
        <w:r w:rsidR="00C824B0">
          <w:rPr>
            <w:noProof/>
            <w:webHidden/>
          </w:rPr>
          <w:instrText xml:space="preserve"> PAGEREF _Toc477806683 \h </w:instrText>
        </w:r>
        <w:r w:rsidR="00C824B0">
          <w:rPr>
            <w:noProof/>
            <w:webHidden/>
          </w:rPr>
        </w:r>
        <w:r w:rsidR="00C824B0">
          <w:rPr>
            <w:noProof/>
            <w:webHidden/>
          </w:rPr>
          <w:fldChar w:fldCharType="separate"/>
        </w:r>
        <w:r w:rsidR="00C824B0">
          <w:rPr>
            <w:noProof/>
            <w:webHidden/>
          </w:rPr>
          <w:t>42</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84" w:history="1">
        <w:r w:rsidR="00C824B0" w:rsidRPr="00DB3FDE">
          <w:rPr>
            <w:rStyle w:val="a8"/>
            <w:b/>
            <w:noProof/>
          </w:rPr>
          <w:t>4.3.3</w:t>
        </w:r>
        <w:r w:rsidR="00C824B0" w:rsidRPr="00DB3FDE">
          <w:rPr>
            <w:rStyle w:val="a8"/>
            <w:noProof/>
          </w:rPr>
          <w:t xml:space="preserve"> </w:t>
        </w:r>
        <w:r w:rsidR="00C824B0" w:rsidRPr="00DB3FDE">
          <w:rPr>
            <w:rStyle w:val="a8"/>
            <w:rFonts w:hint="eastAsia"/>
            <w:noProof/>
          </w:rPr>
          <w:t>基于</w:t>
        </w:r>
        <w:r w:rsidR="00C824B0" w:rsidRPr="00DB3FDE">
          <w:rPr>
            <w:rStyle w:val="a8"/>
            <w:noProof/>
          </w:rPr>
          <w:t>K-Means</w:t>
        </w:r>
        <w:r w:rsidR="00C824B0" w:rsidRPr="00DB3FDE">
          <w:rPr>
            <w:rStyle w:val="a8"/>
            <w:rFonts w:hint="eastAsia"/>
            <w:noProof/>
          </w:rPr>
          <w:t>和均值限制的邻域点选择</w:t>
        </w:r>
        <w:r w:rsidR="00C824B0">
          <w:rPr>
            <w:noProof/>
            <w:webHidden/>
          </w:rPr>
          <w:tab/>
        </w:r>
        <w:r w:rsidR="00C824B0">
          <w:rPr>
            <w:noProof/>
            <w:webHidden/>
          </w:rPr>
          <w:fldChar w:fldCharType="begin"/>
        </w:r>
        <w:r w:rsidR="00C824B0">
          <w:rPr>
            <w:noProof/>
            <w:webHidden/>
          </w:rPr>
          <w:instrText xml:space="preserve"> PAGEREF _Toc477806684 \h </w:instrText>
        </w:r>
        <w:r w:rsidR="00C824B0">
          <w:rPr>
            <w:noProof/>
            <w:webHidden/>
          </w:rPr>
        </w:r>
        <w:r w:rsidR="00C824B0">
          <w:rPr>
            <w:noProof/>
            <w:webHidden/>
          </w:rPr>
          <w:fldChar w:fldCharType="separate"/>
        </w:r>
        <w:r w:rsidR="00C824B0">
          <w:rPr>
            <w:noProof/>
            <w:webHidden/>
          </w:rPr>
          <w:t>43</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85" w:history="1">
        <w:r w:rsidR="00C824B0" w:rsidRPr="00DB3FDE">
          <w:rPr>
            <w:rStyle w:val="a8"/>
            <w:b/>
            <w:noProof/>
          </w:rPr>
          <w:t>4.4</w:t>
        </w:r>
        <w:r w:rsidR="00C824B0" w:rsidRPr="00DB3FDE">
          <w:rPr>
            <w:rStyle w:val="a8"/>
            <w:noProof/>
          </w:rPr>
          <w:t xml:space="preserve"> </w:t>
        </w:r>
        <w:r w:rsidR="00C824B0" w:rsidRPr="00DB3FDE">
          <w:rPr>
            <w:rStyle w:val="a8"/>
            <w:rFonts w:hint="eastAsia"/>
            <w:noProof/>
          </w:rPr>
          <w:t>实验结果</w:t>
        </w:r>
        <w:r w:rsidR="00C824B0">
          <w:rPr>
            <w:noProof/>
            <w:webHidden/>
          </w:rPr>
          <w:tab/>
        </w:r>
        <w:r w:rsidR="00C824B0">
          <w:rPr>
            <w:noProof/>
            <w:webHidden/>
          </w:rPr>
          <w:fldChar w:fldCharType="begin"/>
        </w:r>
        <w:r w:rsidR="00C824B0">
          <w:rPr>
            <w:noProof/>
            <w:webHidden/>
          </w:rPr>
          <w:instrText xml:space="preserve"> PAGEREF _Toc477806685 \h </w:instrText>
        </w:r>
        <w:r w:rsidR="00C824B0">
          <w:rPr>
            <w:noProof/>
            <w:webHidden/>
          </w:rPr>
        </w:r>
        <w:r w:rsidR="00C824B0">
          <w:rPr>
            <w:noProof/>
            <w:webHidden/>
          </w:rPr>
          <w:fldChar w:fldCharType="separate"/>
        </w:r>
        <w:r w:rsidR="00C824B0">
          <w:rPr>
            <w:noProof/>
            <w:webHidden/>
          </w:rPr>
          <w:t>47</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86" w:history="1">
        <w:r w:rsidR="00C824B0" w:rsidRPr="00DB3FDE">
          <w:rPr>
            <w:rStyle w:val="a8"/>
            <w:b/>
            <w:noProof/>
          </w:rPr>
          <w:t>4.4.1</w:t>
        </w:r>
        <w:r w:rsidR="00C824B0" w:rsidRPr="00DB3FDE">
          <w:rPr>
            <w:rStyle w:val="a8"/>
            <w:noProof/>
          </w:rPr>
          <w:t xml:space="preserve"> </w:t>
        </w:r>
        <w:r w:rsidR="00C824B0" w:rsidRPr="00DB3FDE">
          <w:rPr>
            <w:rStyle w:val="a8"/>
            <w:rFonts w:hint="eastAsia"/>
            <w:noProof/>
          </w:rPr>
          <w:t>脑电波时频域信号的转换</w:t>
        </w:r>
        <w:r w:rsidR="00C824B0">
          <w:rPr>
            <w:noProof/>
            <w:webHidden/>
          </w:rPr>
          <w:tab/>
        </w:r>
        <w:r w:rsidR="00C824B0">
          <w:rPr>
            <w:noProof/>
            <w:webHidden/>
          </w:rPr>
          <w:fldChar w:fldCharType="begin"/>
        </w:r>
        <w:r w:rsidR="00C824B0">
          <w:rPr>
            <w:noProof/>
            <w:webHidden/>
          </w:rPr>
          <w:instrText xml:space="preserve"> PAGEREF _Toc477806686 \h </w:instrText>
        </w:r>
        <w:r w:rsidR="00C824B0">
          <w:rPr>
            <w:noProof/>
            <w:webHidden/>
          </w:rPr>
        </w:r>
        <w:r w:rsidR="00C824B0">
          <w:rPr>
            <w:noProof/>
            <w:webHidden/>
          </w:rPr>
          <w:fldChar w:fldCharType="separate"/>
        </w:r>
        <w:r w:rsidR="00C824B0">
          <w:rPr>
            <w:noProof/>
            <w:webHidden/>
          </w:rPr>
          <w:t>47</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87" w:history="1">
        <w:r w:rsidR="00C824B0" w:rsidRPr="00DB3FDE">
          <w:rPr>
            <w:rStyle w:val="a8"/>
            <w:b/>
            <w:noProof/>
          </w:rPr>
          <w:t>4.4.2</w:t>
        </w:r>
        <w:r w:rsidR="00C824B0" w:rsidRPr="00DB3FDE">
          <w:rPr>
            <w:rStyle w:val="a8"/>
            <w:noProof/>
          </w:rPr>
          <w:t xml:space="preserve"> </w:t>
        </w:r>
        <w:r w:rsidR="00C824B0" w:rsidRPr="00DB3FDE">
          <w:rPr>
            <w:rStyle w:val="a8"/>
            <w:rFonts w:hint="eastAsia"/>
            <w:noProof/>
          </w:rPr>
          <w:t>性能结果对比与分析</w:t>
        </w:r>
        <w:r w:rsidR="00C824B0">
          <w:rPr>
            <w:noProof/>
            <w:webHidden/>
          </w:rPr>
          <w:tab/>
        </w:r>
        <w:r w:rsidR="00C824B0">
          <w:rPr>
            <w:noProof/>
            <w:webHidden/>
          </w:rPr>
          <w:fldChar w:fldCharType="begin"/>
        </w:r>
        <w:r w:rsidR="00C824B0">
          <w:rPr>
            <w:noProof/>
            <w:webHidden/>
          </w:rPr>
          <w:instrText xml:space="preserve"> PAGEREF _Toc477806687 \h </w:instrText>
        </w:r>
        <w:r w:rsidR="00C824B0">
          <w:rPr>
            <w:noProof/>
            <w:webHidden/>
          </w:rPr>
        </w:r>
        <w:r w:rsidR="00C824B0">
          <w:rPr>
            <w:noProof/>
            <w:webHidden/>
          </w:rPr>
          <w:fldChar w:fldCharType="separate"/>
        </w:r>
        <w:r w:rsidR="00C824B0">
          <w:rPr>
            <w:noProof/>
            <w:webHidden/>
          </w:rPr>
          <w:t>49</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88" w:history="1">
        <w:r w:rsidR="00C824B0" w:rsidRPr="00DB3FDE">
          <w:rPr>
            <w:rStyle w:val="a8"/>
            <w:rFonts w:hAnsi="Times New Roman"/>
            <w:b/>
            <w:noProof/>
          </w:rPr>
          <w:t xml:space="preserve">4.5 </w:t>
        </w:r>
        <w:r w:rsidR="00C824B0" w:rsidRPr="00DB3FDE">
          <w:rPr>
            <w:rStyle w:val="a8"/>
            <w:rFonts w:hint="eastAsia"/>
            <w:noProof/>
          </w:rPr>
          <w:t>本章小结</w:t>
        </w:r>
        <w:r w:rsidR="00C824B0">
          <w:rPr>
            <w:noProof/>
            <w:webHidden/>
          </w:rPr>
          <w:tab/>
        </w:r>
        <w:r w:rsidR="00C824B0">
          <w:rPr>
            <w:noProof/>
            <w:webHidden/>
          </w:rPr>
          <w:fldChar w:fldCharType="begin"/>
        </w:r>
        <w:r w:rsidR="00C824B0">
          <w:rPr>
            <w:noProof/>
            <w:webHidden/>
          </w:rPr>
          <w:instrText xml:space="preserve"> PAGEREF _Toc477806688 \h </w:instrText>
        </w:r>
        <w:r w:rsidR="00C824B0">
          <w:rPr>
            <w:noProof/>
            <w:webHidden/>
          </w:rPr>
        </w:r>
        <w:r w:rsidR="00C824B0">
          <w:rPr>
            <w:noProof/>
            <w:webHidden/>
          </w:rPr>
          <w:fldChar w:fldCharType="separate"/>
        </w:r>
        <w:r w:rsidR="00C824B0">
          <w:rPr>
            <w:noProof/>
            <w:webHidden/>
          </w:rPr>
          <w:t>51</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89" w:history="1">
        <w:r w:rsidR="00C824B0" w:rsidRPr="00DB3FDE">
          <w:rPr>
            <w:rStyle w:val="a8"/>
            <w:rFonts w:hint="eastAsia"/>
            <w:noProof/>
          </w:rPr>
          <w:t>第五章</w:t>
        </w:r>
        <w:r w:rsidR="00C824B0" w:rsidRPr="00DB3FDE">
          <w:rPr>
            <w:rStyle w:val="a8"/>
            <w:noProof/>
          </w:rPr>
          <w:t xml:space="preserve"> </w:t>
        </w:r>
        <w:r w:rsidR="00C824B0" w:rsidRPr="00DB3FDE">
          <w:rPr>
            <w:rStyle w:val="a8"/>
            <w:rFonts w:hint="eastAsia"/>
            <w:noProof/>
          </w:rPr>
          <w:t>健康大数据预处理系统的设计与实现</w:t>
        </w:r>
        <w:r w:rsidR="00C824B0">
          <w:rPr>
            <w:noProof/>
            <w:webHidden/>
          </w:rPr>
          <w:tab/>
        </w:r>
        <w:r w:rsidR="00C824B0">
          <w:rPr>
            <w:noProof/>
            <w:webHidden/>
          </w:rPr>
          <w:fldChar w:fldCharType="begin"/>
        </w:r>
        <w:r w:rsidR="00C824B0">
          <w:rPr>
            <w:noProof/>
            <w:webHidden/>
          </w:rPr>
          <w:instrText xml:space="preserve"> PAGEREF _Toc477806689 \h </w:instrText>
        </w:r>
        <w:r w:rsidR="00C824B0">
          <w:rPr>
            <w:noProof/>
            <w:webHidden/>
          </w:rPr>
        </w:r>
        <w:r w:rsidR="00C824B0">
          <w:rPr>
            <w:noProof/>
            <w:webHidden/>
          </w:rPr>
          <w:fldChar w:fldCharType="separate"/>
        </w:r>
        <w:r w:rsidR="00C824B0">
          <w:rPr>
            <w:noProof/>
            <w:webHidden/>
          </w:rPr>
          <w:t>52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0" w:history="1">
        <w:r w:rsidR="00C824B0" w:rsidRPr="00DB3FDE">
          <w:rPr>
            <w:rStyle w:val="a8"/>
            <w:rFonts w:hAnsi="Times New Roman"/>
            <w:b/>
            <w:noProof/>
          </w:rPr>
          <w:t xml:space="preserve">5.1 </w:t>
        </w:r>
        <w:r w:rsidR="00C824B0" w:rsidRPr="00DB3FDE">
          <w:rPr>
            <w:rStyle w:val="a8"/>
            <w:rFonts w:hAnsi="Times New Roman" w:hint="eastAsia"/>
            <w:noProof/>
          </w:rPr>
          <w:t>需求分析</w:t>
        </w:r>
        <w:r w:rsidR="00C824B0">
          <w:rPr>
            <w:noProof/>
            <w:webHidden/>
          </w:rPr>
          <w:tab/>
        </w:r>
        <w:r w:rsidR="00C824B0">
          <w:rPr>
            <w:noProof/>
            <w:webHidden/>
          </w:rPr>
          <w:fldChar w:fldCharType="begin"/>
        </w:r>
        <w:r w:rsidR="00C824B0">
          <w:rPr>
            <w:noProof/>
            <w:webHidden/>
          </w:rPr>
          <w:instrText xml:space="preserve"> PAGEREF _Toc477806690 \h </w:instrText>
        </w:r>
        <w:r w:rsidR="00C824B0">
          <w:rPr>
            <w:noProof/>
            <w:webHidden/>
          </w:rPr>
        </w:r>
        <w:r w:rsidR="00C824B0">
          <w:rPr>
            <w:noProof/>
            <w:webHidden/>
          </w:rPr>
          <w:fldChar w:fldCharType="separate"/>
        </w:r>
        <w:r w:rsidR="00C824B0">
          <w:rPr>
            <w:noProof/>
            <w:webHidden/>
          </w:rPr>
          <w:t>52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1" w:history="1">
        <w:r w:rsidR="00C824B0" w:rsidRPr="00DB3FDE">
          <w:rPr>
            <w:rStyle w:val="a8"/>
            <w:b/>
            <w:noProof/>
          </w:rPr>
          <w:t xml:space="preserve">5.2 </w:t>
        </w:r>
        <w:r w:rsidR="00C824B0" w:rsidRPr="00DB3FDE">
          <w:rPr>
            <w:rStyle w:val="a8"/>
            <w:rFonts w:hint="eastAsia"/>
            <w:noProof/>
          </w:rPr>
          <w:t>总体设计</w:t>
        </w:r>
        <w:r w:rsidR="00C824B0">
          <w:rPr>
            <w:noProof/>
            <w:webHidden/>
          </w:rPr>
          <w:tab/>
        </w:r>
        <w:r w:rsidR="00C824B0">
          <w:rPr>
            <w:noProof/>
            <w:webHidden/>
          </w:rPr>
          <w:fldChar w:fldCharType="begin"/>
        </w:r>
        <w:r w:rsidR="00C824B0">
          <w:rPr>
            <w:noProof/>
            <w:webHidden/>
          </w:rPr>
          <w:instrText xml:space="preserve"> PAGEREF _Toc477806691 \h </w:instrText>
        </w:r>
        <w:r w:rsidR="00C824B0">
          <w:rPr>
            <w:noProof/>
            <w:webHidden/>
          </w:rPr>
        </w:r>
        <w:r w:rsidR="00C824B0">
          <w:rPr>
            <w:noProof/>
            <w:webHidden/>
          </w:rPr>
          <w:fldChar w:fldCharType="separate"/>
        </w:r>
        <w:r w:rsidR="00C824B0">
          <w:rPr>
            <w:noProof/>
            <w:webHidden/>
          </w:rPr>
          <w:t>53</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2" w:history="1">
        <w:r w:rsidR="00C824B0" w:rsidRPr="00DB3FDE">
          <w:rPr>
            <w:rStyle w:val="a8"/>
            <w:b/>
            <w:noProof/>
          </w:rPr>
          <w:t xml:space="preserve">5.3 </w:t>
        </w:r>
        <w:r w:rsidR="00C824B0" w:rsidRPr="00DB3FDE">
          <w:rPr>
            <w:rStyle w:val="a8"/>
            <w:rFonts w:hint="eastAsia"/>
            <w:noProof/>
          </w:rPr>
          <w:t>详细设计与实现</w:t>
        </w:r>
        <w:r w:rsidR="00C824B0">
          <w:rPr>
            <w:noProof/>
            <w:webHidden/>
          </w:rPr>
          <w:tab/>
        </w:r>
        <w:r w:rsidR="00C824B0">
          <w:rPr>
            <w:noProof/>
            <w:webHidden/>
          </w:rPr>
          <w:fldChar w:fldCharType="begin"/>
        </w:r>
        <w:r w:rsidR="00C824B0">
          <w:rPr>
            <w:noProof/>
            <w:webHidden/>
          </w:rPr>
          <w:instrText xml:space="preserve"> PAGEREF _Toc477806692 \h </w:instrText>
        </w:r>
        <w:r w:rsidR="00C824B0">
          <w:rPr>
            <w:noProof/>
            <w:webHidden/>
          </w:rPr>
        </w:r>
        <w:r w:rsidR="00C824B0">
          <w:rPr>
            <w:noProof/>
            <w:webHidden/>
          </w:rPr>
          <w:fldChar w:fldCharType="separate"/>
        </w:r>
        <w:r w:rsidR="00C824B0">
          <w:rPr>
            <w:noProof/>
            <w:webHidden/>
          </w:rPr>
          <w:t>55</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93" w:history="1">
        <w:r w:rsidR="00C824B0" w:rsidRPr="00DB3FDE">
          <w:rPr>
            <w:rStyle w:val="a8"/>
            <w:b/>
            <w:noProof/>
          </w:rPr>
          <w:t>5.3.1</w:t>
        </w:r>
        <w:r w:rsidR="00C824B0" w:rsidRPr="00DB3FDE">
          <w:rPr>
            <w:rStyle w:val="a8"/>
            <w:noProof/>
          </w:rPr>
          <w:t xml:space="preserve"> </w:t>
        </w:r>
        <w:r w:rsidR="00C824B0" w:rsidRPr="00DB3FDE">
          <w:rPr>
            <w:rStyle w:val="a8"/>
            <w:rFonts w:hint="eastAsia"/>
            <w:noProof/>
          </w:rPr>
          <w:t>人口死亡数据集预处理模块</w:t>
        </w:r>
        <w:r w:rsidR="00C824B0">
          <w:rPr>
            <w:noProof/>
            <w:webHidden/>
          </w:rPr>
          <w:tab/>
        </w:r>
        <w:r w:rsidR="00C824B0">
          <w:rPr>
            <w:noProof/>
            <w:webHidden/>
          </w:rPr>
          <w:fldChar w:fldCharType="begin"/>
        </w:r>
        <w:r w:rsidR="00C824B0">
          <w:rPr>
            <w:noProof/>
            <w:webHidden/>
          </w:rPr>
          <w:instrText xml:space="preserve"> PAGEREF _Toc477806693 \h </w:instrText>
        </w:r>
        <w:r w:rsidR="00C824B0">
          <w:rPr>
            <w:noProof/>
            <w:webHidden/>
          </w:rPr>
        </w:r>
        <w:r w:rsidR="00C824B0">
          <w:rPr>
            <w:noProof/>
            <w:webHidden/>
          </w:rPr>
          <w:fldChar w:fldCharType="separate"/>
        </w:r>
        <w:r w:rsidR="00C824B0">
          <w:rPr>
            <w:noProof/>
            <w:webHidden/>
          </w:rPr>
          <w:t>55</w:t>
        </w:r>
        <w:r w:rsidR="00C824B0">
          <w:rPr>
            <w:noProof/>
            <w:webHidden/>
          </w:rPr>
          <w:fldChar w:fldCharType="end"/>
        </w:r>
      </w:hyperlink>
    </w:p>
    <w:p w:rsidR="00C824B0" w:rsidRDefault="00035145">
      <w:pPr>
        <w:pStyle w:val="21"/>
        <w:ind w:firstLine="315"/>
        <w:rPr>
          <w:rFonts w:asciiTheme="minorHAnsi" w:eastAsiaTheme="minorEastAsia" w:hAnsiTheme="minorHAnsi" w:cstheme="minorBidi"/>
          <w:noProof/>
          <w:szCs w:val="22"/>
        </w:rPr>
      </w:pPr>
      <w:hyperlink w:anchor="_Toc477806694" w:history="1">
        <w:r w:rsidR="00C824B0" w:rsidRPr="00DB3FDE">
          <w:rPr>
            <w:rStyle w:val="a8"/>
            <w:b/>
            <w:noProof/>
          </w:rPr>
          <w:t>5.3.2</w:t>
        </w:r>
        <w:r w:rsidR="00C824B0" w:rsidRPr="00DB3FDE">
          <w:rPr>
            <w:rStyle w:val="a8"/>
            <w:noProof/>
          </w:rPr>
          <w:t xml:space="preserve"> </w:t>
        </w:r>
        <w:r w:rsidR="00C824B0" w:rsidRPr="00DB3FDE">
          <w:rPr>
            <w:rStyle w:val="a8"/>
            <w:rFonts w:hint="eastAsia"/>
            <w:noProof/>
          </w:rPr>
          <w:t>癫痫病脑电波数据集预处理模块</w:t>
        </w:r>
        <w:r w:rsidR="00C824B0">
          <w:rPr>
            <w:noProof/>
            <w:webHidden/>
          </w:rPr>
          <w:tab/>
        </w:r>
        <w:r w:rsidR="00C824B0">
          <w:rPr>
            <w:noProof/>
            <w:webHidden/>
          </w:rPr>
          <w:fldChar w:fldCharType="begin"/>
        </w:r>
        <w:r w:rsidR="00C824B0">
          <w:rPr>
            <w:noProof/>
            <w:webHidden/>
          </w:rPr>
          <w:instrText xml:space="preserve"> PAGEREF _Toc477806694 \h </w:instrText>
        </w:r>
        <w:r w:rsidR="00C824B0">
          <w:rPr>
            <w:noProof/>
            <w:webHidden/>
          </w:rPr>
        </w:r>
        <w:r w:rsidR="00C824B0">
          <w:rPr>
            <w:noProof/>
            <w:webHidden/>
          </w:rPr>
          <w:fldChar w:fldCharType="separate"/>
        </w:r>
        <w:r w:rsidR="00C824B0">
          <w:rPr>
            <w:noProof/>
            <w:webHidden/>
          </w:rPr>
          <w:t>62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5" w:history="1">
        <w:r w:rsidR="00C824B0" w:rsidRPr="00DB3FDE">
          <w:rPr>
            <w:rStyle w:val="a8"/>
            <w:b/>
            <w:noProof/>
          </w:rPr>
          <w:t xml:space="preserve">5.4 </w:t>
        </w:r>
        <w:r w:rsidR="00C824B0" w:rsidRPr="00DB3FDE">
          <w:rPr>
            <w:rStyle w:val="a8"/>
            <w:rFonts w:hint="eastAsia"/>
            <w:noProof/>
          </w:rPr>
          <w:t>结果展示与分析</w:t>
        </w:r>
        <w:r w:rsidR="00C824B0">
          <w:rPr>
            <w:noProof/>
            <w:webHidden/>
          </w:rPr>
          <w:tab/>
        </w:r>
        <w:r w:rsidR="00C824B0">
          <w:rPr>
            <w:noProof/>
            <w:webHidden/>
          </w:rPr>
          <w:fldChar w:fldCharType="begin"/>
        </w:r>
        <w:r w:rsidR="00C824B0">
          <w:rPr>
            <w:noProof/>
            <w:webHidden/>
          </w:rPr>
          <w:instrText xml:space="preserve"> PAGEREF _Toc477806695 \h </w:instrText>
        </w:r>
        <w:r w:rsidR="00C824B0">
          <w:rPr>
            <w:noProof/>
            <w:webHidden/>
          </w:rPr>
        </w:r>
        <w:r w:rsidR="00C824B0">
          <w:rPr>
            <w:noProof/>
            <w:webHidden/>
          </w:rPr>
          <w:fldChar w:fldCharType="separate"/>
        </w:r>
        <w:r w:rsidR="00C824B0">
          <w:rPr>
            <w:noProof/>
            <w:webHidden/>
          </w:rPr>
          <w:t>67</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6" w:history="1">
        <w:r w:rsidR="00C824B0" w:rsidRPr="00DB3FDE">
          <w:rPr>
            <w:rStyle w:val="a8"/>
            <w:b/>
            <w:noProof/>
          </w:rPr>
          <w:t xml:space="preserve">5.5 </w:t>
        </w:r>
        <w:r w:rsidR="00C824B0" w:rsidRPr="00DB3FDE">
          <w:rPr>
            <w:rStyle w:val="a8"/>
            <w:rFonts w:hint="eastAsia"/>
            <w:noProof/>
          </w:rPr>
          <w:t>本章小结</w:t>
        </w:r>
        <w:r w:rsidR="00C824B0">
          <w:rPr>
            <w:noProof/>
            <w:webHidden/>
          </w:rPr>
          <w:tab/>
        </w:r>
        <w:r w:rsidR="00C824B0">
          <w:rPr>
            <w:noProof/>
            <w:webHidden/>
          </w:rPr>
          <w:fldChar w:fldCharType="begin"/>
        </w:r>
        <w:r w:rsidR="00C824B0">
          <w:rPr>
            <w:noProof/>
            <w:webHidden/>
          </w:rPr>
          <w:instrText xml:space="preserve"> PAGEREF _Toc477806696 \h </w:instrText>
        </w:r>
        <w:r w:rsidR="00C824B0">
          <w:rPr>
            <w:noProof/>
            <w:webHidden/>
          </w:rPr>
        </w:r>
        <w:r w:rsidR="00C824B0">
          <w:rPr>
            <w:noProof/>
            <w:webHidden/>
          </w:rPr>
          <w:fldChar w:fldCharType="separate"/>
        </w:r>
        <w:r w:rsidR="00C824B0">
          <w:rPr>
            <w:noProof/>
            <w:webHidden/>
          </w:rPr>
          <w:t>69</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7" w:history="1">
        <w:r w:rsidR="00C824B0" w:rsidRPr="00DB3FDE">
          <w:rPr>
            <w:rStyle w:val="a8"/>
            <w:rFonts w:hint="eastAsia"/>
            <w:noProof/>
          </w:rPr>
          <w:t>第六章</w:t>
        </w:r>
        <w:r w:rsidR="00C824B0" w:rsidRPr="00DB3FDE">
          <w:rPr>
            <w:rStyle w:val="a8"/>
            <w:noProof/>
          </w:rPr>
          <w:t xml:space="preserve"> </w:t>
        </w:r>
        <w:r w:rsidR="00C824B0" w:rsidRPr="00DB3FDE">
          <w:rPr>
            <w:rStyle w:val="a8"/>
            <w:rFonts w:hint="eastAsia"/>
            <w:noProof/>
          </w:rPr>
          <w:t>全文总结与展望</w:t>
        </w:r>
        <w:r w:rsidR="00C824B0">
          <w:rPr>
            <w:noProof/>
            <w:webHidden/>
          </w:rPr>
          <w:tab/>
        </w:r>
        <w:r w:rsidR="00C824B0">
          <w:rPr>
            <w:noProof/>
            <w:webHidden/>
          </w:rPr>
          <w:fldChar w:fldCharType="begin"/>
        </w:r>
        <w:r w:rsidR="00C824B0">
          <w:rPr>
            <w:noProof/>
            <w:webHidden/>
          </w:rPr>
          <w:instrText xml:space="preserve"> PAGEREF _Toc477806697 \h </w:instrText>
        </w:r>
        <w:r w:rsidR="00C824B0">
          <w:rPr>
            <w:noProof/>
            <w:webHidden/>
          </w:rPr>
        </w:r>
        <w:r w:rsidR="00C824B0">
          <w:rPr>
            <w:noProof/>
            <w:webHidden/>
          </w:rPr>
          <w:fldChar w:fldCharType="separate"/>
        </w:r>
        <w:r w:rsidR="00C824B0">
          <w:rPr>
            <w:noProof/>
            <w:webHidden/>
          </w:rPr>
          <w:t>70</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8" w:history="1">
        <w:r w:rsidR="00C824B0" w:rsidRPr="00DB3FDE">
          <w:rPr>
            <w:rStyle w:val="a8"/>
            <w:b/>
            <w:noProof/>
          </w:rPr>
          <w:t xml:space="preserve">6.1 </w:t>
        </w:r>
        <w:r w:rsidR="00C824B0" w:rsidRPr="00DB3FDE">
          <w:rPr>
            <w:rStyle w:val="a8"/>
            <w:rFonts w:hint="eastAsia"/>
            <w:noProof/>
          </w:rPr>
          <w:t>全文总结</w:t>
        </w:r>
        <w:r w:rsidR="00C824B0">
          <w:rPr>
            <w:noProof/>
            <w:webHidden/>
          </w:rPr>
          <w:tab/>
        </w:r>
        <w:r w:rsidR="00C824B0">
          <w:rPr>
            <w:noProof/>
            <w:webHidden/>
          </w:rPr>
          <w:fldChar w:fldCharType="begin"/>
        </w:r>
        <w:r w:rsidR="00C824B0">
          <w:rPr>
            <w:noProof/>
            <w:webHidden/>
          </w:rPr>
          <w:instrText xml:space="preserve"> PAGEREF _Toc477806698 \h </w:instrText>
        </w:r>
        <w:r w:rsidR="00C824B0">
          <w:rPr>
            <w:noProof/>
            <w:webHidden/>
          </w:rPr>
        </w:r>
        <w:r w:rsidR="00C824B0">
          <w:rPr>
            <w:noProof/>
            <w:webHidden/>
          </w:rPr>
          <w:fldChar w:fldCharType="separate"/>
        </w:r>
        <w:r w:rsidR="00C824B0">
          <w:rPr>
            <w:noProof/>
            <w:webHidden/>
          </w:rPr>
          <w:t>70</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699" w:history="1">
        <w:r w:rsidR="00C824B0" w:rsidRPr="00DB3FDE">
          <w:rPr>
            <w:rStyle w:val="a8"/>
            <w:b/>
            <w:noProof/>
          </w:rPr>
          <w:t>6.2</w:t>
        </w:r>
        <w:r w:rsidR="00C824B0" w:rsidRPr="00DB3FDE">
          <w:rPr>
            <w:rStyle w:val="a8"/>
            <w:noProof/>
          </w:rPr>
          <w:t xml:space="preserve"> </w:t>
        </w:r>
        <w:r w:rsidR="00C824B0" w:rsidRPr="00DB3FDE">
          <w:rPr>
            <w:rStyle w:val="a8"/>
            <w:rFonts w:hint="eastAsia"/>
            <w:noProof/>
          </w:rPr>
          <w:t>未来展望</w:t>
        </w:r>
        <w:r w:rsidR="00C824B0">
          <w:rPr>
            <w:noProof/>
            <w:webHidden/>
          </w:rPr>
          <w:tab/>
        </w:r>
        <w:r w:rsidR="00C824B0">
          <w:rPr>
            <w:noProof/>
            <w:webHidden/>
          </w:rPr>
          <w:fldChar w:fldCharType="begin"/>
        </w:r>
        <w:r w:rsidR="00C824B0">
          <w:rPr>
            <w:noProof/>
            <w:webHidden/>
          </w:rPr>
          <w:instrText xml:space="preserve"> PAGEREF _Toc477806699 \h </w:instrText>
        </w:r>
        <w:r w:rsidR="00C824B0">
          <w:rPr>
            <w:noProof/>
            <w:webHidden/>
          </w:rPr>
        </w:r>
        <w:r w:rsidR="00C824B0">
          <w:rPr>
            <w:noProof/>
            <w:webHidden/>
          </w:rPr>
          <w:fldChar w:fldCharType="separate"/>
        </w:r>
        <w:r w:rsidR="00C824B0">
          <w:rPr>
            <w:noProof/>
            <w:webHidden/>
          </w:rPr>
          <w:t>70</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700" w:history="1">
        <w:r w:rsidR="00C824B0" w:rsidRPr="00DB3FDE">
          <w:rPr>
            <w:rStyle w:val="a8"/>
            <w:rFonts w:hint="eastAsia"/>
            <w:noProof/>
          </w:rPr>
          <w:t>致</w:t>
        </w:r>
        <w:r w:rsidR="00C824B0" w:rsidRPr="00DB3FDE">
          <w:rPr>
            <w:rStyle w:val="a8"/>
            <w:noProof/>
          </w:rPr>
          <w:t xml:space="preserve">  </w:t>
        </w:r>
        <w:r w:rsidR="00C824B0" w:rsidRPr="00DB3FDE">
          <w:rPr>
            <w:rStyle w:val="a8"/>
            <w:rFonts w:hint="eastAsia"/>
            <w:noProof/>
          </w:rPr>
          <w:t>谢</w:t>
        </w:r>
        <w:r w:rsidR="00C824B0">
          <w:rPr>
            <w:noProof/>
            <w:webHidden/>
          </w:rPr>
          <w:tab/>
        </w:r>
        <w:r w:rsidR="00C824B0">
          <w:rPr>
            <w:noProof/>
            <w:webHidden/>
          </w:rPr>
          <w:fldChar w:fldCharType="begin"/>
        </w:r>
        <w:r w:rsidR="00C824B0">
          <w:rPr>
            <w:noProof/>
            <w:webHidden/>
          </w:rPr>
          <w:instrText xml:space="preserve"> PAGEREF _Toc477806700 \h </w:instrText>
        </w:r>
        <w:r w:rsidR="00C824B0">
          <w:rPr>
            <w:noProof/>
            <w:webHidden/>
          </w:rPr>
        </w:r>
        <w:r w:rsidR="00C824B0">
          <w:rPr>
            <w:noProof/>
            <w:webHidden/>
          </w:rPr>
          <w:fldChar w:fldCharType="separate"/>
        </w:r>
        <w:r w:rsidR="00C824B0">
          <w:rPr>
            <w:noProof/>
            <w:webHidden/>
          </w:rPr>
          <w:t>72</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701" w:history="1">
        <w:r w:rsidR="00C824B0" w:rsidRPr="00DB3FDE">
          <w:rPr>
            <w:rStyle w:val="a8"/>
            <w:rFonts w:hint="eastAsia"/>
            <w:noProof/>
          </w:rPr>
          <w:t>参考文献</w:t>
        </w:r>
        <w:r w:rsidR="00C824B0">
          <w:rPr>
            <w:noProof/>
            <w:webHidden/>
          </w:rPr>
          <w:tab/>
        </w:r>
        <w:r w:rsidR="00C824B0">
          <w:rPr>
            <w:noProof/>
            <w:webHidden/>
          </w:rPr>
          <w:fldChar w:fldCharType="begin"/>
        </w:r>
        <w:r w:rsidR="00C824B0">
          <w:rPr>
            <w:noProof/>
            <w:webHidden/>
          </w:rPr>
          <w:instrText xml:space="preserve"> PAGEREF _Toc477806701 \h </w:instrText>
        </w:r>
        <w:r w:rsidR="00C824B0">
          <w:rPr>
            <w:noProof/>
            <w:webHidden/>
          </w:rPr>
        </w:r>
        <w:r w:rsidR="00C824B0">
          <w:rPr>
            <w:noProof/>
            <w:webHidden/>
          </w:rPr>
          <w:fldChar w:fldCharType="separate"/>
        </w:r>
        <w:r w:rsidR="00C824B0">
          <w:rPr>
            <w:noProof/>
            <w:webHidden/>
          </w:rPr>
          <w:t>73</w:t>
        </w:r>
        <w:r w:rsidR="00C824B0">
          <w:rPr>
            <w:noProof/>
            <w:webHidden/>
          </w:rPr>
          <w:fldChar w:fldCharType="end"/>
        </w:r>
      </w:hyperlink>
    </w:p>
    <w:p w:rsidR="00C824B0" w:rsidRDefault="00035145">
      <w:pPr>
        <w:pStyle w:val="10"/>
        <w:rPr>
          <w:rFonts w:asciiTheme="minorHAnsi" w:eastAsiaTheme="minorEastAsia" w:hAnsiTheme="minorHAnsi" w:cstheme="minorBidi"/>
          <w:bCs w:val="0"/>
          <w:caps w:val="0"/>
          <w:noProof/>
          <w:kern w:val="2"/>
          <w:sz w:val="21"/>
          <w:szCs w:val="22"/>
        </w:rPr>
      </w:pPr>
      <w:hyperlink w:anchor="_Toc477806702" w:history="1">
        <w:r w:rsidR="00C824B0" w:rsidRPr="00DB3FDE">
          <w:rPr>
            <w:rStyle w:val="a8"/>
            <w:rFonts w:hint="eastAsia"/>
            <w:noProof/>
          </w:rPr>
          <w:t>攻读硕士学位期间取得的成果</w:t>
        </w:r>
        <w:r w:rsidR="00C824B0">
          <w:rPr>
            <w:noProof/>
            <w:webHidden/>
          </w:rPr>
          <w:tab/>
        </w:r>
        <w:r w:rsidR="00C824B0">
          <w:rPr>
            <w:noProof/>
            <w:webHidden/>
          </w:rPr>
          <w:fldChar w:fldCharType="begin"/>
        </w:r>
        <w:r w:rsidR="00C824B0">
          <w:rPr>
            <w:noProof/>
            <w:webHidden/>
          </w:rPr>
          <w:instrText xml:space="preserve"> PAGEREF _Toc477806702 \h </w:instrText>
        </w:r>
        <w:r w:rsidR="00C824B0">
          <w:rPr>
            <w:noProof/>
            <w:webHidden/>
          </w:rPr>
        </w:r>
        <w:r w:rsidR="00C824B0">
          <w:rPr>
            <w:noProof/>
            <w:webHidden/>
          </w:rPr>
          <w:fldChar w:fldCharType="separate"/>
        </w:r>
        <w:r w:rsidR="00C824B0">
          <w:rPr>
            <w:noProof/>
            <w:webHidden/>
          </w:rPr>
          <w:t>77</w:t>
        </w:r>
        <w:r w:rsidR="00C824B0">
          <w:rPr>
            <w:noProof/>
            <w:webHidden/>
          </w:rPr>
          <w:fldChar w:fldCharType="end"/>
        </w:r>
      </w:hyperlink>
    </w:p>
    <w:p w:rsidR="007A685E" w:rsidRPr="00DF1F87" w:rsidRDefault="007A685E">
      <w:pPr>
        <w:spacing w:before="480" w:after="360" w:line="400" w:lineRule="exact"/>
        <w:ind w:firstLineChars="150" w:firstLine="450"/>
        <w:jc w:val="left"/>
        <w:rPr>
          <w:rFonts w:eastAsia="黑体"/>
          <w:sz w:val="30"/>
          <w:szCs w:val="30"/>
        </w:rPr>
        <w:sectPr w:rsidR="007A685E" w:rsidRPr="00DF1F87">
          <w:headerReference w:type="even" r:id="rId18"/>
          <w:headerReference w:type="default" r:id="rId19"/>
          <w:pgSz w:w="11906" w:h="16838"/>
          <w:pgMar w:top="1701" w:right="1701" w:bottom="1701" w:left="1701" w:header="1134" w:footer="1134" w:gutter="0"/>
          <w:pgNumType w:fmt="upperRoman"/>
          <w:cols w:space="720"/>
          <w:docGrid w:linePitch="312"/>
        </w:sectPr>
      </w:pPr>
      <w:r w:rsidRPr="00DF1F87">
        <w:rPr>
          <w:rFonts w:eastAsia="黑体"/>
          <w:sz w:val="30"/>
          <w:szCs w:val="30"/>
        </w:rPr>
        <w:fldChar w:fldCharType="end"/>
      </w:r>
    </w:p>
    <w:p w:rsidR="007A685E" w:rsidRPr="00B272C1" w:rsidRDefault="007A685E" w:rsidP="00B272C1">
      <w:pPr>
        <w:pStyle w:val="af4"/>
      </w:pPr>
      <w:bookmarkStart w:id="8" w:name="_Toc26093"/>
      <w:bookmarkStart w:id="9" w:name="_Toc450655423"/>
      <w:bookmarkStart w:id="10" w:name="_Toc477806637"/>
      <w:r w:rsidRPr="00B272C1">
        <w:rPr>
          <w:rFonts w:hint="eastAsia"/>
        </w:rPr>
        <w:lastRenderedPageBreak/>
        <w:t>第一章</w:t>
      </w:r>
      <w:r w:rsidRPr="00B272C1">
        <w:rPr>
          <w:rFonts w:hint="eastAsia"/>
        </w:rPr>
        <w:t xml:space="preserve"> </w:t>
      </w:r>
      <w:r w:rsidRPr="00B272C1">
        <w:t>绪</w:t>
      </w:r>
      <w:r w:rsidRPr="00B272C1">
        <w:rPr>
          <w:rFonts w:hint="eastAsia"/>
        </w:rPr>
        <w:t xml:space="preserve"> </w:t>
      </w:r>
      <w:r w:rsidRPr="00B272C1">
        <w:t>论</w:t>
      </w:r>
      <w:bookmarkEnd w:id="8"/>
      <w:bookmarkEnd w:id="9"/>
      <w:bookmarkEnd w:id="10"/>
    </w:p>
    <w:p w:rsidR="007A685E" w:rsidRDefault="007A685E">
      <w:pPr>
        <w:pStyle w:val="af"/>
        <w:spacing w:before="0" w:after="120" w:line="400" w:lineRule="exact"/>
        <w:outlineLvl w:val="0"/>
      </w:pPr>
      <w:bookmarkStart w:id="11" w:name="_Toc187312188"/>
      <w:bookmarkStart w:id="12" w:name="_Toc188251958"/>
      <w:bookmarkStart w:id="13" w:name="_Toc303864106"/>
      <w:bookmarkStart w:id="14" w:name="_Toc477806638"/>
      <w:r>
        <w:rPr>
          <w:rFonts w:ascii="Times New Roman"/>
          <w:b/>
        </w:rPr>
        <w:t>1.</w:t>
      </w:r>
      <w:bookmarkEnd w:id="11"/>
      <w:bookmarkEnd w:id="12"/>
      <w:r>
        <w:rPr>
          <w:rFonts w:ascii="Times New Roman"/>
          <w:b/>
        </w:rPr>
        <w:t>1</w:t>
      </w:r>
      <w:bookmarkEnd w:id="13"/>
      <w:r>
        <w:rPr>
          <w:rFonts w:ascii="Times New Roman" w:hint="eastAsia"/>
          <w:b/>
        </w:rPr>
        <w:t xml:space="preserve"> </w:t>
      </w:r>
      <w:r>
        <w:rPr>
          <w:rFonts w:hint="eastAsia"/>
        </w:rPr>
        <w:t>课题研究的背景与意义</w:t>
      </w:r>
      <w:bookmarkEnd w:id="14"/>
    </w:p>
    <w:p w:rsidR="008D12CD" w:rsidRDefault="0028539C" w:rsidP="008D12CD">
      <w:pPr>
        <w:spacing w:line="400" w:lineRule="exact"/>
        <w:ind w:firstLineChars="200" w:firstLine="480"/>
        <w:rPr>
          <w:rFonts w:ascii="宋体" w:hAnsi="宋体"/>
          <w:color w:val="000000"/>
          <w:sz w:val="24"/>
        </w:rPr>
      </w:pPr>
      <w:r>
        <w:rPr>
          <w:rFonts w:ascii="宋体" w:hAnsi="宋体" w:hint="eastAsia"/>
          <w:color w:val="000000"/>
          <w:sz w:val="24"/>
        </w:rPr>
        <w:t>现代信息科技快速发展，人类社会</w:t>
      </w:r>
      <w:r w:rsidR="00714B30">
        <w:rPr>
          <w:rFonts w:ascii="宋体" w:hAnsi="宋体" w:hint="eastAsia"/>
          <w:color w:val="000000"/>
          <w:sz w:val="24"/>
        </w:rPr>
        <w:t>开始迈入以</w:t>
      </w:r>
      <w:r w:rsidR="008A598D">
        <w:rPr>
          <w:rFonts w:ascii="宋体" w:hAnsi="宋体" w:hint="eastAsia"/>
          <w:color w:val="000000"/>
          <w:sz w:val="24"/>
        </w:rPr>
        <w:t>海量</w:t>
      </w:r>
      <w:r w:rsidR="003A0B7B">
        <w:rPr>
          <w:rFonts w:ascii="宋体" w:hAnsi="宋体" w:hint="eastAsia"/>
          <w:color w:val="000000"/>
          <w:sz w:val="24"/>
        </w:rPr>
        <w:t>数据</w:t>
      </w:r>
      <w:r w:rsidR="00BF16EC">
        <w:rPr>
          <w:rFonts w:ascii="宋体" w:hAnsi="宋体" w:hint="eastAsia"/>
          <w:color w:val="000000"/>
          <w:sz w:val="24"/>
        </w:rPr>
        <w:t>作为基础</w:t>
      </w:r>
      <w:r w:rsidR="007A685E">
        <w:rPr>
          <w:rFonts w:ascii="宋体" w:hAnsi="宋体" w:hint="eastAsia"/>
          <w:color w:val="000000"/>
          <w:sz w:val="24"/>
        </w:rPr>
        <w:t>，</w:t>
      </w:r>
      <w:r w:rsidR="008157D3">
        <w:rPr>
          <w:rFonts w:ascii="宋体" w:hAnsi="宋体" w:hint="eastAsia"/>
          <w:color w:val="000000"/>
          <w:sz w:val="24"/>
        </w:rPr>
        <w:t>利用信息</w:t>
      </w:r>
    </w:p>
    <w:p w:rsidR="007A685E" w:rsidRDefault="008157D3" w:rsidP="008D12CD">
      <w:pPr>
        <w:spacing w:line="400" w:lineRule="exact"/>
        <w:rPr>
          <w:sz w:val="24"/>
          <w:vertAlign w:val="superscript"/>
        </w:rPr>
      </w:pPr>
      <w:r>
        <w:rPr>
          <w:rFonts w:ascii="宋体" w:hAnsi="宋体" w:hint="eastAsia"/>
          <w:color w:val="000000"/>
          <w:sz w:val="24"/>
        </w:rPr>
        <w:t>技术</w:t>
      </w:r>
      <w:r w:rsidR="004C36AB">
        <w:rPr>
          <w:rFonts w:ascii="宋体" w:hAnsi="宋体" w:hint="eastAsia"/>
          <w:color w:val="000000"/>
          <w:sz w:val="24"/>
        </w:rPr>
        <w:t>进行</w:t>
      </w:r>
      <w:r w:rsidR="0028539C">
        <w:rPr>
          <w:rFonts w:ascii="宋体" w:hAnsi="宋体" w:hint="eastAsia"/>
          <w:color w:val="000000"/>
          <w:sz w:val="24"/>
        </w:rPr>
        <w:t>知识</w:t>
      </w:r>
      <w:r w:rsidR="007A685E">
        <w:rPr>
          <w:rFonts w:ascii="宋体" w:hAnsi="宋体" w:hint="eastAsia"/>
          <w:color w:val="000000"/>
          <w:sz w:val="24"/>
        </w:rPr>
        <w:t>创造和</w:t>
      </w:r>
      <w:r w:rsidR="0028539C">
        <w:rPr>
          <w:rFonts w:ascii="宋体" w:hAnsi="宋体" w:hint="eastAsia"/>
          <w:color w:val="000000"/>
          <w:sz w:val="24"/>
        </w:rPr>
        <w:t>信息</w:t>
      </w:r>
      <w:r w:rsidR="00861A36">
        <w:rPr>
          <w:rFonts w:ascii="宋体" w:hAnsi="宋体" w:hint="eastAsia"/>
          <w:color w:val="000000"/>
          <w:sz w:val="24"/>
        </w:rPr>
        <w:t>挖掘</w:t>
      </w:r>
      <w:r w:rsidR="00E16AD2">
        <w:rPr>
          <w:rFonts w:ascii="宋体" w:hAnsi="宋体" w:hint="eastAsia"/>
          <w:color w:val="000000"/>
          <w:sz w:val="24"/>
        </w:rPr>
        <w:t>的</w:t>
      </w:r>
      <w:r w:rsidR="007A685E">
        <w:rPr>
          <w:rFonts w:ascii="宋体" w:hAnsi="宋体" w:hint="eastAsia"/>
          <w:color w:val="000000"/>
          <w:sz w:val="24"/>
        </w:rPr>
        <w:t>革命时代</w:t>
      </w:r>
      <w:r w:rsidR="005775C8">
        <w:rPr>
          <w:rFonts w:hint="eastAsia"/>
          <w:sz w:val="24"/>
        </w:rPr>
        <w:t>。</w:t>
      </w:r>
      <w:r w:rsidR="00983E11">
        <w:rPr>
          <w:rFonts w:hint="eastAsia"/>
          <w:sz w:val="24"/>
        </w:rPr>
        <w:t>在社会发展的推动之下，</w:t>
      </w:r>
      <w:r w:rsidR="00322E32">
        <w:rPr>
          <w:rFonts w:hint="eastAsia"/>
          <w:sz w:val="24"/>
        </w:rPr>
        <w:t>信息技术开始广泛</w:t>
      </w:r>
      <w:r w:rsidR="007A685E">
        <w:rPr>
          <w:rFonts w:hint="eastAsia"/>
          <w:sz w:val="24"/>
        </w:rPr>
        <w:t>应</w:t>
      </w:r>
      <w:r w:rsidR="00322E32">
        <w:rPr>
          <w:rFonts w:hint="eastAsia"/>
          <w:sz w:val="24"/>
        </w:rPr>
        <w:t>用于各个</w:t>
      </w:r>
      <w:r w:rsidR="009A40A1">
        <w:rPr>
          <w:rFonts w:hint="eastAsia"/>
          <w:sz w:val="24"/>
        </w:rPr>
        <w:t>领域</w:t>
      </w:r>
      <w:r w:rsidR="00884328" w:rsidRPr="00884328">
        <w:rPr>
          <w:sz w:val="24"/>
          <w:vertAlign w:val="superscript"/>
        </w:rPr>
        <w:fldChar w:fldCharType="begin"/>
      </w:r>
      <w:r w:rsidR="00884328" w:rsidRPr="00884328">
        <w:rPr>
          <w:sz w:val="24"/>
          <w:vertAlign w:val="superscript"/>
        </w:rPr>
        <w:instrText xml:space="preserve"> </w:instrText>
      </w:r>
      <w:r w:rsidR="00884328" w:rsidRPr="00884328">
        <w:rPr>
          <w:rFonts w:hint="eastAsia"/>
          <w:sz w:val="24"/>
          <w:vertAlign w:val="superscript"/>
        </w:rPr>
        <w:instrText>REF _Ref16588 \r \h</w:instrText>
      </w:r>
      <w:r w:rsidR="00884328" w:rsidRPr="00884328">
        <w:rPr>
          <w:sz w:val="24"/>
          <w:vertAlign w:val="superscript"/>
        </w:rPr>
        <w:instrText xml:space="preserve"> </w:instrText>
      </w:r>
      <w:r w:rsidR="00884328">
        <w:rPr>
          <w:sz w:val="24"/>
          <w:vertAlign w:val="superscript"/>
        </w:rPr>
        <w:instrText xml:space="preserve"> \* MERGEFORMAT </w:instrText>
      </w:r>
      <w:r w:rsidR="00884328" w:rsidRPr="00884328">
        <w:rPr>
          <w:sz w:val="24"/>
          <w:vertAlign w:val="superscript"/>
        </w:rPr>
      </w:r>
      <w:r w:rsidR="00884328" w:rsidRPr="00884328">
        <w:rPr>
          <w:sz w:val="24"/>
          <w:vertAlign w:val="superscript"/>
        </w:rPr>
        <w:fldChar w:fldCharType="separate"/>
      </w:r>
      <w:r w:rsidR="00C824B0">
        <w:rPr>
          <w:sz w:val="24"/>
          <w:vertAlign w:val="superscript"/>
        </w:rPr>
        <w:t>[1]</w:t>
      </w:r>
      <w:r w:rsidR="00884328" w:rsidRPr="00884328">
        <w:rPr>
          <w:sz w:val="24"/>
          <w:vertAlign w:val="superscript"/>
        </w:rPr>
        <w:fldChar w:fldCharType="end"/>
      </w:r>
      <w:r w:rsidR="00817D04">
        <w:rPr>
          <w:rFonts w:hint="eastAsia"/>
          <w:sz w:val="24"/>
        </w:rPr>
        <w:t>。在信息时代的交互中，产生的</w:t>
      </w:r>
      <w:r w:rsidR="007A685E">
        <w:rPr>
          <w:rFonts w:hint="eastAsia"/>
          <w:sz w:val="24"/>
        </w:rPr>
        <w:t>海量数据</w:t>
      </w:r>
      <w:r w:rsidR="009B03DA">
        <w:rPr>
          <w:rFonts w:hint="eastAsia"/>
          <w:sz w:val="24"/>
        </w:rPr>
        <w:t>反应了人们的生活习性、社会规律、自然规律等。</w:t>
      </w:r>
      <w:r w:rsidR="007A685E">
        <w:rPr>
          <w:rFonts w:hint="eastAsia"/>
          <w:sz w:val="24"/>
        </w:rPr>
        <w:t>大数据时代，数据俨然成为了一种宝贵的资产，在经济建设、社会管理、产业发展及人类生命健康等方面都起到了重要的作用</w:t>
      </w:r>
      <w:r w:rsidR="007A685E">
        <w:rPr>
          <w:rFonts w:hint="eastAsia"/>
          <w:sz w:val="24"/>
          <w:vertAlign w:val="superscript"/>
        </w:rPr>
        <w:fldChar w:fldCharType="begin"/>
      </w:r>
      <w:r w:rsidR="007A685E">
        <w:rPr>
          <w:rFonts w:hint="eastAsia"/>
          <w:sz w:val="24"/>
          <w:vertAlign w:val="superscript"/>
        </w:rPr>
        <w:instrText xml:space="preserve"> REF _Ref16696 \r \h </w:instrText>
      </w:r>
      <w:r w:rsidR="007A685E">
        <w:rPr>
          <w:rFonts w:hint="eastAsia"/>
          <w:sz w:val="24"/>
          <w:vertAlign w:val="superscript"/>
        </w:rPr>
      </w:r>
      <w:r w:rsidR="007A685E">
        <w:rPr>
          <w:rFonts w:hint="eastAsia"/>
          <w:sz w:val="24"/>
          <w:vertAlign w:val="superscript"/>
        </w:rPr>
        <w:fldChar w:fldCharType="separate"/>
      </w:r>
      <w:r w:rsidR="00C824B0">
        <w:rPr>
          <w:sz w:val="24"/>
          <w:vertAlign w:val="superscript"/>
        </w:rPr>
        <w:t>[2]</w:t>
      </w:r>
      <w:r w:rsidR="007A685E">
        <w:rPr>
          <w:rFonts w:hint="eastAsia"/>
          <w:sz w:val="24"/>
          <w:vertAlign w:val="superscript"/>
        </w:rPr>
        <w:fldChar w:fldCharType="end"/>
      </w:r>
      <w:r w:rsidR="004F5C0B">
        <w:rPr>
          <w:rFonts w:hint="eastAsia"/>
          <w:sz w:val="24"/>
        </w:rPr>
        <w:t>。而医疗领域作为一个以服务</w:t>
      </w:r>
      <w:r w:rsidR="00475409">
        <w:rPr>
          <w:rFonts w:hint="eastAsia"/>
          <w:sz w:val="24"/>
        </w:rPr>
        <w:t>社会</w:t>
      </w:r>
      <w:r w:rsidR="004F5C0B">
        <w:rPr>
          <w:rFonts w:hint="eastAsia"/>
          <w:sz w:val="24"/>
        </w:rPr>
        <w:t>为</w:t>
      </w:r>
      <w:r w:rsidR="00EB15C8">
        <w:rPr>
          <w:rFonts w:hint="eastAsia"/>
          <w:sz w:val="24"/>
        </w:rPr>
        <w:t>目的</w:t>
      </w:r>
      <w:r w:rsidR="00016E63">
        <w:rPr>
          <w:rFonts w:hint="eastAsia"/>
          <w:sz w:val="24"/>
        </w:rPr>
        <w:t>公共事业</w:t>
      </w:r>
      <w:r w:rsidR="007A685E">
        <w:rPr>
          <w:rFonts w:hint="eastAsia"/>
          <w:sz w:val="24"/>
        </w:rPr>
        <w:t>，</w:t>
      </w:r>
      <w:r w:rsidR="00134CBB">
        <w:rPr>
          <w:rFonts w:hint="eastAsia"/>
          <w:sz w:val="24"/>
        </w:rPr>
        <w:t>与</w:t>
      </w:r>
      <w:r w:rsidR="00BA3666">
        <w:rPr>
          <w:rFonts w:hint="eastAsia"/>
          <w:sz w:val="24"/>
        </w:rPr>
        <w:t>人民的</w:t>
      </w:r>
      <w:r w:rsidR="00501361">
        <w:rPr>
          <w:rFonts w:hint="eastAsia"/>
          <w:sz w:val="24"/>
        </w:rPr>
        <w:t>身体</w:t>
      </w:r>
      <w:r w:rsidR="00BA3666">
        <w:rPr>
          <w:rFonts w:hint="eastAsia"/>
          <w:sz w:val="24"/>
        </w:rPr>
        <w:t>健康</w:t>
      </w:r>
      <w:r w:rsidR="00134CBB">
        <w:rPr>
          <w:rFonts w:hint="eastAsia"/>
          <w:sz w:val="24"/>
        </w:rPr>
        <w:t>息息相关。</w:t>
      </w:r>
      <w:r w:rsidR="00055466">
        <w:rPr>
          <w:rFonts w:hint="eastAsia"/>
          <w:sz w:val="24"/>
        </w:rPr>
        <w:t>因此，</w:t>
      </w:r>
      <w:r w:rsidR="00281A44">
        <w:rPr>
          <w:rFonts w:hint="eastAsia"/>
          <w:sz w:val="24"/>
        </w:rPr>
        <w:t>大数据技术在医疗领域的应用逐渐引起人民与政府</w:t>
      </w:r>
      <w:r w:rsidR="007A685E">
        <w:rPr>
          <w:rFonts w:hint="eastAsia"/>
          <w:sz w:val="24"/>
        </w:rPr>
        <w:t>的</w:t>
      </w:r>
      <w:r w:rsidR="00281A44">
        <w:rPr>
          <w:rFonts w:hint="eastAsia"/>
          <w:sz w:val="24"/>
        </w:rPr>
        <w:t>高度</w:t>
      </w:r>
      <w:r w:rsidR="007A685E">
        <w:rPr>
          <w:rFonts w:hint="eastAsia"/>
          <w:sz w:val="24"/>
        </w:rPr>
        <w:t>重视。</w:t>
      </w:r>
    </w:p>
    <w:p w:rsidR="007A685E" w:rsidRDefault="00D90039">
      <w:pPr>
        <w:spacing w:line="400" w:lineRule="exact"/>
        <w:ind w:firstLineChars="200" w:firstLine="480"/>
        <w:rPr>
          <w:sz w:val="24"/>
        </w:rPr>
      </w:pPr>
      <w:r>
        <w:rPr>
          <w:rFonts w:hint="eastAsia"/>
          <w:sz w:val="24"/>
        </w:rPr>
        <w:t>显然，</w:t>
      </w:r>
      <w:r w:rsidR="001E7609">
        <w:rPr>
          <w:rFonts w:hint="eastAsia"/>
          <w:sz w:val="24"/>
        </w:rPr>
        <w:t>社会的需求、时代的发展</w:t>
      </w:r>
      <w:r w:rsidR="00306094">
        <w:rPr>
          <w:rFonts w:hint="eastAsia"/>
          <w:sz w:val="24"/>
        </w:rPr>
        <w:t>进一步促进了</w:t>
      </w:r>
      <w:r w:rsidR="006E7CCF">
        <w:rPr>
          <w:rFonts w:hint="eastAsia"/>
          <w:sz w:val="24"/>
        </w:rPr>
        <w:t>信息技术在</w:t>
      </w:r>
      <w:r w:rsidR="00425EC7">
        <w:rPr>
          <w:rFonts w:hint="eastAsia"/>
          <w:sz w:val="24"/>
        </w:rPr>
        <w:t>医疗</w:t>
      </w:r>
      <w:r w:rsidR="00523B93">
        <w:rPr>
          <w:rFonts w:hint="eastAsia"/>
          <w:sz w:val="24"/>
        </w:rPr>
        <w:t>健康</w:t>
      </w:r>
      <w:r w:rsidR="00425EC7">
        <w:rPr>
          <w:rFonts w:hint="eastAsia"/>
          <w:sz w:val="24"/>
        </w:rPr>
        <w:t>领域</w:t>
      </w:r>
      <w:r w:rsidR="00C27500">
        <w:rPr>
          <w:rFonts w:hint="eastAsia"/>
          <w:sz w:val="24"/>
        </w:rPr>
        <w:t>的发展</w:t>
      </w:r>
      <w:r w:rsidR="0071797C" w:rsidRPr="0071797C">
        <w:rPr>
          <w:sz w:val="24"/>
          <w:vertAlign w:val="superscript"/>
        </w:rPr>
        <w:fldChar w:fldCharType="begin"/>
      </w:r>
      <w:r w:rsidR="0071797C" w:rsidRPr="0071797C">
        <w:rPr>
          <w:sz w:val="24"/>
          <w:vertAlign w:val="superscript"/>
        </w:rPr>
        <w:instrText xml:space="preserve"> </w:instrText>
      </w:r>
      <w:r w:rsidR="0071797C" w:rsidRPr="0071797C">
        <w:rPr>
          <w:rFonts w:hint="eastAsia"/>
          <w:sz w:val="24"/>
          <w:vertAlign w:val="superscript"/>
        </w:rPr>
        <w:instrText>REF _Ref16764 \r \h</w:instrText>
      </w:r>
      <w:r w:rsidR="0071797C" w:rsidRPr="0071797C">
        <w:rPr>
          <w:sz w:val="24"/>
          <w:vertAlign w:val="superscript"/>
        </w:rPr>
        <w:instrText xml:space="preserve"> </w:instrText>
      </w:r>
      <w:r w:rsidR="0071797C">
        <w:rPr>
          <w:sz w:val="24"/>
          <w:vertAlign w:val="superscript"/>
        </w:rPr>
        <w:instrText xml:space="preserve"> \* MERGEFORMAT </w:instrText>
      </w:r>
      <w:r w:rsidR="0071797C" w:rsidRPr="0071797C">
        <w:rPr>
          <w:sz w:val="24"/>
          <w:vertAlign w:val="superscript"/>
        </w:rPr>
      </w:r>
      <w:r w:rsidR="0071797C" w:rsidRPr="0071797C">
        <w:rPr>
          <w:sz w:val="24"/>
          <w:vertAlign w:val="superscript"/>
        </w:rPr>
        <w:fldChar w:fldCharType="separate"/>
      </w:r>
      <w:r w:rsidR="00C824B0">
        <w:rPr>
          <w:sz w:val="24"/>
          <w:vertAlign w:val="superscript"/>
        </w:rPr>
        <w:t>[3]</w:t>
      </w:r>
      <w:r w:rsidR="0071797C" w:rsidRPr="0071797C">
        <w:rPr>
          <w:sz w:val="24"/>
          <w:vertAlign w:val="superscript"/>
        </w:rPr>
        <w:fldChar w:fldCharType="end"/>
      </w:r>
      <w:r w:rsidR="007A685E">
        <w:rPr>
          <w:rFonts w:hint="eastAsia"/>
          <w:sz w:val="24"/>
        </w:rPr>
        <w:t>。</w:t>
      </w:r>
      <w:r w:rsidR="00942E3B">
        <w:rPr>
          <w:rFonts w:hint="eastAsia"/>
          <w:sz w:val="24"/>
        </w:rPr>
        <w:t>医疗数据与信息技术的有效结合，在以下几个方面发挥积极作用：</w:t>
      </w:r>
    </w:p>
    <w:p w:rsidR="007A685E" w:rsidRDefault="007A685E">
      <w:pPr>
        <w:spacing w:line="400" w:lineRule="exact"/>
        <w:ind w:firstLineChars="200" w:firstLine="480"/>
        <w:rPr>
          <w:sz w:val="24"/>
        </w:rPr>
      </w:pPr>
      <w:r>
        <w:rPr>
          <w:rFonts w:hint="eastAsia"/>
          <w:sz w:val="24"/>
        </w:rPr>
        <w:t>（</w:t>
      </w:r>
      <w:r>
        <w:rPr>
          <w:rFonts w:hint="eastAsia"/>
          <w:sz w:val="24"/>
        </w:rPr>
        <w:t>1</w:t>
      </w:r>
      <w:r>
        <w:rPr>
          <w:rFonts w:hint="eastAsia"/>
          <w:sz w:val="24"/>
        </w:rPr>
        <w:t>）服务居民。</w:t>
      </w:r>
      <w:r w:rsidR="00536170">
        <w:rPr>
          <w:rFonts w:hint="eastAsia"/>
          <w:sz w:val="24"/>
        </w:rPr>
        <w:t>疾病重在预防，</w:t>
      </w:r>
      <w:r w:rsidR="00AC1168">
        <w:rPr>
          <w:rFonts w:hint="eastAsia"/>
          <w:sz w:val="24"/>
        </w:rPr>
        <w:t>健康教育和</w:t>
      </w:r>
      <w:r>
        <w:rPr>
          <w:rFonts w:hint="eastAsia"/>
          <w:sz w:val="24"/>
        </w:rPr>
        <w:t>指导服务系统</w:t>
      </w:r>
      <w:r w:rsidR="0061244B">
        <w:rPr>
          <w:rFonts w:hint="eastAsia"/>
          <w:sz w:val="24"/>
        </w:rPr>
        <w:t>不仅</w:t>
      </w:r>
      <w:r w:rsidR="00752FA8">
        <w:rPr>
          <w:rFonts w:hint="eastAsia"/>
          <w:sz w:val="24"/>
        </w:rPr>
        <w:t>可以</w:t>
      </w:r>
      <w:r w:rsidR="00C65262">
        <w:rPr>
          <w:rFonts w:hint="eastAsia"/>
          <w:sz w:val="24"/>
        </w:rPr>
        <w:t>为居民推送</w:t>
      </w:r>
      <w:r w:rsidR="0056008E">
        <w:rPr>
          <w:rFonts w:hint="eastAsia"/>
          <w:sz w:val="24"/>
        </w:rPr>
        <w:t>健康保健</w:t>
      </w:r>
      <w:r w:rsidR="00BB4682">
        <w:rPr>
          <w:rFonts w:hint="eastAsia"/>
          <w:sz w:val="24"/>
        </w:rPr>
        <w:t>指导</w:t>
      </w:r>
      <w:r w:rsidR="000844F3">
        <w:rPr>
          <w:rFonts w:hint="eastAsia"/>
          <w:sz w:val="24"/>
        </w:rPr>
        <w:t>，</w:t>
      </w:r>
      <w:r w:rsidR="009734EF">
        <w:rPr>
          <w:rFonts w:hint="eastAsia"/>
          <w:sz w:val="24"/>
        </w:rPr>
        <w:t>还可以</w:t>
      </w:r>
      <w:r w:rsidR="008F0070">
        <w:rPr>
          <w:rFonts w:hint="eastAsia"/>
          <w:sz w:val="24"/>
        </w:rPr>
        <w:t>给</w:t>
      </w:r>
      <w:r w:rsidR="009734EF">
        <w:rPr>
          <w:rFonts w:hint="eastAsia"/>
          <w:sz w:val="24"/>
        </w:rPr>
        <w:t>相关疾病例如</w:t>
      </w:r>
      <w:r w:rsidR="001C26AF">
        <w:rPr>
          <w:rFonts w:hint="eastAsia"/>
          <w:sz w:val="24"/>
        </w:rPr>
        <w:t>心脑血管</w:t>
      </w:r>
      <w:r w:rsidR="00133778">
        <w:rPr>
          <w:rFonts w:hint="eastAsia"/>
          <w:sz w:val="24"/>
        </w:rPr>
        <w:t>等</w:t>
      </w:r>
      <w:r w:rsidR="00E4411F">
        <w:rPr>
          <w:rFonts w:hint="eastAsia"/>
          <w:sz w:val="24"/>
        </w:rPr>
        <w:t>提供</w:t>
      </w:r>
      <w:r w:rsidR="00370196">
        <w:rPr>
          <w:rFonts w:hint="eastAsia"/>
          <w:sz w:val="24"/>
        </w:rPr>
        <w:t>详细的</w:t>
      </w:r>
      <w:r w:rsidR="00056101">
        <w:rPr>
          <w:rFonts w:hint="eastAsia"/>
          <w:sz w:val="24"/>
        </w:rPr>
        <w:t>症状</w:t>
      </w:r>
      <w:r w:rsidR="00085C10">
        <w:rPr>
          <w:rFonts w:hint="eastAsia"/>
          <w:sz w:val="24"/>
        </w:rPr>
        <w:t>分析</w:t>
      </w:r>
      <w:r w:rsidR="00FB02DF">
        <w:rPr>
          <w:rFonts w:hint="eastAsia"/>
          <w:sz w:val="24"/>
        </w:rPr>
        <w:t>和</w:t>
      </w:r>
      <w:r w:rsidR="008C48EA">
        <w:rPr>
          <w:rFonts w:hint="eastAsia"/>
          <w:sz w:val="24"/>
        </w:rPr>
        <w:t>有效</w:t>
      </w:r>
      <w:r w:rsidR="00830677">
        <w:rPr>
          <w:rFonts w:hint="eastAsia"/>
          <w:sz w:val="24"/>
        </w:rPr>
        <w:t>预防措施</w:t>
      </w:r>
      <w:r>
        <w:rPr>
          <w:rFonts w:hint="eastAsia"/>
          <w:sz w:val="24"/>
        </w:rPr>
        <w:t>。</w:t>
      </w:r>
    </w:p>
    <w:p w:rsidR="00C875EA" w:rsidRDefault="007A685E">
      <w:pPr>
        <w:spacing w:line="400" w:lineRule="exact"/>
        <w:ind w:firstLineChars="200" w:firstLine="480"/>
        <w:rPr>
          <w:sz w:val="24"/>
        </w:rPr>
      </w:pPr>
      <w:r>
        <w:rPr>
          <w:rFonts w:hint="eastAsia"/>
          <w:sz w:val="24"/>
        </w:rPr>
        <w:t>（</w:t>
      </w:r>
      <w:r>
        <w:rPr>
          <w:rFonts w:hint="eastAsia"/>
          <w:sz w:val="24"/>
        </w:rPr>
        <w:t>2</w:t>
      </w:r>
      <w:r>
        <w:rPr>
          <w:rFonts w:hint="eastAsia"/>
          <w:sz w:val="24"/>
        </w:rPr>
        <w:t>）服务医生。</w:t>
      </w:r>
      <w:r w:rsidR="00AA163D">
        <w:rPr>
          <w:rFonts w:hint="eastAsia"/>
          <w:sz w:val="24"/>
        </w:rPr>
        <w:t>大数据对</w:t>
      </w:r>
      <w:r w:rsidR="006244A6">
        <w:rPr>
          <w:rFonts w:hint="eastAsia"/>
          <w:sz w:val="24"/>
        </w:rPr>
        <w:t>相关疾病的</w:t>
      </w:r>
      <w:r w:rsidR="00392D01">
        <w:rPr>
          <w:rFonts w:hint="eastAsia"/>
          <w:sz w:val="24"/>
        </w:rPr>
        <w:t>挖掘</w:t>
      </w:r>
      <w:r w:rsidR="00417DF1">
        <w:rPr>
          <w:rFonts w:hint="eastAsia"/>
          <w:sz w:val="24"/>
        </w:rPr>
        <w:t>分析</w:t>
      </w:r>
      <w:r w:rsidR="002804E4">
        <w:rPr>
          <w:rFonts w:hint="eastAsia"/>
          <w:sz w:val="24"/>
        </w:rPr>
        <w:t>结果</w:t>
      </w:r>
      <w:r w:rsidR="00417DF1">
        <w:rPr>
          <w:rFonts w:hint="eastAsia"/>
          <w:sz w:val="24"/>
        </w:rPr>
        <w:t>，</w:t>
      </w:r>
      <w:r w:rsidR="0059437D">
        <w:rPr>
          <w:rFonts w:hint="eastAsia"/>
          <w:sz w:val="24"/>
        </w:rPr>
        <w:t>可以进一步</w:t>
      </w:r>
      <w:r w:rsidR="009D130D">
        <w:rPr>
          <w:rFonts w:hint="eastAsia"/>
          <w:sz w:val="24"/>
        </w:rPr>
        <w:t>辅助</w:t>
      </w:r>
      <w:r w:rsidR="00AA5513">
        <w:rPr>
          <w:rFonts w:hint="eastAsia"/>
          <w:sz w:val="24"/>
        </w:rPr>
        <w:t>医生进行</w:t>
      </w:r>
      <w:r>
        <w:rPr>
          <w:rFonts w:hint="eastAsia"/>
          <w:sz w:val="24"/>
        </w:rPr>
        <w:t>临床</w:t>
      </w:r>
      <w:r w:rsidR="00880CD4">
        <w:rPr>
          <w:rFonts w:hint="eastAsia"/>
          <w:sz w:val="24"/>
        </w:rPr>
        <w:t>诊断与</w:t>
      </w:r>
      <w:r>
        <w:rPr>
          <w:rFonts w:hint="eastAsia"/>
          <w:sz w:val="24"/>
        </w:rPr>
        <w:t>决策。</w:t>
      </w:r>
    </w:p>
    <w:p w:rsidR="007A685E" w:rsidRDefault="007A685E">
      <w:pPr>
        <w:spacing w:line="400" w:lineRule="exact"/>
        <w:ind w:firstLineChars="200" w:firstLine="480"/>
        <w:rPr>
          <w:sz w:val="24"/>
        </w:rPr>
      </w:pPr>
      <w:r>
        <w:rPr>
          <w:rFonts w:hint="eastAsia"/>
          <w:sz w:val="24"/>
        </w:rPr>
        <w:t> </w:t>
      </w:r>
      <w:r>
        <w:rPr>
          <w:rFonts w:hint="eastAsia"/>
          <w:sz w:val="24"/>
        </w:rPr>
        <w:t>（</w:t>
      </w:r>
      <w:r>
        <w:rPr>
          <w:rFonts w:hint="eastAsia"/>
          <w:sz w:val="24"/>
        </w:rPr>
        <w:t>3</w:t>
      </w:r>
      <w:r>
        <w:rPr>
          <w:rFonts w:hint="eastAsia"/>
          <w:sz w:val="24"/>
        </w:rPr>
        <w:t>）服务科研。</w:t>
      </w:r>
      <w:r w:rsidR="00F96377">
        <w:rPr>
          <w:rFonts w:hint="eastAsia"/>
          <w:sz w:val="24"/>
        </w:rPr>
        <w:t>临床医学实验中</w:t>
      </w:r>
      <w:r w:rsidR="00727812">
        <w:rPr>
          <w:rFonts w:hint="eastAsia"/>
          <w:sz w:val="24"/>
        </w:rPr>
        <w:t>常伴随着大量</w:t>
      </w:r>
      <w:r w:rsidR="00CB73FC">
        <w:rPr>
          <w:rFonts w:hint="eastAsia"/>
          <w:sz w:val="24"/>
        </w:rPr>
        <w:t>复杂</w:t>
      </w:r>
      <w:r w:rsidR="00727812">
        <w:rPr>
          <w:rFonts w:hint="eastAsia"/>
          <w:sz w:val="24"/>
        </w:rPr>
        <w:t>的实验数据，</w:t>
      </w:r>
      <w:r w:rsidR="00485716">
        <w:rPr>
          <w:rFonts w:hint="eastAsia"/>
          <w:sz w:val="24"/>
        </w:rPr>
        <w:t>合理地</w:t>
      </w:r>
      <w:r w:rsidR="003778AE">
        <w:rPr>
          <w:rFonts w:hint="eastAsia"/>
          <w:sz w:val="24"/>
        </w:rPr>
        <w:t>分析</w:t>
      </w:r>
      <w:r w:rsidR="00003C2F">
        <w:rPr>
          <w:rFonts w:hint="eastAsia"/>
          <w:sz w:val="24"/>
        </w:rPr>
        <w:t>挖掘</w:t>
      </w:r>
      <w:r w:rsidR="00485716">
        <w:rPr>
          <w:rFonts w:hint="eastAsia"/>
          <w:sz w:val="24"/>
        </w:rPr>
        <w:t>这些数据</w:t>
      </w:r>
      <w:r w:rsidR="00F2708C">
        <w:rPr>
          <w:rFonts w:hint="eastAsia"/>
          <w:sz w:val="24"/>
        </w:rPr>
        <w:t>可以</w:t>
      </w:r>
      <w:r w:rsidR="00EC0A39">
        <w:rPr>
          <w:rFonts w:hint="eastAsia"/>
          <w:sz w:val="24"/>
        </w:rPr>
        <w:t>辅助</w:t>
      </w:r>
      <w:r w:rsidR="00A56095">
        <w:rPr>
          <w:rFonts w:hint="eastAsia"/>
          <w:sz w:val="24"/>
        </w:rPr>
        <w:t>科研人员</w:t>
      </w:r>
      <w:r w:rsidR="00405B69">
        <w:rPr>
          <w:rFonts w:hint="eastAsia"/>
          <w:sz w:val="24"/>
        </w:rPr>
        <w:t>识别</w:t>
      </w:r>
      <w:r w:rsidR="00133349">
        <w:rPr>
          <w:rFonts w:hint="eastAsia"/>
          <w:sz w:val="24"/>
        </w:rPr>
        <w:t>相关疾病</w:t>
      </w:r>
      <w:r w:rsidR="00752873">
        <w:rPr>
          <w:rFonts w:hint="eastAsia"/>
          <w:sz w:val="24"/>
        </w:rPr>
        <w:t>。</w:t>
      </w:r>
    </w:p>
    <w:p w:rsidR="00082C52" w:rsidRPr="008113E3" w:rsidRDefault="007A685E" w:rsidP="00082C52">
      <w:pPr>
        <w:numPr>
          <w:ilvl w:val="0"/>
          <w:numId w:val="2"/>
        </w:numPr>
        <w:spacing w:line="400" w:lineRule="exact"/>
        <w:ind w:firstLine="480"/>
        <w:rPr>
          <w:sz w:val="24"/>
        </w:rPr>
      </w:pPr>
      <w:r w:rsidRPr="008113E3">
        <w:rPr>
          <w:rFonts w:hint="eastAsia"/>
          <w:sz w:val="24"/>
        </w:rPr>
        <w:t>服务管理机构。</w:t>
      </w:r>
      <w:r w:rsidR="006775CD" w:rsidRPr="008113E3">
        <w:rPr>
          <w:rFonts w:hint="eastAsia"/>
          <w:sz w:val="24"/>
        </w:rPr>
        <w:t>例如，</w:t>
      </w:r>
      <w:r w:rsidR="000F0D3C" w:rsidRPr="008113E3">
        <w:rPr>
          <w:rFonts w:hint="eastAsia"/>
          <w:sz w:val="24"/>
        </w:rPr>
        <w:t>通过</w:t>
      </w:r>
      <w:r w:rsidR="00D9314A">
        <w:rPr>
          <w:rFonts w:hint="eastAsia"/>
          <w:sz w:val="24"/>
        </w:rPr>
        <w:t>对相关信息的</w:t>
      </w:r>
      <w:r w:rsidR="00C32352" w:rsidRPr="008113E3">
        <w:rPr>
          <w:rFonts w:hint="eastAsia"/>
          <w:sz w:val="24"/>
        </w:rPr>
        <w:t>大数据分析可以检测医疗</w:t>
      </w:r>
      <w:r w:rsidR="004F2BC4" w:rsidRPr="008113E3">
        <w:rPr>
          <w:rFonts w:hint="eastAsia"/>
          <w:sz w:val="24"/>
        </w:rPr>
        <w:t>诈骗</w:t>
      </w:r>
      <w:r w:rsidR="00C32352" w:rsidRPr="008113E3">
        <w:rPr>
          <w:rFonts w:hint="eastAsia"/>
          <w:sz w:val="24"/>
        </w:rPr>
        <w:t>信息</w:t>
      </w:r>
      <w:r w:rsidR="004F2BC4">
        <w:rPr>
          <w:rFonts w:hint="eastAsia"/>
          <w:sz w:val="24"/>
        </w:rPr>
        <w:t>、</w:t>
      </w:r>
      <w:r w:rsidR="00DD7590">
        <w:rPr>
          <w:rFonts w:hint="eastAsia"/>
          <w:sz w:val="24"/>
        </w:rPr>
        <w:t>对</w:t>
      </w:r>
      <w:r w:rsidR="007D4BFD" w:rsidRPr="008113E3">
        <w:rPr>
          <w:rFonts w:hint="eastAsia"/>
          <w:sz w:val="24"/>
        </w:rPr>
        <w:t>药品</w:t>
      </w:r>
      <w:r w:rsidR="00E502D4">
        <w:rPr>
          <w:rFonts w:hint="eastAsia"/>
          <w:sz w:val="24"/>
        </w:rPr>
        <w:t>进行合理定价</w:t>
      </w:r>
      <w:r w:rsidR="004F2BC4">
        <w:rPr>
          <w:rFonts w:hint="eastAsia"/>
          <w:sz w:val="24"/>
        </w:rPr>
        <w:t>、</w:t>
      </w:r>
      <w:r w:rsidR="00005D2A">
        <w:rPr>
          <w:rFonts w:hint="eastAsia"/>
          <w:sz w:val="24"/>
        </w:rPr>
        <w:t>及时</w:t>
      </w:r>
      <w:r w:rsidR="00461592" w:rsidRPr="008113E3">
        <w:rPr>
          <w:rFonts w:hint="eastAsia"/>
          <w:sz w:val="24"/>
        </w:rPr>
        <w:t>发现流行疾病</w:t>
      </w:r>
      <w:r w:rsidR="00F92B7E" w:rsidRPr="008113E3">
        <w:rPr>
          <w:rFonts w:hint="eastAsia"/>
          <w:sz w:val="24"/>
        </w:rPr>
        <w:t>并采取</w:t>
      </w:r>
      <w:r w:rsidR="00461592" w:rsidRPr="008113E3">
        <w:rPr>
          <w:rFonts w:hint="eastAsia"/>
          <w:sz w:val="24"/>
        </w:rPr>
        <w:t>相关</w:t>
      </w:r>
      <w:r w:rsidR="00F40733" w:rsidRPr="008113E3">
        <w:rPr>
          <w:rFonts w:hint="eastAsia"/>
          <w:sz w:val="24"/>
        </w:rPr>
        <w:t>预防措施</w:t>
      </w:r>
      <w:r w:rsidR="00FD6C3F">
        <w:rPr>
          <w:rFonts w:hint="eastAsia"/>
          <w:sz w:val="24"/>
        </w:rPr>
        <w:t>等</w:t>
      </w:r>
      <w:r w:rsidR="00F40733" w:rsidRPr="008113E3">
        <w:rPr>
          <w:rFonts w:hint="eastAsia"/>
          <w:sz w:val="24"/>
        </w:rPr>
        <w:t>。</w:t>
      </w:r>
    </w:p>
    <w:p w:rsidR="007A685E" w:rsidRDefault="007A685E" w:rsidP="00082C52">
      <w:pPr>
        <w:spacing w:line="400" w:lineRule="exact"/>
        <w:ind w:firstLineChars="200" w:firstLine="480"/>
        <w:rPr>
          <w:sz w:val="24"/>
        </w:rPr>
      </w:pPr>
      <w:r>
        <w:rPr>
          <w:rFonts w:hint="eastAsia"/>
          <w:sz w:val="24"/>
        </w:rPr>
        <w:t>显然，医疗行业是大数据技术应用的重要领域之一。通过对海量的医疗数据资源的收集及进一步的挖掘可以更好地服务居民、医院、科研和教学服务。医疗健康数据无处不在：患者基本信息、就诊信息、医疗影像、检查报告、健康档案、医保结算信息等。日积月累，这些丰富的医疗数据给后期的数据挖掘提供了真实可靠的信息。然而，现实生活中的数据并不总是那么完美。在医疗信息收集中，由于数据库设计差异、填写不规范、内容错填漏填、数据管理维护不当等因素造成数据质量低下。这样的数据将导致挖掘结果低质量或严重偏颇。同时，维度高达成千上万的数据不仅具有复杂的几何结构、难以检测，还给人们的数据处理工作带来了相当大的困难。因此，</w:t>
      </w:r>
      <w:r w:rsidR="00705B43">
        <w:rPr>
          <w:rFonts w:hint="eastAsia"/>
          <w:sz w:val="24"/>
        </w:rPr>
        <w:t>数据预处理工作</w:t>
      </w:r>
      <w:r w:rsidR="00657179">
        <w:rPr>
          <w:rFonts w:hint="eastAsia"/>
          <w:sz w:val="24"/>
        </w:rPr>
        <w:t>在</w:t>
      </w:r>
      <w:r>
        <w:rPr>
          <w:rFonts w:hint="eastAsia"/>
          <w:sz w:val="24"/>
        </w:rPr>
        <w:t>医疗</w:t>
      </w:r>
      <w:r w:rsidR="00167298">
        <w:rPr>
          <w:rFonts w:hint="eastAsia"/>
          <w:sz w:val="24"/>
        </w:rPr>
        <w:t>健康</w:t>
      </w:r>
      <w:r>
        <w:rPr>
          <w:rFonts w:hint="eastAsia"/>
          <w:sz w:val="24"/>
        </w:rPr>
        <w:t>数据</w:t>
      </w:r>
      <w:r w:rsidR="00F60206">
        <w:rPr>
          <w:rFonts w:hint="eastAsia"/>
          <w:sz w:val="24"/>
        </w:rPr>
        <w:t>挖掘分析中</w:t>
      </w:r>
      <w:r w:rsidR="00577FE8">
        <w:rPr>
          <w:rFonts w:hint="eastAsia"/>
          <w:sz w:val="24"/>
        </w:rPr>
        <w:t>具有</w:t>
      </w:r>
      <w:r w:rsidR="00505106">
        <w:rPr>
          <w:rFonts w:hint="eastAsia"/>
          <w:sz w:val="24"/>
        </w:rPr>
        <w:t>举足轻重的</w:t>
      </w:r>
      <w:r w:rsidR="00E7512B">
        <w:rPr>
          <w:rFonts w:hint="eastAsia"/>
          <w:sz w:val="24"/>
        </w:rPr>
        <w:t>地位</w:t>
      </w:r>
      <w:r>
        <w:rPr>
          <w:rFonts w:hint="eastAsia"/>
          <w:sz w:val="24"/>
        </w:rPr>
        <w:t>。</w:t>
      </w:r>
    </w:p>
    <w:p w:rsidR="00531C83" w:rsidRDefault="00CF1DA7" w:rsidP="00A34691">
      <w:pPr>
        <w:autoSpaceDE w:val="0"/>
        <w:autoSpaceDN w:val="0"/>
        <w:adjustRightInd w:val="0"/>
        <w:spacing w:line="400" w:lineRule="exact"/>
        <w:ind w:firstLineChars="200" w:firstLine="480"/>
        <w:jc w:val="left"/>
        <w:rPr>
          <w:sz w:val="24"/>
        </w:rPr>
      </w:pPr>
      <w:r>
        <w:rPr>
          <w:rFonts w:hint="eastAsia"/>
          <w:sz w:val="24"/>
        </w:rPr>
        <w:t>在一个完整</w:t>
      </w:r>
      <w:r w:rsidR="007A685E">
        <w:rPr>
          <w:rFonts w:hint="eastAsia"/>
          <w:sz w:val="24"/>
        </w:rPr>
        <w:t>数据挖掘项目中，真正的挖掘工作仅占挖掘分析总工作量的</w:t>
      </w:r>
      <w:r w:rsidR="007A685E">
        <w:rPr>
          <w:rFonts w:hint="eastAsia"/>
          <w:sz w:val="24"/>
        </w:rPr>
        <w:t>10%</w:t>
      </w:r>
      <w:r w:rsidR="007A685E">
        <w:rPr>
          <w:rFonts w:hint="eastAsia"/>
          <w:sz w:val="24"/>
        </w:rPr>
        <w:t>左右；而数据预处理分析则通常要花费</w:t>
      </w:r>
      <w:r w:rsidR="007A685E">
        <w:rPr>
          <w:rFonts w:hint="eastAsia"/>
          <w:sz w:val="24"/>
        </w:rPr>
        <w:t>70%</w:t>
      </w:r>
      <w:r w:rsidR="007A685E">
        <w:rPr>
          <w:rFonts w:hint="eastAsia"/>
          <w:sz w:val="24"/>
        </w:rPr>
        <w:t>的时间</w:t>
      </w:r>
      <w:r w:rsidR="00274139" w:rsidRPr="00274139">
        <w:rPr>
          <w:sz w:val="24"/>
          <w:vertAlign w:val="superscript"/>
        </w:rPr>
        <w:fldChar w:fldCharType="begin"/>
      </w:r>
      <w:r w:rsidR="00274139" w:rsidRPr="00274139">
        <w:rPr>
          <w:sz w:val="24"/>
          <w:vertAlign w:val="superscript"/>
        </w:rPr>
        <w:instrText xml:space="preserve"> </w:instrText>
      </w:r>
      <w:r w:rsidR="00274139" w:rsidRPr="00274139">
        <w:rPr>
          <w:rFonts w:hint="eastAsia"/>
          <w:sz w:val="24"/>
          <w:vertAlign w:val="superscript"/>
        </w:rPr>
        <w:instrText>REF _Ref16924 \r \h</w:instrText>
      </w:r>
      <w:r w:rsidR="00274139" w:rsidRPr="00274139">
        <w:rPr>
          <w:sz w:val="24"/>
          <w:vertAlign w:val="superscript"/>
        </w:rPr>
        <w:instrText xml:space="preserve"> </w:instrText>
      </w:r>
      <w:r w:rsidR="00274139">
        <w:rPr>
          <w:sz w:val="24"/>
          <w:vertAlign w:val="superscript"/>
        </w:rPr>
        <w:instrText xml:space="preserve"> \* MERGEFORMAT </w:instrText>
      </w:r>
      <w:r w:rsidR="00274139" w:rsidRPr="00274139">
        <w:rPr>
          <w:sz w:val="24"/>
          <w:vertAlign w:val="superscript"/>
        </w:rPr>
      </w:r>
      <w:r w:rsidR="00274139" w:rsidRPr="00274139">
        <w:rPr>
          <w:sz w:val="24"/>
          <w:vertAlign w:val="superscript"/>
        </w:rPr>
        <w:fldChar w:fldCharType="separate"/>
      </w:r>
      <w:r w:rsidR="00C824B0">
        <w:rPr>
          <w:sz w:val="24"/>
          <w:vertAlign w:val="superscript"/>
        </w:rPr>
        <w:t>[4]</w:t>
      </w:r>
      <w:r w:rsidR="00274139" w:rsidRPr="00274139">
        <w:rPr>
          <w:sz w:val="24"/>
          <w:vertAlign w:val="superscript"/>
        </w:rPr>
        <w:fldChar w:fldCharType="end"/>
      </w:r>
      <w:r w:rsidR="007A685E">
        <w:rPr>
          <w:rFonts w:hint="eastAsia"/>
          <w:sz w:val="24"/>
        </w:rPr>
        <w:t>。</w:t>
      </w:r>
      <w:r w:rsidR="0035199B">
        <w:rPr>
          <w:rFonts w:hint="eastAsia"/>
          <w:sz w:val="24"/>
        </w:rPr>
        <w:t>数据预处理不仅</w:t>
      </w:r>
      <w:r w:rsidR="00D37835">
        <w:rPr>
          <w:rFonts w:hint="eastAsia"/>
          <w:sz w:val="24"/>
        </w:rPr>
        <w:t>可以</w:t>
      </w:r>
      <w:r w:rsidR="007A685E">
        <w:rPr>
          <w:rFonts w:hint="eastAsia"/>
          <w:sz w:val="24"/>
        </w:rPr>
        <w:t>提高数据挖掘</w:t>
      </w:r>
      <w:r w:rsidR="00624496">
        <w:rPr>
          <w:rFonts w:hint="eastAsia"/>
          <w:sz w:val="24"/>
        </w:rPr>
        <w:t>质量</w:t>
      </w:r>
      <w:r w:rsidR="00F45F64">
        <w:rPr>
          <w:rFonts w:hint="eastAsia"/>
          <w:sz w:val="24"/>
        </w:rPr>
        <w:t>还能</w:t>
      </w:r>
      <w:r w:rsidR="00B93CC8">
        <w:rPr>
          <w:rFonts w:hint="eastAsia"/>
          <w:sz w:val="24"/>
        </w:rPr>
        <w:t>降低</w:t>
      </w:r>
      <w:r w:rsidR="00B23578">
        <w:rPr>
          <w:rFonts w:hint="eastAsia"/>
          <w:sz w:val="24"/>
        </w:rPr>
        <w:t>挖掘复杂度</w:t>
      </w:r>
      <w:r w:rsidR="004E14FF">
        <w:rPr>
          <w:rFonts w:hint="eastAsia"/>
          <w:sz w:val="24"/>
        </w:rPr>
        <w:t>提高</w:t>
      </w:r>
      <w:r w:rsidR="007A685E">
        <w:rPr>
          <w:rFonts w:hint="eastAsia"/>
          <w:sz w:val="24"/>
        </w:rPr>
        <w:t>效率</w:t>
      </w:r>
      <w:r w:rsidR="007F3AC9">
        <w:rPr>
          <w:rFonts w:hint="eastAsia"/>
          <w:sz w:val="24"/>
        </w:rPr>
        <w:t>，</w:t>
      </w:r>
      <w:r w:rsidR="001D06D9">
        <w:rPr>
          <w:rFonts w:hint="eastAsia"/>
          <w:sz w:val="24"/>
        </w:rPr>
        <w:t>其重要性不言而喻</w:t>
      </w:r>
      <w:r w:rsidR="00D728BB">
        <w:rPr>
          <w:rFonts w:hint="eastAsia"/>
          <w:sz w:val="24"/>
        </w:rPr>
        <w:t>。</w:t>
      </w:r>
    </w:p>
    <w:p w:rsidR="007A685E" w:rsidRDefault="007A685E">
      <w:pPr>
        <w:pStyle w:val="af"/>
        <w:spacing w:after="120" w:line="400" w:lineRule="exact"/>
        <w:outlineLvl w:val="0"/>
        <w:rPr>
          <w:rFonts w:hAnsi="黑体"/>
        </w:rPr>
      </w:pPr>
      <w:bookmarkStart w:id="15" w:name="_Toc303864108"/>
      <w:bookmarkStart w:id="16" w:name="_Toc477806639"/>
      <w:r>
        <w:rPr>
          <w:rFonts w:ascii="Times New Roman"/>
          <w:b/>
        </w:rPr>
        <w:lastRenderedPageBreak/>
        <w:t>1.2</w:t>
      </w:r>
      <w:bookmarkEnd w:id="15"/>
      <w:r>
        <w:rPr>
          <w:rFonts w:ascii="Times New Roman" w:hint="eastAsia"/>
          <w:b/>
        </w:rPr>
        <w:t xml:space="preserve"> </w:t>
      </w:r>
      <w:r>
        <w:rPr>
          <w:rFonts w:hAnsi="黑体" w:hint="eastAsia"/>
        </w:rPr>
        <w:t>国内外研究现状</w:t>
      </w:r>
      <w:bookmarkEnd w:id="16"/>
    </w:p>
    <w:p w:rsidR="007A685E" w:rsidRDefault="007A685E">
      <w:pPr>
        <w:pStyle w:val="ad"/>
        <w:spacing w:before="240"/>
        <w:outlineLvl w:val="1"/>
      </w:pPr>
      <w:bookmarkStart w:id="17" w:name="_Toc477806640"/>
      <w:r>
        <w:rPr>
          <w:rFonts w:ascii="Times New Roman" w:hAnsi="Times New Roman" w:hint="eastAsia"/>
          <w:b/>
          <w:sz w:val="28"/>
          <w:szCs w:val="28"/>
        </w:rPr>
        <w:t>1</w:t>
      </w:r>
      <w:r>
        <w:rPr>
          <w:rFonts w:ascii="Times New Roman" w:hAnsi="Times New Roman"/>
          <w:b/>
          <w:sz w:val="28"/>
          <w:szCs w:val="28"/>
        </w:rPr>
        <w:t>.2.1</w:t>
      </w:r>
      <w:r>
        <w:rPr>
          <w:rFonts w:ascii="Times New Roman" w:hAnsi="Times New Roman" w:hint="eastAsia"/>
          <w:b/>
          <w:sz w:val="28"/>
          <w:szCs w:val="28"/>
        </w:rPr>
        <w:t xml:space="preserve"> </w:t>
      </w:r>
      <w:r>
        <w:rPr>
          <w:rFonts w:hint="eastAsia"/>
        </w:rPr>
        <w:t>医疗大数据的国内外研究现状</w:t>
      </w:r>
      <w:bookmarkEnd w:id="17"/>
    </w:p>
    <w:p w:rsidR="001241F2" w:rsidRDefault="001241F2">
      <w:pPr>
        <w:spacing w:line="400" w:lineRule="exact"/>
        <w:ind w:firstLineChars="200" w:firstLine="480"/>
        <w:rPr>
          <w:sz w:val="24"/>
        </w:rPr>
      </w:pPr>
      <w:bookmarkStart w:id="18" w:name="_Toc303864109"/>
      <w:r>
        <w:rPr>
          <w:rFonts w:hint="eastAsia"/>
          <w:sz w:val="24"/>
        </w:rPr>
        <w:t>在上个世纪中叶，信息技术</w:t>
      </w:r>
      <w:r w:rsidR="000B421E">
        <w:rPr>
          <w:rFonts w:hint="eastAsia"/>
          <w:sz w:val="24"/>
        </w:rPr>
        <w:t>便开始应用于</w:t>
      </w:r>
      <w:r w:rsidR="004C5286">
        <w:rPr>
          <w:rFonts w:hint="eastAsia"/>
          <w:sz w:val="24"/>
        </w:rPr>
        <w:t>国外的</w:t>
      </w:r>
      <w:r>
        <w:rPr>
          <w:rFonts w:hint="eastAsia"/>
          <w:sz w:val="24"/>
        </w:rPr>
        <w:t>医疗信息管理</w:t>
      </w:r>
      <w:r w:rsidR="00FB37D3">
        <w:rPr>
          <w:rFonts w:hint="eastAsia"/>
          <w:sz w:val="24"/>
        </w:rPr>
        <w:t>系统</w:t>
      </w:r>
      <w:r w:rsidR="00557B5C">
        <w:rPr>
          <w:rFonts w:hint="eastAsia"/>
          <w:sz w:val="24"/>
        </w:rPr>
        <w:t>中</w:t>
      </w:r>
      <w:r>
        <w:rPr>
          <w:rFonts w:hint="eastAsia"/>
          <w:sz w:val="24"/>
        </w:rPr>
        <w:t>。</w:t>
      </w:r>
      <w:r w:rsidR="00A300E7">
        <w:rPr>
          <w:rFonts w:hint="eastAsia"/>
          <w:sz w:val="24"/>
        </w:rPr>
        <w:t>在</w:t>
      </w:r>
      <w:r w:rsidR="00113F98">
        <w:rPr>
          <w:rFonts w:hint="eastAsia"/>
          <w:sz w:val="24"/>
        </w:rPr>
        <w:t>半个多世纪</w:t>
      </w:r>
      <w:r w:rsidR="005918D9">
        <w:rPr>
          <w:rFonts w:hint="eastAsia"/>
          <w:sz w:val="24"/>
        </w:rPr>
        <w:t>的</w:t>
      </w:r>
      <w:r>
        <w:rPr>
          <w:rFonts w:hint="eastAsia"/>
          <w:sz w:val="24"/>
        </w:rPr>
        <w:t>信息技术</w:t>
      </w:r>
      <w:r w:rsidR="00CF3F44">
        <w:rPr>
          <w:rFonts w:hint="eastAsia"/>
          <w:sz w:val="24"/>
        </w:rPr>
        <w:t>深入</w:t>
      </w:r>
      <w:r w:rsidR="00463273">
        <w:rPr>
          <w:rFonts w:hint="eastAsia"/>
          <w:sz w:val="24"/>
        </w:rPr>
        <w:t>发展</w:t>
      </w:r>
      <w:r w:rsidR="00CF79A7">
        <w:rPr>
          <w:rFonts w:hint="eastAsia"/>
          <w:sz w:val="24"/>
        </w:rPr>
        <w:t>与</w:t>
      </w:r>
      <w:r w:rsidR="001261F0">
        <w:rPr>
          <w:rFonts w:hint="eastAsia"/>
          <w:sz w:val="24"/>
        </w:rPr>
        <w:t>社会需求的推动</w:t>
      </w:r>
      <w:r w:rsidR="00733A31">
        <w:rPr>
          <w:rFonts w:hint="eastAsia"/>
          <w:sz w:val="24"/>
        </w:rPr>
        <w:t>下</w:t>
      </w:r>
      <w:r>
        <w:rPr>
          <w:rFonts w:hint="eastAsia"/>
          <w:sz w:val="24"/>
        </w:rPr>
        <w:t>，数据挖掘技术渐渐地在临床、影像以及医院的决策管理等方面取得一定的成效。如</w:t>
      </w:r>
      <w:r w:rsidR="00376FF1">
        <w:rPr>
          <w:rFonts w:hint="eastAsia"/>
          <w:sz w:val="24"/>
        </w:rPr>
        <w:t>使用图像检索</w:t>
      </w:r>
      <w:r w:rsidR="001F6260">
        <w:rPr>
          <w:rFonts w:hint="eastAsia"/>
          <w:sz w:val="24"/>
        </w:rPr>
        <w:t>等</w:t>
      </w:r>
      <w:r w:rsidR="00376FF1">
        <w:rPr>
          <w:rFonts w:hint="eastAsia"/>
          <w:sz w:val="24"/>
        </w:rPr>
        <w:t>技术</w:t>
      </w:r>
      <w:r w:rsidR="00470ADD">
        <w:rPr>
          <w:rFonts w:hint="eastAsia"/>
          <w:sz w:val="24"/>
        </w:rPr>
        <w:t>辅助</w:t>
      </w:r>
      <w:r w:rsidR="0030582E">
        <w:rPr>
          <w:rFonts w:hint="eastAsia"/>
          <w:sz w:val="24"/>
        </w:rPr>
        <w:t>医生诊断相关皮肤疾病</w:t>
      </w:r>
      <w:r w:rsidR="00200908">
        <w:rPr>
          <w:rFonts w:hint="eastAsia"/>
          <w:sz w:val="24"/>
        </w:rPr>
        <w:t>、肿瘤等</w:t>
      </w:r>
      <w:r w:rsidR="00B43971">
        <w:rPr>
          <w:rFonts w:hint="eastAsia"/>
          <w:sz w:val="24"/>
        </w:rPr>
        <w:t>。</w:t>
      </w:r>
      <w:r>
        <w:rPr>
          <w:rFonts w:hint="eastAsia"/>
          <w:sz w:val="24"/>
        </w:rPr>
        <w:t>2009</w:t>
      </w:r>
      <w:r>
        <w:rPr>
          <w:rFonts w:hint="eastAsia"/>
          <w:sz w:val="24"/>
        </w:rPr>
        <w:t>年，互联网巨头谷歌也通过人们在网上最频繁检索的词条记录成功地比美国疾病控制与预防中心提前一到两周预测到了甲型</w:t>
      </w:r>
      <w:r>
        <w:rPr>
          <w:rFonts w:hint="eastAsia"/>
          <w:sz w:val="24"/>
        </w:rPr>
        <w:t>H1N1</w:t>
      </w:r>
      <w:r>
        <w:rPr>
          <w:rFonts w:hint="eastAsia"/>
          <w:sz w:val="24"/>
        </w:rPr>
        <w:t>流感的爆发，</w:t>
      </w:r>
      <w:r w:rsidR="00E24FEA">
        <w:rPr>
          <w:rFonts w:hint="eastAsia"/>
          <w:sz w:val="24"/>
        </w:rPr>
        <w:t>至此</w:t>
      </w:r>
      <w:r>
        <w:rPr>
          <w:rFonts w:hint="eastAsia"/>
          <w:sz w:val="24"/>
        </w:rPr>
        <w:t>数据挖掘在医疗领域也渐渐崭露头角。</w:t>
      </w:r>
    </w:p>
    <w:p w:rsidR="001241F2" w:rsidRDefault="001241F2">
      <w:pPr>
        <w:spacing w:line="400" w:lineRule="exact"/>
        <w:ind w:firstLineChars="200" w:firstLine="480"/>
        <w:rPr>
          <w:sz w:val="24"/>
        </w:rPr>
      </w:pPr>
      <w:r>
        <w:rPr>
          <w:rFonts w:hint="eastAsia"/>
          <w:sz w:val="24"/>
        </w:rPr>
        <w:t>在国际医学研究发展上，美国、欧洲、日本已经走在了世界的前列。而随着信息技术全球化和转型医学的兴起，我国的数据挖掘在医学研究领域也实现了历史性的跨越。如</w:t>
      </w:r>
      <w:r>
        <w:rPr>
          <w:rFonts w:hint="eastAsia"/>
          <w:sz w:val="24"/>
        </w:rPr>
        <w:t>39</w:t>
      </w:r>
      <w:r>
        <w:rPr>
          <w:rFonts w:hint="eastAsia"/>
          <w:sz w:val="24"/>
        </w:rPr>
        <w:t>健康网，患者可以在网上提供病症数据从而获得初步诊断。同时，结合智能穿戴设备实时获取用户的健康信息，对用户的健康做出预测和提醒服务，例如提醒用户注意饮食和规律生活作息。除此之外，首都医科大学附属北京安贞医院正尝试采用大数据技术研究心血管疾病与环境之间的关系。在国家“</w:t>
      </w:r>
      <w:r>
        <w:rPr>
          <w:rFonts w:hint="eastAsia"/>
          <w:sz w:val="24"/>
        </w:rPr>
        <w:t>863</w:t>
      </w:r>
      <w:r>
        <w:rPr>
          <w:rFonts w:hint="eastAsia"/>
          <w:sz w:val="24"/>
        </w:rPr>
        <w:t>”计划</w:t>
      </w:r>
      <w:r>
        <w:rPr>
          <w:rFonts w:hint="eastAsia"/>
          <w:sz w:val="24"/>
        </w:rPr>
        <w:t>2015</w:t>
      </w:r>
      <w:r>
        <w:rPr>
          <w:rFonts w:hint="eastAsia"/>
          <w:sz w:val="24"/>
        </w:rPr>
        <w:t>年项目申报指南中，医学大数据标准化和集成、医学大数据表述搜索与存储访问、融合技术等服务技术都涉及其中，旨在构建大数据中心和知识库</w:t>
      </w:r>
      <w:r>
        <w:rPr>
          <w:rFonts w:hint="eastAsia"/>
          <w:sz w:val="24"/>
          <w:vertAlign w:val="superscript"/>
        </w:rPr>
        <w:fldChar w:fldCharType="begin"/>
      </w:r>
      <w:r>
        <w:rPr>
          <w:rFonts w:hint="eastAsia"/>
          <w:sz w:val="24"/>
          <w:vertAlign w:val="superscript"/>
        </w:rPr>
        <w:instrText xml:space="preserve"> REF _Ref17303 \r \h </w:instrText>
      </w:r>
      <w:r>
        <w:rPr>
          <w:rFonts w:hint="eastAsia"/>
          <w:sz w:val="24"/>
          <w:vertAlign w:val="superscript"/>
        </w:rPr>
      </w:r>
      <w:r>
        <w:rPr>
          <w:rFonts w:hint="eastAsia"/>
          <w:sz w:val="24"/>
          <w:vertAlign w:val="superscript"/>
        </w:rPr>
        <w:fldChar w:fldCharType="separate"/>
      </w:r>
      <w:r w:rsidR="00C824B0">
        <w:rPr>
          <w:sz w:val="24"/>
          <w:vertAlign w:val="superscript"/>
        </w:rPr>
        <w:t>[5]</w:t>
      </w:r>
      <w:r>
        <w:rPr>
          <w:rFonts w:hint="eastAsia"/>
          <w:sz w:val="24"/>
          <w:vertAlign w:val="superscript"/>
        </w:rPr>
        <w:fldChar w:fldCharType="end"/>
      </w:r>
      <w:r>
        <w:rPr>
          <w:rFonts w:hint="eastAsia"/>
          <w:sz w:val="24"/>
        </w:rPr>
        <w:t>。在人民迫切需要与政府的助力推动下，数据挖掘在医疗领域中的应用研究正在如火如荼地进行中。</w:t>
      </w:r>
    </w:p>
    <w:p w:rsidR="001241F2" w:rsidRDefault="001241F2">
      <w:pPr>
        <w:pStyle w:val="ad"/>
        <w:spacing w:before="240"/>
        <w:outlineLvl w:val="1"/>
      </w:pPr>
      <w:bookmarkStart w:id="19" w:name="_Toc477806641"/>
      <w:r>
        <w:rPr>
          <w:rFonts w:ascii="Times New Roman" w:hAnsi="Times New Roman" w:hint="eastAsia"/>
          <w:b/>
          <w:sz w:val="28"/>
          <w:szCs w:val="28"/>
        </w:rPr>
        <w:t>1</w:t>
      </w:r>
      <w:r>
        <w:rPr>
          <w:rFonts w:ascii="Times New Roman" w:hAnsi="Times New Roman"/>
          <w:b/>
          <w:sz w:val="28"/>
          <w:szCs w:val="28"/>
        </w:rPr>
        <w:t>.2.</w:t>
      </w:r>
      <w:r>
        <w:rPr>
          <w:rFonts w:ascii="Times New Roman" w:hAnsi="Times New Roman" w:hint="eastAsia"/>
          <w:b/>
          <w:sz w:val="28"/>
          <w:szCs w:val="28"/>
        </w:rPr>
        <w:t xml:space="preserve">2 </w:t>
      </w:r>
      <w:r>
        <w:rPr>
          <w:rFonts w:hint="eastAsia"/>
        </w:rPr>
        <w:t>医疗大数据的预处理技术在国内外研究现状</w:t>
      </w:r>
      <w:bookmarkEnd w:id="19"/>
    </w:p>
    <w:p w:rsidR="001241F2" w:rsidRDefault="001241F2">
      <w:pPr>
        <w:spacing w:line="400" w:lineRule="exact"/>
        <w:ind w:firstLineChars="200" w:firstLine="480"/>
        <w:rPr>
          <w:sz w:val="24"/>
        </w:rPr>
      </w:pPr>
      <w:r>
        <w:rPr>
          <w:rFonts w:hint="eastAsia"/>
          <w:sz w:val="24"/>
        </w:rPr>
        <w:t>现实世界中数据常因为受到各方面侵扰而使得数据挖掘的质量降低。同时，在数据挖掘中，如果数据的维度特别的高，这也会大大地增加数据挖掘的难度和时间，降低数据挖掘的效率。当然在医疗领域，数据依然存在着以上的问题。</w:t>
      </w:r>
      <w:r w:rsidR="00442F2B">
        <w:rPr>
          <w:rFonts w:hint="eastAsia"/>
          <w:sz w:val="24"/>
        </w:rPr>
        <w:t>而通过数据预处理可以有效提高数据质量，节约大量的时间和空间，最终提高挖掘的效率和质量。</w:t>
      </w:r>
      <w:r>
        <w:rPr>
          <w:rFonts w:hint="eastAsia"/>
          <w:sz w:val="24"/>
        </w:rPr>
        <w:t>因此，数据预处理技术同样也在医疗领域得到了相当的重视。</w:t>
      </w:r>
    </w:p>
    <w:p w:rsidR="001241F2" w:rsidRDefault="001241F2">
      <w:pPr>
        <w:spacing w:line="400" w:lineRule="exact"/>
        <w:ind w:firstLineChars="200" w:firstLine="480"/>
        <w:rPr>
          <w:sz w:val="24"/>
        </w:rPr>
      </w:pPr>
      <w:r>
        <w:rPr>
          <w:rFonts w:hint="eastAsia"/>
          <w:sz w:val="24"/>
        </w:rPr>
        <w:t>目前，有的医院对病人电子病历</w:t>
      </w:r>
      <w:r>
        <w:rPr>
          <w:rFonts w:hint="eastAsia"/>
          <w:sz w:val="24"/>
        </w:rPr>
        <w:t>EMR</w:t>
      </w:r>
      <w:r>
        <w:rPr>
          <w:rFonts w:hint="eastAsia"/>
          <w:sz w:val="24"/>
        </w:rPr>
        <w:t>数据进行数据集成和清理并提取信息，从而有效提高对直肠癌预测的准确率；同时，也有利于直肠癌的早期发现和干预治疗实践</w:t>
      </w:r>
      <w:r>
        <w:rPr>
          <w:rFonts w:hint="eastAsia"/>
          <w:sz w:val="24"/>
          <w:vertAlign w:val="superscript"/>
        </w:rPr>
        <w:fldChar w:fldCharType="begin"/>
      </w:r>
      <w:r>
        <w:rPr>
          <w:rFonts w:hint="eastAsia"/>
          <w:sz w:val="24"/>
          <w:vertAlign w:val="superscript"/>
        </w:rPr>
        <w:instrText xml:space="preserve"> REF _Ref17368 \r \h </w:instrText>
      </w:r>
      <w:r>
        <w:rPr>
          <w:rFonts w:hint="eastAsia"/>
          <w:sz w:val="24"/>
          <w:vertAlign w:val="superscript"/>
        </w:rPr>
      </w:r>
      <w:r>
        <w:rPr>
          <w:rFonts w:hint="eastAsia"/>
          <w:sz w:val="24"/>
          <w:vertAlign w:val="superscript"/>
        </w:rPr>
        <w:fldChar w:fldCharType="separate"/>
      </w:r>
      <w:r w:rsidR="00C824B0">
        <w:rPr>
          <w:sz w:val="24"/>
          <w:vertAlign w:val="superscript"/>
        </w:rPr>
        <w:t>[6]</w:t>
      </w:r>
      <w:r>
        <w:rPr>
          <w:rFonts w:hint="eastAsia"/>
          <w:sz w:val="24"/>
          <w:vertAlign w:val="superscript"/>
        </w:rPr>
        <w:fldChar w:fldCharType="end"/>
      </w:r>
      <w:r>
        <w:rPr>
          <w:rFonts w:hint="eastAsia"/>
          <w:sz w:val="24"/>
        </w:rPr>
        <w:t>。而另一个案例，则是收集医院重症监护病房的数据预测脓毒性休克患者的存活与死亡结果。由于该类数据往往是不定期记录的，因此存在缺失值过多和采样时间不均匀的问题。于是采用数据预处理技术填补缺失值并且解决采样时间不均匀的问题，提高了挖掘数据的质量</w:t>
      </w:r>
      <w:r>
        <w:rPr>
          <w:rFonts w:hint="eastAsia"/>
          <w:sz w:val="24"/>
          <w:vertAlign w:val="superscript"/>
        </w:rPr>
        <w:fldChar w:fldCharType="begin"/>
      </w:r>
      <w:r>
        <w:rPr>
          <w:rFonts w:hint="eastAsia"/>
          <w:sz w:val="24"/>
          <w:vertAlign w:val="superscript"/>
        </w:rPr>
        <w:instrText xml:space="preserve"> REF _Ref17434 \r \h </w:instrText>
      </w:r>
      <w:r>
        <w:rPr>
          <w:rFonts w:hint="eastAsia"/>
          <w:sz w:val="24"/>
          <w:vertAlign w:val="superscript"/>
        </w:rPr>
      </w:r>
      <w:r>
        <w:rPr>
          <w:rFonts w:hint="eastAsia"/>
          <w:sz w:val="24"/>
          <w:vertAlign w:val="superscript"/>
        </w:rPr>
        <w:fldChar w:fldCharType="separate"/>
      </w:r>
      <w:r w:rsidR="00C824B0">
        <w:rPr>
          <w:sz w:val="24"/>
          <w:vertAlign w:val="superscript"/>
        </w:rPr>
        <w:t>[7]</w:t>
      </w:r>
      <w:r>
        <w:rPr>
          <w:rFonts w:hint="eastAsia"/>
          <w:sz w:val="24"/>
          <w:vertAlign w:val="superscript"/>
        </w:rPr>
        <w:fldChar w:fldCharType="end"/>
      </w:r>
      <w:r>
        <w:rPr>
          <w:rFonts w:hint="eastAsia"/>
          <w:sz w:val="24"/>
        </w:rPr>
        <w:t>。</w:t>
      </w:r>
      <w:r w:rsidR="00642C2E">
        <w:rPr>
          <w:rFonts w:hint="eastAsia"/>
          <w:sz w:val="24"/>
        </w:rPr>
        <w:t>例如</w:t>
      </w:r>
      <w:r w:rsidR="00195113">
        <w:rPr>
          <w:rFonts w:hint="eastAsia"/>
          <w:sz w:val="24"/>
        </w:rPr>
        <w:t>对于</w:t>
      </w:r>
      <w:r w:rsidR="00C43772">
        <w:rPr>
          <w:rFonts w:hint="eastAsia"/>
          <w:sz w:val="24"/>
        </w:rPr>
        <w:t>病人的</w:t>
      </w:r>
      <w:r w:rsidR="00A82EA5">
        <w:rPr>
          <w:rFonts w:hint="eastAsia"/>
          <w:sz w:val="24"/>
        </w:rPr>
        <w:t>体检报告</w:t>
      </w:r>
      <w:r w:rsidR="00F61FA9">
        <w:rPr>
          <w:rFonts w:hint="eastAsia"/>
          <w:sz w:val="24"/>
        </w:rPr>
        <w:t>，</w:t>
      </w:r>
      <w:r w:rsidR="004279F9">
        <w:rPr>
          <w:rFonts w:hint="eastAsia"/>
          <w:sz w:val="24"/>
        </w:rPr>
        <w:t>医生</w:t>
      </w:r>
      <w:r w:rsidR="00F61FA9">
        <w:rPr>
          <w:rFonts w:hint="eastAsia"/>
          <w:sz w:val="24"/>
        </w:rPr>
        <w:t>结合</w:t>
      </w:r>
      <w:r>
        <w:rPr>
          <w:rFonts w:hint="eastAsia"/>
          <w:sz w:val="24"/>
        </w:rPr>
        <w:t>受检者的</w:t>
      </w:r>
      <w:r w:rsidR="003B3DB7">
        <w:rPr>
          <w:rFonts w:hint="eastAsia"/>
          <w:sz w:val="24"/>
        </w:rPr>
        <w:t>个人</w:t>
      </w:r>
      <w:r w:rsidR="001331A3">
        <w:rPr>
          <w:rFonts w:hint="eastAsia"/>
          <w:sz w:val="24"/>
        </w:rPr>
        <w:t>信息及</w:t>
      </w:r>
      <w:r w:rsidR="00E2391A">
        <w:rPr>
          <w:rFonts w:hint="eastAsia"/>
          <w:sz w:val="24"/>
        </w:rPr>
        <w:t>以往身体</w:t>
      </w:r>
      <w:r w:rsidR="000A5400">
        <w:rPr>
          <w:rFonts w:hint="eastAsia"/>
          <w:sz w:val="24"/>
        </w:rPr>
        <w:t>检查</w:t>
      </w:r>
      <w:r w:rsidR="00F90F6B">
        <w:rPr>
          <w:rFonts w:hint="eastAsia"/>
          <w:sz w:val="24"/>
        </w:rPr>
        <w:t>记录</w:t>
      </w:r>
      <w:r w:rsidR="00C34111">
        <w:rPr>
          <w:rFonts w:hint="eastAsia"/>
          <w:sz w:val="24"/>
        </w:rPr>
        <w:t>，</w:t>
      </w:r>
      <w:r w:rsidR="00163C5D">
        <w:rPr>
          <w:rFonts w:hint="eastAsia"/>
          <w:sz w:val="24"/>
        </w:rPr>
        <w:t>可以分析出</w:t>
      </w:r>
      <w:r w:rsidR="00A12CA1">
        <w:rPr>
          <w:rFonts w:hint="eastAsia"/>
          <w:sz w:val="24"/>
        </w:rPr>
        <w:t>受检者的</w:t>
      </w:r>
      <w:r w:rsidR="00042740">
        <w:rPr>
          <w:rFonts w:hint="eastAsia"/>
          <w:sz w:val="24"/>
        </w:rPr>
        <w:t>身体状况</w:t>
      </w:r>
      <w:r w:rsidR="00742044">
        <w:rPr>
          <w:rFonts w:hint="eastAsia"/>
          <w:sz w:val="24"/>
        </w:rPr>
        <w:t>并为其提供相</w:t>
      </w:r>
      <w:r w:rsidR="00742044">
        <w:rPr>
          <w:rFonts w:hint="eastAsia"/>
          <w:sz w:val="24"/>
        </w:rPr>
        <w:lastRenderedPageBreak/>
        <w:t>关的</w:t>
      </w:r>
      <w:r w:rsidR="00CA5D83">
        <w:rPr>
          <w:rFonts w:hint="eastAsia"/>
          <w:sz w:val="24"/>
        </w:rPr>
        <w:t>预防措施</w:t>
      </w:r>
      <w:r w:rsidR="0032639C">
        <w:rPr>
          <w:rFonts w:hint="eastAsia"/>
          <w:sz w:val="24"/>
        </w:rPr>
        <w:t>和</w:t>
      </w:r>
      <w:r w:rsidR="00CA5D83">
        <w:rPr>
          <w:rFonts w:hint="eastAsia"/>
          <w:sz w:val="24"/>
        </w:rPr>
        <w:t>健康指导</w:t>
      </w:r>
      <w:r w:rsidR="00042740">
        <w:rPr>
          <w:rFonts w:hint="eastAsia"/>
          <w:sz w:val="24"/>
        </w:rPr>
        <w:t>。</w:t>
      </w:r>
      <w:r w:rsidR="00323044">
        <w:rPr>
          <w:rFonts w:hint="eastAsia"/>
          <w:sz w:val="24"/>
        </w:rPr>
        <w:t>然而，医疗机构现有</w:t>
      </w:r>
      <w:r w:rsidR="00EF70D6">
        <w:rPr>
          <w:rFonts w:hint="eastAsia"/>
          <w:sz w:val="24"/>
        </w:rPr>
        <w:t>体检</w:t>
      </w:r>
      <w:r>
        <w:rPr>
          <w:rFonts w:hint="eastAsia"/>
          <w:sz w:val="24"/>
        </w:rPr>
        <w:t>数据库存在着不少问题，如基本信息缺失、异常值较多、体检项目名称不统一、</w:t>
      </w:r>
      <w:r w:rsidR="001B09B9">
        <w:rPr>
          <w:rFonts w:hint="eastAsia"/>
          <w:sz w:val="24"/>
        </w:rPr>
        <w:t>指标参考值度量单位不同、</w:t>
      </w:r>
      <w:r>
        <w:rPr>
          <w:rFonts w:hint="eastAsia"/>
          <w:sz w:val="24"/>
        </w:rPr>
        <w:t>唯一标识码缺失</w:t>
      </w:r>
      <w:r w:rsidR="00D7314B">
        <w:rPr>
          <w:rFonts w:hint="eastAsia"/>
          <w:sz w:val="24"/>
        </w:rPr>
        <w:t>等</w:t>
      </w:r>
      <w:r>
        <w:rPr>
          <w:rFonts w:hint="eastAsia"/>
          <w:sz w:val="24"/>
        </w:rPr>
        <w:t>等，</w:t>
      </w:r>
      <w:r w:rsidR="00531A61">
        <w:rPr>
          <w:rFonts w:hint="eastAsia"/>
          <w:sz w:val="24"/>
        </w:rPr>
        <w:t>这一系列</w:t>
      </w:r>
      <w:r w:rsidR="00E76D30">
        <w:rPr>
          <w:rFonts w:hint="eastAsia"/>
          <w:sz w:val="24"/>
        </w:rPr>
        <w:t>问题</w:t>
      </w:r>
      <w:r w:rsidR="00531A61">
        <w:rPr>
          <w:rFonts w:hint="eastAsia"/>
          <w:sz w:val="24"/>
        </w:rPr>
        <w:t>都会</w:t>
      </w:r>
      <w:r>
        <w:rPr>
          <w:rFonts w:hint="eastAsia"/>
          <w:sz w:val="24"/>
        </w:rPr>
        <w:t>影响</w:t>
      </w:r>
      <w:r w:rsidR="007A1B30">
        <w:rPr>
          <w:rFonts w:hint="eastAsia"/>
          <w:sz w:val="24"/>
        </w:rPr>
        <w:t>数据挖掘的</w:t>
      </w:r>
      <w:r w:rsidR="005F616D">
        <w:rPr>
          <w:rFonts w:hint="eastAsia"/>
          <w:sz w:val="24"/>
        </w:rPr>
        <w:t>质量</w:t>
      </w:r>
      <w:r>
        <w:rPr>
          <w:rFonts w:hint="eastAsia"/>
          <w:sz w:val="24"/>
        </w:rPr>
        <w:t>。因此，在使用这些体检历史数据进行挖掘前，对数据进行预处理是至关重要的</w:t>
      </w:r>
      <w:r>
        <w:rPr>
          <w:rFonts w:hint="eastAsia"/>
          <w:sz w:val="24"/>
          <w:vertAlign w:val="superscript"/>
        </w:rPr>
        <w:fldChar w:fldCharType="begin"/>
      </w:r>
      <w:r>
        <w:rPr>
          <w:rFonts w:hint="eastAsia"/>
          <w:sz w:val="24"/>
          <w:vertAlign w:val="superscript"/>
        </w:rPr>
        <w:instrText xml:space="preserve"> REF _Ref17489 \r \h </w:instrText>
      </w:r>
      <w:r>
        <w:rPr>
          <w:rFonts w:hint="eastAsia"/>
          <w:sz w:val="24"/>
          <w:vertAlign w:val="superscript"/>
        </w:rPr>
      </w:r>
      <w:r>
        <w:rPr>
          <w:rFonts w:hint="eastAsia"/>
          <w:sz w:val="24"/>
          <w:vertAlign w:val="superscript"/>
        </w:rPr>
        <w:fldChar w:fldCharType="separate"/>
      </w:r>
      <w:r w:rsidR="00C824B0">
        <w:rPr>
          <w:sz w:val="24"/>
          <w:vertAlign w:val="superscript"/>
        </w:rPr>
        <w:t>[8]</w:t>
      </w:r>
      <w:r>
        <w:rPr>
          <w:rFonts w:hint="eastAsia"/>
          <w:sz w:val="24"/>
          <w:vertAlign w:val="superscript"/>
        </w:rPr>
        <w:fldChar w:fldCharType="end"/>
      </w:r>
      <w:r>
        <w:rPr>
          <w:rFonts w:hint="eastAsia"/>
          <w:sz w:val="24"/>
        </w:rPr>
        <w:t>。在医学图像方面，自动诊断皮肤癌是最具挑战性的问题之一。它可以帮助医生</w:t>
      </w:r>
      <w:r>
        <w:rPr>
          <w:sz w:val="24"/>
        </w:rPr>
        <w:t>决定皮肤黑素瘤是良性的还是恶性的</w:t>
      </w:r>
      <w:r>
        <w:rPr>
          <w:rFonts w:hint="eastAsia"/>
          <w:sz w:val="24"/>
        </w:rPr>
        <w:t>。通过数据预处理去除图像无关的噪音和不必要的背景图像，从而光滑图像，有效提高图像的质量</w:t>
      </w:r>
      <w:r>
        <w:rPr>
          <w:rFonts w:hint="eastAsia"/>
          <w:sz w:val="24"/>
          <w:vertAlign w:val="superscript"/>
        </w:rPr>
        <w:fldChar w:fldCharType="begin"/>
      </w:r>
      <w:r>
        <w:rPr>
          <w:rFonts w:hint="eastAsia"/>
          <w:sz w:val="24"/>
          <w:vertAlign w:val="superscript"/>
        </w:rPr>
        <w:instrText xml:space="preserve"> REF _Ref17541 \r \h </w:instrText>
      </w:r>
      <w:r>
        <w:rPr>
          <w:rFonts w:hint="eastAsia"/>
          <w:sz w:val="24"/>
          <w:vertAlign w:val="superscript"/>
        </w:rPr>
      </w:r>
      <w:r>
        <w:rPr>
          <w:rFonts w:hint="eastAsia"/>
          <w:sz w:val="24"/>
          <w:vertAlign w:val="superscript"/>
        </w:rPr>
        <w:fldChar w:fldCharType="separate"/>
      </w:r>
      <w:r w:rsidR="00C824B0">
        <w:rPr>
          <w:sz w:val="24"/>
          <w:vertAlign w:val="superscript"/>
        </w:rPr>
        <w:t>[9]</w:t>
      </w:r>
      <w:r>
        <w:rPr>
          <w:rFonts w:hint="eastAsia"/>
          <w:sz w:val="24"/>
          <w:vertAlign w:val="superscript"/>
        </w:rPr>
        <w:fldChar w:fldCharType="end"/>
      </w:r>
      <w:r>
        <w:rPr>
          <w:rFonts w:hint="eastAsia"/>
          <w:sz w:val="24"/>
        </w:rPr>
        <w:t>。</w:t>
      </w:r>
    </w:p>
    <w:p w:rsidR="001241F2" w:rsidRDefault="001241F2">
      <w:pPr>
        <w:spacing w:line="400" w:lineRule="exact"/>
        <w:ind w:firstLineChars="200" w:firstLine="480"/>
        <w:rPr>
          <w:sz w:val="24"/>
        </w:rPr>
      </w:pPr>
      <w:r>
        <w:rPr>
          <w:rFonts w:hint="eastAsia"/>
          <w:sz w:val="24"/>
        </w:rPr>
        <w:t>然而就国内现状而言，数据挖掘在医学研究领域的发展仍然充满机遇与挑战。首先，由于各个医院之间都是独立的，从而对患者的数据共享产生了阻碍，使得转换利用率低下；因此需要加强医学研究大数据的整合与共享</w:t>
      </w:r>
      <w:r>
        <w:rPr>
          <w:rFonts w:hint="eastAsia"/>
          <w:sz w:val="24"/>
          <w:vertAlign w:val="superscript"/>
        </w:rPr>
        <w:fldChar w:fldCharType="begin"/>
      </w:r>
      <w:r>
        <w:rPr>
          <w:rFonts w:hint="eastAsia"/>
          <w:sz w:val="24"/>
          <w:vertAlign w:val="superscript"/>
        </w:rPr>
        <w:instrText xml:space="preserve"> REF _Ref17303 \r \h </w:instrText>
      </w:r>
      <w:r>
        <w:rPr>
          <w:rFonts w:hint="eastAsia"/>
          <w:sz w:val="24"/>
          <w:vertAlign w:val="superscript"/>
        </w:rPr>
      </w:r>
      <w:r>
        <w:rPr>
          <w:rFonts w:hint="eastAsia"/>
          <w:sz w:val="24"/>
          <w:vertAlign w:val="superscript"/>
        </w:rPr>
        <w:fldChar w:fldCharType="separate"/>
      </w:r>
      <w:r w:rsidR="00C824B0">
        <w:rPr>
          <w:sz w:val="24"/>
          <w:vertAlign w:val="superscript"/>
        </w:rPr>
        <w:t>[5]</w:t>
      </w:r>
      <w:r>
        <w:rPr>
          <w:rFonts w:hint="eastAsia"/>
          <w:sz w:val="24"/>
          <w:vertAlign w:val="superscript"/>
        </w:rPr>
        <w:fldChar w:fldCharType="end"/>
      </w:r>
      <w:r>
        <w:rPr>
          <w:rFonts w:hint="eastAsia"/>
          <w:sz w:val="24"/>
        </w:rPr>
        <w:t>。其次，由于信息技术与医学研究以前分属于两个不同的学科，所以针对两者融合的研究较少；因此应该加强信息技术与医学研究的融合。最后，国家政府也应该积极引导设立专项资金向医学研究大数据项目倾斜，加强专业人才培养。</w:t>
      </w:r>
    </w:p>
    <w:p w:rsidR="007A685E" w:rsidRDefault="001241F2">
      <w:pPr>
        <w:spacing w:line="400" w:lineRule="exact"/>
        <w:ind w:firstLineChars="200" w:firstLine="480"/>
        <w:rPr>
          <w:rFonts w:ascii="黑体" w:eastAsia="黑体" w:hAnsi="黑体"/>
          <w:sz w:val="28"/>
          <w:szCs w:val="28"/>
        </w:rPr>
      </w:pPr>
      <w:r>
        <w:rPr>
          <w:rFonts w:hint="eastAsia"/>
          <w:sz w:val="24"/>
        </w:rPr>
        <w:t>总之，通过对医疗健康数据的挖掘，不仅可以辅助诊断疾病、检测潜在疾病、辅助医生诊断；还能服务民生、医学单位和科研机关。而在医疗数据挖掘中，数据预处理能有效提高数据质量，成为影响数据挖掘任务成功与否的关键因素之一</w:t>
      </w:r>
      <w:r>
        <w:rPr>
          <w:rFonts w:hint="eastAsia"/>
          <w:sz w:val="24"/>
          <w:szCs w:val="21"/>
          <w:vertAlign w:val="superscript"/>
        </w:rPr>
        <w:fldChar w:fldCharType="begin"/>
      </w:r>
      <w:r>
        <w:rPr>
          <w:rFonts w:hint="eastAsia"/>
          <w:sz w:val="24"/>
          <w:szCs w:val="21"/>
          <w:vertAlign w:val="superscript"/>
        </w:rPr>
        <w:instrText xml:space="preserve"> REF _Ref17711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[10]</w:t>
      </w:r>
      <w:r>
        <w:rPr>
          <w:rFonts w:hint="eastAsia"/>
          <w:sz w:val="24"/>
          <w:szCs w:val="21"/>
          <w:vertAlign w:val="superscript"/>
        </w:rPr>
        <w:fldChar w:fldCharType="end"/>
      </w:r>
      <w:r>
        <w:rPr>
          <w:rFonts w:hint="eastAsia"/>
          <w:sz w:val="24"/>
        </w:rPr>
        <w:t>。对于医疗健康领域的预处理技术，是一个亟待深入研究的领域。</w:t>
      </w:r>
      <w:bookmarkEnd w:id="18"/>
    </w:p>
    <w:p w:rsidR="007A685E" w:rsidRDefault="007A685E">
      <w:pPr>
        <w:pStyle w:val="af"/>
        <w:spacing w:after="120" w:line="400" w:lineRule="exact"/>
        <w:outlineLvl w:val="0"/>
        <w:rPr>
          <w:rFonts w:hAnsi="黑体"/>
          <w:szCs w:val="28"/>
        </w:rPr>
      </w:pPr>
      <w:bookmarkStart w:id="20" w:name="_Toc477806642"/>
      <w:r>
        <w:rPr>
          <w:rFonts w:ascii="Times New Roman"/>
          <w:b/>
        </w:rPr>
        <w:t>1.</w:t>
      </w:r>
      <w:r>
        <w:rPr>
          <w:rFonts w:ascii="Times New Roman" w:hint="eastAsia"/>
          <w:b/>
        </w:rPr>
        <w:t xml:space="preserve">3 </w:t>
      </w:r>
      <w:r>
        <w:rPr>
          <w:rFonts w:hAnsi="黑体" w:hint="eastAsia"/>
        </w:rPr>
        <w:t>论文的研究内容与创新</w:t>
      </w:r>
      <w:bookmarkEnd w:id="20"/>
    </w:p>
    <w:p w:rsidR="007A685E" w:rsidRDefault="007A685E">
      <w:pPr>
        <w:spacing w:line="400" w:lineRule="exact"/>
        <w:ind w:firstLineChars="200" w:firstLine="480"/>
        <w:rPr>
          <w:sz w:val="24"/>
        </w:rPr>
      </w:pPr>
      <w:r>
        <w:rPr>
          <w:rFonts w:ascii="宋体" w:hAnsi="宋体" w:hint="eastAsia"/>
          <w:sz w:val="24"/>
        </w:rPr>
        <w:t>本论文主要对医疗相关的健康数据挖掘的数据预处理核心技术进行研究，并将其真正运用到实际的健康数据挖掘分析中，从而能更好地服务居民、服务医生和相关管理机构。实际的健康数据内容包括从国家卫生局收录的人口死亡数据以及从医院获取的癫痫病患者的EEG脑电波数据。将数据挖掘技术应用于</w:t>
      </w:r>
      <w:r>
        <w:rPr>
          <w:rFonts w:hint="eastAsia"/>
          <w:sz w:val="24"/>
        </w:rPr>
        <w:t>与民生息息相关的医疗领域，是迈向国家医疗信息化的一个重要步骤。</w:t>
      </w:r>
    </w:p>
    <w:p w:rsidR="007A685E" w:rsidRDefault="007A685E">
      <w:pPr>
        <w:pStyle w:val="ad"/>
        <w:spacing w:before="240"/>
        <w:outlineLvl w:val="1"/>
      </w:pPr>
      <w:bookmarkStart w:id="21" w:name="_Toc477806643"/>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.1</w:t>
      </w:r>
      <w:r>
        <w:rPr>
          <w:rFonts w:ascii="Times New Roman" w:hAnsi="Times New Roman" w:hint="eastAsia"/>
          <w:b/>
          <w:sz w:val="28"/>
          <w:szCs w:val="28"/>
        </w:rPr>
        <w:t xml:space="preserve"> </w:t>
      </w:r>
      <w:r>
        <w:rPr>
          <w:rFonts w:hint="eastAsia"/>
        </w:rPr>
        <w:t>本文的研究内容</w:t>
      </w:r>
      <w:bookmarkEnd w:id="21"/>
    </w:p>
    <w:p w:rsidR="007A685E" w:rsidRDefault="007A685E">
      <w:pPr>
        <w:spacing w:line="400" w:lineRule="exact"/>
        <w:ind w:firstLine="420"/>
        <w:rPr>
          <w:rFonts w:ascii="宋体" w:hAnsi="宋体"/>
          <w:sz w:val="24"/>
        </w:rPr>
      </w:pPr>
      <w:r>
        <w:rPr>
          <w:rFonts w:ascii="宋体" w:hAnsi="宋体" w:hint="eastAsia"/>
          <w:sz w:val="24"/>
        </w:rPr>
        <w:t>随着近几年大数据的快速发展，将数据挖掘技术应用到医疗行业中是国家医疗高度信息化建设的必然趋势。而在健康数据的挖掘中，对数据进行合适地预处理分析是尤为重要的。因此本论文的工作主要从以下几个方面进行展开：</w:t>
      </w:r>
    </w:p>
    <w:p w:rsidR="002B485C" w:rsidRDefault="002B485C" w:rsidP="002B485C">
      <w:pPr>
        <w:spacing w:line="400" w:lineRule="exact"/>
        <w:ind w:left="480"/>
        <w:rPr>
          <w:sz w:val="24"/>
        </w:rPr>
      </w:pPr>
      <w:r>
        <w:rPr>
          <w:rFonts w:hint="eastAsia"/>
          <w:sz w:val="24"/>
        </w:rPr>
        <w:t>1</w:t>
      </w:r>
      <w:r>
        <w:rPr>
          <w:rFonts w:hint="eastAsia"/>
          <w:sz w:val="24"/>
        </w:rPr>
        <w:t>、</w:t>
      </w:r>
      <w:r w:rsidR="006C6025">
        <w:rPr>
          <w:rFonts w:hint="eastAsia"/>
          <w:sz w:val="24"/>
        </w:rPr>
        <w:t>数据挖掘中数据预处理的关键技术的研究。本文首先分析了数据预处理的</w:t>
      </w:r>
    </w:p>
    <w:p w:rsidR="007A685E" w:rsidRDefault="006C6025" w:rsidP="002B485C">
      <w:pPr>
        <w:spacing w:line="400" w:lineRule="exact"/>
        <w:rPr>
          <w:sz w:val="24"/>
        </w:rPr>
      </w:pPr>
      <w:r>
        <w:rPr>
          <w:rFonts w:hint="eastAsia"/>
          <w:sz w:val="24"/>
        </w:rPr>
        <w:t>重要性，</w:t>
      </w:r>
      <w:r w:rsidR="00F65290">
        <w:rPr>
          <w:rFonts w:hint="eastAsia"/>
          <w:sz w:val="24"/>
        </w:rPr>
        <w:t>然后</w:t>
      </w:r>
      <w:r w:rsidR="007A685E">
        <w:rPr>
          <w:rFonts w:hint="eastAsia"/>
          <w:sz w:val="24"/>
        </w:rPr>
        <w:t>对</w:t>
      </w:r>
      <w:r w:rsidR="004A36A0">
        <w:rPr>
          <w:rFonts w:hint="eastAsia"/>
          <w:sz w:val="24"/>
        </w:rPr>
        <w:t>预处理</w:t>
      </w:r>
      <w:r w:rsidR="00236CB5">
        <w:rPr>
          <w:rFonts w:hint="eastAsia"/>
          <w:sz w:val="24"/>
        </w:rPr>
        <w:t>工作中</w:t>
      </w:r>
      <w:r w:rsidR="004B5FF3">
        <w:rPr>
          <w:rFonts w:hint="eastAsia"/>
          <w:sz w:val="24"/>
        </w:rPr>
        <w:t>的</w:t>
      </w:r>
      <w:r w:rsidR="007A685E">
        <w:rPr>
          <w:rFonts w:hint="eastAsia"/>
          <w:sz w:val="24"/>
        </w:rPr>
        <w:t>四个核心步骤</w:t>
      </w:r>
      <w:r w:rsidR="006D7635">
        <w:rPr>
          <w:rFonts w:hint="eastAsia"/>
          <w:sz w:val="24"/>
        </w:rPr>
        <w:t>即数据清理、数据集成、数据归约和数据变换</w:t>
      </w:r>
      <w:r w:rsidR="00786D21">
        <w:rPr>
          <w:rFonts w:hint="eastAsia"/>
          <w:sz w:val="24"/>
        </w:rPr>
        <w:t>中涉及</w:t>
      </w:r>
      <w:r w:rsidR="00E87FDC">
        <w:rPr>
          <w:rFonts w:hint="eastAsia"/>
          <w:sz w:val="24"/>
        </w:rPr>
        <w:t>的</w:t>
      </w:r>
      <w:r w:rsidR="007A685E">
        <w:rPr>
          <w:rFonts w:hint="eastAsia"/>
          <w:sz w:val="24"/>
        </w:rPr>
        <w:t>相关处理技术进行研究，为之后</w:t>
      </w:r>
      <w:r w:rsidR="00091E52">
        <w:rPr>
          <w:rFonts w:hint="eastAsia"/>
          <w:sz w:val="24"/>
        </w:rPr>
        <w:t>医疗</w:t>
      </w:r>
      <w:r w:rsidR="006A1E86">
        <w:rPr>
          <w:rFonts w:hint="eastAsia"/>
          <w:sz w:val="24"/>
        </w:rPr>
        <w:t>健康数据的预处理分析实际应用做系统的、完善的理论知识储备</w:t>
      </w:r>
      <w:r w:rsidR="007A685E">
        <w:rPr>
          <w:rFonts w:hint="eastAsia"/>
          <w:sz w:val="24"/>
        </w:rPr>
        <w:t>。</w:t>
      </w:r>
    </w:p>
    <w:p w:rsidR="00232E06" w:rsidRDefault="00232E06" w:rsidP="00232E06">
      <w:pPr>
        <w:spacing w:line="400" w:lineRule="exact"/>
        <w:ind w:left="480"/>
        <w:rPr>
          <w:sz w:val="24"/>
        </w:rPr>
      </w:pPr>
      <w:r>
        <w:rPr>
          <w:sz w:val="24"/>
        </w:rPr>
        <w:lastRenderedPageBreak/>
        <w:t>2</w:t>
      </w:r>
      <w:r>
        <w:rPr>
          <w:rFonts w:hint="eastAsia"/>
          <w:sz w:val="24"/>
        </w:rPr>
        <w:t>、</w:t>
      </w:r>
      <w:r w:rsidR="007A685E">
        <w:rPr>
          <w:rFonts w:hint="eastAsia"/>
          <w:sz w:val="24"/>
        </w:rPr>
        <w:t>人口死亡数据集的预处理分析技术研究与应用。本论文的第一个实际应用</w:t>
      </w:r>
    </w:p>
    <w:p w:rsidR="007A685E" w:rsidRDefault="007A685E" w:rsidP="00232E06">
      <w:pPr>
        <w:spacing w:line="400" w:lineRule="exact"/>
        <w:rPr>
          <w:sz w:val="24"/>
        </w:rPr>
      </w:pPr>
      <w:r>
        <w:rPr>
          <w:rFonts w:hint="eastAsia"/>
          <w:sz w:val="24"/>
        </w:rPr>
        <w:t>是</w:t>
      </w:r>
      <w:r>
        <w:rPr>
          <w:rFonts w:ascii="宋体" w:hAnsi="宋体" w:hint="eastAsia"/>
          <w:sz w:val="24"/>
        </w:rPr>
        <w:t>从国家卫生局收录的人口死亡数据集的预处理分析；将数据预处理分析的理论技术应用于实践中，并重点研究使用随机森林算法对数据集缺失值进行填补。又根据人口死亡数据集的不平衡性特点，对优化非平衡数据集的SMOTE算法进行改进，从而达到随机森林填补数据集缺失值的效果更佳的目的。</w:t>
      </w:r>
    </w:p>
    <w:p w:rsidR="00F8247B" w:rsidRDefault="00F8247B" w:rsidP="00F8247B">
      <w:pPr>
        <w:spacing w:line="400" w:lineRule="exact"/>
        <w:ind w:left="480"/>
        <w:rPr>
          <w:sz w:val="24"/>
        </w:rPr>
      </w:pPr>
      <w:r>
        <w:rPr>
          <w:rFonts w:hint="eastAsia"/>
          <w:sz w:val="24"/>
        </w:rPr>
        <w:t>3</w:t>
      </w:r>
      <w:r>
        <w:rPr>
          <w:rFonts w:hint="eastAsia"/>
          <w:sz w:val="24"/>
        </w:rPr>
        <w:t>、</w:t>
      </w:r>
      <w:r w:rsidR="007A685E">
        <w:rPr>
          <w:rFonts w:hint="eastAsia"/>
          <w:sz w:val="24"/>
        </w:rPr>
        <w:t>癫痫病患者</w:t>
      </w:r>
      <w:r w:rsidR="007A685E">
        <w:rPr>
          <w:rFonts w:hint="eastAsia"/>
          <w:sz w:val="24"/>
        </w:rPr>
        <w:t>EEG</w:t>
      </w:r>
      <w:r w:rsidR="007A685E">
        <w:rPr>
          <w:rFonts w:hint="eastAsia"/>
          <w:sz w:val="24"/>
        </w:rPr>
        <w:t>脑电波的预处理分析技术研究与应用。本论文的第二个</w:t>
      </w:r>
    </w:p>
    <w:p w:rsidR="007A685E" w:rsidRDefault="007A685E" w:rsidP="00F8247B">
      <w:pPr>
        <w:spacing w:line="400" w:lineRule="exact"/>
        <w:rPr>
          <w:sz w:val="24"/>
        </w:rPr>
      </w:pPr>
      <w:r>
        <w:rPr>
          <w:rFonts w:hint="eastAsia"/>
          <w:sz w:val="24"/>
        </w:rPr>
        <w:t>实际应用是癫痫病患者</w:t>
      </w:r>
      <w:r>
        <w:rPr>
          <w:rFonts w:hint="eastAsia"/>
          <w:sz w:val="24"/>
        </w:rPr>
        <w:t>EEG</w:t>
      </w:r>
      <w:r>
        <w:rPr>
          <w:rFonts w:hint="eastAsia"/>
          <w:sz w:val="24"/>
        </w:rPr>
        <w:t>脑电波数据集的预处理分析；通过各种方法的实验结果对比选出最有效的预处理方法，并重点研究使用局部线性嵌入算法对脑电波频域信号进行降维。针对局部线性嵌入算法中存在的缺陷与不足对算法进行改进并应用于脑电波数据集分析中。</w:t>
      </w:r>
    </w:p>
    <w:p w:rsidR="007A685E" w:rsidRDefault="007A685E">
      <w:pPr>
        <w:pStyle w:val="ad"/>
        <w:spacing w:before="240"/>
        <w:outlineLvl w:val="1"/>
      </w:pPr>
      <w:bookmarkStart w:id="22" w:name="_Toc477806644"/>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 xml:space="preserve">2 </w:t>
      </w:r>
      <w:r>
        <w:rPr>
          <w:rFonts w:hint="eastAsia"/>
        </w:rPr>
        <w:t>本文的创新点</w:t>
      </w:r>
      <w:bookmarkEnd w:id="22"/>
    </w:p>
    <w:p w:rsidR="007A685E" w:rsidRDefault="007A685E">
      <w:pPr>
        <w:spacing w:line="400" w:lineRule="exact"/>
        <w:ind w:firstLine="420"/>
        <w:rPr>
          <w:sz w:val="24"/>
        </w:rPr>
      </w:pPr>
      <w:r>
        <w:rPr>
          <w:rFonts w:hint="eastAsia"/>
          <w:sz w:val="24"/>
        </w:rPr>
        <w:t>本文的主要创新点在于：</w:t>
      </w:r>
    </w:p>
    <w:p w:rsidR="007A685E" w:rsidRPr="00EB075A" w:rsidRDefault="00BF04DF" w:rsidP="00C41734">
      <w:pPr>
        <w:spacing w:line="400" w:lineRule="exact"/>
        <w:ind w:firstLineChars="200" w:firstLine="480"/>
        <w:rPr>
          <w:sz w:val="24"/>
        </w:rPr>
      </w:pPr>
      <w:r>
        <w:rPr>
          <w:sz w:val="24"/>
        </w:rPr>
        <w:t>1</w:t>
      </w:r>
      <w:r>
        <w:rPr>
          <w:rFonts w:hint="eastAsia"/>
          <w:sz w:val="24"/>
        </w:rPr>
        <w:t>、</w:t>
      </w:r>
      <w:r w:rsidR="0009418A">
        <w:rPr>
          <w:rFonts w:hint="eastAsia"/>
          <w:sz w:val="24"/>
        </w:rPr>
        <w:t>使用随机森林填补</w:t>
      </w:r>
      <w:r w:rsidR="007A685E">
        <w:rPr>
          <w:rFonts w:hint="eastAsia"/>
          <w:sz w:val="24"/>
        </w:rPr>
        <w:t>非平衡数据集</w:t>
      </w:r>
      <w:r w:rsidR="00A452AD">
        <w:rPr>
          <w:rFonts w:hint="eastAsia"/>
          <w:sz w:val="24"/>
        </w:rPr>
        <w:t>缺失值</w:t>
      </w:r>
      <w:r w:rsidR="007A685E">
        <w:rPr>
          <w:rFonts w:hint="eastAsia"/>
          <w:sz w:val="24"/>
        </w:rPr>
        <w:t>的</w:t>
      </w:r>
      <w:r w:rsidR="00D70A73">
        <w:rPr>
          <w:rFonts w:hint="eastAsia"/>
          <w:sz w:val="24"/>
        </w:rPr>
        <w:t>改进</w:t>
      </w:r>
      <w:r w:rsidR="007A685E">
        <w:rPr>
          <w:rFonts w:hint="eastAsia"/>
          <w:sz w:val="24"/>
        </w:rPr>
        <w:t>。使用随机森林</w:t>
      </w:r>
      <w:r w:rsidR="003A0624">
        <w:rPr>
          <w:rFonts w:hint="eastAsia"/>
          <w:sz w:val="24"/>
        </w:rPr>
        <w:t>对</w:t>
      </w:r>
      <w:r w:rsidR="001C738E">
        <w:rPr>
          <w:rFonts w:hint="eastAsia"/>
          <w:sz w:val="24"/>
        </w:rPr>
        <w:t>“人口死</w:t>
      </w:r>
      <w:r w:rsidR="001C738E" w:rsidRPr="00EB075A">
        <w:rPr>
          <w:rFonts w:hint="eastAsia"/>
          <w:sz w:val="24"/>
        </w:rPr>
        <w:t>亡”数据集</w:t>
      </w:r>
      <w:r w:rsidR="000955F2" w:rsidRPr="00EB075A">
        <w:rPr>
          <w:rFonts w:hint="eastAsia"/>
          <w:sz w:val="24"/>
        </w:rPr>
        <w:t>中的死亡方式属性进行填补</w:t>
      </w:r>
      <w:r w:rsidR="00B46101" w:rsidRPr="00EB075A">
        <w:rPr>
          <w:rFonts w:hint="eastAsia"/>
          <w:sz w:val="24"/>
        </w:rPr>
        <w:t>。</w:t>
      </w:r>
      <w:r w:rsidR="00434B04" w:rsidRPr="00EB075A">
        <w:rPr>
          <w:rFonts w:hint="eastAsia"/>
          <w:sz w:val="24"/>
        </w:rPr>
        <w:t>由于该数据集的</w:t>
      </w:r>
      <w:r w:rsidR="007712CF" w:rsidRPr="00EB075A">
        <w:rPr>
          <w:rFonts w:hint="eastAsia"/>
          <w:sz w:val="24"/>
        </w:rPr>
        <w:t>非平衡性</w:t>
      </w:r>
      <w:r w:rsidR="00FD26A3" w:rsidRPr="00EB075A">
        <w:rPr>
          <w:rFonts w:hint="eastAsia"/>
          <w:sz w:val="24"/>
        </w:rPr>
        <w:t>严重</w:t>
      </w:r>
      <w:r w:rsidR="00744555" w:rsidRPr="00EB075A">
        <w:rPr>
          <w:rFonts w:hint="eastAsia"/>
          <w:sz w:val="24"/>
        </w:rPr>
        <w:t>了</w:t>
      </w:r>
      <w:r w:rsidR="00EA3D6F" w:rsidRPr="00EB075A">
        <w:rPr>
          <w:rFonts w:hint="eastAsia"/>
          <w:sz w:val="24"/>
        </w:rPr>
        <w:t>填补结果</w:t>
      </w:r>
      <w:r w:rsidR="00427284" w:rsidRPr="00EB075A">
        <w:rPr>
          <w:rFonts w:hint="eastAsia"/>
          <w:sz w:val="24"/>
        </w:rPr>
        <w:t>，因此</w:t>
      </w:r>
      <w:r w:rsidR="00761B69" w:rsidRPr="00EB075A">
        <w:rPr>
          <w:rFonts w:hint="eastAsia"/>
          <w:sz w:val="24"/>
        </w:rPr>
        <w:t>采用</w:t>
      </w:r>
      <w:r w:rsidR="00A26831" w:rsidRPr="00EB075A">
        <w:rPr>
          <w:rFonts w:hint="eastAsia"/>
          <w:sz w:val="24"/>
        </w:rPr>
        <w:t>过采样技术</w:t>
      </w:r>
      <w:r w:rsidR="00A26831" w:rsidRPr="00EB075A">
        <w:rPr>
          <w:rFonts w:hint="eastAsia"/>
          <w:sz w:val="24"/>
        </w:rPr>
        <w:t>SMOTE</w:t>
      </w:r>
      <w:r w:rsidR="00A26831" w:rsidRPr="00EB075A">
        <w:rPr>
          <w:rFonts w:hint="eastAsia"/>
          <w:sz w:val="24"/>
        </w:rPr>
        <w:t>算法对数据集进行非平衡性改善</w:t>
      </w:r>
      <w:r w:rsidR="007A685E" w:rsidRPr="00EB075A">
        <w:rPr>
          <w:rFonts w:hint="eastAsia"/>
          <w:sz w:val="24"/>
        </w:rPr>
        <w:t>。传统的</w:t>
      </w:r>
      <w:r w:rsidR="003D0EA9" w:rsidRPr="00EB075A">
        <w:rPr>
          <w:rFonts w:hint="eastAsia"/>
          <w:sz w:val="24"/>
        </w:rPr>
        <w:t>S</w:t>
      </w:r>
      <w:r w:rsidR="007A685E" w:rsidRPr="00EB075A">
        <w:rPr>
          <w:rFonts w:hint="eastAsia"/>
          <w:sz w:val="24"/>
        </w:rPr>
        <w:t>MOTE</w:t>
      </w:r>
      <w:r w:rsidR="007A685E" w:rsidRPr="00EB075A">
        <w:rPr>
          <w:rFonts w:hint="eastAsia"/>
          <w:sz w:val="24"/>
        </w:rPr>
        <w:t>算法</w:t>
      </w:r>
      <w:r w:rsidR="00D72BAB" w:rsidRPr="00EB075A">
        <w:rPr>
          <w:rFonts w:hint="eastAsia"/>
          <w:sz w:val="24"/>
        </w:rPr>
        <w:t>受噪声数据和边缘数据</w:t>
      </w:r>
      <w:r w:rsidR="002C6A8F" w:rsidRPr="00EB075A">
        <w:rPr>
          <w:rFonts w:hint="eastAsia"/>
          <w:sz w:val="24"/>
        </w:rPr>
        <w:t>影响较大</w:t>
      </w:r>
      <w:r w:rsidR="002A763C" w:rsidRPr="00EB075A">
        <w:rPr>
          <w:rFonts w:hint="eastAsia"/>
          <w:sz w:val="24"/>
        </w:rPr>
        <w:t>，</w:t>
      </w:r>
      <w:r w:rsidR="005B41D2" w:rsidRPr="00EB075A">
        <w:rPr>
          <w:rFonts w:hint="eastAsia"/>
          <w:sz w:val="24"/>
        </w:rPr>
        <w:t>因此在合成新样本时</w:t>
      </w:r>
      <w:r w:rsidR="007A685E" w:rsidRPr="00EB075A">
        <w:rPr>
          <w:rFonts w:hint="eastAsia"/>
          <w:sz w:val="24"/>
        </w:rPr>
        <w:t>，本文对</w:t>
      </w:r>
      <w:r w:rsidR="007A685E" w:rsidRPr="00EB075A">
        <w:rPr>
          <w:rFonts w:hint="eastAsia"/>
          <w:sz w:val="24"/>
        </w:rPr>
        <w:t>SMOTE</w:t>
      </w:r>
      <w:r w:rsidR="007A685E" w:rsidRPr="00EB075A">
        <w:rPr>
          <w:rFonts w:hint="eastAsia"/>
          <w:sz w:val="24"/>
        </w:rPr>
        <w:t>算法做出了</w:t>
      </w:r>
      <w:r w:rsidR="0003066F" w:rsidRPr="00EB075A">
        <w:rPr>
          <w:rFonts w:hint="eastAsia"/>
          <w:sz w:val="24"/>
        </w:rPr>
        <w:t>创新性的</w:t>
      </w:r>
      <w:r w:rsidR="007A685E" w:rsidRPr="00EB075A">
        <w:rPr>
          <w:rFonts w:hint="eastAsia"/>
          <w:sz w:val="24"/>
        </w:rPr>
        <w:t>改进，</w:t>
      </w:r>
      <w:r w:rsidR="00994CE5" w:rsidRPr="00EB075A">
        <w:rPr>
          <w:rFonts w:hint="eastAsia"/>
          <w:sz w:val="24"/>
        </w:rPr>
        <w:t>使得合成的新样本与原始数据集更加切合</w:t>
      </w:r>
      <w:r w:rsidR="005F3026" w:rsidRPr="00EB075A">
        <w:rPr>
          <w:rFonts w:hint="eastAsia"/>
          <w:sz w:val="24"/>
        </w:rPr>
        <w:t>，</w:t>
      </w:r>
      <w:r w:rsidR="009D3E40" w:rsidRPr="00EB075A">
        <w:rPr>
          <w:rFonts w:hint="eastAsia"/>
          <w:sz w:val="24"/>
        </w:rPr>
        <w:t>更好的改善了非平衡数据集</w:t>
      </w:r>
      <w:r w:rsidR="007A685E" w:rsidRPr="00EB075A">
        <w:rPr>
          <w:rFonts w:hint="eastAsia"/>
          <w:sz w:val="24"/>
        </w:rPr>
        <w:t>，</w:t>
      </w:r>
      <w:r w:rsidR="00A51704" w:rsidRPr="00EB075A">
        <w:rPr>
          <w:rFonts w:hint="eastAsia"/>
          <w:sz w:val="24"/>
        </w:rPr>
        <w:t>为</w:t>
      </w:r>
      <w:r w:rsidR="00496AA5" w:rsidRPr="00EB075A">
        <w:rPr>
          <w:rFonts w:hint="eastAsia"/>
          <w:sz w:val="24"/>
        </w:rPr>
        <w:t>随机森林</w:t>
      </w:r>
      <w:r w:rsidR="00F64EE2" w:rsidRPr="00EB075A">
        <w:rPr>
          <w:rFonts w:hint="eastAsia"/>
          <w:sz w:val="24"/>
        </w:rPr>
        <w:t>的</w:t>
      </w:r>
      <w:r w:rsidR="00496AA5" w:rsidRPr="00EB075A">
        <w:rPr>
          <w:rFonts w:hint="eastAsia"/>
          <w:sz w:val="24"/>
        </w:rPr>
        <w:t>缺失值</w:t>
      </w:r>
      <w:r w:rsidR="00F64EE2" w:rsidRPr="00EB075A">
        <w:rPr>
          <w:rFonts w:hint="eastAsia"/>
          <w:sz w:val="24"/>
        </w:rPr>
        <w:t>填补提供</w:t>
      </w:r>
      <w:r w:rsidR="00112EFC" w:rsidRPr="00EB075A">
        <w:rPr>
          <w:rFonts w:hint="eastAsia"/>
          <w:sz w:val="24"/>
        </w:rPr>
        <w:t>高质量数据</w:t>
      </w:r>
      <w:r w:rsidR="00B26A43" w:rsidRPr="00EB075A">
        <w:rPr>
          <w:rFonts w:hint="eastAsia"/>
          <w:sz w:val="24"/>
        </w:rPr>
        <w:t>。</w:t>
      </w:r>
    </w:p>
    <w:p w:rsidR="00164B13" w:rsidRDefault="00164B13" w:rsidP="00164B13">
      <w:pPr>
        <w:spacing w:line="400" w:lineRule="exact"/>
        <w:ind w:left="480"/>
        <w:rPr>
          <w:sz w:val="24"/>
        </w:rPr>
      </w:pPr>
      <w:r>
        <w:rPr>
          <w:sz w:val="24"/>
        </w:rPr>
        <w:t>2</w:t>
      </w:r>
      <w:r>
        <w:rPr>
          <w:rFonts w:hint="eastAsia"/>
          <w:sz w:val="24"/>
        </w:rPr>
        <w:t>、</w:t>
      </w:r>
      <w:r w:rsidR="00C31700">
        <w:rPr>
          <w:rFonts w:hint="eastAsia"/>
          <w:sz w:val="24"/>
        </w:rPr>
        <w:t>使用</w:t>
      </w:r>
      <w:r w:rsidR="007A685E">
        <w:rPr>
          <w:rFonts w:hint="eastAsia"/>
          <w:sz w:val="24"/>
        </w:rPr>
        <w:t>局部线性嵌入</w:t>
      </w:r>
      <w:r w:rsidR="0098627F">
        <w:rPr>
          <w:rFonts w:hint="eastAsia"/>
          <w:sz w:val="24"/>
        </w:rPr>
        <w:t>算法</w:t>
      </w:r>
      <w:r w:rsidR="00956948">
        <w:rPr>
          <w:rFonts w:hint="eastAsia"/>
          <w:sz w:val="24"/>
        </w:rPr>
        <w:t>对脑电波频域信号进行</w:t>
      </w:r>
      <w:r w:rsidR="007A685E">
        <w:rPr>
          <w:rFonts w:hint="eastAsia"/>
          <w:sz w:val="24"/>
        </w:rPr>
        <w:t>降维的改进。在对癫痫病患</w:t>
      </w:r>
    </w:p>
    <w:p w:rsidR="007A685E" w:rsidRDefault="007A685E" w:rsidP="00164B13">
      <w:pPr>
        <w:spacing w:line="400" w:lineRule="exact"/>
        <w:rPr>
          <w:sz w:val="24"/>
        </w:rPr>
      </w:pPr>
      <w:r>
        <w:rPr>
          <w:rFonts w:hint="eastAsia"/>
          <w:sz w:val="24"/>
        </w:rPr>
        <w:t>者脑电波频域信号进行预处理时，采用了局部线性嵌入算法对其进行有效地降维。但同样的，局部线性嵌入算法的邻域点数选择不合适会导致低维嵌入时效果较差。因此，针对这一问题，本文提出了一种与聚类方法相结合的邻域点选择方法，即基于</w:t>
      </w:r>
      <w:r>
        <w:rPr>
          <w:rFonts w:hint="eastAsia"/>
          <w:sz w:val="24"/>
        </w:rPr>
        <w:t>K-Means</w:t>
      </w:r>
      <w:r>
        <w:rPr>
          <w:rFonts w:hint="eastAsia"/>
          <w:sz w:val="24"/>
        </w:rPr>
        <w:t>和均值限制的邻域点选择方法。使用改进后的方法可以自适应地选择邻域点，</w:t>
      </w:r>
      <w:r w:rsidR="00564372">
        <w:rPr>
          <w:rFonts w:hint="eastAsia"/>
          <w:sz w:val="24"/>
        </w:rPr>
        <w:t>有效提高了</w:t>
      </w:r>
      <w:r w:rsidR="00E32F05">
        <w:rPr>
          <w:rFonts w:hint="eastAsia"/>
          <w:sz w:val="24"/>
        </w:rPr>
        <w:t>对脑电波频域信号降维的</w:t>
      </w:r>
      <w:r w:rsidR="00B07CEA">
        <w:rPr>
          <w:rFonts w:hint="eastAsia"/>
          <w:sz w:val="24"/>
        </w:rPr>
        <w:t>效果</w:t>
      </w:r>
      <w:r>
        <w:rPr>
          <w:rFonts w:hint="eastAsia"/>
          <w:sz w:val="24"/>
        </w:rPr>
        <w:t>。</w:t>
      </w:r>
    </w:p>
    <w:p w:rsidR="00F03DB6" w:rsidRDefault="00F03DB6" w:rsidP="00F03DB6">
      <w:pPr>
        <w:spacing w:line="400" w:lineRule="exact"/>
        <w:ind w:left="480"/>
        <w:rPr>
          <w:sz w:val="24"/>
        </w:rPr>
      </w:pPr>
      <w:r>
        <w:rPr>
          <w:sz w:val="24"/>
        </w:rPr>
        <w:t>3</w:t>
      </w:r>
      <w:r>
        <w:rPr>
          <w:rFonts w:hint="eastAsia"/>
          <w:sz w:val="24"/>
        </w:rPr>
        <w:t>、</w:t>
      </w:r>
      <w:r w:rsidR="00EC3E75">
        <w:rPr>
          <w:rFonts w:hint="eastAsia"/>
          <w:sz w:val="24"/>
        </w:rPr>
        <w:t>两个健康数据集预处理</w:t>
      </w:r>
      <w:r w:rsidR="005C2C49">
        <w:rPr>
          <w:rFonts w:hint="eastAsia"/>
          <w:sz w:val="24"/>
        </w:rPr>
        <w:t>分析的设计与实现</w:t>
      </w:r>
      <w:r w:rsidR="00FD2C15">
        <w:rPr>
          <w:rFonts w:hint="eastAsia"/>
          <w:sz w:val="24"/>
        </w:rPr>
        <w:t>。</w:t>
      </w:r>
      <w:r w:rsidR="005D4DC9">
        <w:rPr>
          <w:rFonts w:hint="eastAsia"/>
          <w:sz w:val="24"/>
        </w:rPr>
        <w:t>分别</w:t>
      </w:r>
      <w:r w:rsidR="00B83D57">
        <w:rPr>
          <w:rFonts w:hint="eastAsia"/>
          <w:sz w:val="24"/>
        </w:rPr>
        <w:t>对</w:t>
      </w:r>
      <w:r w:rsidR="005D4DC9">
        <w:rPr>
          <w:rFonts w:hint="eastAsia"/>
          <w:sz w:val="24"/>
        </w:rPr>
        <w:t>两个数据集的特点进行</w:t>
      </w:r>
    </w:p>
    <w:p w:rsidR="00FD2C15" w:rsidRPr="00934B45" w:rsidRDefault="001B66CD" w:rsidP="00F03DB6">
      <w:pPr>
        <w:spacing w:line="400" w:lineRule="exact"/>
        <w:rPr>
          <w:sz w:val="24"/>
        </w:rPr>
      </w:pPr>
      <w:r>
        <w:rPr>
          <w:rFonts w:hint="eastAsia"/>
          <w:sz w:val="24"/>
        </w:rPr>
        <w:t>分析，</w:t>
      </w:r>
      <w:r w:rsidR="00F51FA4">
        <w:rPr>
          <w:rFonts w:hint="eastAsia"/>
          <w:sz w:val="24"/>
        </w:rPr>
        <w:t>从而</w:t>
      </w:r>
      <w:r w:rsidR="00EB4CA0">
        <w:rPr>
          <w:rFonts w:hint="eastAsia"/>
          <w:sz w:val="24"/>
        </w:rPr>
        <w:t>设计</w:t>
      </w:r>
      <w:r w:rsidR="00656D55">
        <w:rPr>
          <w:rFonts w:hint="eastAsia"/>
          <w:sz w:val="24"/>
        </w:rPr>
        <w:t>合适的数据预处理</w:t>
      </w:r>
      <w:r w:rsidR="00000B6F">
        <w:rPr>
          <w:rFonts w:hint="eastAsia"/>
          <w:sz w:val="24"/>
        </w:rPr>
        <w:t>步骤，</w:t>
      </w:r>
      <w:r w:rsidR="003E5A7F">
        <w:rPr>
          <w:rFonts w:hint="eastAsia"/>
          <w:sz w:val="24"/>
        </w:rPr>
        <w:t>并将</w:t>
      </w:r>
      <w:r w:rsidR="00F40983">
        <w:rPr>
          <w:rFonts w:hint="eastAsia"/>
          <w:sz w:val="24"/>
        </w:rPr>
        <w:t>其真正应用于两个数据集即“人口死亡”数据集和“癫痫病脑电波”数据集中。</w:t>
      </w:r>
      <w:r w:rsidR="005A71A7">
        <w:rPr>
          <w:rFonts w:hint="eastAsia"/>
          <w:sz w:val="24"/>
        </w:rPr>
        <w:t>经</w:t>
      </w:r>
      <w:r w:rsidR="006E1BC6">
        <w:rPr>
          <w:rFonts w:hint="eastAsia"/>
          <w:sz w:val="24"/>
        </w:rPr>
        <w:t>实验</w:t>
      </w:r>
      <w:r w:rsidR="005A71A7">
        <w:rPr>
          <w:rFonts w:hint="eastAsia"/>
          <w:sz w:val="24"/>
        </w:rPr>
        <w:t>结果</w:t>
      </w:r>
      <w:r w:rsidR="00DE14B0">
        <w:rPr>
          <w:rFonts w:hint="eastAsia"/>
          <w:sz w:val="24"/>
        </w:rPr>
        <w:t>分析</w:t>
      </w:r>
      <w:r w:rsidR="005A71A7">
        <w:rPr>
          <w:rFonts w:hint="eastAsia"/>
          <w:sz w:val="24"/>
        </w:rPr>
        <w:t>表明，</w:t>
      </w:r>
      <w:r w:rsidR="00290DD5">
        <w:rPr>
          <w:rFonts w:hint="eastAsia"/>
          <w:sz w:val="24"/>
        </w:rPr>
        <w:t>对数据进行</w:t>
      </w:r>
      <w:r w:rsidR="00EB2E71">
        <w:rPr>
          <w:rFonts w:hint="eastAsia"/>
          <w:sz w:val="24"/>
        </w:rPr>
        <w:t>数据预处理之后</w:t>
      </w:r>
      <w:r w:rsidR="00594BC7">
        <w:rPr>
          <w:rFonts w:hint="eastAsia"/>
          <w:sz w:val="24"/>
        </w:rPr>
        <w:t>，</w:t>
      </w:r>
      <w:r w:rsidR="00A170C7">
        <w:rPr>
          <w:rFonts w:hint="eastAsia"/>
          <w:sz w:val="24"/>
        </w:rPr>
        <w:t>其挖掘效率和挖掘质量得到显著提高。</w:t>
      </w:r>
    </w:p>
    <w:p w:rsidR="007A685E" w:rsidRDefault="007A685E">
      <w:pPr>
        <w:spacing w:before="360" w:after="120" w:line="400" w:lineRule="exact"/>
        <w:outlineLvl w:val="0"/>
        <w:rPr>
          <w:rFonts w:ascii="黑体" w:eastAsia="黑体" w:hAnsi="黑体"/>
          <w:sz w:val="28"/>
          <w:szCs w:val="28"/>
        </w:rPr>
      </w:pPr>
      <w:bookmarkStart w:id="23" w:name="_Toc477806645"/>
      <w:r>
        <w:rPr>
          <w:rFonts w:eastAsia="黑体"/>
          <w:b/>
          <w:sz w:val="28"/>
          <w:szCs w:val="28"/>
        </w:rPr>
        <w:t>1.4</w:t>
      </w:r>
      <w:r>
        <w:rPr>
          <w:rFonts w:eastAsia="黑体" w:hint="eastAsia"/>
          <w:b/>
          <w:sz w:val="28"/>
          <w:szCs w:val="28"/>
        </w:rPr>
        <w:t xml:space="preserve"> </w:t>
      </w:r>
      <w:r>
        <w:rPr>
          <w:rFonts w:ascii="黑体" w:eastAsia="黑体" w:hAnsi="黑体" w:hint="eastAsia"/>
          <w:sz w:val="28"/>
        </w:rPr>
        <w:t>本论文的结构安排</w:t>
      </w:r>
      <w:bookmarkEnd w:id="23"/>
    </w:p>
    <w:p w:rsidR="007A685E" w:rsidRDefault="003B5A66">
      <w:pPr>
        <w:spacing w:line="400" w:lineRule="exact"/>
        <w:ind w:firstLine="420"/>
        <w:rPr>
          <w:sz w:val="24"/>
        </w:rPr>
      </w:pPr>
      <w:r>
        <w:rPr>
          <w:rFonts w:hint="eastAsia"/>
          <w:sz w:val="24"/>
        </w:rPr>
        <w:t>本文首先</w:t>
      </w:r>
      <w:r w:rsidR="00ED1E3A">
        <w:rPr>
          <w:rFonts w:hint="eastAsia"/>
          <w:sz w:val="24"/>
        </w:rPr>
        <w:t>对</w:t>
      </w:r>
      <w:r w:rsidR="007A685E">
        <w:rPr>
          <w:rFonts w:hint="eastAsia"/>
          <w:sz w:val="24"/>
        </w:rPr>
        <w:t>数据挖掘预处理技术的理论知识</w:t>
      </w:r>
      <w:r w:rsidR="00E26A51">
        <w:rPr>
          <w:rFonts w:hint="eastAsia"/>
          <w:sz w:val="24"/>
        </w:rPr>
        <w:t>进行</w:t>
      </w:r>
      <w:r w:rsidR="00B2170D">
        <w:rPr>
          <w:rFonts w:hint="eastAsia"/>
          <w:sz w:val="24"/>
        </w:rPr>
        <w:t>研究</w:t>
      </w:r>
      <w:r w:rsidR="007A685E">
        <w:rPr>
          <w:rFonts w:hint="eastAsia"/>
          <w:sz w:val="24"/>
        </w:rPr>
        <w:t>，</w:t>
      </w:r>
      <w:r w:rsidR="00002006">
        <w:rPr>
          <w:rFonts w:hint="eastAsia"/>
          <w:sz w:val="24"/>
        </w:rPr>
        <w:t>然后</w:t>
      </w:r>
      <w:r w:rsidR="00B01187">
        <w:rPr>
          <w:rFonts w:hint="eastAsia"/>
          <w:sz w:val="24"/>
        </w:rPr>
        <w:t>根据</w:t>
      </w:r>
      <w:r w:rsidR="00AA442E">
        <w:rPr>
          <w:rFonts w:hint="eastAsia"/>
          <w:sz w:val="24"/>
        </w:rPr>
        <w:t>两个</w:t>
      </w:r>
      <w:r w:rsidR="0064256D">
        <w:rPr>
          <w:rFonts w:hint="eastAsia"/>
          <w:sz w:val="24"/>
        </w:rPr>
        <w:t>实际数据集</w:t>
      </w:r>
      <w:r w:rsidR="00C9314E">
        <w:rPr>
          <w:rFonts w:hint="eastAsia"/>
          <w:sz w:val="24"/>
        </w:rPr>
        <w:t>（即人口死亡数据集和癫痫病脑电波数据集）</w:t>
      </w:r>
      <w:r w:rsidR="007E605B">
        <w:rPr>
          <w:rFonts w:hint="eastAsia"/>
          <w:sz w:val="24"/>
        </w:rPr>
        <w:t>的特点</w:t>
      </w:r>
      <w:r w:rsidR="00F22EE0">
        <w:rPr>
          <w:rFonts w:hint="eastAsia"/>
          <w:sz w:val="24"/>
        </w:rPr>
        <w:t>对其采取</w:t>
      </w:r>
      <w:r w:rsidR="00A955B1">
        <w:rPr>
          <w:rFonts w:hint="eastAsia"/>
          <w:sz w:val="24"/>
        </w:rPr>
        <w:t>合适的数据预处理</w:t>
      </w:r>
      <w:r w:rsidR="009E46FE">
        <w:rPr>
          <w:rFonts w:hint="eastAsia"/>
          <w:sz w:val="24"/>
        </w:rPr>
        <w:t>，</w:t>
      </w:r>
      <w:r w:rsidR="009E46FE">
        <w:rPr>
          <w:rFonts w:hint="eastAsia"/>
          <w:sz w:val="24"/>
        </w:rPr>
        <w:lastRenderedPageBreak/>
        <w:t>并</w:t>
      </w:r>
      <w:r w:rsidR="000D378E">
        <w:rPr>
          <w:rFonts w:hint="eastAsia"/>
          <w:sz w:val="24"/>
        </w:rPr>
        <w:t>针对</w:t>
      </w:r>
      <w:r w:rsidR="00B46BD9">
        <w:rPr>
          <w:rFonts w:hint="eastAsia"/>
          <w:sz w:val="24"/>
        </w:rPr>
        <w:t>其中的某些关键技术进行探讨分析</w:t>
      </w:r>
      <w:r w:rsidR="00043ED3">
        <w:rPr>
          <w:rFonts w:hint="eastAsia"/>
          <w:sz w:val="24"/>
        </w:rPr>
        <w:t>并提出创新性的改进方法。</w:t>
      </w:r>
      <w:r w:rsidR="00B3494D">
        <w:rPr>
          <w:rFonts w:hint="eastAsia"/>
          <w:sz w:val="24"/>
        </w:rPr>
        <w:t>本论文总共分为六个章节，</w:t>
      </w:r>
      <w:r w:rsidR="00AA7136">
        <w:rPr>
          <w:rFonts w:hint="eastAsia"/>
          <w:sz w:val="24"/>
        </w:rPr>
        <w:t>具体的结构安排如下：</w:t>
      </w:r>
    </w:p>
    <w:p w:rsidR="007A685E" w:rsidRDefault="007A685E">
      <w:pPr>
        <w:numPr>
          <w:ilvl w:val="0"/>
          <w:numId w:val="5"/>
        </w:numPr>
        <w:spacing w:line="400" w:lineRule="exact"/>
        <w:ind w:firstLine="420"/>
        <w:rPr>
          <w:sz w:val="24"/>
        </w:rPr>
      </w:pPr>
      <w:r>
        <w:rPr>
          <w:rFonts w:hint="eastAsia"/>
          <w:sz w:val="24"/>
        </w:rPr>
        <w:t>，</w:t>
      </w:r>
      <w:r w:rsidR="000C0B39">
        <w:rPr>
          <w:rFonts w:hint="eastAsia"/>
          <w:sz w:val="24"/>
        </w:rPr>
        <w:t>首先</w:t>
      </w:r>
      <w:r>
        <w:rPr>
          <w:rFonts w:hint="eastAsia"/>
          <w:sz w:val="24"/>
        </w:rPr>
        <w:t>介绍本课题的研究背景与意义，</w:t>
      </w:r>
      <w:r w:rsidR="0097750E">
        <w:rPr>
          <w:rFonts w:hint="eastAsia"/>
          <w:sz w:val="24"/>
        </w:rPr>
        <w:t>然后对</w:t>
      </w:r>
      <w:r>
        <w:rPr>
          <w:rFonts w:hint="eastAsia"/>
          <w:sz w:val="24"/>
        </w:rPr>
        <w:t>数据预处理技术</w:t>
      </w:r>
      <w:r w:rsidR="003152B7">
        <w:rPr>
          <w:rFonts w:hint="eastAsia"/>
          <w:sz w:val="24"/>
        </w:rPr>
        <w:t>的</w:t>
      </w:r>
      <w:r w:rsidR="003048D3">
        <w:rPr>
          <w:rFonts w:hint="eastAsia"/>
          <w:sz w:val="24"/>
        </w:rPr>
        <w:t>国内外</w:t>
      </w:r>
      <w:r>
        <w:rPr>
          <w:rFonts w:hint="eastAsia"/>
          <w:sz w:val="24"/>
        </w:rPr>
        <w:t>研究现状</w:t>
      </w:r>
      <w:r w:rsidR="00C51540">
        <w:rPr>
          <w:rFonts w:hint="eastAsia"/>
          <w:sz w:val="24"/>
        </w:rPr>
        <w:t>进行简要介绍</w:t>
      </w:r>
      <w:r>
        <w:rPr>
          <w:rFonts w:hint="eastAsia"/>
          <w:sz w:val="24"/>
        </w:rPr>
        <w:t>，</w:t>
      </w:r>
      <w:r w:rsidR="00F324D4">
        <w:rPr>
          <w:rFonts w:hint="eastAsia"/>
          <w:sz w:val="24"/>
        </w:rPr>
        <w:t>最后</w:t>
      </w:r>
      <w:r>
        <w:rPr>
          <w:rFonts w:hint="eastAsia"/>
          <w:sz w:val="24"/>
        </w:rPr>
        <w:t>对本文研究内容和创新点进行</w:t>
      </w:r>
      <w:r w:rsidR="006B25DA">
        <w:rPr>
          <w:rFonts w:hint="eastAsia"/>
          <w:sz w:val="24"/>
        </w:rPr>
        <w:t>概述</w:t>
      </w:r>
      <w:r>
        <w:rPr>
          <w:rFonts w:hint="eastAsia"/>
          <w:sz w:val="24"/>
        </w:rPr>
        <w:t>。</w:t>
      </w:r>
    </w:p>
    <w:p w:rsidR="007A685E" w:rsidRDefault="007B3C53">
      <w:pPr>
        <w:numPr>
          <w:ilvl w:val="0"/>
          <w:numId w:val="5"/>
        </w:numPr>
        <w:spacing w:line="400" w:lineRule="exact"/>
        <w:ind w:firstLine="420"/>
        <w:rPr>
          <w:sz w:val="24"/>
        </w:rPr>
      </w:pPr>
      <w:r>
        <w:rPr>
          <w:rFonts w:hint="eastAsia"/>
          <w:sz w:val="24"/>
        </w:rPr>
        <w:t>，</w:t>
      </w:r>
      <w:r w:rsidR="00FD6168">
        <w:rPr>
          <w:rFonts w:hint="eastAsia"/>
          <w:sz w:val="24"/>
        </w:rPr>
        <w:t>介绍</w:t>
      </w:r>
      <w:r>
        <w:rPr>
          <w:rFonts w:hint="eastAsia"/>
          <w:sz w:val="24"/>
        </w:rPr>
        <w:t>数据预处理的常用关键技术。对数据清理、数据集成、数据归约</w:t>
      </w:r>
      <w:r w:rsidR="00E37256">
        <w:rPr>
          <w:rFonts w:hint="eastAsia"/>
          <w:sz w:val="24"/>
        </w:rPr>
        <w:t>、数据变换</w:t>
      </w:r>
      <w:r w:rsidR="00933C9F">
        <w:rPr>
          <w:rFonts w:hint="eastAsia"/>
          <w:sz w:val="24"/>
        </w:rPr>
        <w:t>的</w:t>
      </w:r>
      <w:r w:rsidR="00E37256">
        <w:rPr>
          <w:rFonts w:hint="eastAsia"/>
          <w:sz w:val="24"/>
        </w:rPr>
        <w:t>常用</w:t>
      </w:r>
      <w:r w:rsidR="00933C9F">
        <w:rPr>
          <w:rFonts w:hint="eastAsia"/>
          <w:sz w:val="24"/>
        </w:rPr>
        <w:t>关键</w:t>
      </w:r>
      <w:r w:rsidR="00E37256">
        <w:rPr>
          <w:rFonts w:hint="eastAsia"/>
          <w:sz w:val="24"/>
        </w:rPr>
        <w:t>技术进行了简要介绍</w:t>
      </w:r>
      <w:r w:rsidR="007A685E">
        <w:rPr>
          <w:rFonts w:hint="eastAsia"/>
          <w:sz w:val="24"/>
        </w:rPr>
        <w:t>。</w:t>
      </w:r>
    </w:p>
    <w:p w:rsidR="007A685E" w:rsidRDefault="007A685E">
      <w:pPr>
        <w:numPr>
          <w:ilvl w:val="0"/>
          <w:numId w:val="5"/>
        </w:numPr>
        <w:spacing w:line="400" w:lineRule="exact"/>
        <w:ind w:firstLine="420"/>
        <w:rPr>
          <w:sz w:val="24"/>
        </w:rPr>
      </w:pPr>
      <w:r>
        <w:rPr>
          <w:rFonts w:hint="eastAsia"/>
          <w:sz w:val="24"/>
        </w:rPr>
        <w:t>，介绍随机森林相关技术用以填补“人口死亡”数据集的缺失值。研究随机森林相关技术并着重对处理非平衡数据集时的方法进行</w:t>
      </w:r>
      <w:r w:rsidR="0029467B">
        <w:rPr>
          <w:rFonts w:hint="eastAsia"/>
          <w:sz w:val="24"/>
        </w:rPr>
        <w:t>研究与</w:t>
      </w:r>
      <w:r>
        <w:rPr>
          <w:rFonts w:hint="eastAsia"/>
          <w:sz w:val="24"/>
        </w:rPr>
        <w:t>改进。</w:t>
      </w:r>
    </w:p>
    <w:p w:rsidR="007A685E" w:rsidRDefault="007A685E">
      <w:pPr>
        <w:numPr>
          <w:ilvl w:val="0"/>
          <w:numId w:val="5"/>
        </w:numPr>
        <w:spacing w:line="400" w:lineRule="exact"/>
        <w:ind w:firstLine="420"/>
        <w:rPr>
          <w:sz w:val="24"/>
        </w:rPr>
      </w:pPr>
      <w:r>
        <w:rPr>
          <w:rFonts w:hint="eastAsia"/>
          <w:sz w:val="24"/>
        </w:rPr>
        <w:t>，介绍局部线性嵌入算法用以对“癫痫病脑电波”数据集</w:t>
      </w:r>
      <w:r w:rsidR="0016281E">
        <w:rPr>
          <w:rFonts w:hint="eastAsia"/>
          <w:sz w:val="24"/>
        </w:rPr>
        <w:t>进行降维处理。研究</w:t>
      </w:r>
      <w:r>
        <w:rPr>
          <w:rFonts w:hint="eastAsia"/>
          <w:sz w:val="24"/>
        </w:rPr>
        <w:t>对比各降维技术，并着重对局部线性嵌入算法进行优化改进。</w:t>
      </w:r>
    </w:p>
    <w:p w:rsidR="007A685E" w:rsidRDefault="000F5075">
      <w:pPr>
        <w:numPr>
          <w:ilvl w:val="0"/>
          <w:numId w:val="5"/>
        </w:numPr>
        <w:spacing w:line="400" w:lineRule="exact"/>
        <w:ind w:firstLine="420"/>
        <w:rPr>
          <w:sz w:val="24"/>
        </w:rPr>
      </w:pPr>
      <w:r>
        <w:rPr>
          <w:rFonts w:hint="eastAsia"/>
          <w:sz w:val="24"/>
        </w:rPr>
        <w:t>，分别对“人口死亡”数据集和“癫痫病脑电波”数据集的</w:t>
      </w:r>
      <w:r w:rsidR="007A685E">
        <w:rPr>
          <w:rFonts w:hint="eastAsia"/>
          <w:sz w:val="24"/>
        </w:rPr>
        <w:t>数据预处理</w:t>
      </w:r>
      <w:r>
        <w:rPr>
          <w:rFonts w:hint="eastAsia"/>
          <w:sz w:val="24"/>
        </w:rPr>
        <w:t>进行设计与</w:t>
      </w:r>
      <w:r w:rsidR="007A685E">
        <w:rPr>
          <w:rFonts w:hint="eastAsia"/>
          <w:sz w:val="24"/>
        </w:rPr>
        <w:t>实现。</w:t>
      </w:r>
      <w:r w:rsidR="00C65CB6">
        <w:rPr>
          <w:rFonts w:hint="eastAsia"/>
          <w:sz w:val="24"/>
        </w:rPr>
        <w:t>对</w:t>
      </w:r>
      <w:r w:rsidR="00EB0690">
        <w:rPr>
          <w:rFonts w:hint="eastAsia"/>
          <w:sz w:val="24"/>
        </w:rPr>
        <w:t>数据集进行</w:t>
      </w:r>
      <w:r w:rsidR="007A685E">
        <w:rPr>
          <w:rFonts w:hint="eastAsia"/>
          <w:sz w:val="24"/>
        </w:rPr>
        <w:t>需求</w:t>
      </w:r>
      <w:r w:rsidR="00EB0690">
        <w:rPr>
          <w:rFonts w:hint="eastAsia"/>
          <w:sz w:val="24"/>
        </w:rPr>
        <w:t>和特点</w:t>
      </w:r>
      <w:r w:rsidR="002B3300">
        <w:rPr>
          <w:rFonts w:hint="eastAsia"/>
          <w:sz w:val="24"/>
        </w:rPr>
        <w:t>分析，</w:t>
      </w:r>
      <w:r w:rsidR="0081329D">
        <w:rPr>
          <w:rFonts w:hint="eastAsia"/>
          <w:sz w:val="24"/>
        </w:rPr>
        <w:t>设计</w:t>
      </w:r>
      <w:r w:rsidR="00865730">
        <w:rPr>
          <w:rFonts w:hint="eastAsia"/>
          <w:sz w:val="24"/>
        </w:rPr>
        <w:t>框架结构</w:t>
      </w:r>
      <w:r w:rsidR="00207554">
        <w:rPr>
          <w:rFonts w:hint="eastAsia"/>
          <w:sz w:val="24"/>
        </w:rPr>
        <w:t>；</w:t>
      </w:r>
      <w:r w:rsidR="000517A0">
        <w:rPr>
          <w:rFonts w:hint="eastAsia"/>
          <w:sz w:val="24"/>
        </w:rPr>
        <w:t>并</w:t>
      </w:r>
      <w:r w:rsidR="00040F99">
        <w:rPr>
          <w:rFonts w:hint="eastAsia"/>
          <w:sz w:val="24"/>
        </w:rPr>
        <w:t>对数据预处理</w:t>
      </w:r>
      <w:r w:rsidR="0060034B">
        <w:rPr>
          <w:rFonts w:hint="eastAsia"/>
          <w:sz w:val="24"/>
        </w:rPr>
        <w:t>核心模块</w:t>
      </w:r>
      <w:r w:rsidR="00A87E28">
        <w:rPr>
          <w:rFonts w:hint="eastAsia"/>
          <w:sz w:val="24"/>
        </w:rPr>
        <w:t>的</w:t>
      </w:r>
      <w:r w:rsidR="002A0385">
        <w:rPr>
          <w:rFonts w:hint="eastAsia"/>
          <w:sz w:val="24"/>
        </w:rPr>
        <w:t>实现</w:t>
      </w:r>
      <w:r w:rsidR="0060034B">
        <w:rPr>
          <w:rFonts w:hint="eastAsia"/>
          <w:sz w:val="24"/>
        </w:rPr>
        <w:t>进行</w:t>
      </w:r>
      <w:r w:rsidR="00B4389D">
        <w:rPr>
          <w:rFonts w:hint="eastAsia"/>
          <w:sz w:val="24"/>
        </w:rPr>
        <w:t>详细</w:t>
      </w:r>
      <w:r w:rsidR="00C1750B">
        <w:rPr>
          <w:rFonts w:hint="eastAsia"/>
          <w:sz w:val="24"/>
        </w:rPr>
        <w:t>阐述</w:t>
      </w:r>
      <w:r w:rsidR="007A685E">
        <w:rPr>
          <w:rFonts w:hint="eastAsia"/>
          <w:sz w:val="24"/>
        </w:rPr>
        <w:t>；最后，进行结果</w:t>
      </w:r>
      <w:r w:rsidR="003A4F5F">
        <w:rPr>
          <w:rFonts w:hint="eastAsia"/>
          <w:sz w:val="24"/>
        </w:rPr>
        <w:t>对比展示与分析</w:t>
      </w:r>
      <w:r w:rsidR="007A685E">
        <w:rPr>
          <w:rFonts w:hint="eastAsia"/>
          <w:sz w:val="24"/>
        </w:rPr>
        <w:t>。</w:t>
      </w:r>
    </w:p>
    <w:p w:rsidR="007A685E" w:rsidRDefault="007A685E">
      <w:pPr>
        <w:numPr>
          <w:ilvl w:val="0"/>
          <w:numId w:val="5"/>
        </w:numPr>
        <w:spacing w:line="400" w:lineRule="exact"/>
        <w:ind w:firstLine="420"/>
        <w:rPr>
          <w:sz w:val="24"/>
        </w:rPr>
      </w:pPr>
      <w:r>
        <w:rPr>
          <w:rFonts w:hint="eastAsia"/>
          <w:sz w:val="24"/>
        </w:rPr>
        <w:t>，对本文实现的预处理技</w:t>
      </w:r>
      <w:r w:rsidR="00DE3955">
        <w:rPr>
          <w:rFonts w:hint="eastAsia"/>
          <w:sz w:val="24"/>
        </w:rPr>
        <w:t>术进行总结。回顾数据预处理工作，并对所做工作的优缺点进行分析，最后</w:t>
      </w:r>
      <w:r w:rsidR="005E3240">
        <w:rPr>
          <w:rFonts w:hint="eastAsia"/>
          <w:sz w:val="24"/>
        </w:rPr>
        <w:t>对</w:t>
      </w:r>
      <w:r>
        <w:rPr>
          <w:rFonts w:hint="eastAsia"/>
          <w:sz w:val="24"/>
        </w:rPr>
        <w:t>挖掘技术应用于</w:t>
      </w:r>
      <w:r w:rsidR="006F5C8B">
        <w:rPr>
          <w:rFonts w:hint="eastAsia"/>
          <w:sz w:val="24"/>
        </w:rPr>
        <w:t>医疗</w:t>
      </w:r>
      <w:r>
        <w:rPr>
          <w:rFonts w:hint="eastAsia"/>
          <w:sz w:val="24"/>
        </w:rPr>
        <w:t>健康</w:t>
      </w:r>
      <w:r w:rsidR="00193B6F">
        <w:rPr>
          <w:rFonts w:hint="eastAsia"/>
          <w:sz w:val="24"/>
        </w:rPr>
        <w:t>领域</w:t>
      </w:r>
      <w:r>
        <w:rPr>
          <w:rFonts w:hint="eastAsia"/>
          <w:sz w:val="24"/>
        </w:rPr>
        <w:t>的未来做出展望。</w:t>
      </w:r>
    </w:p>
    <w:p w:rsidR="007A685E" w:rsidRDefault="007A685E">
      <w:pPr>
        <w:spacing w:line="400" w:lineRule="exact"/>
        <w:rPr>
          <w:b/>
          <w:bCs/>
          <w:color w:val="0000FF"/>
          <w:sz w:val="24"/>
        </w:rPr>
      </w:pPr>
    </w:p>
    <w:p w:rsidR="007A685E" w:rsidRDefault="007A685E">
      <w:pPr>
        <w:spacing w:line="400" w:lineRule="exact"/>
        <w:rPr>
          <w:b/>
          <w:bCs/>
          <w:color w:val="0000FF"/>
          <w:sz w:val="24"/>
        </w:rPr>
        <w:sectPr w:rsidR="007A685E">
          <w:headerReference w:type="default" r:id="rId20"/>
          <w:footerReference w:type="even" r:id="rId21"/>
          <w:footerReference w:type="default" r:id="rId22"/>
          <w:footnotePr>
            <w:numFmt w:val="decimalEnclosedCircleChinese"/>
            <w:numRestart w:val="eachPage"/>
          </w:footnotePr>
          <w:pgSz w:w="11906" w:h="16838"/>
          <w:pgMar w:top="1701" w:right="1701" w:bottom="1701" w:left="1701" w:header="1134" w:footer="1134" w:gutter="0"/>
          <w:pgNumType w:start="1"/>
          <w:cols w:space="720"/>
          <w:docGrid w:linePitch="312"/>
        </w:sectPr>
      </w:pPr>
    </w:p>
    <w:p w:rsidR="007A685E" w:rsidRPr="00B272C1" w:rsidRDefault="007A685E" w:rsidP="00B272C1">
      <w:pPr>
        <w:pStyle w:val="af4"/>
        <w:rPr>
          <w:rStyle w:val="Chara"/>
        </w:rPr>
      </w:pPr>
      <w:bookmarkStart w:id="24" w:name="_Toc164246279"/>
      <w:bookmarkStart w:id="25" w:name="_Toc303864128"/>
      <w:bookmarkStart w:id="26" w:name="_Toc477806646"/>
      <w:r w:rsidRPr="00B272C1">
        <w:rPr>
          <w:rStyle w:val="Chara"/>
          <w:rFonts w:hint="eastAsia"/>
        </w:rPr>
        <w:lastRenderedPageBreak/>
        <w:t>第二章</w:t>
      </w:r>
      <w:r w:rsidRPr="00B272C1">
        <w:rPr>
          <w:rStyle w:val="Chara"/>
          <w:rFonts w:hint="eastAsia"/>
        </w:rPr>
        <w:t xml:space="preserve"> </w:t>
      </w:r>
      <w:bookmarkEnd w:id="24"/>
      <w:bookmarkEnd w:id="25"/>
      <w:r w:rsidRPr="00B272C1">
        <w:rPr>
          <w:rStyle w:val="Chara"/>
          <w:rFonts w:hint="eastAsia"/>
        </w:rPr>
        <w:t>数据预处理关键技术</w:t>
      </w:r>
      <w:bookmarkEnd w:id="26"/>
    </w:p>
    <w:p w:rsidR="007A685E" w:rsidRDefault="007A685E">
      <w:pPr>
        <w:pStyle w:val="af"/>
        <w:spacing w:after="120" w:line="400" w:lineRule="exact"/>
        <w:outlineLvl w:val="0"/>
        <w:rPr>
          <w:rFonts w:hAnsi="黑体"/>
        </w:rPr>
      </w:pPr>
      <w:bookmarkStart w:id="27" w:name="_Toc477806647"/>
      <w:bookmarkStart w:id="28" w:name="_Toc303864131"/>
      <w:r>
        <w:rPr>
          <w:rFonts w:ascii="Times New Roman"/>
          <w:b/>
        </w:rPr>
        <w:t xml:space="preserve">2.1 </w:t>
      </w:r>
      <w:r>
        <w:rPr>
          <w:rFonts w:ascii="Times New Roman" w:hint="eastAsia"/>
          <w:bCs/>
        </w:rPr>
        <w:t>医疗</w:t>
      </w:r>
      <w:r>
        <w:rPr>
          <w:rFonts w:hAnsi="黑体" w:hint="eastAsia"/>
          <w:bCs/>
        </w:rPr>
        <w:t>数据预处理的必要性</w:t>
      </w:r>
      <w:bookmarkEnd w:id="27"/>
    </w:p>
    <w:p w:rsidR="007A685E" w:rsidRDefault="007A685E">
      <w:pPr>
        <w:spacing w:line="400" w:lineRule="exact"/>
        <w:rPr>
          <w:sz w:val="24"/>
        </w:rPr>
      </w:pPr>
      <w:r>
        <w:rPr>
          <w:rFonts w:ascii="宋体" w:hAnsi="宋体" w:hint="eastAsia"/>
          <w:sz w:val="24"/>
        </w:rPr>
        <w:t xml:space="preserve">    数据挖掘技术以一种全新的概念改变着医疗领域。随着医疗行业的转型和大数据的发展，医院可收集大量的医疗数据，如何从多样化的海量数据中挖掘有效信息是医疗健康领域的一个重要研究方向。但是，医疗数据的挖掘和其他挖掘领域又有所不同，一定程度上是有数据特性的不同导致的。据医疗历史数据和相关资料的分析，医疗数据主要具备以下特点：</w:t>
      </w:r>
    </w:p>
    <w:p w:rsidR="007A685E" w:rsidRDefault="007A685E">
      <w:pPr>
        <w:spacing w:line="400" w:lineRule="exact"/>
        <w:rPr>
          <w:rFonts w:ascii="宋体" w:hAnsi="宋体"/>
          <w:sz w:val="24"/>
        </w:rPr>
      </w:pPr>
      <w:r>
        <w:rPr>
          <w:rFonts w:ascii="宋体" w:hAnsi="宋体" w:hint="eastAsia"/>
          <w:sz w:val="24"/>
        </w:rPr>
        <w:t xml:space="preserve">   （1）海量性</w:t>
      </w:r>
    </w:p>
    <w:p w:rsidR="007A685E" w:rsidRDefault="007A685E">
      <w:pPr>
        <w:spacing w:line="400" w:lineRule="exact"/>
        <w:rPr>
          <w:rFonts w:ascii="宋体" w:hAnsi="宋体"/>
          <w:sz w:val="24"/>
        </w:rPr>
      </w:pPr>
      <w:r>
        <w:rPr>
          <w:rFonts w:ascii="宋体" w:hAnsi="宋体" w:hint="eastAsia"/>
          <w:sz w:val="24"/>
        </w:rPr>
        <w:t xml:space="preserve">    医院信息系统的建立和不断完善，使得医院能够更加方便地收集和存储医疗数据。据统计，一家市级医院每年的门诊量就高达400万人次，由此可想医院可收集的医疗数据之多。除此之外，存储的部分文件也是巨大的。例如仅一个CT图像存储大小约为150MB，而一个标准的病理图的存储空间高达5GB。</w:t>
      </w:r>
    </w:p>
    <w:p w:rsidR="007A685E" w:rsidRDefault="007A685E">
      <w:pPr>
        <w:numPr>
          <w:ilvl w:val="0"/>
          <w:numId w:val="6"/>
        </w:numPr>
        <w:spacing w:line="400" w:lineRule="exact"/>
        <w:ind w:firstLine="420"/>
        <w:rPr>
          <w:rFonts w:ascii="宋体" w:hAnsi="宋体"/>
          <w:sz w:val="24"/>
        </w:rPr>
      </w:pPr>
      <w:r>
        <w:rPr>
          <w:rFonts w:ascii="宋体" w:hAnsi="宋体" w:hint="eastAsia"/>
          <w:sz w:val="24"/>
        </w:rPr>
        <w:t>异构性</w:t>
      </w:r>
    </w:p>
    <w:p w:rsidR="007A685E" w:rsidRDefault="007A685E">
      <w:pPr>
        <w:spacing w:line="400" w:lineRule="exact"/>
        <w:rPr>
          <w:rFonts w:ascii="宋体" w:hAnsi="宋体"/>
          <w:sz w:val="24"/>
          <w:vertAlign w:val="superscript"/>
        </w:rPr>
      </w:pPr>
      <w:r>
        <w:rPr>
          <w:rFonts w:ascii="宋体" w:hAnsi="宋体" w:hint="eastAsia"/>
          <w:sz w:val="24"/>
        </w:rPr>
        <w:t xml:space="preserve">    医疗数据包含了多种类型的数据。如体验、化验结果为纯数据类型，B超、X线为图像类型，脑电波、心电图为信号类型，检测报告、过敏史文字类型；除此之外还包括用于科普教育或咨询的动画语音视频信息等。这些具有专业性的信息都成为了区别于其他领域的最显著特征。</w:t>
      </w:r>
    </w:p>
    <w:p w:rsidR="007A685E" w:rsidRDefault="007A685E">
      <w:pPr>
        <w:spacing w:line="400" w:lineRule="exact"/>
        <w:ind w:firstLine="420"/>
        <w:rPr>
          <w:rFonts w:ascii="宋体" w:hAnsi="宋体"/>
          <w:sz w:val="24"/>
        </w:rPr>
      </w:pPr>
      <w:r>
        <w:rPr>
          <w:rFonts w:ascii="宋体" w:hAnsi="宋体" w:hint="eastAsia"/>
          <w:sz w:val="24"/>
        </w:rPr>
        <w:t>（3）不完整性</w:t>
      </w:r>
    </w:p>
    <w:p w:rsidR="007A685E" w:rsidRDefault="007A685E">
      <w:pPr>
        <w:spacing w:line="400" w:lineRule="exact"/>
        <w:rPr>
          <w:rFonts w:ascii="宋体" w:hAnsi="宋体"/>
          <w:sz w:val="24"/>
        </w:rPr>
      </w:pPr>
      <w:r>
        <w:rPr>
          <w:rFonts w:ascii="宋体" w:hAnsi="宋体" w:hint="eastAsia"/>
          <w:sz w:val="24"/>
        </w:rPr>
        <w:t xml:space="preserve">    由于医疗信息的收集和处理阶段的相互脱节，使得医疗数据库并不能对所有的疾病信息做到全面反映。由于医疗数据大量来源于人工记录，因此数据很可能会出现偏差和残缺问题；加之数据的不清晰表达、记录本身的不确定性（病例和病案尤为突出）也造成了医疗信息的不完整性。</w:t>
      </w:r>
    </w:p>
    <w:p w:rsidR="007A685E" w:rsidRDefault="007A685E">
      <w:pPr>
        <w:spacing w:line="400" w:lineRule="exact"/>
        <w:ind w:firstLine="480"/>
        <w:rPr>
          <w:rFonts w:ascii="宋体" w:hAnsi="宋体"/>
          <w:sz w:val="24"/>
        </w:rPr>
      </w:pPr>
      <w:r>
        <w:rPr>
          <w:rFonts w:ascii="宋体" w:hAnsi="宋体" w:hint="eastAsia"/>
          <w:sz w:val="24"/>
        </w:rPr>
        <w:t>（4）冗余性</w:t>
      </w:r>
    </w:p>
    <w:p w:rsidR="007A685E" w:rsidRDefault="007A685E">
      <w:pPr>
        <w:spacing w:line="400" w:lineRule="exact"/>
        <w:ind w:firstLine="480"/>
        <w:rPr>
          <w:rFonts w:ascii="宋体" w:hAnsi="宋体"/>
          <w:sz w:val="24"/>
        </w:rPr>
      </w:pPr>
      <w:r>
        <w:rPr>
          <w:rFonts w:ascii="宋体" w:hAnsi="宋体" w:hint="eastAsia"/>
          <w:sz w:val="24"/>
        </w:rPr>
        <w:t>医院每天收集的大量数据可能会包含重复、无关紧要的数据；甚至有的数据记录互相矛盾。</w:t>
      </w:r>
    </w:p>
    <w:p w:rsidR="007A685E" w:rsidRDefault="007A685E">
      <w:pPr>
        <w:numPr>
          <w:ilvl w:val="0"/>
          <w:numId w:val="7"/>
        </w:numPr>
        <w:spacing w:line="400" w:lineRule="exact"/>
        <w:ind w:firstLine="480"/>
        <w:rPr>
          <w:rFonts w:ascii="宋体" w:hAnsi="宋体"/>
          <w:sz w:val="24"/>
        </w:rPr>
      </w:pPr>
      <w:r>
        <w:rPr>
          <w:rFonts w:ascii="宋体" w:hAnsi="宋体" w:hint="eastAsia"/>
          <w:sz w:val="24"/>
        </w:rPr>
        <w:t>不规范性</w:t>
      </w:r>
    </w:p>
    <w:p w:rsidR="007A685E" w:rsidRDefault="002A74F4">
      <w:pPr>
        <w:spacing w:line="400" w:lineRule="exact"/>
        <w:ind w:firstLine="480"/>
        <w:rPr>
          <w:rFonts w:ascii="宋体" w:hAnsi="宋体"/>
          <w:sz w:val="24"/>
        </w:rPr>
      </w:pPr>
      <w:r>
        <w:rPr>
          <w:rFonts w:ascii="宋体" w:hAnsi="宋体" w:hint="eastAsia"/>
          <w:sz w:val="24"/>
        </w:rPr>
        <w:t>目前，</w:t>
      </w:r>
      <w:r w:rsidR="00485C6B">
        <w:rPr>
          <w:rFonts w:ascii="宋体" w:hAnsi="宋体" w:hint="eastAsia"/>
          <w:sz w:val="24"/>
        </w:rPr>
        <w:t>由于医疗领域</w:t>
      </w:r>
      <w:r w:rsidR="00D6734A">
        <w:rPr>
          <w:rFonts w:ascii="宋体" w:hAnsi="宋体" w:hint="eastAsia"/>
          <w:sz w:val="24"/>
        </w:rPr>
        <w:t>系统</w:t>
      </w:r>
      <w:r w:rsidR="00485C6B">
        <w:rPr>
          <w:rFonts w:ascii="宋体" w:hAnsi="宋体" w:hint="eastAsia"/>
          <w:sz w:val="24"/>
        </w:rPr>
        <w:t>的</w:t>
      </w:r>
      <w:r w:rsidR="00D6734A">
        <w:rPr>
          <w:rFonts w:ascii="宋体" w:hAnsi="宋体" w:hint="eastAsia"/>
          <w:sz w:val="24"/>
        </w:rPr>
        <w:t>复杂</w:t>
      </w:r>
      <w:r w:rsidR="00020F78">
        <w:rPr>
          <w:rFonts w:ascii="宋体" w:hAnsi="宋体" w:hint="eastAsia"/>
          <w:sz w:val="24"/>
        </w:rPr>
        <w:t>性</w:t>
      </w:r>
      <w:r w:rsidR="00D6734A">
        <w:rPr>
          <w:rFonts w:ascii="宋体" w:hAnsi="宋体" w:hint="eastAsia"/>
          <w:sz w:val="24"/>
        </w:rPr>
        <w:t>和</w:t>
      </w:r>
      <w:r w:rsidR="00485C6B">
        <w:rPr>
          <w:rFonts w:ascii="宋体" w:hAnsi="宋体" w:hint="eastAsia"/>
          <w:sz w:val="24"/>
        </w:rPr>
        <w:t>庞大</w:t>
      </w:r>
      <w:r w:rsidR="00020F78">
        <w:rPr>
          <w:rFonts w:ascii="宋体" w:hAnsi="宋体" w:hint="eastAsia"/>
          <w:sz w:val="24"/>
        </w:rPr>
        <w:t>性</w:t>
      </w:r>
      <w:r w:rsidR="00485C6B">
        <w:rPr>
          <w:rFonts w:ascii="宋体" w:hAnsi="宋体" w:hint="eastAsia"/>
          <w:sz w:val="24"/>
        </w:rPr>
        <w:t>，</w:t>
      </w:r>
      <w:r w:rsidR="00B778B3">
        <w:rPr>
          <w:rFonts w:ascii="宋体" w:hAnsi="宋体" w:hint="eastAsia"/>
          <w:sz w:val="24"/>
        </w:rPr>
        <w:t>许多</w:t>
      </w:r>
      <w:r w:rsidR="00AF4B1C">
        <w:rPr>
          <w:rFonts w:ascii="宋体" w:hAnsi="宋体" w:hint="eastAsia"/>
          <w:sz w:val="24"/>
        </w:rPr>
        <w:t>名词和概念</w:t>
      </w:r>
      <w:r w:rsidR="00643CD3">
        <w:rPr>
          <w:rFonts w:ascii="宋体" w:hAnsi="宋体" w:hint="eastAsia"/>
          <w:sz w:val="24"/>
        </w:rPr>
        <w:t>都还无法做到统一标准规范化</w:t>
      </w:r>
      <w:r w:rsidR="00444228">
        <w:rPr>
          <w:rFonts w:ascii="宋体" w:hAnsi="宋体" w:hint="eastAsia"/>
          <w:sz w:val="24"/>
        </w:rPr>
        <w:t>。</w:t>
      </w:r>
      <w:r w:rsidR="009B7B34">
        <w:rPr>
          <w:rFonts w:ascii="宋体" w:hAnsi="宋体" w:hint="eastAsia"/>
          <w:sz w:val="24"/>
        </w:rPr>
        <w:t>此外</w:t>
      </w:r>
      <w:r w:rsidR="006B5846">
        <w:rPr>
          <w:rFonts w:ascii="宋体" w:hAnsi="宋体" w:hint="eastAsia"/>
          <w:sz w:val="24"/>
        </w:rPr>
        <w:t>，</w:t>
      </w:r>
      <w:r w:rsidR="00181FC1">
        <w:rPr>
          <w:rFonts w:ascii="宋体" w:hAnsi="宋体" w:hint="eastAsia"/>
          <w:sz w:val="24"/>
        </w:rPr>
        <w:t>在</w:t>
      </w:r>
      <w:r w:rsidR="004B0D9B">
        <w:rPr>
          <w:rFonts w:ascii="宋体" w:hAnsi="宋体" w:hint="eastAsia"/>
          <w:sz w:val="24"/>
        </w:rPr>
        <w:t>诊断过程中，</w:t>
      </w:r>
      <w:r w:rsidR="007A685E">
        <w:rPr>
          <w:rFonts w:ascii="宋体" w:hAnsi="宋体" w:hint="eastAsia"/>
          <w:sz w:val="24"/>
        </w:rPr>
        <w:t>医生的知识背景</w:t>
      </w:r>
      <w:r w:rsidR="00D66D65">
        <w:rPr>
          <w:rFonts w:ascii="宋体" w:hAnsi="宋体" w:hint="eastAsia"/>
          <w:sz w:val="24"/>
        </w:rPr>
        <w:t>、</w:t>
      </w:r>
      <w:r w:rsidR="005D0380">
        <w:rPr>
          <w:rFonts w:ascii="宋体" w:hAnsi="宋体" w:hint="eastAsia"/>
          <w:sz w:val="24"/>
        </w:rPr>
        <w:t>诊断方式</w:t>
      </w:r>
      <w:r w:rsidR="002C1B82">
        <w:rPr>
          <w:rFonts w:ascii="宋体" w:hAnsi="宋体" w:hint="eastAsia"/>
          <w:sz w:val="24"/>
        </w:rPr>
        <w:t>、</w:t>
      </w:r>
      <w:r w:rsidR="007A685E">
        <w:rPr>
          <w:rFonts w:ascii="宋体" w:hAnsi="宋体" w:hint="eastAsia"/>
          <w:sz w:val="24"/>
        </w:rPr>
        <w:t>经验</w:t>
      </w:r>
      <w:r w:rsidR="002C1B82">
        <w:rPr>
          <w:rFonts w:ascii="宋体" w:hAnsi="宋体" w:hint="eastAsia"/>
          <w:sz w:val="24"/>
        </w:rPr>
        <w:t>和</w:t>
      </w:r>
      <w:r w:rsidR="001224BC">
        <w:rPr>
          <w:rFonts w:ascii="宋体" w:hAnsi="宋体" w:hint="eastAsia"/>
          <w:sz w:val="24"/>
        </w:rPr>
        <w:t>病情描述的差异</w:t>
      </w:r>
      <w:r w:rsidR="00165026">
        <w:rPr>
          <w:rFonts w:ascii="宋体" w:hAnsi="宋体" w:hint="eastAsia"/>
          <w:sz w:val="24"/>
        </w:rPr>
        <w:t>也会</w:t>
      </w:r>
      <w:r w:rsidR="00314FD9">
        <w:rPr>
          <w:rFonts w:ascii="宋体" w:hAnsi="宋体" w:hint="eastAsia"/>
          <w:sz w:val="24"/>
        </w:rPr>
        <w:t>使得</w:t>
      </w:r>
      <w:r w:rsidR="00A163FE">
        <w:rPr>
          <w:rFonts w:ascii="宋体" w:hAnsi="宋体" w:hint="eastAsia"/>
          <w:sz w:val="24"/>
        </w:rPr>
        <w:t>医疗信息</w:t>
      </w:r>
      <w:r w:rsidR="00F43B06">
        <w:rPr>
          <w:rFonts w:ascii="宋体" w:hAnsi="宋体" w:hint="eastAsia"/>
          <w:sz w:val="24"/>
        </w:rPr>
        <w:t>常</w:t>
      </w:r>
      <w:r w:rsidR="003F078B">
        <w:rPr>
          <w:rFonts w:ascii="宋体" w:hAnsi="宋体" w:hint="eastAsia"/>
          <w:sz w:val="24"/>
        </w:rPr>
        <w:t>呈现出</w:t>
      </w:r>
      <w:r w:rsidR="00ED67A6">
        <w:rPr>
          <w:rFonts w:ascii="宋体" w:hAnsi="宋体" w:hint="eastAsia"/>
          <w:sz w:val="24"/>
        </w:rPr>
        <w:t>一些主观性</w:t>
      </w:r>
      <w:r w:rsidR="007A685E">
        <w:rPr>
          <w:rFonts w:ascii="宋体" w:hAnsi="宋体" w:hint="eastAsia"/>
          <w:sz w:val="24"/>
        </w:rPr>
        <w:t>。</w:t>
      </w:r>
      <w:r w:rsidR="00CF4044">
        <w:rPr>
          <w:rFonts w:ascii="宋体" w:hAnsi="宋体" w:hint="eastAsia"/>
          <w:sz w:val="24"/>
        </w:rPr>
        <w:t>因此</w:t>
      </w:r>
      <w:r w:rsidR="003E7755">
        <w:rPr>
          <w:rFonts w:ascii="宋体" w:hAnsi="宋体" w:hint="eastAsia"/>
          <w:sz w:val="24"/>
        </w:rPr>
        <w:t>医疗数据</w:t>
      </w:r>
      <w:r w:rsidR="00A56036">
        <w:rPr>
          <w:rFonts w:ascii="宋体" w:hAnsi="宋体" w:hint="eastAsia"/>
          <w:sz w:val="24"/>
        </w:rPr>
        <w:t>信息</w:t>
      </w:r>
      <w:r w:rsidR="00CF6E69">
        <w:rPr>
          <w:rFonts w:ascii="宋体" w:hAnsi="宋体" w:hint="eastAsia"/>
          <w:sz w:val="24"/>
        </w:rPr>
        <w:t>通常</w:t>
      </w:r>
      <w:r w:rsidR="003B4DB3">
        <w:rPr>
          <w:rFonts w:ascii="宋体" w:hAnsi="宋体" w:hint="eastAsia"/>
          <w:sz w:val="24"/>
        </w:rPr>
        <w:t>是</w:t>
      </w:r>
      <w:r w:rsidR="00FC5F0D">
        <w:rPr>
          <w:rFonts w:ascii="宋体" w:hAnsi="宋体" w:hint="eastAsia"/>
          <w:sz w:val="24"/>
        </w:rPr>
        <w:t>不规范的</w:t>
      </w:r>
      <w:r w:rsidR="003E7755">
        <w:rPr>
          <w:rFonts w:ascii="宋体" w:hAnsi="宋体" w:hint="eastAsia"/>
          <w:sz w:val="24"/>
        </w:rPr>
        <w:t>。</w:t>
      </w:r>
    </w:p>
    <w:p w:rsidR="007A685E" w:rsidRDefault="007A685E">
      <w:pPr>
        <w:spacing w:line="400" w:lineRule="exact"/>
        <w:ind w:firstLine="480"/>
        <w:rPr>
          <w:rFonts w:ascii="宋体" w:hAnsi="宋体"/>
          <w:sz w:val="24"/>
        </w:rPr>
      </w:pPr>
      <w:r>
        <w:rPr>
          <w:rFonts w:ascii="宋体" w:hAnsi="宋体" w:hint="eastAsia"/>
          <w:sz w:val="24"/>
        </w:rPr>
        <w:t>基于对以上医疗健康数据的特点分析表明，收集到的医疗数据往往是低质量</w:t>
      </w:r>
      <w:r>
        <w:rPr>
          <w:rFonts w:ascii="宋体" w:hAnsi="宋体" w:hint="eastAsia"/>
          <w:sz w:val="24"/>
        </w:rPr>
        <w:lastRenderedPageBreak/>
        <w:t>的，非常不利于进行数据挖掘。因此，在数据挖掘之前对医疗数据进行预处理是非常有必要的，它是直接影响到数据挖掘成功与否的关键因素之一。目前，数据预处理工作主要包括数据清理、数据集成、数据规约和数据转换。</w:t>
      </w:r>
    </w:p>
    <w:p w:rsidR="007A685E" w:rsidRDefault="007A685E">
      <w:pPr>
        <w:pStyle w:val="af"/>
        <w:spacing w:after="120" w:line="400" w:lineRule="exact"/>
        <w:outlineLvl w:val="0"/>
        <w:rPr>
          <w:rFonts w:ascii="Times New Roman"/>
          <w:bCs/>
        </w:rPr>
      </w:pPr>
      <w:bookmarkStart w:id="29" w:name="_Toc477806648"/>
      <w:r>
        <w:rPr>
          <w:rFonts w:ascii="Times New Roman"/>
          <w:b/>
        </w:rPr>
        <w:t>2.</w:t>
      </w:r>
      <w:r>
        <w:rPr>
          <w:rFonts w:ascii="Times New Roman" w:hint="eastAsia"/>
          <w:b/>
        </w:rPr>
        <w:t xml:space="preserve">2 </w:t>
      </w:r>
      <w:r>
        <w:rPr>
          <w:rFonts w:ascii="Times New Roman" w:hint="eastAsia"/>
          <w:bCs/>
        </w:rPr>
        <w:t>数据清理</w:t>
      </w:r>
      <w:bookmarkEnd w:id="29"/>
    </w:p>
    <w:p w:rsidR="007A685E" w:rsidRDefault="007A685E">
      <w:pPr>
        <w:spacing w:line="400" w:lineRule="exact"/>
        <w:ind w:firstLine="480"/>
        <w:rPr>
          <w:sz w:val="24"/>
        </w:rPr>
      </w:pPr>
      <w:r>
        <w:rPr>
          <w:rFonts w:hint="eastAsia"/>
          <w:sz w:val="24"/>
        </w:rPr>
        <w:t>现实世界的数据通常具有不完整、存在噪声的和不一致等特点。数据清理则通过识别或删除离群点来光滑噪声数据</w:t>
      </w:r>
      <w:r>
        <w:rPr>
          <w:rFonts w:hint="eastAsia"/>
          <w:sz w:val="24"/>
        </w:rPr>
        <w:t>,</w:t>
      </w:r>
      <w:r>
        <w:rPr>
          <w:rFonts w:hint="eastAsia"/>
          <w:sz w:val="24"/>
        </w:rPr>
        <w:t>并填补缺失值从而</w:t>
      </w:r>
      <w:r>
        <w:rPr>
          <w:rFonts w:hint="eastAsia"/>
          <w:sz w:val="24"/>
        </w:rPr>
        <w:t>"</w:t>
      </w:r>
      <w:r>
        <w:rPr>
          <w:rFonts w:hint="eastAsia"/>
          <w:sz w:val="24"/>
        </w:rPr>
        <w:t>清理</w:t>
      </w:r>
      <w:r>
        <w:rPr>
          <w:rFonts w:hint="eastAsia"/>
          <w:sz w:val="24"/>
        </w:rPr>
        <w:t>"</w:t>
      </w:r>
      <w:r>
        <w:rPr>
          <w:rFonts w:hint="eastAsia"/>
          <w:sz w:val="24"/>
        </w:rPr>
        <w:t>数据。因此</w:t>
      </w:r>
      <w:r>
        <w:rPr>
          <w:rFonts w:hint="eastAsia"/>
          <w:sz w:val="24"/>
        </w:rPr>
        <w:t>,</w:t>
      </w:r>
      <w:r>
        <w:rPr>
          <w:rFonts w:hint="eastAsia"/>
          <w:sz w:val="24"/>
        </w:rPr>
        <w:t>数据清理的主要任务为</w:t>
      </w:r>
      <w:r>
        <w:rPr>
          <w:rFonts w:hint="eastAsia"/>
          <w:sz w:val="24"/>
        </w:rPr>
        <w:t>:</w:t>
      </w:r>
      <w:r>
        <w:rPr>
          <w:rFonts w:hint="eastAsia"/>
          <w:sz w:val="24"/>
        </w:rPr>
        <w:t>缺失值处理、光滑噪声数据</w:t>
      </w:r>
      <w:r>
        <w:rPr>
          <w:rFonts w:hint="eastAsia"/>
          <w:sz w:val="24"/>
          <w:vertAlign w:val="superscript"/>
        </w:rPr>
        <w:fldChar w:fldCharType="begin"/>
      </w:r>
      <w:r>
        <w:rPr>
          <w:rFonts w:hint="eastAsia"/>
          <w:sz w:val="24"/>
          <w:vertAlign w:val="superscript"/>
        </w:rPr>
        <w:instrText xml:space="preserve"> REF _Ref16924 \r \h </w:instrText>
      </w:r>
      <w:r>
        <w:rPr>
          <w:rFonts w:hint="eastAsia"/>
          <w:sz w:val="24"/>
          <w:vertAlign w:val="superscript"/>
        </w:rPr>
      </w:r>
      <w:r>
        <w:rPr>
          <w:rFonts w:hint="eastAsia"/>
          <w:sz w:val="24"/>
          <w:vertAlign w:val="superscript"/>
        </w:rPr>
        <w:fldChar w:fldCharType="separate"/>
      </w:r>
      <w:r w:rsidR="00C824B0">
        <w:rPr>
          <w:sz w:val="24"/>
          <w:vertAlign w:val="superscript"/>
        </w:rPr>
        <w:t>[4]</w:t>
      </w:r>
      <w:r>
        <w:rPr>
          <w:rFonts w:hint="eastAsia"/>
          <w:sz w:val="24"/>
          <w:vertAlign w:val="superscript"/>
        </w:rPr>
        <w:fldChar w:fldCharType="end"/>
      </w:r>
      <w:r>
        <w:rPr>
          <w:rFonts w:hint="eastAsia"/>
          <w:sz w:val="24"/>
        </w:rPr>
        <w:t>。</w:t>
      </w:r>
    </w:p>
    <w:p w:rsidR="007A685E" w:rsidRDefault="007A685E">
      <w:pPr>
        <w:pStyle w:val="ad"/>
        <w:spacing w:before="240"/>
        <w:outlineLvl w:val="1"/>
      </w:pPr>
      <w:bookmarkStart w:id="30" w:name="_Toc477806649"/>
      <w:r>
        <w:rPr>
          <w:rFonts w:ascii="Times New Roman" w:hAnsi="Times New Roman" w:hint="eastAsia"/>
          <w:b/>
          <w:sz w:val="28"/>
          <w:szCs w:val="28"/>
        </w:rPr>
        <w:t xml:space="preserve">2.2.1 </w:t>
      </w:r>
      <w:r>
        <w:rPr>
          <w:rFonts w:hint="eastAsia"/>
        </w:rPr>
        <w:t>缺失值处理</w:t>
      </w:r>
      <w:bookmarkEnd w:id="30"/>
    </w:p>
    <w:p w:rsidR="007A685E" w:rsidRDefault="007A685E">
      <w:pPr>
        <w:spacing w:line="400" w:lineRule="exact"/>
        <w:ind w:firstLine="480"/>
        <w:rPr>
          <w:sz w:val="24"/>
        </w:rPr>
      </w:pPr>
      <w:r>
        <w:rPr>
          <w:rFonts w:hint="eastAsia"/>
          <w:sz w:val="24"/>
        </w:rPr>
        <w:t>数据缺失是一个存在于许多研究领域且无法避免的复杂问题。在数据挖掘过程中，空值的存在会引起很多问题。例如，空值的存在会导致系统丢失大量有价值信息；其次，系统中蕴藏的确定性信息更难以把握，不确定性更加显著；再次，包含空值的数据降低挖掘质量，导致不可靠的输出。因此，采用合适的方法对缺失值进行填充是必要的。在填补缺失值的处理上有以下几类处理方法：</w:t>
      </w:r>
    </w:p>
    <w:p w:rsidR="007A685E" w:rsidRDefault="007A685E">
      <w:pPr>
        <w:numPr>
          <w:ilvl w:val="0"/>
          <w:numId w:val="8"/>
        </w:numPr>
        <w:spacing w:line="400" w:lineRule="exact"/>
        <w:ind w:firstLine="480"/>
        <w:rPr>
          <w:sz w:val="24"/>
        </w:rPr>
      </w:pPr>
      <w:r>
        <w:rPr>
          <w:rFonts w:hint="eastAsia"/>
          <w:sz w:val="24"/>
        </w:rPr>
        <w:t>删除元组。删除元组是一个</w:t>
      </w:r>
      <w:r w:rsidR="00436121">
        <w:rPr>
          <w:rFonts w:hint="eastAsia"/>
          <w:sz w:val="24"/>
        </w:rPr>
        <w:t>最</w:t>
      </w:r>
      <w:r>
        <w:rPr>
          <w:rFonts w:hint="eastAsia"/>
          <w:sz w:val="24"/>
        </w:rPr>
        <w:t>简单</w:t>
      </w:r>
      <w:r w:rsidR="00436121">
        <w:rPr>
          <w:rFonts w:hint="eastAsia"/>
          <w:sz w:val="24"/>
        </w:rPr>
        <w:t>直接</w:t>
      </w:r>
      <w:r>
        <w:rPr>
          <w:rFonts w:hint="eastAsia"/>
          <w:sz w:val="24"/>
        </w:rPr>
        <w:t>的方法，该方法通过删除存在遗漏信息的对象，并对剩余对象进行整合，从而得到一个完整的信息表。当数据信息表中含有缺失值的对象比例很小时，常使用该方法时处理缺失值。然而，这种方法虽然保持了数据的完整性，却在减少历史数据时丢弃了隐藏在数据对象中的信息，造成了资源的大量浪费。除此之外，当遗漏数据</w:t>
      </w:r>
      <w:r w:rsidR="00B76A8F">
        <w:rPr>
          <w:rFonts w:hint="eastAsia"/>
          <w:sz w:val="24"/>
        </w:rPr>
        <w:t>在整个数据集中</w:t>
      </w:r>
      <w:r>
        <w:rPr>
          <w:rFonts w:hint="eastAsia"/>
          <w:sz w:val="24"/>
        </w:rPr>
        <w:t>占据比例较大</w:t>
      </w:r>
      <w:r w:rsidR="00710902">
        <w:rPr>
          <w:rFonts w:hint="eastAsia"/>
          <w:sz w:val="24"/>
        </w:rPr>
        <w:t>，</w:t>
      </w:r>
      <w:r w:rsidR="00DC64FB">
        <w:rPr>
          <w:rFonts w:hint="eastAsia"/>
          <w:sz w:val="24"/>
        </w:rPr>
        <w:t>特别当这些数据</w:t>
      </w:r>
      <w:r w:rsidR="005F3622">
        <w:rPr>
          <w:rFonts w:hint="eastAsia"/>
          <w:sz w:val="24"/>
        </w:rPr>
        <w:t>呈现</w:t>
      </w:r>
      <w:r>
        <w:rPr>
          <w:rFonts w:hint="eastAsia"/>
          <w:sz w:val="24"/>
        </w:rPr>
        <w:t>非随机分布时</w:t>
      </w:r>
      <w:r w:rsidR="00FA766B">
        <w:rPr>
          <w:rFonts w:hint="eastAsia"/>
          <w:sz w:val="24"/>
        </w:rPr>
        <w:t>，</w:t>
      </w:r>
      <w:r w:rsidR="009D6091">
        <w:rPr>
          <w:rFonts w:hint="eastAsia"/>
          <w:sz w:val="24"/>
        </w:rPr>
        <w:t>使用</w:t>
      </w:r>
      <w:r w:rsidR="00265D89">
        <w:rPr>
          <w:rFonts w:hint="eastAsia"/>
          <w:sz w:val="24"/>
        </w:rPr>
        <w:t>该方法可能导致</w:t>
      </w:r>
      <w:r>
        <w:rPr>
          <w:rFonts w:hint="eastAsia"/>
          <w:sz w:val="24"/>
        </w:rPr>
        <w:t>数据的偏离，最终导致挖掘质量低下。</w:t>
      </w:r>
    </w:p>
    <w:p w:rsidR="007A685E" w:rsidRDefault="007A685E">
      <w:pPr>
        <w:numPr>
          <w:ilvl w:val="0"/>
          <w:numId w:val="8"/>
        </w:numPr>
        <w:spacing w:line="400" w:lineRule="exact"/>
        <w:ind w:firstLine="480"/>
        <w:rPr>
          <w:sz w:val="24"/>
        </w:rPr>
      </w:pPr>
      <w:r>
        <w:rPr>
          <w:rFonts w:hint="eastAsia"/>
          <w:sz w:val="24"/>
        </w:rPr>
        <w:t>人工填写缺失值。顾名思义，因为用户本人最了解</w:t>
      </w:r>
      <w:r w:rsidR="008D550F">
        <w:rPr>
          <w:rFonts w:hint="eastAsia"/>
          <w:sz w:val="24"/>
        </w:rPr>
        <w:t>自己的信息</w:t>
      </w:r>
      <w:r>
        <w:rPr>
          <w:rFonts w:hint="eastAsia"/>
          <w:sz w:val="24"/>
        </w:rPr>
        <w:t>，因此使用该方法填充后数据真实可靠，具有数据偏离最小，填充质量最优的优点。然而，在医疗信息库中，病人的临床检验结果并非都能在特定时间内轻易得到，因此人工填充实现较为困难。同时，当</w:t>
      </w:r>
      <w:r w:rsidR="003217B9">
        <w:rPr>
          <w:rFonts w:hint="eastAsia"/>
          <w:sz w:val="24"/>
        </w:rPr>
        <w:t>待</w:t>
      </w:r>
      <w:r w:rsidR="00750D33">
        <w:rPr>
          <w:rFonts w:hint="eastAsia"/>
          <w:sz w:val="24"/>
        </w:rPr>
        <w:t>填充</w:t>
      </w:r>
      <w:r>
        <w:rPr>
          <w:rFonts w:hint="eastAsia"/>
          <w:sz w:val="24"/>
        </w:rPr>
        <w:t>数据规模大、空值较多时</w:t>
      </w:r>
      <w:r w:rsidR="008B6AB7">
        <w:rPr>
          <w:rFonts w:hint="eastAsia"/>
          <w:sz w:val="24"/>
        </w:rPr>
        <w:t>，</w:t>
      </w:r>
      <w:r>
        <w:rPr>
          <w:rFonts w:hint="eastAsia"/>
          <w:sz w:val="24"/>
        </w:rPr>
        <w:t>该方法耗时较长。</w:t>
      </w:r>
    </w:p>
    <w:p w:rsidR="007A685E" w:rsidRDefault="007A685E">
      <w:pPr>
        <w:numPr>
          <w:ilvl w:val="0"/>
          <w:numId w:val="8"/>
        </w:numPr>
        <w:spacing w:line="400" w:lineRule="exact"/>
        <w:ind w:firstLine="480"/>
        <w:rPr>
          <w:sz w:val="24"/>
        </w:rPr>
      </w:pPr>
      <w:r>
        <w:rPr>
          <w:rFonts w:hint="eastAsia"/>
          <w:sz w:val="24"/>
        </w:rPr>
        <w:t>中心度量填充。该方法使用现存数据中的多数信息来填补缺失值。信息表中的属性按类别可划分为非数值属性和数值属性。当空值为数值型时，则根据该属性取值的平均值来填充该缺失值；当空值是非数值型时，则根据统计学原理，使用该属性取值</w:t>
      </w:r>
      <w:r w:rsidR="009B01A8">
        <w:rPr>
          <w:rFonts w:hint="eastAsia"/>
          <w:sz w:val="24"/>
        </w:rPr>
        <w:t>频次最高</w:t>
      </w:r>
      <w:r w:rsidR="00BB5F6B">
        <w:rPr>
          <w:rFonts w:hint="eastAsia"/>
          <w:sz w:val="24"/>
        </w:rPr>
        <w:t>的数据</w:t>
      </w:r>
      <w:r>
        <w:rPr>
          <w:rFonts w:hint="eastAsia"/>
          <w:sz w:val="24"/>
        </w:rPr>
        <w:t>来填补该缺失值。</w:t>
      </w:r>
    </w:p>
    <w:p w:rsidR="007A685E" w:rsidRDefault="007A685E">
      <w:pPr>
        <w:numPr>
          <w:ilvl w:val="0"/>
          <w:numId w:val="8"/>
        </w:numPr>
        <w:spacing w:line="400" w:lineRule="exact"/>
        <w:ind w:firstLine="480"/>
        <w:rPr>
          <w:sz w:val="24"/>
        </w:rPr>
      </w:pPr>
      <w:r>
        <w:rPr>
          <w:rFonts w:hint="eastAsia"/>
          <w:sz w:val="24"/>
        </w:rPr>
        <w:t>多重填补</w:t>
      </w:r>
      <w:r>
        <w:rPr>
          <w:rFonts w:hint="eastAsia"/>
          <w:sz w:val="24"/>
          <w:szCs w:val="21"/>
          <w:vertAlign w:val="superscript"/>
        </w:rPr>
        <w:fldChar w:fldCharType="begin"/>
      </w:r>
      <w:r>
        <w:rPr>
          <w:rFonts w:hint="eastAsia"/>
          <w:sz w:val="24"/>
          <w:szCs w:val="21"/>
          <w:vertAlign w:val="superscript"/>
        </w:rPr>
        <w:instrText xml:space="preserve"> REF _Ref18005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[11]</w:t>
      </w:r>
      <w:r>
        <w:rPr>
          <w:rFonts w:hint="eastAsia"/>
          <w:sz w:val="24"/>
          <w:szCs w:val="21"/>
          <w:vertAlign w:val="superscript"/>
        </w:rPr>
        <w:fldChar w:fldCharType="end"/>
      </w:r>
      <w:r>
        <w:rPr>
          <w:rFonts w:hint="eastAsia"/>
          <w:sz w:val="24"/>
        </w:rPr>
        <w:t>。多值插补是以贝叶斯估计为基础的，它的主要思想为：待填补值是随机</w:t>
      </w:r>
      <w:r w:rsidR="00D014EE">
        <w:rPr>
          <w:rFonts w:hint="eastAsia"/>
          <w:sz w:val="24"/>
        </w:rPr>
        <w:t>分布</w:t>
      </w:r>
      <w:r>
        <w:rPr>
          <w:rFonts w:hint="eastAsia"/>
          <w:sz w:val="24"/>
        </w:rPr>
        <w:t>的，并且</w:t>
      </w:r>
      <w:r w:rsidR="008B2B62">
        <w:rPr>
          <w:rFonts w:hint="eastAsia"/>
          <w:sz w:val="24"/>
        </w:rPr>
        <w:t>这些</w:t>
      </w:r>
      <w:r w:rsidR="00BC46FA">
        <w:rPr>
          <w:rFonts w:hint="eastAsia"/>
          <w:sz w:val="24"/>
        </w:rPr>
        <w:t>信息</w:t>
      </w:r>
      <w:r w:rsidR="00A906D5">
        <w:rPr>
          <w:rFonts w:hint="eastAsia"/>
          <w:sz w:val="24"/>
        </w:rPr>
        <w:t>可以从</w:t>
      </w:r>
      <w:r>
        <w:rPr>
          <w:rFonts w:hint="eastAsia"/>
          <w:sz w:val="24"/>
        </w:rPr>
        <w:t>已观测到的数据</w:t>
      </w:r>
      <w:r w:rsidR="003776E0">
        <w:rPr>
          <w:rFonts w:hint="eastAsia"/>
          <w:sz w:val="24"/>
        </w:rPr>
        <w:t>得到</w:t>
      </w:r>
      <w:r>
        <w:rPr>
          <w:rFonts w:hint="eastAsia"/>
          <w:sz w:val="24"/>
        </w:rPr>
        <w:t>。具体步骤为</w:t>
      </w:r>
      <w:r>
        <w:rPr>
          <w:rFonts w:hint="eastAsia"/>
          <w:sz w:val="24"/>
        </w:rPr>
        <w:t>:</w:t>
      </w:r>
      <w:r>
        <w:rPr>
          <w:rFonts w:hint="eastAsia"/>
          <w:sz w:val="24"/>
        </w:rPr>
        <w:t>首先，为每个空值产生一套可能的填补值</w:t>
      </w:r>
      <w:r>
        <w:rPr>
          <w:rFonts w:hint="eastAsia"/>
          <w:sz w:val="24"/>
        </w:rPr>
        <w:t>,</w:t>
      </w:r>
      <w:r>
        <w:rPr>
          <w:rFonts w:hint="eastAsia"/>
          <w:sz w:val="24"/>
        </w:rPr>
        <w:t>分别使用这些值进行缺失值填补</w:t>
      </w:r>
      <w:r>
        <w:rPr>
          <w:rFonts w:hint="eastAsia"/>
          <w:sz w:val="24"/>
        </w:rPr>
        <w:t>,</w:t>
      </w:r>
      <w:r>
        <w:rPr>
          <w:rFonts w:hint="eastAsia"/>
          <w:sz w:val="24"/>
        </w:rPr>
        <w:t>从而产生</w:t>
      </w:r>
      <w:r>
        <w:rPr>
          <w:rFonts w:hint="eastAsia"/>
          <w:sz w:val="24"/>
        </w:rPr>
        <w:lastRenderedPageBreak/>
        <w:t>若干个完整数据集；然后，使用挖掘技术对每个填补后的完整数据</w:t>
      </w:r>
      <w:r w:rsidR="00CD0FC5">
        <w:rPr>
          <w:rFonts w:hint="eastAsia"/>
          <w:sz w:val="24"/>
        </w:rPr>
        <w:t>集进行挖掘分析；最后，通过分析各填补数据集的结果，选出最佳填补方式</w:t>
      </w:r>
      <w:r>
        <w:rPr>
          <w:rFonts w:hint="eastAsia"/>
          <w:sz w:val="24"/>
        </w:rPr>
        <w:t>。</w:t>
      </w:r>
    </w:p>
    <w:p w:rsidR="007A685E" w:rsidRDefault="007A685E">
      <w:pPr>
        <w:numPr>
          <w:ilvl w:val="0"/>
          <w:numId w:val="8"/>
        </w:numPr>
        <w:spacing w:line="400" w:lineRule="exact"/>
        <w:ind w:firstLine="480"/>
        <w:rPr>
          <w:sz w:val="24"/>
        </w:rPr>
      </w:pPr>
      <w:r>
        <w:rPr>
          <w:rFonts w:hint="eastAsia"/>
          <w:sz w:val="24"/>
        </w:rPr>
        <w:t>使用最可能的值填充。随着人们对缺失值处理方法的研究的深入，于是将数据挖掘的方法应用于填补缺失值上。例如用回归、贝叶斯形式化方法，或者决策树、随机森林确定最可能的缺失值。其基本思想是通过建立应变量</w:t>
      </w:r>
      <w:r>
        <w:rPr>
          <w:rFonts w:hint="eastAsia"/>
          <w:sz w:val="24"/>
        </w:rPr>
        <w:t>Y</w:t>
      </w:r>
      <w:r>
        <w:rPr>
          <w:rFonts w:hint="eastAsia"/>
          <w:sz w:val="24"/>
        </w:rPr>
        <w:t>和自变量</w:t>
      </w:r>
      <w:r>
        <w:rPr>
          <w:rFonts w:hint="eastAsia"/>
          <w:sz w:val="24"/>
        </w:rPr>
        <w:t>X</w:t>
      </w:r>
      <w:r>
        <w:rPr>
          <w:rFonts w:hint="eastAsia"/>
          <w:sz w:val="24"/>
        </w:rPr>
        <w:t>的模型来预测确实变量</w:t>
      </w:r>
      <w:r>
        <w:rPr>
          <w:rFonts w:hint="eastAsia"/>
          <w:sz w:val="24"/>
        </w:rPr>
        <w:t>Y</w:t>
      </w:r>
      <w:r>
        <w:rPr>
          <w:rFonts w:hint="eastAsia"/>
          <w:sz w:val="24"/>
        </w:rPr>
        <w:t>中的缺失数据。通过这类方法得到的估计值往往更加接近于真实值，但构造和评估模型的过程比较复杂，需要对模型进行评价。本文的下一章将会对这类相关技术展开详细阐述。</w:t>
      </w:r>
    </w:p>
    <w:p w:rsidR="007A685E" w:rsidRDefault="007A685E">
      <w:pPr>
        <w:pStyle w:val="ad"/>
        <w:spacing w:before="240"/>
        <w:outlineLvl w:val="1"/>
      </w:pPr>
      <w:bookmarkStart w:id="31" w:name="_Toc477806650"/>
      <w:r>
        <w:rPr>
          <w:rFonts w:ascii="Times New Roman" w:hAnsi="Times New Roman" w:hint="eastAsia"/>
          <w:b/>
          <w:sz w:val="28"/>
          <w:szCs w:val="28"/>
        </w:rPr>
        <w:t xml:space="preserve">2.2.2 </w:t>
      </w:r>
      <w:r>
        <w:rPr>
          <w:rFonts w:hint="eastAsia"/>
        </w:rPr>
        <w:t>光滑噪声数据</w:t>
      </w:r>
      <w:bookmarkEnd w:id="31"/>
    </w:p>
    <w:p w:rsidR="007A685E" w:rsidRDefault="007A685E">
      <w:pPr>
        <w:spacing w:line="400" w:lineRule="exact"/>
        <w:ind w:firstLine="480"/>
        <w:rPr>
          <w:sz w:val="24"/>
        </w:rPr>
      </w:pPr>
      <w:r>
        <w:rPr>
          <w:rFonts w:hint="eastAsia"/>
          <w:sz w:val="24"/>
        </w:rPr>
        <w:t>同时，由于数据收集的填写不规范、数据管理维护不当等因素往往会使得数据库受噪声的侵扰，这些噪声数据直接影响着挖掘分析结果。目前，主要存在以下的数据光滑技术：</w:t>
      </w:r>
    </w:p>
    <w:p w:rsidR="007A685E" w:rsidRDefault="007A685E">
      <w:pPr>
        <w:numPr>
          <w:ilvl w:val="0"/>
          <w:numId w:val="9"/>
        </w:numPr>
        <w:spacing w:line="400" w:lineRule="exact"/>
        <w:ind w:firstLine="480"/>
        <w:rPr>
          <w:sz w:val="24"/>
        </w:rPr>
      </w:pPr>
      <w:r>
        <w:rPr>
          <w:rFonts w:hint="eastAsia"/>
          <w:sz w:val="24"/>
        </w:rPr>
        <w:t>分箱。分箱方法的主要思想为：每一个数据与它的“近邻”数据应该是相似的，因此将数据用其近邻（“箱”或“桶”）替代表示既可以光滑有序数据值，还能在一定程度上保持数据的独有特点。图</w:t>
      </w:r>
      <w:r>
        <w:rPr>
          <w:rFonts w:hint="eastAsia"/>
          <w:sz w:val="24"/>
        </w:rPr>
        <w:t>2-1</w:t>
      </w:r>
      <w:r>
        <w:rPr>
          <w:rFonts w:hint="eastAsia"/>
          <w:sz w:val="24"/>
        </w:rPr>
        <w:t>展示了一个分箱实例。在该例中，先对年龄数据</w:t>
      </w:r>
      <w:r>
        <w:rPr>
          <w:rFonts w:hint="eastAsia"/>
          <w:sz w:val="24"/>
        </w:rPr>
        <w:t>age</w:t>
      </w:r>
      <w:r>
        <w:rPr>
          <w:rFonts w:hint="eastAsia"/>
          <w:sz w:val="24"/>
        </w:rPr>
        <w:t>按升序排列，并将其均匀划分到等频箱中。当使用箱均值光滑时，用每箱所计算的均值替代箱中每一个值。例如，箱</w:t>
      </w:r>
      <w:r>
        <w:rPr>
          <w:rFonts w:hint="eastAsia"/>
          <w:sz w:val="24"/>
        </w:rPr>
        <w:t>1</w:t>
      </w:r>
      <w:r>
        <w:rPr>
          <w:rFonts w:hint="eastAsia"/>
          <w:sz w:val="24"/>
        </w:rPr>
        <w:t>中的均值为</w:t>
      </w:r>
      <w:r>
        <w:rPr>
          <w:rFonts w:hint="eastAsia"/>
          <w:sz w:val="24"/>
        </w:rPr>
        <w:t>9</w:t>
      </w:r>
      <w:r>
        <w:rPr>
          <w:rFonts w:hint="eastAsia"/>
          <w:sz w:val="24"/>
        </w:rPr>
        <w:t>，则该箱中的每个值都被</w:t>
      </w:r>
      <w:r>
        <w:rPr>
          <w:rFonts w:hint="eastAsia"/>
          <w:sz w:val="24"/>
        </w:rPr>
        <w:t>9</w:t>
      </w:r>
      <w:r>
        <w:rPr>
          <w:rFonts w:hint="eastAsia"/>
          <w:sz w:val="24"/>
        </w:rPr>
        <w:t>替换。而使用箱边界光滑时，首先计算箱中的最大值和最小值作为箱边界，然后</w:t>
      </w:r>
      <w:r w:rsidR="00B33878">
        <w:rPr>
          <w:rFonts w:hint="eastAsia"/>
          <w:sz w:val="24"/>
        </w:rPr>
        <w:t>使用</w:t>
      </w:r>
      <w:r>
        <w:rPr>
          <w:rFonts w:hint="eastAsia"/>
          <w:sz w:val="24"/>
        </w:rPr>
        <w:t>最近边界值替换箱中的数值。</w:t>
      </w:r>
    </w:p>
    <w:p w:rsidR="007A685E" w:rsidRDefault="00103020">
      <w:pPr>
        <w:jc w:val="center"/>
        <w:rPr>
          <w:sz w:val="24"/>
        </w:rPr>
      </w:pPr>
      <w:r>
        <w:rPr>
          <w:rFonts w:hint="eastAsia"/>
          <w:noProof/>
          <w:sz w:val="24"/>
        </w:rPr>
        <w:drawing>
          <wp:inline distT="0" distB="0" distL="0" distR="0">
            <wp:extent cx="3829050" cy="870585"/>
            <wp:effectExtent l="0" t="0" r="0" b="5715"/>
            <wp:docPr id="11" name="图片 28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无标题"/>
                    <pic:cNvPicPr>
                      <a:picLocks noChangeAspect="1" noChangeArrowheads="1"/>
                    </pic:cNvPicPr>
                  </pic:nvPicPr>
                  <pic:blipFill>
                    <a:blip r:embed="rId23">
                      <a:extLst>
                        <a:ext uri="{28A0092B-C50C-407E-A947-70E740481C1C}">
                          <a14:useLocalDpi xmlns:a14="http://schemas.microsoft.com/office/drawing/2010/main" val="0"/>
                        </a:ext>
                      </a:extLst>
                    </a:blip>
                    <a:srcRect t="5464"/>
                    <a:stretch>
                      <a:fillRect/>
                    </a:stretch>
                  </pic:blipFill>
                  <pic:spPr bwMode="auto">
                    <a:xfrm>
                      <a:off x="0" y="0"/>
                      <a:ext cx="3829050" cy="870585"/>
                    </a:xfrm>
                    <a:prstGeom prst="rect">
                      <a:avLst/>
                    </a:prstGeom>
                    <a:noFill/>
                    <a:ln>
                      <a:noFill/>
                    </a:ln>
                  </pic:spPr>
                </pic:pic>
              </a:graphicData>
            </a:graphic>
          </wp:inline>
        </w:drawing>
      </w:r>
    </w:p>
    <w:p w:rsidR="007A685E" w:rsidRDefault="007A685E">
      <w:pPr>
        <w:jc w:val="center"/>
        <w:rPr>
          <w:sz w:val="24"/>
        </w:rPr>
      </w:pPr>
      <w:r>
        <w:rPr>
          <w:rFonts w:hint="eastAsia"/>
          <w:szCs w:val="21"/>
        </w:rPr>
        <w:t>图</w:t>
      </w:r>
      <w:r>
        <w:rPr>
          <w:rFonts w:hint="eastAsia"/>
          <w:szCs w:val="21"/>
        </w:rPr>
        <w:t xml:space="preserve">2-1 </w:t>
      </w:r>
      <w:r>
        <w:rPr>
          <w:rFonts w:hint="eastAsia"/>
          <w:szCs w:val="21"/>
        </w:rPr>
        <w:t>数据光滑的分箱方法</w:t>
      </w:r>
    </w:p>
    <w:p w:rsidR="007A685E" w:rsidRDefault="007A685E">
      <w:pPr>
        <w:numPr>
          <w:ilvl w:val="0"/>
          <w:numId w:val="9"/>
        </w:numPr>
        <w:spacing w:line="400" w:lineRule="exact"/>
        <w:ind w:firstLine="480"/>
        <w:rPr>
          <w:sz w:val="24"/>
        </w:rPr>
      </w:pPr>
      <w:r>
        <w:rPr>
          <w:rFonts w:hint="eastAsia"/>
          <w:sz w:val="24"/>
        </w:rPr>
        <w:t>回归。回归技术是通过一个映像或函数拟合多个属性数据从而达到光滑数据的效果。线性回归则是寻找一条“最佳”直线来拟合多个属性，从而实现使用</w:t>
      </w:r>
      <w:r w:rsidR="00840826">
        <w:rPr>
          <w:rFonts w:hint="eastAsia"/>
          <w:sz w:val="24"/>
        </w:rPr>
        <w:t>其中的某些</w:t>
      </w:r>
      <w:r w:rsidR="004C3DA2">
        <w:rPr>
          <w:rFonts w:hint="eastAsia"/>
          <w:sz w:val="24"/>
        </w:rPr>
        <w:t>属性预测其他</w:t>
      </w:r>
      <w:r>
        <w:rPr>
          <w:rFonts w:hint="eastAsia"/>
          <w:sz w:val="24"/>
        </w:rPr>
        <w:t>属性。</w:t>
      </w:r>
    </w:p>
    <w:p w:rsidR="007A685E" w:rsidRDefault="007A685E">
      <w:pPr>
        <w:numPr>
          <w:ilvl w:val="0"/>
          <w:numId w:val="9"/>
        </w:numPr>
        <w:spacing w:line="400" w:lineRule="exact"/>
        <w:ind w:firstLine="480"/>
        <w:rPr>
          <w:sz w:val="24"/>
        </w:rPr>
      </w:pPr>
      <w:r>
        <w:rPr>
          <w:rFonts w:hint="eastAsia"/>
          <w:sz w:val="24"/>
        </w:rPr>
        <w:t>离群点分析。聚类可以将相似的值归为同一“簇”中，因此主要使用聚类等技术来检测离群点。如图</w:t>
      </w:r>
      <w:r>
        <w:rPr>
          <w:rFonts w:hint="eastAsia"/>
          <w:sz w:val="24"/>
        </w:rPr>
        <w:t>2-2</w:t>
      </w:r>
      <w:r>
        <w:rPr>
          <w:rFonts w:hint="eastAsia"/>
          <w:sz w:val="24"/>
        </w:rPr>
        <w:t>所示，显示的是顾客在城市中的位置，通过聚类可以检测到在簇集合之外的点。</w:t>
      </w:r>
    </w:p>
    <w:p w:rsidR="007A685E" w:rsidRDefault="00103020" w:rsidP="002F1276">
      <w:pPr>
        <w:jc w:val="center"/>
        <w:rPr>
          <w:sz w:val="24"/>
        </w:rPr>
      </w:pPr>
      <w:r>
        <w:rPr>
          <w:rFonts w:hint="eastAsia"/>
          <w:noProof/>
          <w:sz w:val="24"/>
        </w:rPr>
        <w:lastRenderedPageBreak/>
        <w:drawing>
          <wp:inline distT="0" distB="0" distL="0" distR="0">
            <wp:extent cx="2728595" cy="1662430"/>
            <wp:effectExtent l="0" t="0" r="0" b="0"/>
            <wp:docPr id="12" name="图片 265" descr="XFMLHSR%@N{3N9%PIA402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descr="XFMLHSR%@N{3N9%PIA402EN"/>
                    <pic:cNvPicPr>
                      <a:picLocks noChangeAspect="1" noChangeArrowheads="1"/>
                    </pic:cNvPicPr>
                  </pic:nvPicPr>
                  <pic:blipFill>
                    <a:blip r:embed="rId24" cstate="print">
                      <a:extLst>
                        <a:ext uri="{28A0092B-C50C-407E-A947-70E740481C1C}">
                          <a14:useLocalDpi xmlns:a14="http://schemas.microsoft.com/office/drawing/2010/main" val="0"/>
                        </a:ext>
                      </a:extLst>
                    </a:blip>
                    <a:srcRect t="10843" b="1923"/>
                    <a:stretch>
                      <a:fillRect/>
                    </a:stretch>
                  </pic:blipFill>
                  <pic:spPr bwMode="auto">
                    <a:xfrm>
                      <a:off x="0" y="0"/>
                      <a:ext cx="2728595" cy="1662430"/>
                    </a:xfrm>
                    <a:prstGeom prst="rect">
                      <a:avLst/>
                    </a:prstGeom>
                    <a:noFill/>
                    <a:ln>
                      <a:noFill/>
                    </a:ln>
                    <a:effectLst/>
                  </pic:spPr>
                </pic:pic>
              </a:graphicData>
            </a:graphic>
          </wp:inline>
        </w:drawing>
      </w:r>
    </w:p>
    <w:p w:rsidR="007A685E" w:rsidRDefault="007A685E">
      <w:pPr>
        <w:jc w:val="center"/>
        <w:rPr>
          <w:sz w:val="24"/>
        </w:rPr>
      </w:pPr>
      <w:r>
        <w:rPr>
          <w:rFonts w:hint="eastAsia"/>
          <w:szCs w:val="21"/>
        </w:rPr>
        <w:t>图</w:t>
      </w:r>
      <w:r>
        <w:rPr>
          <w:rFonts w:hint="eastAsia"/>
          <w:szCs w:val="21"/>
        </w:rPr>
        <w:t xml:space="preserve">2-2 </w:t>
      </w:r>
      <w:r>
        <w:rPr>
          <w:rFonts w:hint="eastAsia"/>
          <w:szCs w:val="21"/>
        </w:rPr>
        <w:t>顾客在城市中的位置，显示了</w:t>
      </w:r>
      <w:r>
        <w:rPr>
          <w:rFonts w:hint="eastAsia"/>
          <w:szCs w:val="21"/>
        </w:rPr>
        <w:t>3</w:t>
      </w:r>
      <w:r>
        <w:rPr>
          <w:rFonts w:hint="eastAsia"/>
          <w:szCs w:val="21"/>
        </w:rPr>
        <w:t>个簇，离群点为簇之外的值</w:t>
      </w:r>
    </w:p>
    <w:p w:rsidR="007A685E" w:rsidRDefault="007A685E">
      <w:pPr>
        <w:spacing w:line="400" w:lineRule="exact"/>
        <w:rPr>
          <w:sz w:val="24"/>
        </w:rPr>
      </w:pPr>
      <w:r>
        <w:rPr>
          <w:rFonts w:hint="eastAsia"/>
          <w:sz w:val="24"/>
        </w:rPr>
        <w:t xml:space="preserve">    </w:t>
      </w:r>
      <w:r>
        <w:rPr>
          <w:rFonts w:hint="eastAsia"/>
          <w:sz w:val="24"/>
        </w:rPr>
        <w:t>总而言之，数据清理是一项比较繁重的任务，它会随着数据资深的特点和挖掘需求的变化而变化。因此，并没有一个步骤一致的数据清理过程。</w:t>
      </w:r>
    </w:p>
    <w:p w:rsidR="007A685E" w:rsidRDefault="007A685E">
      <w:pPr>
        <w:pStyle w:val="af"/>
        <w:spacing w:after="120" w:line="400" w:lineRule="exact"/>
        <w:outlineLvl w:val="0"/>
        <w:rPr>
          <w:rFonts w:ascii="Times New Roman"/>
          <w:b/>
        </w:rPr>
      </w:pPr>
      <w:bookmarkStart w:id="32" w:name="_Toc477806651"/>
      <w:r>
        <w:rPr>
          <w:rFonts w:ascii="Times New Roman"/>
          <w:b/>
        </w:rPr>
        <w:t>2.</w:t>
      </w:r>
      <w:r>
        <w:rPr>
          <w:rFonts w:ascii="Times New Roman" w:hint="eastAsia"/>
          <w:b/>
        </w:rPr>
        <w:t xml:space="preserve">3 </w:t>
      </w:r>
      <w:r>
        <w:rPr>
          <w:rFonts w:ascii="Times New Roman" w:hint="eastAsia"/>
          <w:bCs/>
        </w:rPr>
        <w:t>数据集成</w:t>
      </w:r>
      <w:bookmarkEnd w:id="32"/>
    </w:p>
    <w:p w:rsidR="007A685E" w:rsidRDefault="007A685E">
      <w:pPr>
        <w:spacing w:line="400" w:lineRule="exact"/>
        <w:ind w:firstLine="480"/>
        <w:rPr>
          <w:sz w:val="24"/>
        </w:rPr>
      </w:pPr>
      <w:r>
        <w:rPr>
          <w:rFonts w:hint="eastAsia"/>
          <w:sz w:val="24"/>
        </w:rPr>
        <w:t>数据挖掘常需进行数据集成——将来自多个数据库存储的数据统一存放到一个的数据存储中。因为现今各个医院设计的系统并非统一管理，因此每个医院对自己的数据库有着独特的管理方式，这便使得合并数据库实现信息共享变得十分困难。很明显，直接将两个不同设计不同的数据库合并到一起是不可行的，这可能会造成数据集的冗余和不一致，因此如何匹配多个数据源的模式和对象，是数据集成解决的主要问题。在实际应用中，数据集成解决三类问题：实体识别、冗余和相关分析以及数值冲突的检测与处理。</w:t>
      </w:r>
    </w:p>
    <w:p w:rsidR="007A685E" w:rsidRDefault="007A685E">
      <w:pPr>
        <w:pStyle w:val="ad"/>
        <w:spacing w:before="240"/>
        <w:outlineLvl w:val="1"/>
      </w:pPr>
      <w:bookmarkStart w:id="33" w:name="_Toc477806652"/>
      <w:r>
        <w:rPr>
          <w:rFonts w:ascii="Times New Roman" w:hAnsi="Times New Roman" w:hint="eastAsia"/>
          <w:b/>
          <w:sz w:val="28"/>
          <w:szCs w:val="28"/>
        </w:rPr>
        <w:t xml:space="preserve">2.3.1 </w:t>
      </w:r>
      <w:r>
        <w:rPr>
          <w:rFonts w:hint="eastAsia"/>
        </w:rPr>
        <w:t>实体识别问题</w:t>
      </w:r>
      <w:bookmarkEnd w:id="33"/>
    </w:p>
    <w:p w:rsidR="007A685E" w:rsidRDefault="007A685E">
      <w:pPr>
        <w:spacing w:line="400" w:lineRule="exact"/>
        <w:ind w:firstLine="480"/>
        <w:rPr>
          <w:sz w:val="24"/>
        </w:rPr>
      </w:pPr>
      <w:r>
        <w:rPr>
          <w:rFonts w:hint="eastAsia"/>
          <w:sz w:val="24"/>
        </w:rPr>
        <w:t>数据集成涉及许多问题实体识别则是寻找匹配来自多个数据信息库的等价实体。例如，一个数据库中的属性名</w:t>
      </w:r>
      <w:r>
        <w:rPr>
          <w:rFonts w:hint="eastAsia"/>
          <w:sz w:val="24"/>
        </w:rPr>
        <w:t>patient_id</w:t>
      </w:r>
      <w:r>
        <w:rPr>
          <w:rFonts w:hint="eastAsia"/>
          <w:sz w:val="24"/>
        </w:rPr>
        <w:t>与另一个数据库中的属性名</w:t>
      </w:r>
      <w:r>
        <w:rPr>
          <w:rFonts w:hint="eastAsia"/>
          <w:sz w:val="24"/>
        </w:rPr>
        <w:t>patient_number</w:t>
      </w:r>
      <w:r>
        <w:rPr>
          <w:rFonts w:hint="eastAsia"/>
          <w:sz w:val="24"/>
        </w:rPr>
        <w:t>表示含义是否相同。每个属性的元数据包括属性名、现实含义、数据类型、取值范围，以及处理零或空白时的空值规则。元数据的统一设计不仅可以有效避免模式集成的错误。还能在变换数据时也起到一定作用。例如，对于</w:t>
      </w:r>
      <w:r>
        <w:rPr>
          <w:rFonts w:hint="eastAsia"/>
          <w:sz w:val="24"/>
        </w:rPr>
        <w:t>sex</w:t>
      </w:r>
      <w:r>
        <w:rPr>
          <w:rFonts w:hint="eastAsia"/>
          <w:sz w:val="24"/>
        </w:rPr>
        <w:t>这个属性，在一个数据库中用</w:t>
      </w:r>
      <w:r>
        <w:rPr>
          <w:rFonts w:hint="eastAsia"/>
          <w:sz w:val="24"/>
        </w:rPr>
        <w:t>male</w:t>
      </w:r>
      <w:r>
        <w:rPr>
          <w:rFonts w:hint="eastAsia"/>
          <w:sz w:val="24"/>
        </w:rPr>
        <w:t>和</w:t>
      </w:r>
      <w:r>
        <w:rPr>
          <w:rFonts w:hint="eastAsia"/>
          <w:sz w:val="24"/>
        </w:rPr>
        <w:t>female</w:t>
      </w:r>
      <w:r>
        <w:rPr>
          <w:rFonts w:hint="eastAsia"/>
          <w:sz w:val="24"/>
        </w:rPr>
        <w:t>表示，而另一个数据库则用数字</w:t>
      </w:r>
      <w:r>
        <w:rPr>
          <w:rFonts w:hint="eastAsia"/>
          <w:sz w:val="24"/>
        </w:rPr>
        <w:t>0</w:t>
      </w:r>
      <w:r>
        <w:rPr>
          <w:rFonts w:hint="eastAsia"/>
          <w:sz w:val="24"/>
        </w:rPr>
        <w:t>和</w:t>
      </w:r>
      <w:r>
        <w:rPr>
          <w:rFonts w:hint="eastAsia"/>
          <w:sz w:val="24"/>
        </w:rPr>
        <w:t>1</w:t>
      </w:r>
      <w:r>
        <w:rPr>
          <w:rFonts w:hint="eastAsia"/>
          <w:sz w:val="24"/>
        </w:rPr>
        <w:t>来表示。在对多个数据库进行集成时需注意的是：相同的属性名并不意味着相同的数据结构或含义。例如</w:t>
      </w:r>
      <w:r>
        <w:rPr>
          <w:rFonts w:hint="eastAsia"/>
          <w:sz w:val="24"/>
        </w:rPr>
        <w:t>discount</w:t>
      </w:r>
      <w:r>
        <w:rPr>
          <w:rFonts w:hint="eastAsia"/>
          <w:sz w:val="24"/>
        </w:rPr>
        <w:t>这个属性除了表示折扣率意外，还可用于表示商品是否处于打折状态；如果在集成之前未被发现，则会为之后的数据挖掘造成困难。</w:t>
      </w:r>
    </w:p>
    <w:p w:rsidR="007A685E" w:rsidRDefault="007A685E">
      <w:pPr>
        <w:pStyle w:val="ad"/>
        <w:spacing w:before="240"/>
        <w:outlineLvl w:val="1"/>
      </w:pPr>
      <w:bookmarkStart w:id="34" w:name="_Toc477806653"/>
      <w:r>
        <w:rPr>
          <w:rFonts w:ascii="Times New Roman" w:hAnsi="Times New Roman" w:hint="eastAsia"/>
          <w:b/>
          <w:sz w:val="28"/>
          <w:szCs w:val="28"/>
        </w:rPr>
        <w:t xml:space="preserve">2.3.2 </w:t>
      </w:r>
      <w:r>
        <w:rPr>
          <w:rFonts w:hint="eastAsia"/>
        </w:rPr>
        <w:t>冗余和相关分析</w:t>
      </w:r>
      <w:bookmarkEnd w:id="34"/>
    </w:p>
    <w:p w:rsidR="007A685E" w:rsidRDefault="007A685E">
      <w:pPr>
        <w:spacing w:line="400" w:lineRule="exact"/>
        <w:ind w:firstLine="480"/>
        <w:rPr>
          <w:sz w:val="24"/>
        </w:rPr>
      </w:pPr>
      <w:r>
        <w:rPr>
          <w:rFonts w:hint="eastAsia"/>
          <w:sz w:val="24"/>
        </w:rPr>
        <w:t>当对多个数据库集成时，常会出现数据冗余现象。例如一个人的出生年份可以通过年龄导出，那么出生年份这个属性就是冗余的。或者对于同一对象，不同数据</w:t>
      </w:r>
      <w:r>
        <w:rPr>
          <w:rFonts w:hint="eastAsia"/>
          <w:sz w:val="24"/>
        </w:rPr>
        <w:lastRenderedPageBreak/>
        <w:t>库有其相对应的属性，因此集成也会造成数据冗余。冗余是一个需要考虑的重要问题。分析冗余有很多方法。首先，可以将数据进行可视化处理，将数据点绘制成图标后趋势和关联会变得清晰起来。除此之外，冗余还可以通过相关性分析方法检测出。对于标称数据，可以使用卡方检验；对于数值属性，可以使用以下两种方法进行分析。</w:t>
      </w:r>
    </w:p>
    <w:p w:rsidR="007A685E" w:rsidRDefault="007A685E">
      <w:pPr>
        <w:spacing w:line="400" w:lineRule="exact"/>
        <w:ind w:firstLine="480"/>
        <w:rPr>
          <w:sz w:val="24"/>
        </w:rPr>
      </w:pPr>
      <w:r>
        <w:rPr>
          <w:rFonts w:hint="eastAsia"/>
          <w:sz w:val="24"/>
        </w:rPr>
        <w:t>（</w:t>
      </w:r>
      <w:r>
        <w:rPr>
          <w:rFonts w:hint="eastAsia"/>
          <w:sz w:val="24"/>
        </w:rPr>
        <w:t>1</w:t>
      </w:r>
      <w:r>
        <w:rPr>
          <w:rFonts w:hint="eastAsia"/>
          <w:sz w:val="24"/>
        </w:rPr>
        <w:t>）协方差</w:t>
      </w:r>
      <w:r>
        <w:rPr>
          <w:rFonts w:hint="eastAsia"/>
          <w:sz w:val="24"/>
        </w:rPr>
        <w:t>(Covariance)</w:t>
      </w:r>
      <w:r>
        <w:rPr>
          <w:rFonts w:hint="eastAsia"/>
          <w:sz w:val="24"/>
        </w:rPr>
        <w:t>。协方差在统计分析或数据挖掘中常用于衡量两个变量的总体误差，计算公式如下：</w:t>
      </w:r>
    </w:p>
    <w:p w:rsidR="007A685E" w:rsidRDefault="007A685E">
      <w:pPr>
        <w:jc w:val="right"/>
        <w:rPr>
          <w:sz w:val="24"/>
        </w:rPr>
      </w:pPr>
      <w:r>
        <w:rPr>
          <w:rFonts w:hint="eastAsia"/>
          <w:position w:val="-24"/>
          <w:sz w:val="24"/>
        </w:rPr>
        <w:object w:dxaOrig="3341" w:dyaOrig="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94" o:spid="_x0000_i1025" type="#_x0000_t75" style="width:194.8pt;height:33.9pt;mso-position-horizontal-relative:page;mso-position-vertical-relative:page" o:ole="">
            <v:imagedata r:id="rId25" o:title=""/>
          </v:shape>
          <o:OLEObject Type="Embed" ProgID="Equation.3" ShapeID="对象 294" DrawAspect="Content" ObjectID="_1551597724" r:id="rId26">
            <o:FieldCodes>\* MERGEFORMAT</o:FieldCodes>
          </o:OLEObject>
        </w:object>
      </w:r>
      <w:r>
        <w:rPr>
          <w:rFonts w:hint="eastAsia"/>
          <w:sz w:val="24"/>
        </w:rPr>
        <w:t xml:space="preserve">             (2-1)</w:t>
      </w:r>
    </w:p>
    <w:p w:rsidR="007A685E" w:rsidRDefault="007A685E">
      <w:pPr>
        <w:spacing w:line="400" w:lineRule="exact"/>
        <w:rPr>
          <w:sz w:val="24"/>
        </w:rPr>
      </w:pPr>
      <w:r>
        <w:rPr>
          <w:rFonts w:hint="eastAsia"/>
          <w:sz w:val="24"/>
        </w:rPr>
        <w:t>且根据协方差的不同数值具有以下结论：</w:t>
      </w:r>
    </w:p>
    <w:p w:rsidR="007A685E" w:rsidRDefault="007A685E">
      <w:pPr>
        <w:jc w:val="right"/>
        <w:rPr>
          <w:sz w:val="24"/>
        </w:rPr>
      </w:pPr>
      <w:r>
        <w:rPr>
          <w:rFonts w:hint="eastAsia"/>
          <w:position w:val="-36"/>
          <w:sz w:val="24"/>
        </w:rPr>
        <w:object w:dxaOrig="2459" w:dyaOrig="799">
          <v:shape id="对象 295" o:spid="_x0000_i1026" type="#_x0000_t75" style="width:167.5pt;height:54.65pt;mso-position-horizontal-relative:page;mso-position-vertical-relative:page" o:ole="">
            <v:fill o:detectmouseclick="t"/>
            <v:imagedata r:id="rId27" o:title=""/>
          </v:shape>
          <o:OLEObject Type="Embed" ProgID="Equation.3" ShapeID="对象 295" DrawAspect="Content" ObjectID="_1551597725" r:id="rId28">
            <o:FieldCodes>\* MERGEFORMAT</o:FieldCodes>
          </o:OLEObject>
        </w:object>
      </w:r>
      <w:r>
        <w:rPr>
          <w:rFonts w:hint="eastAsia"/>
          <w:sz w:val="24"/>
        </w:rPr>
        <w:t xml:space="preserve">               (2-2)</w:t>
      </w:r>
    </w:p>
    <w:p w:rsidR="007A685E" w:rsidRDefault="007A685E">
      <w:pPr>
        <w:spacing w:line="400" w:lineRule="exact"/>
        <w:ind w:firstLine="420"/>
        <w:rPr>
          <w:sz w:val="24"/>
        </w:rPr>
      </w:pPr>
      <w:r>
        <w:rPr>
          <w:rFonts w:hint="eastAsia"/>
          <w:sz w:val="24"/>
        </w:rPr>
        <w:t>（</w:t>
      </w:r>
      <w:r>
        <w:rPr>
          <w:rFonts w:hint="eastAsia"/>
          <w:sz w:val="24"/>
        </w:rPr>
        <w:t>2</w:t>
      </w:r>
      <w:r>
        <w:rPr>
          <w:rFonts w:hint="eastAsia"/>
          <w:sz w:val="24"/>
        </w:rPr>
        <w:t>）相关系数</w:t>
      </w:r>
      <w:r>
        <w:rPr>
          <w:rFonts w:hint="eastAsia"/>
          <w:sz w:val="24"/>
        </w:rPr>
        <w:t> </w:t>
      </w:r>
      <w:r>
        <w:rPr>
          <w:rFonts w:hint="eastAsia"/>
          <w:sz w:val="24"/>
        </w:rPr>
        <w:t>（</w:t>
      </w:r>
      <w:r>
        <w:rPr>
          <w:rFonts w:hint="eastAsia"/>
          <w:sz w:val="24"/>
        </w:rPr>
        <w:t>Correlation</w:t>
      </w:r>
      <w:r>
        <w:rPr>
          <w:rFonts w:hint="eastAsia"/>
          <w:sz w:val="24"/>
        </w:rPr>
        <w:t>）。当我们面对多个变量时，无法通过协方差来说明哪两组数据的相关性最高。因此需使用相关系数来衡量和对比相关性的密切程度。其计算公式如下：</w:t>
      </w:r>
    </w:p>
    <w:p w:rsidR="007A685E" w:rsidRDefault="007A685E">
      <w:pPr>
        <w:jc w:val="right"/>
        <w:rPr>
          <w:sz w:val="24"/>
        </w:rPr>
      </w:pPr>
      <w:r>
        <w:rPr>
          <w:rFonts w:hint="eastAsia"/>
          <w:position w:val="-32"/>
          <w:sz w:val="24"/>
        </w:rPr>
        <w:t xml:space="preserve">                     </w:t>
      </w:r>
      <w:r>
        <w:rPr>
          <w:rFonts w:hint="eastAsia"/>
          <w:position w:val="-32"/>
          <w:sz w:val="24"/>
        </w:rPr>
        <w:object w:dxaOrig="979" w:dyaOrig="739">
          <v:shape id="_x0000_i1027" type="#_x0000_t75" style="width:83.15pt;height:37.75pt;mso-position-horizontal-relative:page;mso-position-vertical-relative:page" o:ole="">
            <v:imagedata r:id="rId29" o:title=""/>
          </v:shape>
          <o:OLEObject Type="Embed" ProgID="Equation.3" ShapeID="_x0000_i1027" DrawAspect="Content" ObjectID="_1551597726" r:id="rId30">
            <o:FieldCodes>\* MERGEFORMAT</o:FieldCodes>
          </o:OLEObject>
        </w:object>
      </w:r>
      <w:r>
        <w:rPr>
          <w:rFonts w:hint="eastAsia"/>
          <w:position w:val="-32"/>
          <w:sz w:val="24"/>
        </w:rPr>
        <w:t xml:space="preserve">                       </w:t>
      </w:r>
      <w:r>
        <w:rPr>
          <w:rFonts w:hint="eastAsia"/>
          <w:sz w:val="24"/>
        </w:rPr>
        <w:t>(2-3)</w:t>
      </w:r>
    </w:p>
    <w:p w:rsidR="007A685E" w:rsidRDefault="007A685E">
      <w:pPr>
        <w:spacing w:line="400" w:lineRule="exact"/>
        <w:rPr>
          <w:sz w:val="24"/>
        </w:rPr>
      </w:pPr>
      <w:r>
        <w:rPr>
          <w:rFonts w:hint="eastAsia"/>
          <w:sz w:val="24"/>
        </w:rPr>
        <w:t>其中</w:t>
      </w:r>
      <w:r>
        <w:rPr>
          <w:rFonts w:hint="eastAsia"/>
          <w:position w:val="-12"/>
          <w:sz w:val="24"/>
        </w:rPr>
        <w:object w:dxaOrig="259" w:dyaOrig="299">
          <v:shape id="对象 268" o:spid="_x0000_i1028" type="#_x0000_t75" style="width:16.55pt;height:19.25pt;mso-position-horizontal-relative:page;mso-position-vertical-relative:page" o:ole="">
            <v:imagedata r:id="rId31" o:title=""/>
          </v:shape>
          <o:OLEObject Type="Embed" ProgID="Equation.3" ShapeID="对象 268" DrawAspect="Content" ObjectID="_1551597727" r:id="rId32">
            <o:FieldCodes>\* MERGEFORMAT</o:FieldCodes>
          </o:OLEObject>
        </w:object>
      </w:r>
      <w:r>
        <w:rPr>
          <w:rFonts w:hint="eastAsia"/>
          <w:sz w:val="24"/>
        </w:rPr>
        <w:t>表示样本相关系数；</w:t>
      </w:r>
      <w:r>
        <w:rPr>
          <w:rFonts w:hint="eastAsia"/>
          <w:position w:val="-10"/>
          <w:sz w:val="24"/>
        </w:rPr>
        <w:object w:dxaOrig="239" w:dyaOrig="279">
          <v:shape id="对象 275" o:spid="_x0000_i1029" type="#_x0000_t75" style="width:15.4pt;height:18.1pt;mso-position-horizontal-relative:page;mso-position-vertical-relative:page" o:ole="">
            <v:imagedata r:id="rId33" o:title=""/>
          </v:shape>
          <o:OLEObject Type="Embed" ProgID="Equation.3" ShapeID="对象 275" DrawAspect="Content" ObjectID="_1551597728" r:id="rId34">
            <o:FieldCodes>\* MERGEFORMAT</o:FieldCodes>
          </o:OLEObject>
        </w:object>
      </w:r>
      <w:r>
        <w:rPr>
          <w:rFonts w:hint="eastAsia"/>
          <w:sz w:val="24"/>
        </w:rPr>
        <w:t>，</w:t>
      </w:r>
      <w:r>
        <w:rPr>
          <w:rFonts w:hint="eastAsia"/>
          <w:position w:val="-12"/>
          <w:sz w:val="24"/>
        </w:rPr>
        <w:object w:dxaOrig="259" w:dyaOrig="299">
          <v:shape id="对象 276" o:spid="_x0000_i1030" type="#_x0000_t75" style="width:16.55pt;height:19.25pt;mso-position-horizontal-relative:page;mso-position-vertical-relative:page" o:ole="">
            <v:imagedata r:id="rId35" o:title=""/>
          </v:shape>
          <o:OLEObject Type="Embed" ProgID="Equation.3" ShapeID="对象 276" DrawAspect="Content" ObjectID="_1551597729" r:id="rId36">
            <o:FieldCodes>\* MERGEFORMAT</o:FieldCodes>
          </o:OLEObject>
        </w:object>
      </w:r>
      <w:r>
        <w:rPr>
          <w:rFonts w:hint="eastAsia"/>
          <w:sz w:val="24"/>
        </w:rPr>
        <w:t>分别表示</w:t>
      </w:r>
      <w:r>
        <w:rPr>
          <w:rFonts w:hint="eastAsia"/>
          <w:position w:val="-6"/>
          <w:sz w:val="24"/>
        </w:rPr>
        <w:object w:dxaOrig="159" w:dyaOrig="179">
          <v:shape id="对象 277" o:spid="_x0000_i1031" type="#_x0000_t75" style="width:10.4pt;height:11.55pt;mso-position-horizontal-relative:page;mso-position-vertical-relative:page" o:ole="">
            <v:imagedata r:id="rId37" o:title=""/>
          </v:shape>
          <o:OLEObject Type="Embed" ProgID="Equation.3" ShapeID="对象 277" DrawAspect="Content" ObjectID="_1551597730" r:id="rId38">
            <o:FieldCodes>\* MERGEFORMAT</o:FieldCodes>
          </o:OLEObject>
        </w:object>
      </w:r>
      <w:r>
        <w:rPr>
          <w:rFonts w:hint="eastAsia"/>
          <w:sz w:val="24"/>
        </w:rPr>
        <w:t>和</w:t>
      </w:r>
      <w:r>
        <w:rPr>
          <w:rFonts w:hint="eastAsia"/>
          <w:position w:val="-8"/>
          <w:sz w:val="24"/>
        </w:rPr>
        <w:object w:dxaOrig="179" w:dyaOrig="199">
          <v:shape id="对象 278" o:spid="_x0000_i1032" type="#_x0000_t75" style="width:11.55pt;height:12.7pt;mso-position-horizontal-relative:page;mso-position-vertical-relative:page" o:ole="">
            <v:imagedata r:id="rId39" o:title=""/>
          </v:shape>
          <o:OLEObject Type="Embed" ProgID="Equation.3" ShapeID="对象 278" DrawAspect="Content" ObjectID="_1551597731" r:id="rId40">
            <o:FieldCodes>\* MERGEFORMAT</o:FieldCodes>
          </o:OLEObject>
        </w:object>
      </w:r>
      <w:r>
        <w:rPr>
          <w:rFonts w:hint="eastAsia"/>
          <w:sz w:val="24"/>
        </w:rPr>
        <w:t>的样本标准差；</w:t>
      </w:r>
      <w:r>
        <w:rPr>
          <w:rFonts w:hint="eastAsia"/>
          <w:position w:val="-12"/>
          <w:sz w:val="24"/>
        </w:rPr>
        <w:object w:dxaOrig="299" w:dyaOrig="299">
          <v:shape id="对象 269" o:spid="_x0000_i1033" type="#_x0000_t75" style="width:19.25pt;height:19.25pt;mso-position-horizontal-relative:page;mso-position-vertical-relative:page" o:ole="">
            <v:fill o:detectmouseclick="t"/>
            <v:imagedata r:id="rId41" o:title=""/>
          </v:shape>
          <o:OLEObject Type="Embed" ProgID="Equation.3" ShapeID="对象 269" DrawAspect="Content" ObjectID="_1551597732" r:id="rId42">
            <o:FieldCodes>\* MERGEFORMAT</o:FieldCodes>
          </o:OLEObject>
        </w:object>
      </w:r>
      <w:r>
        <w:rPr>
          <w:rFonts w:hint="eastAsia"/>
          <w:sz w:val="24"/>
        </w:rPr>
        <w:t>表示</w:t>
      </w:r>
      <w:r w:rsidR="00C3229D">
        <w:rPr>
          <w:rFonts w:hint="eastAsia"/>
          <w:sz w:val="24"/>
        </w:rPr>
        <w:t>两</w:t>
      </w:r>
      <w:r>
        <w:rPr>
          <w:rFonts w:hint="eastAsia"/>
          <w:sz w:val="24"/>
        </w:rPr>
        <w:t>样本</w:t>
      </w:r>
      <w:r w:rsidR="00303D05">
        <w:rPr>
          <w:rFonts w:hint="eastAsia"/>
          <w:sz w:val="24"/>
        </w:rPr>
        <w:t>的</w:t>
      </w:r>
      <w:r>
        <w:rPr>
          <w:rFonts w:hint="eastAsia"/>
          <w:sz w:val="24"/>
        </w:rPr>
        <w:t>协方差。相关系数的优点是可以通过数字对变量的关系进行度量并带有方向性，它的取值为</w:t>
      </w:r>
      <w:r>
        <w:rPr>
          <w:rFonts w:hint="eastAsia"/>
          <w:position w:val="-8"/>
          <w:sz w:val="24"/>
        </w:rPr>
        <w:object w:dxaOrig="419" w:dyaOrig="239">
          <v:shape id="对象 297" o:spid="_x0000_i1034" type="#_x0000_t75" style="width:26.55pt;height:15.4pt;mso-position-horizontal-relative:page;mso-position-vertical-relative:page" o:ole="">
            <v:fill o:detectmouseclick="t"/>
            <v:imagedata r:id="rId43" o:title=""/>
          </v:shape>
          <o:OLEObject Type="Embed" ProgID="Equation.3" ShapeID="对象 297" DrawAspect="Content" ObjectID="_1551597733" r:id="rId44">
            <o:FieldCodes>\* MERGEFORMAT</o:FieldCodes>
          </o:OLEObject>
        </w:object>
      </w:r>
      <w:r>
        <w:rPr>
          <w:rFonts w:hint="eastAsia"/>
          <w:sz w:val="24"/>
        </w:rPr>
        <w:t>。其数值表示的含义与协方差类似。</w:t>
      </w:r>
    </w:p>
    <w:p w:rsidR="007A685E" w:rsidRDefault="007A685E">
      <w:pPr>
        <w:spacing w:line="400" w:lineRule="exact"/>
        <w:ind w:firstLine="480"/>
        <w:rPr>
          <w:sz w:val="24"/>
        </w:rPr>
      </w:pPr>
      <w:r>
        <w:rPr>
          <w:rFonts w:hint="eastAsia"/>
          <w:sz w:val="24"/>
        </w:rPr>
        <w:t>综上，通过相关性分析可删除冗余数据，以达到精简数据集，降低计算复杂度的目的。</w:t>
      </w:r>
    </w:p>
    <w:p w:rsidR="007A685E" w:rsidRDefault="007A685E">
      <w:pPr>
        <w:pStyle w:val="ad"/>
        <w:spacing w:before="240"/>
        <w:outlineLvl w:val="1"/>
      </w:pPr>
      <w:bookmarkStart w:id="35" w:name="_Toc477806654"/>
      <w:r>
        <w:rPr>
          <w:rFonts w:ascii="Times New Roman" w:hAnsi="Times New Roman" w:hint="eastAsia"/>
          <w:b/>
          <w:sz w:val="28"/>
          <w:szCs w:val="28"/>
        </w:rPr>
        <w:t xml:space="preserve">2.3.3 </w:t>
      </w:r>
      <w:r>
        <w:rPr>
          <w:rFonts w:hint="eastAsia"/>
        </w:rPr>
        <w:t>数值冲突的检测与处理</w:t>
      </w:r>
      <w:bookmarkEnd w:id="35"/>
    </w:p>
    <w:p w:rsidR="007A685E" w:rsidRDefault="007A685E">
      <w:pPr>
        <w:spacing w:line="400" w:lineRule="exact"/>
        <w:ind w:firstLine="480"/>
        <w:rPr>
          <w:sz w:val="24"/>
        </w:rPr>
      </w:pPr>
      <w:r>
        <w:rPr>
          <w:rFonts w:hint="eastAsia"/>
          <w:sz w:val="24"/>
        </w:rPr>
        <w:t>对于现实世界的统一实体，由于表示方法、尺度或编码的差异导致不同数据源的元数据的属性值可能不同。例如，对于身高这一属性，在一个系统中可能以“米”作为度量单位，而在另一个系统中则可能以“厘米”作为度量单位。又如在大学的课程评分系统中，有的学校可能采用</w:t>
      </w:r>
      <w:r>
        <w:rPr>
          <w:rFonts w:hint="eastAsia"/>
          <w:sz w:val="24"/>
        </w:rPr>
        <w:t>A+~F</w:t>
      </w:r>
      <w:r>
        <w:rPr>
          <w:rFonts w:hint="eastAsia"/>
          <w:sz w:val="24"/>
        </w:rPr>
        <w:t>对成绩评分；而有的可能采用数值</w:t>
      </w:r>
      <w:r>
        <w:rPr>
          <w:rFonts w:hint="eastAsia"/>
          <w:sz w:val="24"/>
        </w:rPr>
        <w:t>1~10</w:t>
      </w:r>
      <w:r>
        <w:rPr>
          <w:rFonts w:hint="eastAsia"/>
          <w:sz w:val="24"/>
        </w:rPr>
        <w:t>评分。于是在对这两所学校进行数据库合并时，应该将两个系统的评分制度做统一处理，以便进行进一步的数据挖掘。</w:t>
      </w:r>
    </w:p>
    <w:p w:rsidR="007A685E" w:rsidRDefault="007A685E">
      <w:pPr>
        <w:spacing w:line="400" w:lineRule="exact"/>
        <w:ind w:firstLine="480"/>
        <w:rPr>
          <w:sz w:val="24"/>
        </w:rPr>
      </w:pPr>
      <w:r>
        <w:rPr>
          <w:rFonts w:hint="eastAsia"/>
          <w:sz w:val="24"/>
        </w:rPr>
        <w:t>由此看来，数据语义的多样性和每个属性的元数据对数据集成提出了巨大的挑战。但是将多个数据源的数据进行集成可以提供更多的参考数据，有利于挖掘出更有价值的信息。因此，谨慎地进行数据集成可以降低数据集的不一致性和冗余，</w:t>
      </w:r>
      <w:r>
        <w:rPr>
          <w:rFonts w:hint="eastAsia"/>
          <w:sz w:val="24"/>
        </w:rPr>
        <w:lastRenderedPageBreak/>
        <w:t>有助于提高之后挖掘过程中的精度和速度。</w:t>
      </w:r>
    </w:p>
    <w:p w:rsidR="007A685E" w:rsidRDefault="007A685E">
      <w:pPr>
        <w:pStyle w:val="af"/>
        <w:spacing w:after="120" w:line="400" w:lineRule="exact"/>
        <w:outlineLvl w:val="0"/>
        <w:rPr>
          <w:rFonts w:ascii="Times New Roman"/>
          <w:b/>
        </w:rPr>
      </w:pPr>
      <w:bookmarkStart w:id="36" w:name="_Toc477806655"/>
      <w:r>
        <w:rPr>
          <w:rFonts w:ascii="Times New Roman"/>
          <w:b/>
        </w:rPr>
        <w:t>2.</w:t>
      </w:r>
      <w:r>
        <w:rPr>
          <w:rFonts w:ascii="Times New Roman" w:hint="eastAsia"/>
          <w:b/>
        </w:rPr>
        <w:t xml:space="preserve">4 </w:t>
      </w:r>
      <w:r>
        <w:rPr>
          <w:rFonts w:ascii="Times New Roman" w:hint="eastAsia"/>
          <w:bCs/>
        </w:rPr>
        <w:t>数据归约</w:t>
      </w:r>
      <w:bookmarkEnd w:id="36"/>
    </w:p>
    <w:p w:rsidR="007A685E" w:rsidRDefault="007A685E">
      <w:pPr>
        <w:spacing w:line="400" w:lineRule="exact"/>
        <w:ind w:firstLine="480"/>
        <w:rPr>
          <w:sz w:val="24"/>
        </w:rPr>
      </w:pPr>
      <w:r>
        <w:rPr>
          <w:rFonts w:hint="eastAsia"/>
          <w:sz w:val="24"/>
        </w:rPr>
        <w:t>在当今信息时代，数据量的迅猛扩大是挖掘技术发展的驱动因素之一。然而，对海量数据的分析和挖掘不仅增加了技术的复杂度也大大延长了挖掘的时间，</w:t>
      </w:r>
      <w:r w:rsidR="000038C3">
        <w:rPr>
          <w:rFonts w:hint="eastAsia"/>
          <w:sz w:val="24"/>
        </w:rPr>
        <w:t>这是数据挖掘研究面临的一个巨大挑战。针对</w:t>
      </w:r>
      <w:r w:rsidR="00054E4D">
        <w:rPr>
          <w:rFonts w:hint="eastAsia"/>
          <w:sz w:val="24"/>
        </w:rPr>
        <w:t>这一类问题，数据归约</w:t>
      </w:r>
      <w:r>
        <w:rPr>
          <w:rFonts w:hint="eastAsia"/>
          <w:sz w:val="24"/>
        </w:rPr>
        <w:t>技术应运而生。该技术使用精简的数据集来代替原始的庞大数据集；它虽比原始数据集小得多，但</w:t>
      </w:r>
      <w:r w:rsidR="004F0FED">
        <w:rPr>
          <w:rFonts w:hint="eastAsia"/>
          <w:sz w:val="24"/>
        </w:rPr>
        <w:t>却良好</w:t>
      </w:r>
      <w:r>
        <w:rPr>
          <w:rFonts w:hint="eastAsia"/>
          <w:sz w:val="24"/>
        </w:rPr>
        <w:t>在保持</w:t>
      </w:r>
      <w:r w:rsidR="004F0FED">
        <w:rPr>
          <w:rFonts w:hint="eastAsia"/>
          <w:sz w:val="24"/>
        </w:rPr>
        <w:t>了</w:t>
      </w:r>
      <w:r>
        <w:rPr>
          <w:rFonts w:hint="eastAsia"/>
          <w:sz w:val="24"/>
        </w:rPr>
        <w:t>原始数据的完整性</w:t>
      </w:r>
      <w:r w:rsidR="00DA2075">
        <w:rPr>
          <w:rFonts w:hint="eastAsia"/>
          <w:sz w:val="24"/>
        </w:rPr>
        <w:t>与</w:t>
      </w:r>
      <w:r w:rsidR="005E3BA1">
        <w:rPr>
          <w:rFonts w:hint="eastAsia"/>
          <w:sz w:val="24"/>
        </w:rPr>
        <w:t>独有特性</w:t>
      </w:r>
      <w:r w:rsidR="00465B64">
        <w:rPr>
          <w:rFonts w:hint="eastAsia"/>
          <w:sz w:val="24"/>
        </w:rPr>
        <w:t>。对于复杂庞大的数据集，数据归约</w:t>
      </w:r>
      <w:r>
        <w:rPr>
          <w:rFonts w:hint="eastAsia"/>
          <w:sz w:val="24"/>
        </w:rPr>
        <w:t>步骤必不</w:t>
      </w:r>
      <w:r w:rsidR="00016B57">
        <w:rPr>
          <w:rFonts w:hint="eastAsia"/>
          <w:sz w:val="24"/>
        </w:rPr>
        <w:t>可少。它不仅可以有效降低挖掘复杂度，减少挖掘时间，还</w:t>
      </w:r>
      <w:r>
        <w:rPr>
          <w:rFonts w:hint="eastAsia"/>
          <w:sz w:val="24"/>
        </w:rPr>
        <w:t>具有良好可靠的挖掘质量。</w:t>
      </w:r>
    </w:p>
    <w:p w:rsidR="007A685E" w:rsidRDefault="007A685E">
      <w:pPr>
        <w:pStyle w:val="ad"/>
        <w:spacing w:before="240"/>
        <w:outlineLvl w:val="1"/>
      </w:pPr>
      <w:bookmarkStart w:id="37" w:name="_Toc477806656"/>
      <w:r>
        <w:rPr>
          <w:rFonts w:ascii="Times New Roman" w:hAnsi="Times New Roman" w:hint="eastAsia"/>
          <w:b/>
          <w:sz w:val="28"/>
          <w:szCs w:val="28"/>
        </w:rPr>
        <w:t xml:space="preserve">2.4.1 </w:t>
      </w:r>
      <w:r>
        <w:rPr>
          <w:rFonts w:hint="eastAsia"/>
        </w:rPr>
        <w:t>维归约</w:t>
      </w:r>
      <w:bookmarkEnd w:id="37"/>
    </w:p>
    <w:p w:rsidR="007A685E" w:rsidRDefault="007A685E">
      <w:pPr>
        <w:spacing w:line="400" w:lineRule="exact"/>
        <w:ind w:firstLine="480"/>
        <w:rPr>
          <w:sz w:val="24"/>
        </w:rPr>
      </w:pPr>
      <w:r>
        <w:rPr>
          <w:rFonts w:hint="eastAsia"/>
          <w:sz w:val="24"/>
        </w:rPr>
        <w:t>长久以来，数据库中的属性不断地增加，这为数据挖掘提供了更加丰富、细致的信息。显然随着数据信息量及维度不断地增大，造成的“维度灾难”成为了数据挖掘工作者们面临的一大难题。于是，维归约技术则主要是为了解决数据维度过于庞大的问题的。维归约的主要思想是减少随机变量的个数。根据是否数据变换，将其分为特征提取和特征选择</w:t>
      </w:r>
      <w:r>
        <w:rPr>
          <w:rFonts w:hint="eastAsia"/>
          <w:sz w:val="24"/>
          <w:szCs w:val="21"/>
          <w:vertAlign w:val="superscript"/>
        </w:rPr>
        <w:fldChar w:fldCharType="begin"/>
      </w:r>
      <w:r>
        <w:rPr>
          <w:rFonts w:hint="eastAsia"/>
          <w:sz w:val="24"/>
          <w:szCs w:val="21"/>
          <w:vertAlign w:val="superscript"/>
        </w:rPr>
        <w:instrText xml:space="preserve"> REF _Ref18119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[12]</w:t>
      </w:r>
      <w:r>
        <w:rPr>
          <w:rFonts w:hint="eastAsia"/>
          <w:sz w:val="24"/>
          <w:szCs w:val="21"/>
          <w:vertAlign w:val="superscript"/>
        </w:rPr>
        <w:fldChar w:fldCharType="end"/>
      </w:r>
      <w:r>
        <w:rPr>
          <w:rFonts w:hint="eastAsia"/>
          <w:sz w:val="24"/>
        </w:rPr>
        <w:t>。</w:t>
      </w:r>
    </w:p>
    <w:p w:rsidR="007A685E" w:rsidRDefault="007A685E">
      <w:pPr>
        <w:spacing w:line="400" w:lineRule="exact"/>
        <w:ind w:firstLine="480"/>
        <w:rPr>
          <w:sz w:val="24"/>
        </w:rPr>
      </w:pPr>
      <w:r>
        <w:rPr>
          <w:rFonts w:hint="eastAsia"/>
          <w:sz w:val="24"/>
        </w:rPr>
        <w:t>特征选择是一种对属性子集选择的方式，其目的是检测对挖掘结果无影响或影响较小的属性并将其删除。它的好处包括：便于理解和可视化数据，降低数据集维度，从而降低计算及存储压力。现在有三种主流方法：过滤式，包裹式，嵌入式。</w:t>
      </w:r>
    </w:p>
    <w:p w:rsidR="007A685E" w:rsidRDefault="007A685E">
      <w:pPr>
        <w:numPr>
          <w:ilvl w:val="0"/>
          <w:numId w:val="10"/>
        </w:numPr>
        <w:spacing w:line="400" w:lineRule="exact"/>
        <w:ind w:firstLine="480"/>
        <w:rPr>
          <w:sz w:val="24"/>
        </w:rPr>
      </w:pPr>
      <w:r>
        <w:rPr>
          <w:rFonts w:hint="eastAsia"/>
          <w:sz w:val="24"/>
        </w:rPr>
        <w:t>过滤式。这种方法的关键就是找到一种能度量特征重要性的方法，比如上节中提到的卡方检验，相关系数等。变量排序方法的主要缺点是忽略了特征之间可能存在的相互依赖关系。但这种方法忽略了对冗余特征存在和不明显特征的的考虑。</w:t>
      </w:r>
    </w:p>
    <w:p w:rsidR="007A685E" w:rsidRDefault="007A685E">
      <w:pPr>
        <w:numPr>
          <w:ilvl w:val="0"/>
          <w:numId w:val="10"/>
        </w:numPr>
        <w:spacing w:line="400" w:lineRule="exact"/>
        <w:ind w:firstLine="480"/>
        <w:rPr>
          <w:sz w:val="24"/>
        </w:rPr>
      </w:pPr>
      <w:r>
        <w:rPr>
          <w:rFonts w:hint="eastAsia"/>
          <w:sz w:val="24"/>
        </w:rPr>
        <w:t>包裹式。这类方法的核心思想是：给定某种模型及预测效果评价的方法，然后针对特征空间中的不同子集，计算每个子集的预测效果，选择效果最好作为最终的特征子集。注意集合的子集是一个指数的量级，故此类方法计算量较大。故而针对如何高效搜索特征空间子集产生了不同的算法，如前向选择与后向删除。不过由于包裹式方法要求针对每一个特征子集重新训练模型，因此计算量还是较大的。</w:t>
      </w:r>
    </w:p>
    <w:p w:rsidR="007A685E" w:rsidRDefault="007A685E">
      <w:pPr>
        <w:numPr>
          <w:ilvl w:val="0"/>
          <w:numId w:val="10"/>
        </w:numPr>
        <w:spacing w:line="400" w:lineRule="exact"/>
        <w:ind w:firstLine="480"/>
        <w:rPr>
          <w:sz w:val="24"/>
        </w:rPr>
      </w:pPr>
      <w:r>
        <w:rPr>
          <w:rFonts w:hint="eastAsia"/>
          <w:sz w:val="24"/>
        </w:rPr>
        <w:t>嵌入式。该方法是在模型</w:t>
      </w:r>
      <w:r w:rsidR="00BA1B13">
        <w:rPr>
          <w:rFonts w:hint="eastAsia"/>
          <w:sz w:val="24"/>
        </w:rPr>
        <w:t>的</w:t>
      </w:r>
      <w:r w:rsidR="001D6995">
        <w:rPr>
          <w:rFonts w:hint="eastAsia"/>
          <w:sz w:val="24"/>
        </w:rPr>
        <w:t>训练过程中对特征进行选择</w:t>
      </w:r>
      <w:r>
        <w:rPr>
          <w:rFonts w:hint="eastAsia"/>
          <w:sz w:val="24"/>
        </w:rPr>
        <w:t>，比如决策树在分枝的过程中，就是使用的嵌入式特征选择方法，其内在还是根据某个度量指标（如信息熵）对特征进行排序。</w:t>
      </w:r>
    </w:p>
    <w:p w:rsidR="007A685E" w:rsidRDefault="007A685E">
      <w:pPr>
        <w:spacing w:line="400" w:lineRule="exact"/>
        <w:ind w:left="480"/>
        <w:rPr>
          <w:sz w:val="24"/>
        </w:rPr>
      </w:pPr>
      <w:r>
        <w:rPr>
          <w:rFonts w:hint="eastAsia"/>
          <w:sz w:val="24"/>
        </w:rPr>
        <w:t>特征提取则是寻找一个映像或函数将原始数据集中的高维数据转换成低维数</w:t>
      </w:r>
    </w:p>
    <w:p w:rsidR="007A685E" w:rsidRDefault="007A685E">
      <w:pPr>
        <w:spacing w:line="400" w:lineRule="exact"/>
        <w:rPr>
          <w:sz w:val="24"/>
        </w:rPr>
      </w:pPr>
      <w:r>
        <w:rPr>
          <w:rFonts w:hint="eastAsia"/>
          <w:sz w:val="24"/>
        </w:rPr>
        <w:lastRenderedPageBreak/>
        <w:t>据</w:t>
      </w:r>
      <w:r>
        <w:rPr>
          <w:rFonts w:hint="eastAsia"/>
          <w:sz w:val="24"/>
          <w:szCs w:val="21"/>
          <w:vertAlign w:val="superscript"/>
        </w:rPr>
        <w:fldChar w:fldCharType="begin"/>
      </w:r>
      <w:r>
        <w:rPr>
          <w:rFonts w:hint="eastAsia"/>
          <w:sz w:val="24"/>
          <w:szCs w:val="21"/>
          <w:vertAlign w:val="superscript"/>
        </w:rPr>
        <w:instrText xml:space="preserve"> REF _Ref18181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[13]</w:t>
      </w:r>
      <w:r>
        <w:rPr>
          <w:rFonts w:hint="eastAsia"/>
          <w:sz w:val="24"/>
          <w:szCs w:val="21"/>
          <w:vertAlign w:val="superscript"/>
        </w:rPr>
        <w:fldChar w:fldCharType="end"/>
      </w:r>
      <w:r>
        <w:rPr>
          <w:rFonts w:hint="eastAsia"/>
          <w:sz w:val="24"/>
        </w:rPr>
        <w:t>，即通过更少的维度来表示数据内部的本质结构特征。常用的降维方法有小波变换和一系列的降维算法。</w:t>
      </w:r>
    </w:p>
    <w:p w:rsidR="007A685E" w:rsidRDefault="007A685E">
      <w:pPr>
        <w:spacing w:line="400" w:lineRule="exact"/>
        <w:ind w:firstLine="480"/>
        <w:rPr>
          <w:sz w:val="24"/>
        </w:rPr>
      </w:pPr>
      <w:r>
        <w:rPr>
          <w:rFonts w:hint="eastAsia"/>
          <w:sz w:val="24"/>
        </w:rPr>
        <w:t>小波变换</w:t>
      </w:r>
      <w:r>
        <w:rPr>
          <w:rFonts w:hint="eastAsia"/>
          <w:sz w:val="24"/>
          <w:szCs w:val="21"/>
          <w:vertAlign w:val="superscript"/>
        </w:rPr>
        <w:fldChar w:fldCharType="begin"/>
      </w:r>
      <w:r>
        <w:rPr>
          <w:rFonts w:hint="eastAsia"/>
          <w:sz w:val="24"/>
          <w:szCs w:val="21"/>
          <w:vertAlign w:val="superscript"/>
        </w:rPr>
        <w:instrText xml:space="preserve"> REF _Ref18456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[14]</w:t>
      </w:r>
      <w:r>
        <w:rPr>
          <w:rFonts w:hint="eastAsia"/>
          <w:sz w:val="24"/>
          <w:szCs w:val="21"/>
          <w:vertAlign w:val="superscript"/>
        </w:rPr>
        <w:fldChar w:fldCharType="end"/>
      </w:r>
      <w:r>
        <w:rPr>
          <w:rFonts w:hint="eastAsia"/>
          <w:sz w:val="24"/>
        </w:rPr>
        <w:t>。小波变换使用不同频率的小波函数的和去拟合原始信号，通过保留大于某个设定阈值的小波系数，从而达到降维的目的。小波变换技术广泛应用于图像处理、</w:t>
      </w:r>
      <w:r w:rsidR="0001047D">
        <w:rPr>
          <w:rFonts w:hint="eastAsia"/>
          <w:sz w:val="24"/>
        </w:rPr>
        <w:t>时间序列数据分析、</w:t>
      </w:r>
      <w:r>
        <w:rPr>
          <w:rFonts w:hint="eastAsia"/>
          <w:sz w:val="24"/>
        </w:rPr>
        <w:t>计算机视觉等。</w:t>
      </w:r>
    </w:p>
    <w:p w:rsidR="007A685E" w:rsidRDefault="007A685E">
      <w:pPr>
        <w:spacing w:line="400" w:lineRule="exact"/>
        <w:ind w:firstLine="480"/>
        <w:rPr>
          <w:sz w:val="24"/>
        </w:rPr>
      </w:pPr>
      <w:r>
        <w:rPr>
          <w:rFonts w:hint="eastAsia"/>
          <w:sz w:val="24"/>
        </w:rPr>
        <w:t>为了有效地处理复杂的高维数据，解决“维度灾难”问题，数据降维技术研究得到科学界的广泛重视。依据数据间的关系，可将其分为线性降维和非线性降维。</w:t>
      </w:r>
    </w:p>
    <w:p w:rsidR="007A685E" w:rsidRDefault="00724D84">
      <w:pPr>
        <w:spacing w:line="400" w:lineRule="exact"/>
        <w:ind w:firstLine="480"/>
        <w:rPr>
          <w:sz w:val="24"/>
        </w:rPr>
      </w:pPr>
      <w:r>
        <w:rPr>
          <w:rFonts w:hint="eastAsia"/>
          <w:sz w:val="24"/>
        </w:rPr>
        <w:t>线性降维技术通常假定</w:t>
      </w:r>
      <w:r w:rsidR="007A685E">
        <w:rPr>
          <w:rFonts w:hint="eastAsia"/>
          <w:sz w:val="24"/>
        </w:rPr>
        <w:t>数据的各变量是相互独立的，通过线性降维则是把数据投影到低维线性子空间。主要的线性降维方法有：主成分分析（</w:t>
      </w:r>
      <w:r w:rsidR="007A685E">
        <w:rPr>
          <w:rFonts w:hint="eastAsia"/>
          <w:sz w:val="24"/>
        </w:rPr>
        <w:t>PCA</w:t>
      </w:r>
      <w:r w:rsidR="007A685E">
        <w:rPr>
          <w:rFonts w:hint="eastAsia"/>
          <w:sz w:val="24"/>
        </w:rPr>
        <w:t>）</w:t>
      </w:r>
      <w:r w:rsidR="007A685E">
        <w:rPr>
          <w:rFonts w:hint="eastAsia"/>
          <w:sz w:val="24"/>
          <w:szCs w:val="21"/>
          <w:vertAlign w:val="superscript"/>
        </w:rPr>
        <w:fldChar w:fldCharType="begin"/>
      </w:r>
      <w:r w:rsidR="007A685E">
        <w:rPr>
          <w:rFonts w:hint="eastAsia"/>
          <w:sz w:val="24"/>
          <w:szCs w:val="21"/>
          <w:vertAlign w:val="superscript"/>
        </w:rPr>
        <w:instrText xml:space="preserve"> REF _Ref18524 \r \h </w:instrText>
      </w:r>
      <w:r w:rsidR="007A685E">
        <w:rPr>
          <w:rFonts w:hint="eastAsia"/>
          <w:sz w:val="24"/>
          <w:szCs w:val="21"/>
          <w:vertAlign w:val="superscript"/>
        </w:rPr>
      </w:r>
      <w:r w:rsidR="007A685E">
        <w:rPr>
          <w:rFonts w:hint="eastAsia"/>
          <w:sz w:val="24"/>
          <w:szCs w:val="21"/>
          <w:vertAlign w:val="superscript"/>
        </w:rPr>
        <w:fldChar w:fldCharType="separate"/>
      </w:r>
      <w:r w:rsidR="00C824B0">
        <w:rPr>
          <w:sz w:val="24"/>
          <w:szCs w:val="21"/>
          <w:vertAlign w:val="superscript"/>
        </w:rPr>
        <w:t>[15]</w:t>
      </w:r>
      <w:r w:rsidR="007A685E">
        <w:rPr>
          <w:rFonts w:hint="eastAsia"/>
          <w:sz w:val="24"/>
          <w:szCs w:val="21"/>
          <w:vertAlign w:val="superscript"/>
        </w:rPr>
        <w:fldChar w:fldCharType="end"/>
      </w:r>
      <w:r w:rsidR="007A685E">
        <w:rPr>
          <w:rFonts w:hint="eastAsia"/>
          <w:sz w:val="24"/>
        </w:rPr>
        <w:t>，独立成分分析（</w:t>
      </w:r>
      <w:r w:rsidR="007A685E">
        <w:rPr>
          <w:rFonts w:hint="eastAsia"/>
          <w:sz w:val="24"/>
        </w:rPr>
        <w:t>ICA</w:t>
      </w:r>
      <w:r w:rsidR="007A685E">
        <w:rPr>
          <w:rFonts w:hint="eastAsia"/>
          <w:sz w:val="24"/>
        </w:rPr>
        <w:t>），线性判别分析（</w:t>
      </w:r>
      <w:r w:rsidR="007A685E">
        <w:rPr>
          <w:rFonts w:hint="eastAsia"/>
          <w:sz w:val="24"/>
        </w:rPr>
        <w:t>LDA</w:t>
      </w:r>
      <w:r w:rsidR="007A685E">
        <w:rPr>
          <w:rFonts w:hint="eastAsia"/>
          <w:sz w:val="24"/>
        </w:rPr>
        <w:t>）。</w:t>
      </w:r>
    </w:p>
    <w:p w:rsidR="007A685E" w:rsidRDefault="007A685E">
      <w:pPr>
        <w:spacing w:line="400" w:lineRule="exact"/>
        <w:ind w:firstLine="480"/>
        <w:rPr>
          <w:sz w:val="24"/>
        </w:rPr>
      </w:pPr>
      <w:r>
        <w:rPr>
          <w:rFonts w:hint="eastAsia"/>
          <w:sz w:val="24"/>
        </w:rPr>
        <w:t>非线性降维比线性降维稍复杂些，它假定各个属性间呈强相关性，并具有高度的非线性特点；例如文本数据、音频数据、</w:t>
      </w:r>
      <w:r w:rsidR="00A20A8D">
        <w:rPr>
          <w:rFonts w:hint="eastAsia"/>
          <w:sz w:val="24"/>
        </w:rPr>
        <w:t>视频数据、</w:t>
      </w:r>
      <w:r>
        <w:rPr>
          <w:rFonts w:hint="eastAsia"/>
          <w:sz w:val="24"/>
        </w:rPr>
        <w:t>图像数据等。这些数据结构复杂，因此需要采用非线性降维。比较流行的非线性降维方法有：局部线性嵌入（</w:t>
      </w:r>
      <w:r>
        <w:rPr>
          <w:rFonts w:hint="eastAsia"/>
          <w:sz w:val="24"/>
        </w:rPr>
        <w:t>LLE</w:t>
      </w:r>
      <w:r>
        <w:rPr>
          <w:rFonts w:hint="eastAsia"/>
          <w:sz w:val="24"/>
        </w:rPr>
        <w:t>），等距映射算法（</w:t>
      </w:r>
      <w:r>
        <w:rPr>
          <w:rFonts w:hint="eastAsia"/>
          <w:sz w:val="24"/>
        </w:rPr>
        <w:t>ISOMAP</w:t>
      </w:r>
      <w:r>
        <w:rPr>
          <w:rFonts w:hint="eastAsia"/>
          <w:sz w:val="24"/>
        </w:rPr>
        <w:t>），拉普拉斯特征映射算法（</w:t>
      </w:r>
      <w:r>
        <w:rPr>
          <w:rFonts w:hint="eastAsia"/>
          <w:sz w:val="24"/>
        </w:rPr>
        <w:t>LE</w:t>
      </w:r>
      <w:r>
        <w:rPr>
          <w:rFonts w:hint="eastAsia"/>
          <w:sz w:val="24"/>
        </w:rPr>
        <w:t>）等。本文的第四章将对降维算法进行展开描述。</w:t>
      </w:r>
    </w:p>
    <w:p w:rsidR="007A685E" w:rsidRDefault="007A685E">
      <w:pPr>
        <w:pStyle w:val="ad"/>
        <w:spacing w:before="240"/>
        <w:outlineLvl w:val="1"/>
      </w:pPr>
      <w:bookmarkStart w:id="38" w:name="_Toc477806657"/>
      <w:r>
        <w:rPr>
          <w:rFonts w:ascii="Times New Roman" w:hAnsi="Times New Roman" w:hint="eastAsia"/>
          <w:b/>
          <w:sz w:val="28"/>
          <w:szCs w:val="28"/>
        </w:rPr>
        <w:t xml:space="preserve">2.4.2 </w:t>
      </w:r>
      <w:r>
        <w:rPr>
          <w:rFonts w:hint="eastAsia"/>
        </w:rPr>
        <w:t>数值归约</w:t>
      </w:r>
      <w:bookmarkEnd w:id="38"/>
    </w:p>
    <w:p w:rsidR="007A685E" w:rsidRDefault="00B75E86">
      <w:pPr>
        <w:spacing w:line="400" w:lineRule="exact"/>
        <w:ind w:firstLine="420"/>
        <w:rPr>
          <w:sz w:val="24"/>
        </w:rPr>
      </w:pPr>
      <w:r>
        <w:rPr>
          <w:rFonts w:hint="eastAsia"/>
          <w:sz w:val="24"/>
        </w:rPr>
        <w:t>数值归约</w:t>
      </w:r>
      <w:r w:rsidR="007A685E">
        <w:rPr>
          <w:rFonts w:hint="eastAsia"/>
          <w:sz w:val="24"/>
        </w:rPr>
        <w:t>的主要思想是用较小的数据表示形式来替代原数据从而达到减小数据量的目的。相关技术可分为参数方法的和非参数方法。在参数方法中，较常用的是回归和对数</w:t>
      </w:r>
      <w:r w:rsidR="007A685E">
        <w:rPr>
          <w:rFonts w:hint="eastAsia"/>
          <w:sz w:val="24"/>
        </w:rPr>
        <w:t>-</w:t>
      </w:r>
      <w:r w:rsidR="007A685E">
        <w:rPr>
          <w:rFonts w:hint="eastAsia"/>
          <w:sz w:val="24"/>
        </w:rPr>
        <w:t>线性模型；非参数方法包含聚类、直方图等。</w:t>
      </w:r>
    </w:p>
    <w:p w:rsidR="007A685E" w:rsidRDefault="007A685E">
      <w:pPr>
        <w:spacing w:line="400" w:lineRule="exact"/>
        <w:ind w:firstLine="420"/>
        <w:rPr>
          <w:sz w:val="24"/>
        </w:rPr>
      </w:pPr>
      <w:r>
        <w:rPr>
          <w:rFonts w:hint="eastAsia"/>
          <w:sz w:val="24"/>
        </w:rPr>
        <w:t>在参数方法中，主要是对应变量进行建模，从而找到一个模型可以将多个变量映射成一个变量，从而达到减小维度的目的。回归和对数</w:t>
      </w:r>
      <w:r>
        <w:rPr>
          <w:rFonts w:hint="eastAsia"/>
          <w:sz w:val="24"/>
        </w:rPr>
        <w:t>-</w:t>
      </w:r>
      <w:r>
        <w:rPr>
          <w:rFonts w:hint="eastAsia"/>
          <w:sz w:val="24"/>
        </w:rPr>
        <w:t>线性模型的应用具有局限性，常用于稀疏矩阵。对于高维数据，回归比较适合计算密集的；而对数</w:t>
      </w:r>
      <w:r>
        <w:rPr>
          <w:rFonts w:hint="eastAsia"/>
          <w:sz w:val="24"/>
        </w:rPr>
        <w:t>-</w:t>
      </w:r>
      <w:r>
        <w:rPr>
          <w:rFonts w:hint="eastAsia"/>
          <w:sz w:val="24"/>
        </w:rPr>
        <w:t>线性模型有比较好的可伸缩性。</w:t>
      </w:r>
    </w:p>
    <w:p w:rsidR="007A685E" w:rsidRDefault="007A685E">
      <w:pPr>
        <w:spacing w:line="400" w:lineRule="exact"/>
        <w:ind w:firstLine="420"/>
        <w:rPr>
          <w:sz w:val="24"/>
        </w:rPr>
      </w:pPr>
      <w:r>
        <w:rPr>
          <w:rFonts w:hint="eastAsia"/>
          <w:sz w:val="24"/>
        </w:rPr>
        <w:t>聚类技术则是按照某种规则将对象依照划分为群或簇，使得簇中对象彼此“相似”，且与其他簇中对象“相异”</w:t>
      </w:r>
      <w:r>
        <w:rPr>
          <w:rFonts w:hint="eastAsia"/>
          <w:sz w:val="24"/>
          <w:szCs w:val="21"/>
          <w:vertAlign w:val="superscript"/>
        </w:rPr>
        <w:fldChar w:fldCharType="begin"/>
      </w:r>
      <w:r>
        <w:rPr>
          <w:rFonts w:hint="eastAsia"/>
          <w:sz w:val="24"/>
          <w:szCs w:val="21"/>
          <w:vertAlign w:val="superscript"/>
        </w:rPr>
        <w:instrText xml:space="preserve"> REF _Ref18599 \r \h </w:instrText>
      </w:r>
      <w:r>
        <w:rPr>
          <w:rFonts w:hint="eastAsia"/>
          <w:sz w:val="24"/>
          <w:szCs w:val="21"/>
          <w:vertAlign w:val="superscript"/>
        </w:rPr>
      </w:r>
      <w:r>
        <w:rPr>
          <w:rFonts w:hint="eastAsia"/>
          <w:sz w:val="24"/>
          <w:szCs w:val="21"/>
          <w:vertAlign w:val="superscript"/>
        </w:rPr>
        <w:fldChar w:fldCharType="separate"/>
      </w:r>
      <w:r w:rsidR="00C824B0">
        <w:rPr>
          <w:sz w:val="24"/>
          <w:szCs w:val="21"/>
          <w:vertAlign w:val="superscript"/>
        </w:rPr>
        <w:t>[16]</w:t>
      </w:r>
      <w:r>
        <w:rPr>
          <w:rFonts w:hint="eastAsia"/>
          <w:sz w:val="24"/>
          <w:szCs w:val="21"/>
          <w:vertAlign w:val="superscript"/>
        </w:rPr>
        <w:fldChar w:fldCharType="end"/>
      </w:r>
      <w:r>
        <w:rPr>
          <w:rFonts w:hint="eastAsia"/>
          <w:sz w:val="24"/>
        </w:rPr>
        <w:t>。在数值归约中，通常将</w:t>
      </w:r>
      <w:r>
        <w:rPr>
          <w:rFonts w:hint="eastAsia"/>
          <w:sz w:val="24"/>
        </w:rPr>
        <w:t>n</w:t>
      </w:r>
      <w:r>
        <w:rPr>
          <w:rFonts w:hint="eastAsia"/>
          <w:sz w:val="24"/>
        </w:rPr>
        <w:t>维数据看做</w:t>
      </w:r>
      <w:r>
        <w:rPr>
          <w:rFonts w:hint="eastAsia"/>
          <w:sz w:val="24"/>
        </w:rPr>
        <w:t>n</w:t>
      </w:r>
      <w:r>
        <w:rPr>
          <w:rFonts w:hint="eastAsia"/>
          <w:sz w:val="24"/>
        </w:rPr>
        <w:t>维空间的点，再通过聚类将这些数据划分到不同的簇中，最终使用簇标号来代替这</w:t>
      </w:r>
      <w:r>
        <w:rPr>
          <w:rFonts w:hint="eastAsia"/>
          <w:sz w:val="24"/>
        </w:rPr>
        <w:t>n</w:t>
      </w:r>
      <w:r>
        <w:rPr>
          <w:rFonts w:hint="eastAsia"/>
          <w:sz w:val="24"/>
        </w:rPr>
        <w:t>维元组，从而达到缩减数据集的目的。</w:t>
      </w:r>
    </w:p>
    <w:p w:rsidR="007A685E" w:rsidRDefault="007A685E">
      <w:pPr>
        <w:spacing w:line="400" w:lineRule="exact"/>
        <w:ind w:firstLine="420"/>
        <w:rPr>
          <w:sz w:val="24"/>
        </w:rPr>
      </w:pPr>
      <w:r>
        <w:rPr>
          <w:rFonts w:hint="eastAsia"/>
          <w:sz w:val="24"/>
        </w:rPr>
        <w:t>直方图使用分箱来模拟近似数据分布</w:t>
      </w:r>
      <w:r w:rsidR="002B6E70">
        <w:rPr>
          <w:rFonts w:hint="eastAsia"/>
          <w:sz w:val="24"/>
        </w:rPr>
        <w:t>。</w:t>
      </w:r>
      <w:r w:rsidR="008531D6">
        <w:rPr>
          <w:rFonts w:hint="eastAsia"/>
          <w:sz w:val="24"/>
        </w:rPr>
        <w:t>首先，</w:t>
      </w:r>
      <w:r w:rsidR="00F1249F">
        <w:rPr>
          <w:rFonts w:hint="eastAsia"/>
          <w:sz w:val="24"/>
        </w:rPr>
        <w:t>将</w:t>
      </w:r>
      <w:r w:rsidR="001A45FC">
        <w:rPr>
          <w:rFonts w:hint="eastAsia"/>
          <w:sz w:val="24"/>
        </w:rPr>
        <w:t>连续的</w:t>
      </w:r>
      <w:r w:rsidR="00F1249F">
        <w:rPr>
          <w:rFonts w:hint="eastAsia"/>
          <w:sz w:val="24"/>
        </w:rPr>
        <w:t>属性分割成</w:t>
      </w:r>
      <w:r w:rsidR="00360D19">
        <w:rPr>
          <w:rFonts w:hint="eastAsia"/>
          <w:sz w:val="24"/>
        </w:rPr>
        <w:t>不相交的区间</w:t>
      </w:r>
      <w:r w:rsidR="00903647">
        <w:rPr>
          <w:rFonts w:hint="eastAsia"/>
          <w:sz w:val="24"/>
        </w:rPr>
        <w:t>，</w:t>
      </w:r>
      <w:r w:rsidR="005A1CCA">
        <w:rPr>
          <w:rFonts w:hint="eastAsia"/>
          <w:sz w:val="24"/>
        </w:rPr>
        <w:t>这里称作桶</w:t>
      </w:r>
      <w:r w:rsidR="00F918AA">
        <w:rPr>
          <w:rFonts w:hint="eastAsia"/>
          <w:sz w:val="24"/>
        </w:rPr>
        <w:t>，即每个桶代表了一个属性值的</w:t>
      </w:r>
      <w:r w:rsidR="00C3657B">
        <w:rPr>
          <w:rFonts w:hint="eastAsia"/>
          <w:sz w:val="24"/>
        </w:rPr>
        <w:t>连续区间</w:t>
      </w:r>
      <w:r w:rsidR="00A36668">
        <w:rPr>
          <w:rFonts w:hint="eastAsia"/>
          <w:sz w:val="24"/>
        </w:rPr>
        <w:t>；</w:t>
      </w:r>
      <w:r w:rsidR="00782F29">
        <w:rPr>
          <w:rFonts w:hint="eastAsia"/>
          <w:sz w:val="24"/>
        </w:rPr>
        <w:t>然后</w:t>
      </w:r>
      <w:r w:rsidR="00EA1A3E">
        <w:rPr>
          <w:rFonts w:hint="eastAsia"/>
          <w:sz w:val="24"/>
        </w:rPr>
        <w:t>将</w:t>
      </w:r>
      <w:r w:rsidR="002B6E70">
        <w:rPr>
          <w:rFonts w:hint="eastAsia"/>
          <w:sz w:val="24"/>
        </w:rPr>
        <w:t>属性对应的数值分别</w:t>
      </w:r>
      <w:r w:rsidR="003E215C">
        <w:rPr>
          <w:rFonts w:hint="eastAsia"/>
          <w:sz w:val="24"/>
        </w:rPr>
        <w:t>划分到这些单</w:t>
      </w:r>
      <w:r w:rsidR="005D1B08">
        <w:rPr>
          <w:rFonts w:hint="eastAsia"/>
          <w:sz w:val="24"/>
        </w:rPr>
        <w:t>桶中。</w:t>
      </w:r>
      <w:r>
        <w:rPr>
          <w:rFonts w:hint="eastAsia"/>
          <w:sz w:val="24"/>
        </w:rPr>
        <w:t>如下图</w:t>
      </w:r>
      <w:r>
        <w:rPr>
          <w:rFonts w:hint="eastAsia"/>
          <w:sz w:val="24"/>
        </w:rPr>
        <w:t>2-3</w:t>
      </w:r>
      <w:r>
        <w:rPr>
          <w:rFonts w:hint="eastAsia"/>
          <w:sz w:val="24"/>
        </w:rPr>
        <w:t>所示：</w:t>
      </w:r>
    </w:p>
    <w:p w:rsidR="007A685E" w:rsidRDefault="00103020">
      <w:pPr>
        <w:ind w:firstLine="420"/>
        <w:jc w:val="center"/>
        <w:rPr>
          <w:sz w:val="24"/>
        </w:rPr>
      </w:pPr>
      <w:r>
        <w:rPr>
          <w:rFonts w:hint="eastAsia"/>
          <w:noProof/>
          <w:sz w:val="24"/>
        </w:rPr>
        <w:lastRenderedPageBreak/>
        <w:drawing>
          <wp:inline distT="0" distB="0" distL="0" distR="0">
            <wp:extent cx="3564890" cy="1642745"/>
            <wp:effectExtent l="0" t="0" r="0" b="0"/>
            <wp:docPr id="13" name="图片 365" descr="QQ图片2016120710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descr="QQ图片20161207104631"/>
                    <pic:cNvPicPr>
                      <a:picLocks noChangeAspect="1" noChangeArrowheads="1"/>
                    </pic:cNvPicPr>
                  </pic:nvPicPr>
                  <pic:blipFill>
                    <a:blip r:embed="rId45" cstate="print">
                      <a:extLst>
                        <a:ext uri="{28A0092B-C50C-407E-A947-70E740481C1C}">
                          <a14:useLocalDpi xmlns:a14="http://schemas.microsoft.com/office/drawing/2010/main" val="0"/>
                        </a:ext>
                      </a:extLst>
                    </a:blip>
                    <a:srcRect t="432"/>
                    <a:stretch>
                      <a:fillRect/>
                    </a:stretch>
                  </pic:blipFill>
                  <pic:spPr bwMode="auto">
                    <a:xfrm>
                      <a:off x="0" y="0"/>
                      <a:ext cx="3564890" cy="1642745"/>
                    </a:xfrm>
                    <a:prstGeom prst="rect">
                      <a:avLst/>
                    </a:prstGeom>
                    <a:noFill/>
                    <a:ln>
                      <a:noFill/>
                    </a:ln>
                    <a:effectLst/>
                  </pic:spPr>
                </pic:pic>
              </a:graphicData>
            </a:graphic>
          </wp:inline>
        </w:drawing>
      </w:r>
    </w:p>
    <w:p w:rsidR="007A685E" w:rsidRDefault="007A685E">
      <w:pPr>
        <w:ind w:firstLine="420"/>
        <w:jc w:val="center"/>
        <w:rPr>
          <w:sz w:val="24"/>
        </w:rPr>
      </w:pPr>
      <w:r>
        <w:rPr>
          <w:rFonts w:hint="eastAsia"/>
          <w:szCs w:val="21"/>
        </w:rPr>
        <w:t>图</w:t>
      </w:r>
      <w:r>
        <w:rPr>
          <w:rFonts w:hint="eastAsia"/>
          <w:szCs w:val="21"/>
        </w:rPr>
        <w:t>2-3 age</w:t>
      </w:r>
      <w:r>
        <w:rPr>
          <w:rFonts w:hint="eastAsia"/>
          <w:szCs w:val="21"/>
        </w:rPr>
        <w:t>的分箱操作直方图</w:t>
      </w:r>
    </w:p>
    <w:p w:rsidR="007A685E" w:rsidRDefault="007A685E">
      <w:pPr>
        <w:spacing w:line="400" w:lineRule="exact"/>
        <w:ind w:firstLine="420"/>
        <w:rPr>
          <w:sz w:val="24"/>
        </w:rPr>
      </w:pPr>
      <w:r>
        <w:rPr>
          <w:rFonts w:hint="eastAsia"/>
          <w:sz w:val="24"/>
        </w:rPr>
        <w:t>图</w:t>
      </w:r>
      <w:r>
        <w:rPr>
          <w:rFonts w:hint="eastAsia"/>
          <w:sz w:val="24"/>
        </w:rPr>
        <w:t>(a)</w:t>
      </w:r>
      <w:r>
        <w:rPr>
          <w:rFonts w:hint="eastAsia"/>
          <w:sz w:val="24"/>
        </w:rPr>
        <w:t>为使用单值桶的</w:t>
      </w:r>
      <w:r>
        <w:rPr>
          <w:rFonts w:hint="eastAsia"/>
          <w:sz w:val="24"/>
        </w:rPr>
        <w:t>age</w:t>
      </w:r>
      <w:r>
        <w:rPr>
          <w:rFonts w:hint="eastAsia"/>
          <w:sz w:val="24"/>
        </w:rPr>
        <w:t>的直方图，每个桶代表了一个</w:t>
      </w:r>
      <w:r>
        <w:rPr>
          <w:rFonts w:hint="eastAsia"/>
          <w:sz w:val="24"/>
        </w:rPr>
        <w:t>age</w:t>
      </w:r>
      <w:r>
        <w:rPr>
          <w:rFonts w:hint="eastAsia"/>
          <w:sz w:val="24"/>
        </w:rPr>
        <w:t>值，每个桶代表一个</w:t>
      </w:r>
      <w:r>
        <w:rPr>
          <w:rFonts w:hint="eastAsia"/>
          <w:sz w:val="24"/>
        </w:rPr>
        <w:t>age</w:t>
      </w:r>
      <w:r>
        <w:rPr>
          <w:rFonts w:hint="eastAsia"/>
          <w:sz w:val="24"/>
        </w:rPr>
        <w:t>值。在对数值进行规约时，分别使用一个桶代表</w:t>
      </w:r>
      <w:r>
        <w:rPr>
          <w:rFonts w:hint="eastAsia"/>
          <w:sz w:val="24"/>
        </w:rPr>
        <w:t>age</w:t>
      </w:r>
      <w:r>
        <w:rPr>
          <w:rFonts w:hint="eastAsia"/>
          <w:sz w:val="24"/>
        </w:rPr>
        <w:t>属性的一个连续年龄值域；即如图</w:t>
      </w:r>
      <w:r>
        <w:rPr>
          <w:rFonts w:hint="eastAsia"/>
          <w:sz w:val="24"/>
        </w:rPr>
        <w:t>(b)</w:t>
      </w:r>
      <w:r>
        <w:rPr>
          <w:rFonts w:hint="eastAsia"/>
          <w:sz w:val="24"/>
        </w:rPr>
        <w:t>显示的，每个桶代表年龄的一个连续</w:t>
      </w:r>
      <w:r>
        <w:rPr>
          <w:rFonts w:hint="eastAsia"/>
          <w:sz w:val="24"/>
        </w:rPr>
        <w:t>10</w:t>
      </w:r>
      <w:r>
        <w:rPr>
          <w:rFonts w:hint="eastAsia"/>
          <w:sz w:val="24"/>
        </w:rPr>
        <w:t>岁区间。这样将繁琐连续的属性通过区间划分为了更小数据集合，使得数据更加简洁。</w:t>
      </w:r>
    </w:p>
    <w:p w:rsidR="007A685E" w:rsidRDefault="007A685E">
      <w:pPr>
        <w:pStyle w:val="af"/>
        <w:spacing w:after="120" w:line="400" w:lineRule="exact"/>
        <w:outlineLvl w:val="0"/>
        <w:rPr>
          <w:rFonts w:ascii="Times New Roman"/>
          <w:b/>
        </w:rPr>
      </w:pPr>
      <w:bookmarkStart w:id="39" w:name="_Toc477806658"/>
      <w:r>
        <w:rPr>
          <w:rFonts w:ascii="Times New Roman"/>
          <w:b/>
        </w:rPr>
        <w:t>2.</w:t>
      </w:r>
      <w:r>
        <w:rPr>
          <w:rFonts w:ascii="Times New Roman" w:hint="eastAsia"/>
          <w:b/>
        </w:rPr>
        <w:t xml:space="preserve">5 </w:t>
      </w:r>
      <w:r>
        <w:rPr>
          <w:rFonts w:ascii="Times New Roman" w:hint="eastAsia"/>
          <w:bCs/>
        </w:rPr>
        <w:t>数据变换</w:t>
      </w:r>
      <w:bookmarkEnd w:id="39"/>
    </w:p>
    <w:p w:rsidR="007A685E" w:rsidRDefault="007A685E">
      <w:pPr>
        <w:spacing w:line="400" w:lineRule="exact"/>
        <w:ind w:firstLineChars="200" w:firstLine="480"/>
        <w:rPr>
          <w:sz w:val="24"/>
        </w:rPr>
      </w:pPr>
      <w:r>
        <w:rPr>
          <w:rFonts w:hint="eastAsia"/>
          <w:sz w:val="24"/>
        </w:rPr>
        <w:t>每个系统都有自己独有的数据库管理方式，各自需求的不同会造成数据库中相应设计和管理的差异，即元数据的数据类型和允许取值范围会根据实际情况而调整。因此在数据集成时也应该对数据属性进行统一的变换。除此之外，数据挖掘技术有时也会对数据格式有特定限制。比如在用决策树进行分类时，就必须保证属性都是数值型的。因此，在进行数据挖掘前，需通过数据预处理技术对数据集进行相应的数据变换。</w:t>
      </w:r>
      <w:r w:rsidR="001322AF">
        <w:rPr>
          <w:rFonts w:hint="eastAsia"/>
          <w:sz w:val="24"/>
        </w:rPr>
        <w:t>常用的</w:t>
      </w:r>
      <w:r w:rsidR="00800467">
        <w:rPr>
          <w:rFonts w:hint="eastAsia"/>
          <w:sz w:val="24"/>
        </w:rPr>
        <w:t>变换策略包括：数据规范化，数据离散化和概念分层</w:t>
      </w:r>
      <w:r>
        <w:rPr>
          <w:rFonts w:hint="eastAsia"/>
          <w:sz w:val="24"/>
        </w:rPr>
        <w:t>。</w:t>
      </w:r>
    </w:p>
    <w:p w:rsidR="007A685E" w:rsidRDefault="007A685E">
      <w:pPr>
        <w:pStyle w:val="ad"/>
        <w:spacing w:before="240"/>
        <w:outlineLvl w:val="1"/>
      </w:pPr>
      <w:bookmarkStart w:id="40" w:name="_Toc477806659"/>
      <w:r>
        <w:rPr>
          <w:rFonts w:ascii="Times New Roman" w:hAnsi="Times New Roman" w:hint="eastAsia"/>
          <w:b/>
          <w:sz w:val="28"/>
          <w:szCs w:val="28"/>
        </w:rPr>
        <w:t xml:space="preserve">2.5.1 </w:t>
      </w:r>
      <w:r>
        <w:rPr>
          <w:rFonts w:hint="eastAsia"/>
        </w:rPr>
        <w:t>数据规范化</w:t>
      </w:r>
      <w:bookmarkEnd w:id="40"/>
    </w:p>
    <w:p w:rsidR="007A685E" w:rsidRDefault="007A685E">
      <w:pPr>
        <w:spacing w:line="400" w:lineRule="exact"/>
        <w:ind w:firstLine="480"/>
        <w:rPr>
          <w:sz w:val="24"/>
        </w:rPr>
      </w:pPr>
      <w:r>
        <w:rPr>
          <w:rFonts w:hint="eastAsia"/>
          <w:sz w:val="24"/>
        </w:rPr>
        <w:t>数据规范化的目的是将数据按比例缩放，使</w:t>
      </w:r>
      <w:r w:rsidR="005D4B94">
        <w:rPr>
          <w:rFonts w:hint="eastAsia"/>
          <w:sz w:val="24"/>
        </w:rPr>
        <w:t>得属性之间</w:t>
      </w:r>
      <w:r w:rsidR="000E3A6D">
        <w:rPr>
          <w:rFonts w:hint="eastAsia"/>
          <w:sz w:val="24"/>
        </w:rPr>
        <w:t>的权值</w:t>
      </w:r>
      <w:r w:rsidR="00821401">
        <w:rPr>
          <w:rFonts w:hint="eastAsia"/>
          <w:sz w:val="24"/>
        </w:rPr>
        <w:t>适合数据挖掘</w:t>
      </w:r>
      <w:r w:rsidR="006D6109">
        <w:rPr>
          <w:rFonts w:hint="eastAsia"/>
          <w:sz w:val="24"/>
        </w:rPr>
        <w:t>。例如，统计身高信息的度量单位</w:t>
      </w:r>
      <w:r>
        <w:rPr>
          <w:rFonts w:hint="eastAsia"/>
          <w:sz w:val="24"/>
        </w:rPr>
        <w:t>是有所不同的，若在数据挖掘中把</w:t>
      </w:r>
      <w:r>
        <w:rPr>
          <w:rFonts w:hint="eastAsia"/>
          <w:sz w:val="24"/>
        </w:rPr>
        <w:t>height</w:t>
      </w:r>
      <w:r>
        <w:rPr>
          <w:rFonts w:hint="eastAsia"/>
          <w:sz w:val="24"/>
        </w:rPr>
        <w:t>属性的度量单位从米变成英寸，则可能导致完全不同的结果。一般而言，度量单位的不同将导致属性的值域取值范围不同，也因此该属性的权重在分析过程中会发生相应的变化。在对指标参与评价的计算中，需要对指标的度量单位和取值范围进行规范化处理，通过合适的函数变换将其映射到设定的数值区间。常见的数据规范化方法包括</w:t>
      </w:r>
      <w:r w:rsidR="00E32ED1">
        <w:rPr>
          <w:rFonts w:hint="eastAsia"/>
          <w:sz w:val="24"/>
        </w:rPr>
        <w:t>以下三种</w:t>
      </w:r>
      <w:r>
        <w:rPr>
          <w:rFonts w:hint="eastAsia"/>
          <w:sz w:val="24"/>
        </w:rPr>
        <w:t>。</w:t>
      </w:r>
    </w:p>
    <w:p w:rsidR="007A685E" w:rsidRDefault="007A685E">
      <w:pPr>
        <w:numPr>
          <w:ilvl w:val="0"/>
          <w:numId w:val="11"/>
        </w:numPr>
        <w:spacing w:line="400" w:lineRule="exact"/>
        <w:ind w:firstLine="480"/>
        <w:rPr>
          <w:sz w:val="24"/>
        </w:rPr>
      </w:pPr>
      <w:r>
        <w:rPr>
          <w:rFonts w:hint="eastAsia"/>
          <w:sz w:val="24"/>
        </w:rPr>
        <w:t>最小</w:t>
      </w:r>
      <w:r>
        <w:rPr>
          <w:rFonts w:hint="eastAsia"/>
          <w:sz w:val="24"/>
        </w:rPr>
        <w:t>-</w:t>
      </w:r>
      <w:r w:rsidR="00701FF0">
        <w:rPr>
          <w:rFonts w:hint="eastAsia"/>
          <w:sz w:val="24"/>
        </w:rPr>
        <w:t>最大规范化。该方法对</w:t>
      </w:r>
      <w:r>
        <w:rPr>
          <w:rFonts w:hint="eastAsia"/>
          <w:sz w:val="24"/>
        </w:rPr>
        <w:t>数据</w:t>
      </w:r>
      <w:r w:rsidR="00E86967">
        <w:rPr>
          <w:rFonts w:hint="eastAsia"/>
          <w:sz w:val="24"/>
        </w:rPr>
        <w:t>的变换是</w:t>
      </w:r>
      <w:r w:rsidR="00CD47B5">
        <w:rPr>
          <w:rFonts w:hint="eastAsia"/>
          <w:sz w:val="24"/>
        </w:rPr>
        <w:t>呈</w:t>
      </w:r>
      <w:r w:rsidR="00E86967">
        <w:rPr>
          <w:rFonts w:hint="eastAsia"/>
          <w:sz w:val="24"/>
        </w:rPr>
        <w:t>线性的</w:t>
      </w:r>
      <w:r>
        <w:rPr>
          <w:rFonts w:hint="eastAsia"/>
          <w:sz w:val="24"/>
        </w:rPr>
        <w:t>。若</w:t>
      </w:r>
      <w:r>
        <w:rPr>
          <w:rFonts w:hint="eastAsia"/>
          <w:position w:val="-8"/>
          <w:sz w:val="24"/>
        </w:rPr>
        <w:object w:dxaOrig="459" w:dyaOrig="259">
          <v:shape id="对象 284" o:spid="_x0000_i1035" type="#_x0000_t75" style="width:29.65pt;height:16.95pt;mso-position-horizontal-relative:page;mso-position-vertical-relative:page" o:ole="">
            <v:imagedata r:id="rId46" o:title=""/>
          </v:shape>
          <o:OLEObject Type="Embed" ProgID="Equation.3" ShapeID="对象 284" DrawAspect="Content" ObjectID="_1551597734" r:id="rId47">
            <o:FieldCodes>\* MERGEFORMAT</o:FieldCodes>
          </o:OLEObject>
        </w:object>
      </w:r>
      <w:r>
        <w:rPr>
          <w:rFonts w:hint="eastAsia"/>
          <w:sz w:val="24"/>
        </w:rPr>
        <w:t>和</w:t>
      </w:r>
      <w:r>
        <w:rPr>
          <w:rFonts w:hint="eastAsia"/>
          <w:position w:val="-8"/>
          <w:sz w:val="24"/>
        </w:rPr>
        <w:object w:dxaOrig="439" w:dyaOrig="259">
          <v:shape id="对象 285" o:spid="_x0000_i1036" type="#_x0000_t75" style="width:30.05pt;height:17.7pt;mso-position-horizontal-relative:page;mso-position-vertical-relative:page" o:ole="">
            <v:imagedata r:id="rId48" o:title=""/>
          </v:shape>
          <o:OLEObject Type="Embed" ProgID="Equation.3" ShapeID="对象 285" DrawAspect="Content" ObjectID="_1551597735" r:id="rId49">
            <o:FieldCodes>\* MERGEFORMAT</o:FieldCodes>
          </o:OLEObject>
        </w:object>
      </w:r>
      <w:r>
        <w:rPr>
          <w:rFonts w:hint="eastAsia"/>
          <w:sz w:val="24"/>
        </w:rPr>
        <w:t>分别表示属性</w:t>
      </w:r>
      <w:r>
        <w:rPr>
          <w:rFonts w:hint="eastAsia"/>
          <w:sz w:val="24"/>
        </w:rPr>
        <w:t>A</w:t>
      </w:r>
      <w:r>
        <w:rPr>
          <w:rFonts w:hint="eastAsia"/>
          <w:sz w:val="24"/>
        </w:rPr>
        <w:t>的最大值和最小值。则使用最小</w:t>
      </w:r>
      <w:r>
        <w:rPr>
          <w:rFonts w:hint="eastAsia"/>
          <w:sz w:val="24"/>
        </w:rPr>
        <w:t>-</w:t>
      </w:r>
      <w:r>
        <w:rPr>
          <w:rFonts w:hint="eastAsia"/>
          <w:sz w:val="24"/>
        </w:rPr>
        <w:t>最大规范化计算公式：</w:t>
      </w:r>
    </w:p>
    <w:p w:rsidR="007A685E" w:rsidRDefault="007A685E">
      <w:pPr>
        <w:spacing w:line="312" w:lineRule="auto"/>
        <w:ind w:left="480"/>
        <w:rPr>
          <w:sz w:val="24"/>
        </w:rPr>
      </w:pPr>
      <w:r>
        <w:rPr>
          <w:rFonts w:hint="eastAsia"/>
          <w:position w:val="-30"/>
          <w:sz w:val="24"/>
        </w:rPr>
        <w:t xml:space="preserve">        </w:t>
      </w:r>
      <w:r>
        <w:rPr>
          <w:rFonts w:hint="eastAsia"/>
          <w:position w:val="-22"/>
          <w:sz w:val="24"/>
        </w:rPr>
        <w:object w:dxaOrig="3922" w:dyaOrig="499">
          <v:shape id="对象 330" o:spid="_x0000_i1037" type="#_x0000_t75" style="width:229.1pt;height:36.2pt;mso-position-horizontal-relative:page;mso-position-vertical-relative:page" o:ole="">
            <v:imagedata r:id="rId50" o:title=""/>
          </v:shape>
          <o:OLEObject Type="Embed" ProgID="Equation.3" ShapeID="对象 330" DrawAspect="Content" ObjectID="_1551597736" r:id="rId51">
            <o:FieldCodes>\* MERGEFORMAT</o:FieldCodes>
          </o:OLEObject>
        </w:object>
      </w:r>
      <w:r>
        <w:rPr>
          <w:rFonts w:hint="eastAsia"/>
          <w:sz w:val="24"/>
        </w:rPr>
        <w:t xml:space="preserve">                (2-4)</w:t>
      </w:r>
    </w:p>
    <w:p w:rsidR="007A685E" w:rsidRDefault="007A685E">
      <w:pPr>
        <w:spacing w:line="312" w:lineRule="auto"/>
        <w:rPr>
          <w:sz w:val="24"/>
        </w:rPr>
      </w:pPr>
      <w:r>
        <w:rPr>
          <w:rFonts w:hint="eastAsia"/>
          <w:sz w:val="24"/>
        </w:rPr>
        <w:t>可将属性</w:t>
      </w:r>
      <w:r>
        <w:rPr>
          <w:rFonts w:hint="eastAsia"/>
          <w:sz w:val="24"/>
        </w:rPr>
        <w:t>A</w:t>
      </w:r>
      <w:r>
        <w:rPr>
          <w:rFonts w:hint="eastAsia"/>
          <w:sz w:val="24"/>
        </w:rPr>
        <w:t>的值域转换到区间</w:t>
      </w:r>
      <w:r>
        <w:rPr>
          <w:rFonts w:hint="eastAsia"/>
          <w:sz w:val="24"/>
        </w:rPr>
        <w:t>[new_min</w:t>
      </w:r>
      <w:r>
        <w:rPr>
          <w:rFonts w:hint="eastAsia"/>
          <w:sz w:val="24"/>
          <w:vertAlign w:val="subscript"/>
        </w:rPr>
        <w:t>A</w:t>
      </w:r>
      <w:r>
        <w:rPr>
          <w:rFonts w:hint="eastAsia"/>
          <w:sz w:val="24"/>
        </w:rPr>
        <w:t>，</w:t>
      </w:r>
      <w:r>
        <w:rPr>
          <w:rFonts w:hint="eastAsia"/>
          <w:sz w:val="24"/>
        </w:rPr>
        <w:t>new_max</w:t>
      </w:r>
      <w:r>
        <w:rPr>
          <w:rFonts w:hint="eastAsia"/>
          <w:sz w:val="24"/>
          <w:vertAlign w:val="subscript"/>
        </w:rPr>
        <w:t>A</w:t>
      </w:r>
      <w:r>
        <w:rPr>
          <w:rFonts w:hint="eastAsia"/>
          <w:sz w:val="24"/>
        </w:rPr>
        <w:t>]</w:t>
      </w:r>
      <w:r>
        <w:rPr>
          <w:rFonts w:hint="eastAsia"/>
          <w:sz w:val="24"/>
        </w:rPr>
        <w:t>。采用这种线性变化可保持</w:t>
      </w:r>
      <w:r>
        <w:rPr>
          <w:rFonts w:hint="eastAsia"/>
          <w:sz w:val="24"/>
        </w:rPr>
        <w:lastRenderedPageBreak/>
        <w:t>与原始数据之间的联系。但当输入的实例落在</w:t>
      </w:r>
      <w:r>
        <w:rPr>
          <w:rFonts w:hint="eastAsia"/>
          <w:sz w:val="24"/>
        </w:rPr>
        <w:t>A</w:t>
      </w:r>
      <w:r>
        <w:rPr>
          <w:rFonts w:hint="eastAsia"/>
          <w:sz w:val="24"/>
        </w:rPr>
        <w:t>的原始数据值域之外时，通过最小</w:t>
      </w:r>
      <w:r>
        <w:rPr>
          <w:rFonts w:hint="eastAsia"/>
          <w:sz w:val="24"/>
        </w:rPr>
        <w:t>-</w:t>
      </w:r>
      <w:r>
        <w:rPr>
          <w:rFonts w:hint="eastAsia"/>
          <w:sz w:val="24"/>
        </w:rPr>
        <w:t>最大规范化处理后的值将可能有“越界”危险。</w:t>
      </w:r>
      <w:r>
        <w:rPr>
          <w:rFonts w:hint="eastAsia"/>
          <w:sz w:val="24"/>
        </w:rPr>
        <w:t xml:space="preserve"> </w:t>
      </w:r>
    </w:p>
    <w:p w:rsidR="007A685E" w:rsidRDefault="007A685E">
      <w:pPr>
        <w:numPr>
          <w:ilvl w:val="0"/>
          <w:numId w:val="11"/>
        </w:numPr>
        <w:spacing w:line="400" w:lineRule="exact"/>
        <w:ind w:firstLine="480"/>
        <w:rPr>
          <w:sz w:val="24"/>
        </w:rPr>
      </w:pPr>
      <w:r>
        <w:rPr>
          <w:rFonts w:hint="eastAsia"/>
          <w:sz w:val="24"/>
        </w:rPr>
        <w:t>z-score</w:t>
      </w:r>
      <w:r>
        <w:rPr>
          <w:rFonts w:hint="eastAsia"/>
          <w:sz w:val="24"/>
        </w:rPr>
        <w:t>分数规范化。该方法可以将较大的值转换成较小的值。计算公式如下所示：</w:t>
      </w:r>
    </w:p>
    <w:p w:rsidR="007A685E" w:rsidRDefault="007A685E">
      <w:pPr>
        <w:spacing w:line="288" w:lineRule="auto"/>
        <w:ind w:left="480"/>
        <w:jc w:val="right"/>
        <w:rPr>
          <w:sz w:val="24"/>
        </w:rPr>
      </w:pPr>
      <w:r>
        <w:rPr>
          <w:rFonts w:hint="eastAsia"/>
          <w:position w:val="-22"/>
          <w:sz w:val="24"/>
        </w:rPr>
        <w:object w:dxaOrig="699" w:dyaOrig="519">
          <v:shape id="对象 316" o:spid="_x0000_i1038" type="#_x0000_t75" style="width:48.9pt;height:36.6pt;mso-position-horizontal-relative:page;mso-position-vertical-relative:page" o:ole="">
            <v:fill o:detectmouseclick="t"/>
            <v:imagedata r:id="rId52" o:title=""/>
          </v:shape>
          <o:OLEObject Type="Embed" ProgID="Equation.3" ShapeID="对象 316" DrawAspect="Content" ObjectID="_1551597737" r:id="rId53">
            <o:FieldCodes>\* MERGEFORMAT</o:FieldCodes>
          </o:OLEObject>
        </w:object>
      </w:r>
      <w:r>
        <w:rPr>
          <w:rFonts w:hint="eastAsia"/>
          <w:sz w:val="24"/>
        </w:rPr>
        <w:t xml:space="preserve">                            (2-5)</w:t>
      </w:r>
    </w:p>
    <w:p w:rsidR="007A685E" w:rsidRDefault="007A685E">
      <w:pPr>
        <w:spacing w:line="288" w:lineRule="auto"/>
        <w:rPr>
          <w:sz w:val="24"/>
        </w:rPr>
      </w:pPr>
      <w:r>
        <w:rPr>
          <w:rFonts w:hint="eastAsia"/>
          <w:sz w:val="24"/>
        </w:rPr>
        <w:t>公式中</w:t>
      </w:r>
      <w:r w:rsidR="00430B84">
        <w:rPr>
          <w:rFonts w:hint="eastAsia"/>
          <w:sz w:val="24"/>
        </w:rPr>
        <w:t>，</w:t>
      </w:r>
      <w:r>
        <w:rPr>
          <w:rFonts w:hint="eastAsia"/>
          <w:position w:val="-4"/>
          <w:sz w:val="24"/>
        </w:rPr>
        <w:object w:dxaOrig="259" w:dyaOrig="299">
          <v:shape id="对象 286" o:spid="_x0000_i1039" type="#_x0000_t75" style="width:13.1pt;height:15pt;mso-position-horizontal-relative:page;mso-position-vertical-relative:page" o:ole="">
            <v:imagedata r:id="rId54" o:title=""/>
          </v:shape>
          <o:OLEObject Type="Embed" ProgID="Equation.3" ShapeID="对象 286" DrawAspect="Content" ObjectID="_1551597738" r:id="rId55">
            <o:FieldCodes>\* MERGEFORMAT</o:FieldCodes>
          </o:OLEObject>
        </w:object>
      </w:r>
      <w:r w:rsidR="00430B84">
        <w:rPr>
          <w:rFonts w:hint="eastAsia"/>
          <w:sz w:val="24"/>
        </w:rPr>
        <w:t>为属性</w:t>
      </w:r>
      <w:r w:rsidR="00430B84">
        <w:rPr>
          <w:rFonts w:hint="eastAsia"/>
          <w:sz w:val="24"/>
        </w:rPr>
        <w:t>A</w:t>
      </w:r>
      <w:r w:rsidR="00430B84">
        <w:rPr>
          <w:rFonts w:hint="eastAsia"/>
          <w:sz w:val="24"/>
        </w:rPr>
        <w:t>的均值</w:t>
      </w:r>
      <w:r w:rsidR="00694924">
        <w:rPr>
          <w:rFonts w:hint="eastAsia"/>
          <w:sz w:val="24"/>
        </w:rPr>
        <w:t>而</w:t>
      </w:r>
      <w:r>
        <w:rPr>
          <w:rFonts w:hint="eastAsia"/>
          <w:position w:val="-10"/>
          <w:sz w:val="24"/>
        </w:rPr>
        <w:object w:dxaOrig="319" w:dyaOrig="339">
          <v:shape id="对象 287" o:spid="_x0000_i1040" type="#_x0000_t75" style="width:16.15pt;height:16.95pt;mso-position-horizontal-relative:page;mso-position-vertical-relative:page" o:ole="">
            <v:imagedata r:id="rId56" o:title=""/>
          </v:shape>
          <o:OLEObject Type="Embed" ProgID="Equation.3" ShapeID="对象 287" DrawAspect="Content" ObjectID="_1551597739" r:id="rId57">
            <o:FieldCodes>\* MERGEFORMAT</o:FieldCodes>
          </o:OLEObject>
        </w:object>
      </w:r>
      <w:r>
        <w:rPr>
          <w:rFonts w:hint="eastAsia"/>
          <w:sz w:val="24"/>
        </w:rPr>
        <w:t>为</w:t>
      </w:r>
      <w:r w:rsidR="00694924">
        <w:rPr>
          <w:rFonts w:hint="eastAsia"/>
          <w:sz w:val="24"/>
        </w:rPr>
        <w:t>属性</w:t>
      </w:r>
      <w:r w:rsidR="00694924">
        <w:rPr>
          <w:rFonts w:hint="eastAsia"/>
          <w:sz w:val="24"/>
        </w:rPr>
        <w:t>A</w:t>
      </w:r>
      <w:r w:rsidR="00694924">
        <w:rPr>
          <w:rFonts w:hint="eastAsia"/>
          <w:sz w:val="24"/>
        </w:rPr>
        <w:t>的</w:t>
      </w:r>
      <w:r>
        <w:rPr>
          <w:rFonts w:hint="eastAsia"/>
          <w:sz w:val="24"/>
        </w:rPr>
        <w:t>标准差。例如，消费额</w:t>
      </w:r>
      <w:r>
        <w:rPr>
          <w:rFonts w:hint="eastAsia"/>
          <w:sz w:val="24"/>
        </w:rPr>
        <w:t>money</w:t>
      </w:r>
      <w:r>
        <w:rPr>
          <w:rFonts w:hint="eastAsia"/>
          <w:sz w:val="24"/>
        </w:rPr>
        <w:t>的均值和标准差分别为</w:t>
      </w:r>
      <w:r>
        <w:rPr>
          <w:rFonts w:hint="eastAsia"/>
          <w:sz w:val="24"/>
        </w:rPr>
        <w:t>28000</w:t>
      </w:r>
      <w:r>
        <w:rPr>
          <w:rFonts w:hint="eastAsia"/>
          <w:sz w:val="24"/>
        </w:rPr>
        <w:t>人民币和</w:t>
      </w:r>
      <w:r>
        <w:rPr>
          <w:rFonts w:hint="eastAsia"/>
          <w:sz w:val="24"/>
        </w:rPr>
        <w:t>12000</w:t>
      </w:r>
      <w:r>
        <w:rPr>
          <w:rFonts w:hint="eastAsia"/>
          <w:sz w:val="24"/>
        </w:rPr>
        <w:t>人民币，则使用</w:t>
      </w:r>
      <w:r>
        <w:rPr>
          <w:rFonts w:hint="eastAsia"/>
          <w:sz w:val="24"/>
        </w:rPr>
        <w:t>z-score</w:t>
      </w:r>
      <w:r>
        <w:rPr>
          <w:rFonts w:hint="eastAsia"/>
          <w:sz w:val="24"/>
        </w:rPr>
        <w:t>分数规范化计算公式</w:t>
      </w:r>
      <w:r>
        <w:rPr>
          <w:rFonts w:hint="eastAsia"/>
          <w:position w:val="-24"/>
          <w:sz w:val="24"/>
        </w:rPr>
        <w:object w:dxaOrig="2013" w:dyaOrig="760">
          <v:shape id="对象 290" o:spid="_x0000_i1041" type="#_x0000_t75" style="width:93.55pt;height:28.1pt;mso-position-horizontal-relative:page;mso-position-vertical-relative:page" o:ole="">
            <v:imagedata r:id="rId58" o:title=""/>
          </v:shape>
          <o:OLEObject Type="Embed" ProgID="Equation.3" ShapeID="对象 290" DrawAspect="Content" ObjectID="_1551597740" r:id="rId59">
            <o:FieldCodes>\* MERGEFORMAT</o:FieldCodes>
          </o:OLEObject>
        </w:object>
      </w:r>
      <w:r>
        <w:rPr>
          <w:rFonts w:hint="eastAsia"/>
          <w:sz w:val="24"/>
        </w:rPr>
        <w:t>后，</w:t>
      </w:r>
      <w:r>
        <w:rPr>
          <w:rFonts w:hint="eastAsia"/>
          <w:sz w:val="24"/>
        </w:rPr>
        <w:t>money</w:t>
      </w:r>
      <w:r>
        <w:rPr>
          <w:rFonts w:hint="eastAsia"/>
          <w:sz w:val="24"/>
        </w:rPr>
        <w:t>属性值从</w:t>
      </w:r>
      <w:r>
        <w:rPr>
          <w:rFonts w:hint="eastAsia"/>
          <w:sz w:val="24"/>
        </w:rPr>
        <w:t>36000</w:t>
      </w:r>
      <w:r>
        <w:rPr>
          <w:rFonts w:hint="eastAsia"/>
          <w:sz w:val="24"/>
        </w:rPr>
        <w:t>转换成</w:t>
      </w:r>
      <w:r>
        <w:rPr>
          <w:rFonts w:hint="eastAsia"/>
          <w:sz w:val="24"/>
        </w:rPr>
        <w:t>0.667</w:t>
      </w:r>
      <w:r>
        <w:rPr>
          <w:rFonts w:hint="eastAsia"/>
          <w:sz w:val="24"/>
        </w:rPr>
        <w:t>。因此，我们将很大的数值通过</w:t>
      </w:r>
      <w:r>
        <w:rPr>
          <w:rFonts w:hint="eastAsia"/>
          <w:sz w:val="24"/>
        </w:rPr>
        <w:t>z-score</w:t>
      </w:r>
      <w:r>
        <w:rPr>
          <w:rFonts w:hint="eastAsia"/>
          <w:sz w:val="24"/>
        </w:rPr>
        <w:t>转变成了比较小的数据，在一定程度上减小了之后数据挖掘的复杂度。</w:t>
      </w:r>
    </w:p>
    <w:p w:rsidR="007A685E" w:rsidRDefault="00FA6CB7">
      <w:pPr>
        <w:numPr>
          <w:ilvl w:val="0"/>
          <w:numId w:val="12"/>
        </w:numPr>
        <w:spacing w:line="400" w:lineRule="exact"/>
        <w:ind w:firstLine="480"/>
        <w:rPr>
          <w:sz w:val="24"/>
        </w:rPr>
      </w:pPr>
      <w:r>
        <w:rPr>
          <w:rFonts w:hint="eastAsia"/>
          <w:sz w:val="24"/>
        </w:rPr>
        <w:t>小数定标规范化。该方法是通过移动</w:t>
      </w:r>
      <w:r w:rsidR="007A685E">
        <w:rPr>
          <w:rFonts w:hint="eastAsia"/>
          <w:sz w:val="24"/>
        </w:rPr>
        <w:t>数值的小数点位置来</w:t>
      </w:r>
      <w:r w:rsidR="00B23008">
        <w:rPr>
          <w:rFonts w:hint="eastAsia"/>
          <w:sz w:val="24"/>
        </w:rPr>
        <w:t>达到缩放效果的</w:t>
      </w:r>
      <w:r w:rsidR="007A685E">
        <w:rPr>
          <w:rFonts w:hint="eastAsia"/>
          <w:sz w:val="24"/>
        </w:rPr>
        <w:t>规</w:t>
      </w:r>
      <w:r w:rsidR="00B23008">
        <w:rPr>
          <w:rFonts w:hint="eastAsia"/>
          <w:sz w:val="24"/>
        </w:rPr>
        <w:t>范化处理</w:t>
      </w:r>
      <w:r w:rsidR="007A685E">
        <w:rPr>
          <w:rFonts w:hint="eastAsia"/>
          <w:sz w:val="24"/>
        </w:rPr>
        <w:t>，通过小数定标规范化后的值域转变为</w:t>
      </w:r>
      <w:r w:rsidR="007A685E">
        <w:rPr>
          <w:rFonts w:hint="eastAsia"/>
          <w:sz w:val="24"/>
        </w:rPr>
        <w:t>[-1</w:t>
      </w:r>
      <w:r w:rsidR="007A685E">
        <w:rPr>
          <w:rFonts w:hint="eastAsia"/>
          <w:sz w:val="24"/>
        </w:rPr>
        <w:t>，</w:t>
      </w:r>
      <w:r w:rsidR="007A685E">
        <w:rPr>
          <w:rFonts w:hint="eastAsia"/>
          <w:sz w:val="24"/>
        </w:rPr>
        <w:t>1]</w:t>
      </w:r>
      <w:r w:rsidR="007A685E">
        <w:rPr>
          <w:rFonts w:hint="eastAsia"/>
          <w:sz w:val="24"/>
        </w:rPr>
        <w:t>。计算公式如下：</w:t>
      </w:r>
    </w:p>
    <w:p w:rsidR="007A685E" w:rsidRDefault="007A685E">
      <w:pPr>
        <w:jc w:val="right"/>
        <w:rPr>
          <w:sz w:val="24"/>
        </w:rPr>
      </w:pPr>
      <w:r>
        <w:rPr>
          <w:rFonts w:hint="eastAsia"/>
          <w:position w:val="-18"/>
          <w:sz w:val="24"/>
        </w:rPr>
        <w:object w:dxaOrig="559" w:dyaOrig="399">
          <v:shape id="对象 310" o:spid="_x0000_i1042" type="#_x0000_t75" style="width:40.8pt;height:29.25pt;mso-position-horizontal-relative:page;mso-position-vertical-relative:page" o:ole="">
            <v:fill o:detectmouseclick="t"/>
            <v:imagedata r:id="rId60" o:title=""/>
          </v:shape>
          <o:OLEObject Type="Embed" ProgID="Equation.3" ShapeID="对象 310" DrawAspect="Content" ObjectID="_1551597741" r:id="rId61">
            <o:FieldCodes>\* MERGEFORMAT</o:FieldCodes>
          </o:OLEObject>
        </w:object>
      </w:r>
      <w:r>
        <w:rPr>
          <w:rFonts w:hint="eastAsia"/>
          <w:sz w:val="24"/>
        </w:rPr>
        <w:t xml:space="preserve">                             (2-6)</w:t>
      </w:r>
    </w:p>
    <w:p w:rsidR="007A685E" w:rsidRDefault="007A685E">
      <w:pPr>
        <w:spacing w:line="400" w:lineRule="exact"/>
        <w:rPr>
          <w:sz w:val="24"/>
        </w:rPr>
      </w:pPr>
      <w:r>
        <w:rPr>
          <w:rFonts w:hint="eastAsia"/>
          <w:sz w:val="24"/>
        </w:rPr>
        <w:t>通过公式可以看出，若要将数值转换到</w:t>
      </w:r>
      <w:r>
        <w:rPr>
          <w:rFonts w:hint="eastAsia"/>
          <w:position w:val="-8"/>
          <w:sz w:val="24"/>
        </w:rPr>
        <w:object w:dxaOrig="419" w:dyaOrig="239">
          <v:shape id="对象 292" o:spid="_x0000_i1043" type="#_x0000_t75" style="width:27.7pt;height:15.8pt;mso-position-horizontal-relative:page;mso-position-vertical-relative:page" o:ole="">
            <v:imagedata r:id="rId62" o:title=""/>
          </v:shape>
          <o:OLEObject Type="Embed" ProgID="Equation.3" ShapeID="对象 292" DrawAspect="Content" ObjectID="_1551597742" r:id="rId63">
            <o:FieldCodes>\* MERGEFORMAT</o:FieldCodes>
          </o:OLEObject>
        </w:object>
      </w:r>
      <w:r>
        <w:rPr>
          <w:rFonts w:hint="eastAsia"/>
          <w:sz w:val="24"/>
        </w:rPr>
        <w:t>这个区间，则小数点的移动位数</w:t>
      </w:r>
      <w:r w:rsidR="00E03B3C">
        <w:rPr>
          <w:rFonts w:hint="eastAsia"/>
          <w:sz w:val="24"/>
        </w:rPr>
        <w:t>由</w:t>
      </w:r>
      <w:r w:rsidR="0054784A">
        <w:rPr>
          <w:rFonts w:hint="eastAsia"/>
          <w:sz w:val="24"/>
        </w:rPr>
        <w:t>属性</w:t>
      </w:r>
      <w:r>
        <w:rPr>
          <w:rFonts w:hint="eastAsia"/>
          <w:sz w:val="24"/>
        </w:rPr>
        <w:t>的最大绝对值</w:t>
      </w:r>
      <w:r w:rsidR="0095520E">
        <w:rPr>
          <w:rFonts w:hint="eastAsia"/>
          <w:sz w:val="24"/>
        </w:rPr>
        <w:t>决定</w:t>
      </w:r>
      <w:r>
        <w:rPr>
          <w:rFonts w:hint="eastAsia"/>
          <w:sz w:val="24"/>
        </w:rPr>
        <w:t>，因此</w:t>
      </w:r>
      <w:r>
        <w:rPr>
          <w:rFonts w:hint="eastAsia"/>
          <w:position w:val="-8"/>
          <w:sz w:val="24"/>
        </w:rPr>
        <w:object w:dxaOrig="159" w:dyaOrig="219">
          <v:shape id="对象 293" o:spid="_x0000_i1044" type="#_x0000_t75" style="width:10.8pt;height:14.65pt;mso-position-horizontal-relative:page;mso-position-vertical-relative:page" o:ole="">
            <v:fill o:detectmouseclick="t"/>
            <v:imagedata r:id="rId64" o:title=""/>
          </v:shape>
          <o:OLEObject Type="Embed" ProgID="Equation.3" ShapeID="对象 293" DrawAspect="Content" ObjectID="_1551597743" r:id="rId65">
            <o:FieldCodes>\* MERGEFORMAT</o:FieldCodes>
          </o:OLEObject>
        </w:object>
      </w:r>
      <w:r>
        <w:rPr>
          <w:rFonts w:hint="eastAsia"/>
          <w:sz w:val="24"/>
        </w:rPr>
        <w:t>的取值为使得</w:t>
      </w:r>
      <w:r>
        <w:rPr>
          <w:rFonts w:hint="eastAsia"/>
          <w:position w:val="-12"/>
          <w:sz w:val="24"/>
        </w:rPr>
        <w:object w:dxaOrig="839" w:dyaOrig="319">
          <v:shape id="对象 36" o:spid="_x0000_i1045" type="#_x0000_t75" style="width:50.45pt;height:19.25pt;mso-position-horizontal-relative:page;mso-position-vertical-relative:page" o:ole="">
            <v:fill o:detectmouseclick="t"/>
            <v:imagedata r:id="rId66" o:title=""/>
          </v:shape>
          <o:OLEObject Type="Embed" ProgID="Equation.3" ShapeID="对象 36" DrawAspect="Content" ObjectID="_1551597744" r:id="rId67">
            <o:FieldCodes>\* MERGEFORMAT</o:FieldCodes>
          </o:OLEObject>
        </w:object>
      </w:r>
      <w:r>
        <w:rPr>
          <w:rFonts w:hint="eastAsia"/>
          <w:sz w:val="24"/>
        </w:rPr>
        <w:t>的最小整数。</w:t>
      </w:r>
    </w:p>
    <w:p w:rsidR="007A685E" w:rsidRDefault="007A685E">
      <w:pPr>
        <w:spacing w:line="400" w:lineRule="exact"/>
        <w:rPr>
          <w:sz w:val="24"/>
        </w:rPr>
      </w:pPr>
      <w:r>
        <w:rPr>
          <w:rFonts w:hint="eastAsia"/>
          <w:sz w:val="24"/>
        </w:rPr>
        <w:t xml:space="preserve">    </w:t>
      </w:r>
      <w:r>
        <w:rPr>
          <w:rFonts w:hint="eastAsia"/>
          <w:sz w:val="24"/>
        </w:rPr>
        <w:t>数据规范化中的</w:t>
      </w:r>
      <w:r>
        <w:rPr>
          <w:rFonts w:hint="eastAsia"/>
          <w:sz w:val="24"/>
        </w:rPr>
        <w:t>z-score</w:t>
      </w:r>
      <w:r>
        <w:rPr>
          <w:rFonts w:hint="eastAsia"/>
          <w:sz w:val="24"/>
        </w:rPr>
        <w:t>分数规范化方法和小数定标规范化方法将对原始数据产生巨大改变。同时，考虑到新数据的一致性处理，需注意在转换过程中对规范化参数的保留。</w:t>
      </w:r>
    </w:p>
    <w:p w:rsidR="007A685E" w:rsidRDefault="007A685E">
      <w:pPr>
        <w:pStyle w:val="ad"/>
        <w:spacing w:before="240"/>
        <w:outlineLvl w:val="1"/>
      </w:pPr>
      <w:bookmarkStart w:id="41" w:name="_Toc477806660"/>
      <w:r>
        <w:rPr>
          <w:rFonts w:ascii="Times New Roman" w:hAnsi="Times New Roman" w:hint="eastAsia"/>
          <w:b/>
          <w:sz w:val="28"/>
          <w:szCs w:val="28"/>
        </w:rPr>
        <w:t xml:space="preserve">2.5.2 </w:t>
      </w:r>
      <w:r>
        <w:rPr>
          <w:rFonts w:hint="eastAsia"/>
        </w:rPr>
        <w:t>数据离散化</w:t>
      </w:r>
      <w:bookmarkEnd w:id="41"/>
    </w:p>
    <w:p w:rsidR="007A685E" w:rsidRDefault="007A685E">
      <w:pPr>
        <w:spacing w:line="400" w:lineRule="exact"/>
        <w:ind w:firstLine="480"/>
        <w:rPr>
          <w:sz w:val="24"/>
        </w:rPr>
      </w:pPr>
      <w:r>
        <w:rPr>
          <w:rFonts w:hint="eastAsia"/>
          <w:sz w:val="24"/>
        </w:rPr>
        <w:t>数据离散化是将数值属性的原始值用区间标签或者概念标签替换的过程</w:t>
      </w:r>
      <w:r>
        <w:rPr>
          <w:rFonts w:hint="eastAsia"/>
          <w:sz w:val="24"/>
          <w:vertAlign w:val="superscript"/>
        </w:rPr>
        <w:fldChar w:fldCharType="begin"/>
      </w:r>
      <w:r>
        <w:rPr>
          <w:rFonts w:hint="eastAsia"/>
          <w:sz w:val="24"/>
          <w:vertAlign w:val="superscript"/>
        </w:rPr>
        <w:instrText xml:space="preserve"> REF _Ref18678 \r \h </w:instrText>
      </w:r>
      <w:r>
        <w:rPr>
          <w:rFonts w:hint="eastAsia"/>
          <w:sz w:val="24"/>
          <w:vertAlign w:val="superscript"/>
        </w:rPr>
      </w:r>
      <w:r>
        <w:rPr>
          <w:rFonts w:hint="eastAsia"/>
          <w:sz w:val="24"/>
          <w:vertAlign w:val="superscript"/>
        </w:rPr>
        <w:fldChar w:fldCharType="separate"/>
      </w:r>
      <w:r w:rsidR="00C824B0">
        <w:rPr>
          <w:sz w:val="24"/>
          <w:vertAlign w:val="superscript"/>
        </w:rPr>
        <w:t>[17]</w:t>
      </w:r>
      <w:r>
        <w:rPr>
          <w:rFonts w:hint="eastAsia"/>
          <w:sz w:val="24"/>
          <w:vertAlign w:val="superscript"/>
        </w:rPr>
        <w:fldChar w:fldCharType="end"/>
      </w:r>
      <w:r>
        <w:rPr>
          <w:rFonts w:hint="eastAsia"/>
          <w:sz w:val="24"/>
        </w:rPr>
        <w:t>，它可以将连续属性值离散化。以学生的考试成绩为例，如图</w:t>
      </w:r>
      <w:r>
        <w:rPr>
          <w:rFonts w:hint="eastAsia"/>
          <w:sz w:val="24"/>
        </w:rPr>
        <w:t>2-4</w:t>
      </w:r>
      <w:r>
        <w:rPr>
          <w:rFonts w:hint="eastAsia"/>
          <w:sz w:val="24"/>
        </w:rPr>
        <w:t>所示：</w:t>
      </w:r>
    </w:p>
    <w:p w:rsidR="007A685E" w:rsidRDefault="00103020">
      <w:pPr>
        <w:ind w:firstLine="480"/>
        <w:rPr>
          <w:sz w:val="24"/>
        </w:rPr>
      </w:pPr>
      <w:r>
        <w:rPr>
          <w:rFonts w:hint="eastAsia"/>
          <w:noProof/>
          <w:sz w:val="24"/>
        </w:rPr>
        <w:drawing>
          <wp:inline distT="0" distB="0" distL="0" distR="0">
            <wp:extent cx="4752975" cy="840740"/>
            <wp:effectExtent l="0" t="0" r="9525" b="0"/>
            <wp:docPr id="25" name="图片 37"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score"/>
                    <pic:cNvPicPr>
                      <a:picLocks noChangeAspect="1" noChangeArrowheads="1"/>
                    </pic:cNvPicPr>
                  </pic:nvPicPr>
                  <pic:blipFill>
                    <a:blip r:embed="rId68">
                      <a:extLst>
                        <a:ext uri="{28A0092B-C50C-407E-A947-70E740481C1C}">
                          <a14:useLocalDpi xmlns:a14="http://schemas.microsoft.com/office/drawing/2010/main" val="0"/>
                        </a:ext>
                      </a:extLst>
                    </a:blip>
                    <a:srcRect t="10544" b="13353"/>
                    <a:stretch>
                      <a:fillRect/>
                    </a:stretch>
                  </pic:blipFill>
                  <pic:spPr bwMode="auto">
                    <a:xfrm>
                      <a:off x="0" y="0"/>
                      <a:ext cx="4752975" cy="840740"/>
                    </a:xfrm>
                    <a:prstGeom prst="rect">
                      <a:avLst/>
                    </a:prstGeom>
                    <a:noFill/>
                    <a:ln>
                      <a:noFill/>
                    </a:ln>
                    <a:effectLst/>
                  </pic:spPr>
                </pic:pic>
              </a:graphicData>
            </a:graphic>
          </wp:inline>
        </w:drawing>
      </w:r>
    </w:p>
    <w:p w:rsidR="007A685E" w:rsidRDefault="007A685E">
      <w:pPr>
        <w:ind w:firstLine="480"/>
        <w:rPr>
          <w:sz w:val="24"/>
        </w:rPr>
      </w:pPr>
      <w:r>
        <w:rPr>
          <w:rFonts w:hint="eastAsia"/>
          <w:sz w:val="24"/>
        </w:rPr>
        <w:t xml:space="preserve">                       </w:t>
      </w:r>
      <w:r>
        <w:rPr>
          <w:rFonts w:hint="eastAsia"/>
          <w:szCs w:val="21"/>
        </w:rPr>
        <w:t>图</w:t>
      </w:r>
      <w:r>
        <w:rPr>
          <w:rFonts w:hint="eastAsia"/>
          <w:szCs w:val="21"/>
        </w:rPr>
        <w:t xml:space="preserve">2-4 </w:t>
      </w:r>
      <w:r>
        <w:rPr>
          <w:rFonts w:hint="eastAsia"/>
          <w:szCs w:val="21"/>
        </w:rPr>
        <w:t>学生成绩的离散化处理</w:t>
      </w:r>
    </w:p>
    <w:p w:rsidR="007A685E" w:rsidRDefault="007A685E">
      <w:pPr>
        <w:spacing w:line="400" w:lineRule="exact"/>
        <w:rPr>
          <w:sz w:val="24"/>
          <w:vertAlign w:val="superscript"/>
        </w:rPr>
      </w:pPr>
      <w:r>
        <w:rPr>
          <w:rFonts w:hint="eastAsia"/>
          <w:sz w:val="24"/>
        </w:rPr>
        <w:t>从图中可以看出，“学生成绩”属性是一个分布在</w:t>
      </w:r>
      <w:r>
        <w:rPr>
          <w:rFonts w:hint="eastAsia"/>
          <w:sz w:val="24"/>
        </w:rPr>
        <w:t>0</w:t>
      </w:r>
      <w:r>
        <w:rPr>
          <w:rFonts w:hint="eastAsia"/>
          <w:sz w:val="24"/>
        </w:rPr>
        <w:t>到</w:t>
      </w:r>
      <w:r>
        <w:rPr>
          <w:rFonts w:hint="eastAsia"/>
          <w:sz w:val="24"/>
        </w:rPr>
        <w:t>100</w:t>
      </w:r>
      <w:r>
        <w:rPr>
          <w:rFonts w:hint="eastAsia"/>
          <w:sz w:val="24"/>
        </w:rPr>
        <w:t>的连续数值。在图中，将其属性分割成</w:t>
      </w:r>
      <w:r>
        <w:rPr>
          <w:rFonts w:hint="eastAsia"/>
          <w:sz w:val="24"/>
        </w:rPr>
        <w:t>4</w:t>
      </w:r>
      <w:r>
        <w:rPr>
          <w:rFonts w:hint="eastAsia"/>
          <w:sz w:val="24"/>
        </w:rPr>
        <w:t>个区间：</w:t>
      </w:r>
      <w:r>
        <w:rPr>
          <w:rFonts w:hint="eastAsia"/>
          <w:sz w:val="24"/>
        </w:rPr>
        <w:t>0</w:t>
      </w:r>
      <w:r>
        <w:rPr>
          <w:rFonts w:hint="eastAsia"/>
          <w:sz w:val="24"/>
        </w:rPr>
        <w:t>到</w:t>
      </w:r>
      <w:r>
        <w:rPr>
          <w:rFonts w:hint="eastAsia"/>
          <w:sz w:val="24"/>
        </w:rPr>
        <w:t>60</w:t>
      </w:r>
      <w:r>
        <w:rPr>
          <w:rFonts w:hint="eastAsia"/>
          <w:sz w:val="24"/>
        </w:rPr>
        <w:t>分为‘不及格’，用数值</w:t>
      </w:r>
      <w:r>
        <w:rPr>
          <w:rFonts w:hint="eastAsia"/>
          <w:sz w:val="24"/>
        </w:rPr>
        <w:t>1</w:t>
      </w:r>
      <w:r>
        <w:rPr>
          <w:rFonts w:hint="eastAsia"/>
          <w:sz w:val="24"/>
        </w:rPr>
        <w:t>来表示；</w:t>
      </w:r>
      <w:r>
        <w:rPr>
          <w:rFonts w:hint="eastAsia"/>
          <w:sz w:val="24"/>
        </w:rPr>
        <w:t>60</w:t>
      </w:r>
      <w:r>
        <w:rPr>
          <w:rFonts w:hint="eastAsia"/>
          <w:sz w:val="24"/>
        </w:rPr>
        <w:t>到</w:t>
      </w:r>
      <w:r>
        <w:rPr>
          <w:rFonts w:hint="eastAsia"/>
          <w:sz w:val="24"/>
        </w:rPr>
        <w:t>80</w:t>
      </w:r>
      <w:r>
        <w:rPr>
          <w:rFonts w:hint="eastAsia"/>
          <w:sz w:val="24"/>
        </w:rPr>
        <w:t>分为‘中等’，用数值</w:t>
      </w:r>
      <w:r>
        <w:rPr>
          <w:rFonts w:hint="eastAsia"/>
          <w:sz w:val="24"/>
        </w:rPr>
        <w:t>2</w:t>
      </w:r>
      <w:r>
        <w:rPr>
          <w:rFonts w:hint="eastAsia"/>
          <w:sz w:val="24"/>
        </w:rPr>
        <w:t>表示；</w:t>
      </w:r>
      <w:r>
        <w:rPr>
          <w:rFonts w:hint="eastAsia"/>
          <w:sz w:val="24"/>
        </w:rPr>
        <w:t>80</w:t>
      </w:r>
      <w:r>
        <w:rPr>
          <w:rFonts w:hint="eastAsia"/>
          <w:sz w:val="24"/>
        </w:rPr>
        <w:t>到</w:t>
      </w:r>
      <w:r>
        <w:rPr>
          <w:rFonts w:hint="eastAsia"/>
          <w:sz w:val="24"/>
        </w:rPr>
        <w:t>90</w:t>
      </w:r>
      <w:r>
        <w:rPr>
          <w:rFonts w:hint="eastAsia"/>
          <w:sz w:val="24"/>
        </w:rPr>
        <w:t>分为成绩‘良好’，用数值</w:t>
      </w:r>
      <w:r>
        <w:rPr>
          <w:rFonts w:hint="eastAsia"/>
          <w:sz w:val="24"/>
        </w:rPr>
        <w:t>3</w:t>
      </w:r>
      <w:r>
        <w:rPr>
          <w:rFonts w:hint="eastAsia"/>
          <w:sz w:val="24"/>
        </w:rPr>
        <w:t>来表示；而</w:t>
      </w:r>
      <w:r>
        <w:rPr>
          <w:rFonts w:hint="eastAsia"/>
          <w:sz w:val="24"/>
        </w:rPr>
        <w:t>90-100</w:t>
      </w:r>
      <w:r>
        <w:rPr>
          <w:rFonts w:hint="eastAsia"/>
          <w:sz w:val="24"/>
        </w:rPr>
        <w:t>分归为‘优秀’，用数值</w:t>
      </w:r>
      <w:r>
        <w:rPr>
          <w:rFonts w:hint="eastAsia"/>
          <w:sz w:val="24"/>
        </w:rPr>
        <w:t>4</w:t>
      </w:r>
      <w:r>
        <w:rPr>
          <w:rFonts w:hint="eastAsia"/>
          <w:sz w:val="24"/>
        </w:rPr>
        <w:t>来表示。通过这种方式，将“学生成绩”这个连续的属性值用</w:t>
      </w:r>
      <w:r>
        <w:rPr>
          <w:rFonts w:hint="eastAsia"/>
          <w:sz w:val="24"/>
        </w:rPr>
        <w:t>5</w:t>
      </w:r>
      <w:r>
        <w:rPr>
          <w:rFonts w:hint="eastAsia"/>
          <w:sz w:val="24"/>
        </w:rPr>
        <w:t>个离散的数值表示。总而言之，连续属性离散化的实质是在信息丢</w:t>
      </w:r>
      <w:r>
        <w:rPr>
          <w:rFonts w:hint="eastAsia"/>
          <w:sz w:val="24"/>
        </w:rPr>
        <w:lastRenderedPageBreak/>
        <w:t>失最小化的情况下，将连续属性值转换成少数有限的区间，从而有效提高分类算法计算效率</w:t>
      </w:r>
      <w:r>
        <w:rPr>
          <w:rFonts w:hint="eastAsia"/>
          <w:sz w:val="24"/>
          <w:vertAlign w:val="superscript"/>
        </w:rPr>
        <w:fldChar w:fldCharType="begin"/>
      </w:r>
      <w:r>
        <w:rPr>
          <w:rFonts w:hint="eastAsia"/>
          <w:sz w:val="24"/>
          <w:vertAlign w:val="superscript"/>
        </w:rPr>
        <w:instrText xml:space="preserve"> REF _Ref18737 \r \h </w:instrText>
      </w:r>
      <w:r>
        <w:rPr>
          <w:rFonts w:hint="eastAsia"/>
          <w:sz w:val="24"/>
          <w:vertAlign w:val="superscript"/>
        </w:rPr>
      </w:r>
      <w:r>
        <w:rPr>
          <w:rFonts w:hint="eastAsia"/>
          <w:sz w:val="24"/>
          <w:vertAlign w:val="superscript"/>
        </w:rPr>
        <w:fldChar w:fldCharType="separate"/>
      </w:r>
      <w:r w:rsidR="00C824B0">
        <w:rPr>
          <w:sz w:val="24"/>
          <w:vertAlign w:val="superscript"/>
        </w:rPr>
        <w:t>[18]</w:t>
      </w:r>
      <w:r>
        <w:rPr>
          <w:rFonts w:hint="eastAsia"/>
          <w:sz w:val="24"/>
          <w:vertAlign w:val="superscript"/>
        </w:rPr>
        <w:fldChar w:fldCharType="end"/>
      </w:r>
      <w:r>
        <w:rPr>
          <w:rFonts w:hint="eastAsia"/>
          <w:sz w:val="24"/>
        </w:rPr>
        <w:t>。</w:t>
      </w:r>
    </w:p>
    <w:p w:rsidR="007A685E" w:rsidRDefault="007A685E">
      <w:pPr>
        <w:pStyle w:val="ad"/>
        <w:spacing w:before="240"/>
        <w:outlineLvl w:val="1"/>
      </w:pPr>
      <w:bookmarkStart w:id="42" w:name="_Toc477806661"/>
      <w:r>
        <w:rPr>
          <w:rFonts w:ascii="Times New Roman" w:hAnsi="Times New Roman" w:hint="eastAsia"/>
          <w:b/>
          <w:sz w:val="28"/>
          <w:szCs w:val="28"/>
        </w:rPr>
        <w:t xml:space="preserve">2.5.3 </w:t>
      </w:r>
      <w:r>
        <w:rPr>
          <w:rFonts w:hint="eastAsia"/>
        </w:rPr>
        <w:t>概念分层</w:t>
      </w:r>
      <w:bookmarkEnd w:id="42"/>
    </w:p>
    <w:p w:rsidR="007A685E" w:rsidRDefault="007A685E">
      <w:pPr>
        <w:spacing w:line="400" w:lineRule="exact"/>
        <w:ind w:firstLine="480"/>
        <w:rPr>
          <w:sz w:val="24"/>
        </w:rPr>
      </w:pPr>
      <w:r>
        <w:rPr>
          <w:rFonts w:hint="eastAsia"/>
          <w:sz w:val="24"/>
        </w:rPr>
        <w:t>概念分层的主要思想是将低层概念的集合映射到高层概念的集合</w:t>
      </w:r>
      <w:r>
        <w:rPr>
          <w:rFonts w:hint="eastAsia"/>
          <w:sz w:val="24"/>
          <w:vertAlign w:val="superscript"/>
        </w:rPr>
        <w:fldChar w:fldCharType="begin"/>
      </w:r>
      <w:r>
        <w:rPr>
          <w:rFonts w:hint="eastAsia"/>
          <w:sz w:val="24"/>
          <w:vertAlign w:val="superscript"/>
        </w:rPr>
        <w:instrText xml:space="preserve"> REF _Ref18805 \r \h </w:instrText>
      </w:r>
      <w:r>
        <w:rPr>
          <w:rFonts w:hint="eastAsia"/>
          <w:sz w:val="24"/>
          <w:vertAlign w:val="superscript"/>
        </w:rPr>
      </w:r>
      <w:r>
        <w:rPr>
          <w:rFonts w:hint="eastAsia"/>
          <w:sz w:val="24"/>
          <w:vertAlign w:val="superscript"/>
        </w:rPr>
        <w:fldChar w:fldCharType="separate"/>
      </w:r>
      <w:r w:rsidR="00C824B0">
        <w:rPr>
          <w:sz w:val="24"/>
          <w:vertAlign w:val="superscript"/>
        </w:rPr>
        <w:t>[19]</w:t>
      </w:r>
      <w:r>
        <w:rPr>
          <w:rFonts w:hint="eastAsia"/>
          <w:sz w:val="24"/>
          <w:vertAlign w:val="superscript"/>
        </w:rPr>
        <w:fldChar w:fldCharType="end"/>
      </w:r>
      <w:r>
        <w:rPr>
          <w:rFonts w:hint="eastAsia"/>
          <w:sz w:val="24"/>
        </w:rPr>
        <w:t>，它广泛应用于标称数据的转</w:t>
      </w:r>
      <w:r w:rsidR="00000AD7">
        <w:rPr>
          <w:rFonts w:hint="eastAsia"/>
          <w:sz w:val="24"/>
        </w:rPr>
        <w:t>换。通常情况下，分类属性的概念分层往往涉及一组属性。可以通过专家或用户</w:t>
      </w:r>
      <w:r w:rsidR="001F14CF">
        <w:rPr>
          <w:rFonts w:hint="eastAsia"/>
          <w:sz w:val="24"/>
        </w:rPr>
        <w:t>对属性进行</w:t>
      </w:r>
      <w:r>
        <w:rPr>
          <w:rFonts w:hint="eastAsia"/>
          <w:sz w:val="24"/>
        </w:rPr>
        <w:t>偏序或全序</w:t>
      </w:r>
      <w:r w:rsidR="001F14CF">
        <w:rPr>
          <w:rFonts w:hint="eastAsia"/>
          <w:sz w:val="24"/>
        </w:rPr>
        <w:t>的设定</w:t>
      </w:r>
      <w:r w:rsidR="00ED0B6E">
        <w:rPr>
          <w:rFonts w:hint="eastAsia"/>
          <w:sz w:val="24"/>
        </w:rPr>
        <w:t>，从而</w:t>
      </w:r>
      <w:r>
        <w:rPr>
          <w:rFonts w:hint="eastAsia"/>
          <w:sz w:val="24"/>
        </w:rPr>
        <w:t>对属性进行概念分层。如现某个数据库需对关于地理位置</w:t>
      </w:r>
      <w:r>
        <w:rPr>
          <w:rFonts w:hint="eastAsia"/>
          <w:sz w:val="24"/>
        </w:rPr>
        <w:t>location</w:t>
      </w:r>
      <w:r>
        <w:rPr>
          <w:rFonts w:hint="eastAsia"/>
          <w:sz w:val="24"/>
        </w:rPr>
        <w:t>的属性集进行概念分层，其中属性内容包括：街道</w:t>
      </w:r>
      <w:r>
        <w:rPr>
          <w:rFonts w:hint="eastAsia"/>
          <w:sz w:val="24"/>
        </w:rPr>
        <w:t>street</w:t>
      </w:r>
      <w:r>
        <w:rPr>
          <w:rFonts w:hint="eastAsia"/>
          <w:sz w:val="24"/>
        </w:rPr>
        <w:t>，国家</w:t>
      </w:r>
      <w:r>
        <w:rPr>
          <w:rFonts w:hint="eastAsia"/>
          <w:sz w:val="24"/>
        </w:rPr>
        <w:t>country</w:t>
      </w:r>
      <w:r>
        <w:rPr>
          <w:rFonts w:hint="eastAsia"/>
          <w:sz w:val="24"/>
        </w:rPr>
        <w:t>，城市</w:t>
      </w:r>
      <w:r>
        <w:rPr>
          <w:rFonts w:hint="eastAsia"/>
          <w:sz w:val="24"/>
        </w:rPr>
        <w:t>city</w:t>
      </w:r>
      <w:r>
        <w:rPr>
          <w:rFonts w:hint="eastAsia"/>
          <w:sz w:val="24"/>
        </w:rPr>
        <w:t>和省份</w:t>
      </w:r>
      <w:r>
        <w:rPr>
          <w:rFonts w:hint="eastAsia"/>
          <w:sz w:val="24"/>
        </w:rPr>
        <w:t>province_or_state</w:t>
      </w:r>
      <w:r>
        <w:rPr>
          <w:rFonts w:hint="eastAsia"/>
          <w:sz w:val="24"/>
        </w:rPr>
        <w:t>。首先，对每个属性不同值的个数进行统计分析，并将其按照升序进行排列；其次，根据排列好的属性次序，自顶向下进行分层。其结果如图</w:t>
      </w:r>
      <w:r>
        <w:rPr>
          <w:rFonts w:hint="eastAsia"/>
          <w:sz w:val="24"/>
        </w:rPr>
        <w:t>2-5</w:t>
      </w:r>
      <w:r>
        <w:rPr>
          <w:rFonts w:hint="eastAsia"/>
          <w:sz w:val="24"/>
        </w:rPr>
        <w:t>所示：</w:t>
      </w:r>
    </w:p>
    <w:p w:rsidR="007A685E" w:rsidRDefault="00103020">
      <w:pPr>
        <w:jc w:val="center"/>
        <w:rPr>
          <w:sz w:val="24"/>
        </w:rPr>
      </w:pPr>
      <w:r>
        <w:rPr>
          <w:rFonts w:hint="eastAsia"/>
          <w:noProof/>
          <w:sz w:val="24"/>
        </w:rPr>
        <w:drawing>
          <wp:inline distT="0" distB="0" distL="0" distR="0">
            <wp:extent cx="2484120" cy="2327275"/>
            <wp:effectExtent l="0" t="0" r="0" b="0"/>
            <wp:docPr id="26" name="图片 32" descr="QQ图片2016120812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QQ图片20161208124110"/>
                    <pic:cNvPicPr>
                      <a:picLocks noChangeAspect="1" noChangeArrowheads="1"/>
                    </pic:cNvPicPr>
                  </pic:nvPicPr>
                  <pic:blipFill>
                    <a:blip r:embed="rId69">
                      <a:extLst>
                        <a:ext uri="{28A0092B-C50C-407E-A947-70E740481C1C}">
                          <a14:useLocalDpi xmlns:a14="http://schemas.microsoft.com/office/drawing/2010/main" val="0"/>
                        </a:ext>
                      </a:extLst>
                    </a:blip>
                    <a:srcRect t="4372" b="1917"/>
                    <a:stretch>
                      <a:fillRect/>
                    </a:stretch>
                  </pic:blipFill>
                  <pic:spPr bwMode="auto">
                    <a:xfrm>
                      <a:off x="0" y="0"/>
                      <a:ext cx="2484120" cy="2327275"/>
                    </a:xfrm>
                    <a:prstGeom prst="rect">
                      <a:avLst/>
                    </a:prstGeom>
                    <a:noFill/>
                    <a:ln>
                      <a:noFill/>
                    </a:ln>
                    <a:effectLst/>
                  </pic:spPr>
                </pic:pic>
              </a:graphicData>
            </a:graphic>
          </wp:inline>
        </w:drawing>
      </w:r>
    </w:p>
    <w:p w:rsidR="007A685E" w:rsidRDefault="007A685E">
      <w:pPr>
        <w:jc w:val="center"/>
        <w:rPr>
          <w:sz w:val="24"/>
        </w:rPr>
      </w:pPr>
      <w:r>
        <w:rPr>
          <w:rFonts w:hint="eastAsia"/>
          <w:szCs w:val="21"/>
        </w:rPr>
        <w:t>图</w:t>
      </w:r>
      <w:r>
        <w:rPr>
          <w:rFonts w:hint="eastAsia"/>
          <w:szCs w:val="21"/>
        </w:rPr>
        <w:t xml:space="preserve">2-5 </w:t>
      </w:r>
      <w:r>
        <w:rPr>
          <w:rFonts w:hint="eastAsia"/>
          <w:szCs w:val="21"/>
        </w:rPr>
        <w:t>地理位置的概念分层</w:t>
      </w:r>
    </w:p>
    <w:p w:rsidR="007A685E" w:rsidRDefault="007A685E">
      <w:pPr>
        <w:spacing w:line="400" w:lineRule="exact"/>
        <w:rPr>
          <w:sz w:val="24"/>
        </w:rPr>
      </w:pPr>
      <w:r>
        <w:rPr>
          <w:rFonts w:hint="eastAsia"/>
          <w:sz w:val="24"/>
        </w:rPr>
        <w:t>如大家的常规认识，对属性的全序排列为街道</w:t>
      </w:r>
      <w:r>
        <w:rPr>
          <w:rFonts w:hint="eastAsia"/>
          <w:sz w:val="24"/>
        </w:rPr>
        <w:t xml:space="preserve">street &lt; </w:t>
      </w:r>
      <w:r>
        <w:rPr>
          <w:rFonts w:hint="eastAsia"/>
          <w:sz w:val="24"/>
        </w:rPr>
        <w:t>城市</w:t>
      </w:r>
      <w:r>
        <w:rPr>
          <w:rFonts w:hint="eastAsia"/>
          <w:sz w:val="24"/>
        </w:rPr>
        <w:t xml:space="preserve">city &lt; </w:t>
      </w:r>
      <w:r>
        <w:rPr>
          <w:rFonts w:hint="eastAsia"/>
          <w:sz w:val="24"/>
        </w:rPr>
        <w:t>省份</w:t>
      </w:r>
      <w:r>
        <w:rPr>
          <w:rFonts w:hint="eastAsia"/>
          <w:sz w:val="24"/>
        </w:rPr>
        <w:t xml:space="preserve">province_or_state &lt; </w:t>
      </w:r>
      <w:r>
        <w:rPr>
          <w:rFonts w:hint="eastAsia"/>
          <w:sz w:val="24"/>
        </w:rPr>
        <w:t>国家</w:t>
      </w:r>
      <w:r>
        <w:rPr>
          <w:rFonts w:hint="eastAsia"/>
          <w:sz w:val="24"/>
        </w:rPr>
        <w:t>country</w:t>
      </w:r>
      <w:r>
        <w:rPr>
          <w:rFonts w:hint="eastAsia"/>
          <w:sz w:val="24"/>
        </w:rPr>
        <w:t>，即街道</w:t>
      </w:r>
      <w:r>
        <w:rPr>
          <w:rFonts w:hint="eastAsia"/>
          <w:sz w:val="24"/>
        </w:rPr>
        <w:t>street</w:t>
      </w:r>
      <w:r>
        <w:rPr>
          <w:rFonts w:hint="eastAsia"/>
          <w:sz w:val="24"/>
        </w:rPr>
        <w:t>属性在最顶层，国家</w:t>
      </w:r>
      <w:r>
        <w:rPr>
          <w:rFonts w:hint="eastAsia"/>
          <w:sz w:val="24"/>
        </w:rPr>
        <w:t>country</w:t>
      </w:r>
      <w:r>
        <w:rPr>
          <w:rFonts w:hint="eastAsia"/>
          <w:sz w:val="24"/>
        </w:rPr>
        <w:t>属性在最底层。最后，用户根据产生的分层，选择合适的属性代替该属性集。</w:t>
      </w:r>
    </w:p>
    <w:p w:rsidR="007A685E" w:rsidRDefault="007A685E">
      <w:pPr>
        <w:spacing w:line="400" w:lineRule="exact"/>
        <w:ind w:firstLine="480"/>
        <w:rPr>
          <w:sz w:val="24"/>
        </w:rPr>
      </w:pPr>
      <w:r>
        <w:rPr>
          <w:rFonts w:hint="eastAsia"/>
          <w:sz w:val="24"/>
        </w:rPr>
        <w:t>使用概念分层变换数据使得较高层的知识模式特点突出，容易被发现。它允许在多个抽象层进行挖掘，这是许多数据挖掘应用的共同需要。</w:t>
      </w:r>
    </w:p>
    <w:p w:rsidR="007A685E" w:rsidRDefault="007A685E">
      <w:pPr>
        <w:pStyle w:val="af"/>
        <w:spacing w:after="120" w:line="400" w:lineRule="exact"/>
        <w:outlineLvl w:val="0"/>
        <w:rPr>
          <w:rFonts w:hAnsi="黑体"/>
        </w:rPr>
      </w:pPr>
      <w:bookmarkStart w:id="43" w:name="_Toc477806662"/>
      <w:r>
        <w:rPr>
          <w:rFonts w:ascii="Times New Roman"/>
          <w:b/>
        </w:rPr>
        <w:t>2.6</w:t>
      </w:r>
      <w:r>
        <w:rPr>
          <w:rFonts w:ascii="Times New Roman"/>
        </w:rPr>
        <w:t xml:space="preserve"> </w:t>
      </w:r>
      <w:r>
        <w:rPr>
          <w:rFonts w:hAnsi="黑体" w:hint="eastAsia"/>
        </w:rPr>
        <w:t>本章小结</w:t>
      </w:r>
      <w:bookmarkEnd w:id="43"/>
    </w:p>
    <w:p w:rsidR="007A685E" w:rsidRDefault="007A685E">
      <w:pPr>
        <w:spacing w:line="400" w:lineRule="exact"/>
        <w:ind w:firstLine="480"/>
        <w:rPr>
          <w:sz w:val="24"/>
        </w:rPr>
        <w:sectPr w:rsidR="007A685E">
          <w:headerReference w:type="default" r:id="rId70"/>
          <w:footerReference w:type="even" r:id="rId71"/>
          <w:footerReference w:type="default" r:id="rId72"/>
          <w:pgSz w:w="11906" w:h="16838"/>
          <w:pgMar w:top="1701" w:right="1701" w:bottom="1701" w:left="1701" w:header="1134" w:footer="1134" w:gutter="0"/>
          <w:cols w:space="720"/>
          <w:docGrid w:linePitch="312"/>
        </w:sectPr>
      </w:pPr>
      <w:r>
        <w:rPr>
          <w:rFonts w:hint="eastAsia"/>
          <w:sz w:val="24"/>
        </w:rPr>
        <w:t>本章首先对医疗健康数据的特点进行分析，阐述了挖掘之前对医疗数据进行预处理的重要性。之后，介绍了数据预处理的常见关键技术，主要包括：数据清理，数据归约，数据集成，数据变换。同时，针对各个关键技术的主要方法进行了简要阐述，为之后具体的医疗数据预处理方法研究做基础理论知识储备。</w:t>
      </w:r>
    </w:p>
    <w:p w:rsidR="007A685E" w:rsidRDefault="007A685E">
      <w:pPr>
        <w:pStyle w:val="af4"/>
        <w:rPr>
          <w:rStyle w:val="Chara"/>
        </w:rPr>
      </w:pPr>
      <w:bookmarkStart w:id="44" w:name="_Toc477806663"/>
      <w:r>
        <w:rPr>
          <w:rStyle w:val="Chara"/>
          <w:rFonts w:hint="eastAsia"/>
        </w:rPr>
        <w:lastRenderedPageBreak/>
        <w:t>第三章</w:t>
      </w:r>
      <w:r>
        <w:rPr>
          <w:rStyle w:val="Chara"/>
          <w:rFonts w:hint="eastAsia"/>
        </w:rPr>
        <w:t xml:space="preserve"> </w:t>
      </w:r>
      <w:r>
        <w:rPr>
          <w:rStyle w:val="Chara"/>
          <w:rFonts w:hint="eastAsia"/>
        </w:rPr>
        <w:t>随机森林填补人口死亡方式缺失值的改进</w:t>
      </w:r>
      <w:bookmarkEnd w:id="44"/>
    </w:p>
    <w:p w:rsidR="007A685E" w:rsidRDefault="007A685E">
      <w:pPr>
        <w:pStyle w:val="af"/>
        <w:spacing w:before="0" w:after="120" w:line="400" w:lineRule="exact"/>
        <w:outlineLvl w:val="0"/>
        <w:rPr>
          <w:rFonts w:ascii="Times New Roman" w:eastAsia="宋体"/>
          <w:sz w:val="24"/>
        </w:rPr>
      </w:pPr>
      <w:bookmarkStart w:id="45" w:name="_Toc303864132"/>
      <w:bookmarkStart w:id="46" w:name="_Toc477806664"/>
      <w:bookmarkEnd w:id="28"/>
      <w:r>
        <w:rPr>
          <w:rFonts w:ascii="Times New Roman"/>
          <w:b/>
        </w:rPr>
        <w:t>3.1</w:t>
      </w:r>
      <w:r>
        <w:rPr>
          <w:rFonts w:ascii="Times New Roman"/>
        </w:rPr>
        <w:t xml:space="preserve"> </w:t>
      </w:r>
      <w:bookmarkEnd w:id="45"/>
      <w:r>
        <w:rPr>
          <w:rFonts w:ascii="Times New Roman" w:hint="eastAsia"/>
        </w:rPr>
        <w:t>现代填补类别缺失值技术研究</w:t>
      </w:r>
      <w:bookmarkEnd w:id="46"/>
    </w:p>
    <w:p w:rsidR="007A685E" w:rsidRDefault="007A685E">
      <w:pPr>
        <w:pStyle w:val="ad"/>
        <w:spacing w:before="240"/>
        <w:outlineLvl w:val="1"/>
        <w:rPr>
          <w:rFonts w:ascii="Times New Roman" w:eastAsia="宋体" w:hAnsi="宋体"/>
        </w:rPr>
      </w:pPr>
      <w:bookmarkStart w:id="47" w:name="_Toc477806665"/>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sz w:val="28"/>
          <w:szCs w:val="28"/>
        </w:rPr>
        <w:t xml:space="preserve"> </w:t>
      </w:r>
      <w:r>
        <w:rPr>
          <w:rFonts w:ascii="Times New Roman" w:hAnsi="Times New Roman" w:hint="eastAsia"/>
          <w:sz w:val="28"/>
          <w:szCs w:val="28"/>
        </w:rPr>
        <w:t>填补缺失数据的必要性</w:t>
      </w:r>
      <w:bookmarkEnd w:id="47"/>
    </w:p>
    <w:p w:rsidR="007A685E" w:rsidRDefault="007A685E">
      <w:pPr>
        <w:pStyle w:val="a9"/>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数据缺失是一种普遍存在的现象，在系统录入过程、实验研究或是日常生活中的抽样调查，都会因为种种原因而导致数据缺失。在对本章的人口死亡数据集进行数据挖掘时，人口“死亡方式”这一项存在着缺失值。而这些缺失的数据会在一定程度上影响数据挖掘的质量。首先，数据的缺失会导</w:t>
      </w:r>
      <w:r w:rsidR="005633C2">
        <w:rPr>
          <w:rFonts w:ascii="Times New Roman" w:eastAsia="宋体" w:hAnsi="宋体" w:hint="eastAsia"/>
          <w:sz w:val="24"/>
          <w:szCs w:val="24"/>
        </w:rPr>
        <w:t>致</w:t>
      </w:r>
      <w:r w:rsidR="003B577F">
        <w:rPr>
          <w:rFonts w:ascii="Times New Roman" w:eastAsia="宋体" w:hAnsi="宋体" w:hint="eastAsia"/>
          <w:sz w:val="24"/>
          <w:szCs w:val="24"/>
        </w:rPr>
        <w:t>获取</w:t>
      </w:r>
      <w:r w:rsidR="00A824D3">
        <w:rPr>
          <w:rFonts w:ascii="Times New Roman" w:eastAsia="宋体" w:hAnsi="宋体" w:hint="eastAsia"/>
          <w:sz w:val="24"/>
          <w:szCs w:val="24"/>
        </w:rPr>
        <w:t>信息量</w:t>
      </w:r>
      <w:r w:rsidR="00406864">
        <w:rPr>
          <w:rFonts w:ascii="Times New Roman" w:eastAsia="宋体" w:hAnsi="宋体" w:hint="eastAsia"/>
          <w:sz w:val="24"/>
          <w:szCs w:val="24"/>
        </w:rPr>
        <w:t>相应</w:t>
      </w:r>
      <w:r>
        <w:rPr>
          <w:rFonts w:ascii="Times New Roman" w:eastAsia="宋体" w:hAnsi="宋体" w:hint="eastAsia"/>
          <w:sz w:val="24"/>
          <w:szCs w:val="24"/>
        </w:rPr>
        <w:t>减少。其次，在对本文的人口死亡数据集进行初步分析时，</w:t>
      </w:r>
      <w:r w:rsidR="00D73607">
        <w:rPr>
          <w:rFonts w:ascii="Times New Roman" w:eastAsia="宋体" w:hAnsi="宋体" w:hint="eastAsia"/>
          <w:sz w:val="24"/>
          <w:szCs w:val="24"/>
        </w:rPr>
        <w:t>“死亡方式”属性是一个较为重要的特征属性，对挖掘结果的影响较大。</w:t>
      </w:r>
      <w:r>
        <w:rPr>
          <w:rFonts w:ascii="Times New Roman" w:eastAsia="宋体" w:hAnsi="宋体" w:hint="eastAsia"/>
          <w:sz w:val="24"/>
          <w:szCs w:val="24"/>
        </w:rPr>
        <w:t>若不采取合适的处理可能会降低数据挖掘</w:t>
      </w:r>
      <w:r w:rsidR="00D324CB">
        <w:rPr>
          <w:rFonts w:ascii="Times New Roman" w:eastAsia="宋体" w:hAnsi="宋体" w:hint="eastAsia"/>
          <w:sz w:val="24"/>
          <w:szCs w:val="24"/>
        </w:rPr>
        <w:t>质量</w:t>
      </w:r>
      <w:r>
        <w:rPr>
          <w:rFonts w:ascii="Times New Roman" w:eastAsia="宋体" w:hAnsi="宋体" w:hint="eastAsia"/>
          <w:sz w:val="24"/>
          <w:szCs w:val="24"/>
        </w:rPr>
        <w:t>。总之，“死亡方式”数据的缺失在很大程度上影响了数据的整体质量，使得统计数据的说服力降低，最终影响数据挖掘的结果</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_Ref18864 \r \h </w:instrText>
      </w:r>
      <w:r>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C824B0">
        <w:rPr>
          <w:rFonts w:ascii="Times New Roman" w:eastAsia="宋体"/>
          <w:sz w:val="24"/>
          <w:szCs w:val="24"/>
          <w:vertAlign w:val="superscript"/>
        </w:rPr>
        <w:t>[20]</w:t>
      </w:r>
      <w:r>
        <w:rPr>
          <w:rFonts w:ascii="Times New Roman" w:eastAsia="宋体" w:hint="eastAsia"/>
          <w:sz w:val="24"/>
          <w:szCs w:val="24"/>
          <w:vertAlign w:val="superscript"/>
        </w:rPr>
        <w:fldChar w:fldCharType="end"/>
      </w:r>
      <w:r>
        <w:rPr>
          <w:rFonts w:ascii="Times New Roman" w:eastAsia="宋体" w:hAnsi="宋体" w:hint="eastAsia"/>
          <w:sz w:val="24"/>
          <w:szCs w:val="24"/>
        </w:rPr>
        <w:t>。</w:t>
      </w:r>
    </w:p>
    <w:p w:rsidR="007A685E" w:rsidRDefault="007A685E">
      <w:pPr>
        <w:pStyle w:val="a9"/>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也正是这样，人们开始对缺失数据处理方法展开了深入的研究。在上一章的数据清理小节中，讲解了缺失值填补的一些技术；包括传统缺失值填补的处理方法和现代缺失值填补的填补方法。本章主要研究的是填补类别缺失值的现代处理方法。类别缺失数据就是在数据集中缺少了某些非连续值表征的类别数据。例如在性别这一栏中，男或女则是类别的数据；在卫生局健康登记表中，存活或死亡也是类别的数据。而填补类别缺失数据即将这些缺失的类别信息通过某种方式填补从而有利于进行下一步的数据挖掘分析。简而言之，现代的填补类别缺失值的处理方法就是对数据分类的研究，即利用分类器建立分类模型从而预测并填补缺失值。</w:t>
      </w:r>
    </w:p>
    <w:p w:rsidR="007A685E" w:rsidRDefault="007A685E">
      <w:pPr>
        <w:pStyle w:val="ad"/>
        <w:spacing w:before="240"/>
        <w:outlineLvl w:val="1"/>
        <w:rPr>
          <w:rFonts w:ascii="Times New Roman" w:eastAsia="宋体" w:hAnsi="宋体"/>
        </w:rPr>
      </w:pPr>
      <w:bookmarkStart w:id="48" w:name="_Toc477806666"/>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b/>
          <w:sz w:val="28"/>
          <w:szCs w:val="28"/>
        </w:rPr>
        <w:t>.</w:t>
      </w:r>
      <w:r>
        <w:rPr>
          <w:rFonts w:ascii="Times New Roman" w:hAnsi="Times New Roman" w:hint="eastAsia"/>
          <w:b/>
          <w:sz w:val="28"/>
          <w:szCs w:val="28"/>
        </w:rPr>
        <w:t>2</w:t>
      </w:r>
      <w:r>
        <w:rPr>
          <w:rFonts w:ascii="Times New Roman" w:hAnsi="Times New Roman"/>
          <w:sz w:val="28"/>
          <w:szCs w:val="28"/>
        </w:rPr>
        <w:t xml:space="preserve"> </w:t>
      </w:r>
      <w:r>
        <w:rPr>
          <w:rFonts w:ascii="Times New Roman" w:hAnsi="Times New Roman" w:hint="eastAsia"/>
          <w:sz w:val="28"/>
          <w:szCs w:val="28"/>
        </w:rPr>
        <w:t>现代分类方法的研究</w:t>
      </w:r>
      <w:bookmarkEnd w:id="48"/>
    </w:p>
    <w:p w:rsidR="007A685E" w:rsidRDefault="007A685E">
      <w:pPr>
        <w:pStyle w:val="a9"/>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现代的分类方法主要分为基本方法和高级方法。分类的基本方法诞生于数据挖掘的早期，它主要结合了一些统计学的方法进行研究，思想也较为简单。典型主要方法有：</w:t>
      </w:r>
      <w:r w:rsidR="001A7C7F">
        <w:rPr>
          <w:rFonts w:ascii="Times New Roman" w:eastAsia="宋体" w:hAnsi="宋体" w:hint="eastAsia"/>
          <w:sz w:val="24"/>
          <w:szCs w:val="24"/>
        </w:rPr>
        <w:t>朴素贝叶斯分类、</w:t>
      </w:r>
      <w:r>
        <w:rPr>
          <w:rFonts w:ascii="Times New Roman" w:eastAsia="宋体" w:hAnsi="宋体" w:hint="eastAsia"/>
          <w:sz w:val="24"/>
          <w:szCs w:val="24"/>
        </w:rPr>
        <w:t>最近邻规则分类及决策树分类。</w:t>
      </w:r>
    </w:p>
    <w:p w:rsidR="007A685E" w:rsidRDefault="007A685E">
      <w:pPr>
        <w:pStyle w:val="a9"/>
        <w:numPr>
          <w:ilvl w:val="0"/>
          <w:numId w:val="13"/>
        </w:numPr>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最近邻规则分类（</w:t>
      </w:r>
      <w:r w:rsidR="00024D2B" w:rsidRPr="00024D2B">
        <w:rPr>
          <w:rFonts w:ascii="Times New Roman" w:eastAsia="宋体" w:hAnsi="宋体"/>
          <w:position w:val="-8"/>
          <w:sz w:val="24"/>
          <w:szCs w:val="24"/>
        </w:rPr>
        <w:object w:dxaOrig="2840" w:dyaOrig="300">
          <v:shape id="_x0000_i1046" type="#_x0000_t75" style="width:142.05pt;height:15pt" o:ole="">
            <v:imagedata r:id="rId73" o:title=""/>
          </v:shape>
          <o:OLEObject Type="Embed" ProgID="Equation.DSMT4" ShapeID="_x0000_i1046" DrawAspect="Content" ObjectID="_1551597745" r:id="rId74"/>
        </w:object>
      </w:r>
      <w:r w:rsidR="00962BA4">
        <w:rPr>
          <w:rFonts w:ascii="Times New Roman" w:eastAsia="宋体" w:hAnsi="宋体" w:hint="eastAsia"/>
          <w:sz w:val="24"/>
          <w:szCs w:val="24"/>
        </w:rPr>
        <w:t>）。它的</w:t>
      </w:r>
      <w:r>
        <w:rPr>
          <w:rFonts w:ascii="Times New Roman" w:eastAsia="宋体" w:hAnsi="宋体" w:hint="eastAsia"/>
          <w:sz w:val="24"/>
          <w:szCs w:val="24"/>
        </w:rPr>
        <w:t>主要思路</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_Ref18926 \r \h </w:instrText>
      </w:r>
      <w:r>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C824B0">
        <w:rPr>
          <w:rFonts w:ascii="Times New Roman" w:eastAsia="宋体"/>
          <w:sz w:val="24"/>
          <w:szCs w:val="24"/>
          <w:vertAlign w:val="superscript"/>
        </w:rPr>
        <w:t>[21]</w:t>
      </w:r>
      <w:r>
        <w:rPr>
          <w:rFonts w:ascii="Times New Roman" w:eastAsia="宋体" w:hint="eastAsia"/>
          <w:sz w:val="24"/>
          <w:szCs w:val="24"/>
          <w:vertAlign w:val="superscript"/>
        </w:rPr>
        <w:fldChar w:fldCharType="end"/>
      </w:r>
      <w:r>
        <w:rPr>
          <w:rFonts w:ascii="Times New Roman" w:eastAsia="宋体" w:hAnsi="宋体" w:hint="eastAsia"/>
          <w:sz w:val="24"/>
          <w:szCs w:val="24"/>
        </w:rPr>
        <w:t>是：在特征空间中，一个样本应该与其最近邻的样本最为相似；如果在它</w:t>
      </w:r>
      <w:r>
        <w:rPr>
          <w:rFonts w:ascii="Times New Roman" w:eastAsia="宋体" w:hAnsi="宋体" w:hint="eastAsia"/>
          <w:sz w:val="24"/>
          <w:szCs w:val="24"/>
        </w:rPr>
        <w:t>k</w:t>
      </w:r>
      <w:r>
        <w:rPr>
          <w:rFonts w:ascii="Times New Roman" w:eastAsia="宋体" w:hAnsi="宋体" w:hint="eastAsia"/>
          <w:sz w:val="24"/>
          <w:szCs w:val="24"/>
        </w:rPr>
        <w:t>个近邻中的大多数</w:t>
      </w:r>
      <w:r w:rsidR="00A75352">
        <w:rPr>
          <w:rFonts w:ascii="Times New Roman" w:eastAsia="宋体" w:hAnsi="宋体" w:hint="eastAsia"/>
          <w:sz w:val="24"/>
          <w:szCs w:val="24"/>
        </w:rPr>
        <w:t>样本</w:t>
      </w:r>
      <w:r>
        <w:rPr>
          <w:rFonts w:ascii="Times New Roman" w:eastAsia="宋体" w:hAnsi="宋体" w:hint="eastAsia"/>
          <w:sz w:val="24"/>
          <w:szCs w:val="24"/>
        </w:rPr>
        <w:t>属于某一个类别，则该样本也应该同属于这个类别，并具有这个类别上样本的特性。</w:t>
      </w:r>
      <w:r w:rsidR="00005F64">
        <w:rPr>
          <w:rFonts w:ascii="Times New Roman" w:eastAsia="宋体" w:hAnsi="宋体" w:hint="eastAsia"/>
          <w:sz w:val="24"/>
          <w:szCs w:val="24"/>
        </w:rPr>
        <w:t>如果样本选择的近邻点都</w:t>
      </w:r>
      <w:r>
        <w:rPr>
          <w:rFonts w:ascii="Times New Roman" w:eastAsia="宋体" w:hAnsi="宋体" w:hint="eastAsia"/>
          <w:sz w:val="24"/>
          <w:szCs w:val="24"/>
        </w:rPr>
        <w:t>正确分类，</w:t>
      </w:r>
      <w:r w:rsidR="00717955">
        <w:rPr>
          <w:rFonts w:ascii="Times New Roman" w:eastAsia="宋体" w:hAnsi="宋体" w:hint="eastAsia"/>
          <w:sz w:val="24"/>
          <w:szCs w:val="24"/>
        </w:rPr>
        <w:t>则使用</w:t>
      </w:r>
      <w:r w:rsidR="00717955">
        <w:rPr>
          <w:rFonts w:ascii="Times New Roman" w:eastAsia="宋体" w:hAnsi="宋体" w:hint="eastAsia"/>
          <w:sz w:val="24"/>
          <w:szCs w:val="24"/>
        </w:rPr>
        <w:t>KNN</w:t>
      </w:r>
      <w:r w:rsidR="00717955">
        <w:rPr>
          <w:rFonts w:ascii="Times New Roman" w:eastAsia="宋体" w:hAnsi="宋体" w:hint="eastAsia"/>
          <w:sz w:val="24"/>
          <w:szCs w:val="24"/>
        </w:rPr>
        <w:t>算法</w:t>
      </w:r>
      <w:r w:rsidR="00AC3BA4">
        <w:rPr>
          <w:rFonts w:ascii="Times New Roman" w:eastAsia="宋体" w:hAnsi="宋体" w:hint="eastAsia"/>
          <w:sz w:val="24"/>
          <w:szCs w:val="24"/>
        </w:rPr>
        <w:t>有</w:t>
      </w:r>
      <w:r>
        <w:rPr>
          <w:rFonts w:ascii="Times New Roman" w:eastAsia="宋体" w:hAnsi="宋体" w:hint="eastAsia"/>
          <w:sz w:val="24"/>
          <w:szCs w:val="24"/>
        </w:rPr>
        <w:t>较好的分类效果。在图</w:t>
      </w:r>
      <w:r>
        <w:rPr>
          <w:rFonts w:ascii="Times New Roman" w:eastAsia="宋体" w:hAnsi="宋体" w:hint="eastAsia"/>
          <w:sz w:val="24"/>
          <w:szCs w:val="24"/>
        </w:rPr>
        <w:t>3-1</w:t>
      </w:r>
      <w:r>
        <w:rPr>
          <w:rFonts w:ascii="Times New Roman" w:eastAsia="宋体" w:hAnsi="宋体" w:hint="eastAsia"/>
          <w:sz w:val="24"/>
          <w:szCs w:val="24"/>
        </w:rPr>
        <w:t>中：</w:t>
      </w:r>
      <w:r>
        <w:rPr>
          <w:rFonts w:ascii="Times New Roman" w:eastAsia="宋体" w:hAnsi="宋体" w:hint="eastAsia"/>
          <w:sz w:val="24"/>
          <w:szCs w:val="24"/>
        </w:rPr>
        <w:t xml:space="preserve"> </w:t>
      </w:r>
    </w:p>
    <w:p w:rsidR="007A685E" w:rsidRDefault="00103020">
      <w:pPr>
        <w:pStyle w:val="a9"/>
        <w:spacing w:before="0" w:after="0" w:line="240" w:lineRule="auto"/>
        <w:jc w:val="center"/>
        <w:rPr>
          <w:rFonts w:ascii="Times New Roman" w:eastAsia="宋体" w:hAnsi="宋体"/>
          <w:sz w:val="24"/>
          <w:szCs w:val="24"/>
        </w:rPr>
      </w:pPr>
      <w:r>
        <w:rPr>
          <w:rFonts w:ascii="Times New Roman" w:eastAsia="宋体" w:hAnsi="宋体" w:hint="eastAsia"/>
          <w:noProof/>
          <w:sz w:val="24"/>
          <w:szCs w:val="24"/>
        </w:rPr>
        <w:lastRenderedPageBreak/>
        <w:drawing>
          <wp:inline distT="0" distB="0" distL="0" distR="0">
            <wp:extent cx="2391410" cy="1716405"/>
            <wp:effectExtent l="0" t="0" r="8890" b="0"/>
            <wp:docPr id="27" name="图片 296"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KNN"/>
                    <pic:cNvPicPr>
                      <a:picLocks noChangeAspect="1" noChangeArrowheads="1"/>
                    </pic:cNvPicPr>
                  </pic:nvPicPr>
                  <pic:blipFill>
                    <a:blip r:embed="rId75" cstate="print">
                      <a:extLst>
                        <a:ext uri="{28A0092B-C50C-407E-A947-70E740481C1C}">
                          <a14:useLocalDpi xmlns:a14="http://schemas.microsoft.com/office/drawing/2010/main" val="0"/>
                        </a:ext>
                      </a:extLst>
                    </a:blip>
                    <a:srcRect l="5188" t="11423" r="10985" b="1935"/>
                    <a:stretch>
                      <a:fillRect/>
                    </a:stretch>
                  </pic:blipFill>
                  <pic:spPr bwMode="auto">
                    <a:xfrm>
                      <a:off x="0" y="0"/>
                      <a:ext cx="2391410" cy="1716405"/>
                    </a:xfrm>
                    <a:prstGeom prst="rect">
                      <a:avLst/>
                    </a:prstGeom>
                    <a:noFill/>
                    <a:ln>
                      <a:noFill/>
                    </a:ln>
                  </pic:spPr>
                </pic:pic>
              </a:graphicData>
            </a:graphic>
          </wp:inline>
        </w:drawing>
      </w:r>
    </w:p>
    <w:p w:rsidR="007A685E" w:rsidRDefault="007A685E">
      <w:pPr>
        <w:pStyle w:val="a9"/>
        <w:spacing w:before="0" w:after="0" w:line="240" w:lineRule="auto"/>
        <w:jc w:val="center"/>
        <w:rPr>
          <w:rFonts w:ascii="宋体" w:eastAsia="宋体" w:hAnsi="宋体" w:cs="宋体"/>
          <w:sz w:val="21"/>
          <w:szCs w:val="21"/>
        </w:rPr>
      </w:pPr>
      <w:r>
        <w:rPr>
          <w:rFonts w:ascii="宋体" w:eastAsia="宋体" w:hAnsi="宋体" w:cs="宋体" w:hint="eastAsia"/>
          <w:sz w:val="21"/>
          <w:szCs w:val="21"/>
        </w:rPr>
        <w:t>图3-1 KNN算法的分类实例图解</w:t>
      </w:r>
    </w:p>
    <w:p w:rsidR="007A685E" w:rsidRDefault="007A685E">
      <w:pPr>
        <w:pStyle w:val="a9"/>
        <w:spacing w:before="0" w:after="0" w:line="400" w:lineRule="exact"/>
        <w:rPr>
          <w:rFonts w:ascii="Times New Roman" w:eastAsia="宋体" w:hAnsi="宋体"/>
          <w:sz w:val="24"/>
          <w:szCs w:val="24"/>
        </w:rPr>
      </w:pPr>
      <w:r>
        <w:rPr>
          <w:rFonts w:ascii="Times New Roman" w:eastAsia="宋体" w:hAnsi="宋体" w:hint="eastAsia"/>
          <w:sz w:val="24"/>
          <w:szCs w:val="24"/>
        </w:rPr>
        <w:t>图中，当</w:t>
      </w:r>
      <w:r>
        <w:rPr>
          <w:rFonts w:ascii="Times New Roman" w:eastAsia="宋体" w:hAnsi="宋体" w:hint="eastAsia"/>
          <w:sz w:val="24"/>
          <w:szCs w:val="24"/>
        </w:rPr>
        <w:t>K</w:t>
      </w:r>
      <w:r>
        <w:rPr>
          <w:rFonts w:ascii="Times New Roman" w:eastAsia="宋体" w:hAnsi="宋体" w:hint="eastAsia"/>
          <w:sz w:val="24"/>
          <w:szCs w:val="24"/>
        </w:rPr>
        <w:t>为</w:t>
      </w:r>
      <w:r>
        <w:rPr>
          <w:rFonts w:ascii="Times New Roman" w:eastAsia="宋体" w:hAnsi="宋体" w:hint="eastAsia"/>
          <w:sz w:val="24"/>
          <w:szCs w:val="24"/>
        </w:rPr>
        <w:t>6</w:t>
      </w:r>
      <w:r>
        <w:rPr>
          <w:rFonts w:ascii="Times New Roman" w:eastAsia="宋体" w:hAnsi="宋体" w:hint="eastAsia"/>
          <w:sz w:val="24"/>
          <w:szCs w:val="24"/>
        </w:rPr>
        <w:t>时，有</w:t>
      </w:r>
      <w:r>
        <w:rPr>
          <w:rFonts w:ascii="Times New Roman" w:eastAsia="宋体" w:hAnsi="宋体" w:hint="eastAsia"/>
          <w:sz w:val="24"/>
          <w:szCs w:val="24"/>
        </w:rPr>
        <w:t>4</w:t>
      </w:r>
      <w:r>
        <w:rPr>
          <w:rFonts w:ascii="Times New Roman" w:eastAsia="宋体" w:hAnsi="宋体" w:hint="eastAsia"/>
          <w:sz w:val="24"/>
          <w:szCs w:val="24"/>
        </w:rPr>
        <w:t>个近邻属于绿色类，只有</w:t>
      </w:r>
      <w:r>
        <w:rPr>
          <w:rFonts w:ascii="Times New Roman" w:eastAsia="宋体" w:hAnsi="宋体" w:hint="eastAsia"/>
          <w:sz w:val="24"/>
          <w:szCs w:val="24"/>
        </w:rPr>
        <w:t>2</w:t>
      </w:r>
      <w:r>
        <w:rPr>
          <w:rFonts w:ascii="Times New Roman" w:eastAsia="宋体" w:hAnsi="宋体" w:hint="eastAsia"/>
          <w:sz w:val="24"/>
          <w:szCs w:val="24"/>
        </w:rPr>
        <w:t>个近邻属于红色类，则</w:t>
      </w:r>
      <w:r w:rsidR="001B73B3">
        <w:rPr>
          <w:rFonts w:ascii="Times New Roman" w:eastAsia="宋体" w:hAnsi="宋体" w:hint="eastAsia"/>
          <w:sz w:val="24"/>
          <w:szCs w:val="24"/>
        </w:rPr>
        <w:t>判定</w:t>
      </w:r>
      <w:r>
        <w:rPr>
          <w:rFonts w:ascii="Times New Roman" w:eastAsia="宋体" w:hAnsi="宋体" w:hint="eastAsia"/>
          <w:sz w:val="24"/>
          <w:szCs w:val="24"/>
        </w:rPr>
        <w:t>M</w:t>
      </w:r>
      <w:r>
        <w:rPr>
          <w:rFonts w:ascii="Times New Roman" w:eastAsia="宋体" w:hAnsi="宋体" w:hint="eastAsia"/>
          <w:sz w:val="24"/>
          <w:szCs w:val="24"/>
        </w:rPr>
        <w:t>是属于绿色类的。由于</w:t>
      </w:r>
      <w:r>
        <w:rPr>
          <w:rFonts w:ascii="Times New Roman" w:eastAsia="宋体" w:hAnsi="宋体" w:hint="eastAsia"/>
          <w:sz w:val="24"/>
          <w:szCs w:val="24"/>
        </w:rPr>
        <w:t>KNN</w:t>
      </w:r>
      <w:r>
        <w:rPr>
          <w:rFonts w:ascii="Times New Roman" w:eastAsia="宋体" w:hAnsi="宋体" w:hint="eastAsia"/>
          <w:sz w:val="24"/>
          <w:szCs w:val="24"/>
        </w:rPr>
        <w:t>方法不使用判别类域特性的方法而主要依赖待分类样本有限的邻近样本来确定其所属类别；因此对于类域边界重叠模糊的待分样本集来说，</w:t>
      </w:r>
      <w:r>
        <w:rPr>
          <w:rFonts w:ascii="Times New Roman" w:eastAsia="宋体" w:hAnsi="宋体" w:hint="eastAsia"/>
          <w:sz w:val="24"/>
          <w:szCs w:val="24"/>
        </w:rPr>
        <w:t>KNN</w:t>
      </w:r>
      <w:r>
        <w:rPr>
          <w:rFonts w:ascii="Times New Roman" w:eastAsia="宋体" w:hAnsi="宋体" w:hint="eastAsia"/>
          <w:sz w:val="24"/>
          <w:szCs w:val="24"/>
        </w:rPr>
        <w:t>方法分类效果更佳。</w:t>
      </w:r>
    </w:p>
    <w:p w:rsidR="007A685E" w:rsidRDefault="007A685E">
      <w:pPr>
        <w:pStyle w:val="a9"/>
        <w:spacing w:before="0" w:after="0" w:line="400" w:lineRule="exact"/>
        <w:ind w:firstLine="480"/>
        <w:rPr>
          <w:rFonts w:ascii="Times New Roman" w:eastAsia="宋体" w:hAnsi="宋体"/>
          <w:sz w:val="24"/>
          <w:szCs w:val="24"/>
        </w:rPr>
      </w:pPr>
      <w:r>
        <w:rPr>
          <w:rFonts w:ascii="Times New Roman" w:eastAsia="宋体" w:hAnsi="宋体" w:hint="eastAsia"/>
          <w:sz w:val="24"/>
          <w:szCs w:val="24"/>
        </w:rPr>
        <w:t>（</w:t>
      </w:r>
      <w:r>
        <w:rPr>
          <w:rFonts w:ascii="Times New Roman" w:eastAsia="宋体" w:hAnsi="宋体" w:hint="eastAsia"/>
          <w:sz w:val="24"/>
          <w:szCs w:val="24"/>
        </w:rPr>
        <w:t>2</w:t>
      </w:r>
      <w:r>
        <w:rPr>
          <w:rFonts w:ascii="Times New Roman" w:eastAsia="宋体" w:hAnsi="宋体" w:hint="eastAsia"/>
          <w:sz w:val="24"/>
          <w:szCs w:val="24"/>
        </w:rPr>
        <w:t>）朴素贝叶斯分类（</w:t>
      </w:r>
      <w:r w:rsidR="005B54DE" w:rsidRPr="005B54DE">
        <w:rPr>
          <w:rFonts w:ascii="Times New Roman" w:eastAsia="宋体" w:hAnsi="宋体"/>
          <w:position w:val="-8"/>
          <w:sz w:val="24"/>
          <w:szCs w:val="24"/>
        </w:rPr>
        <w:object w:dxaOrig="1880" w:dyaOrig="300">
          <v:shape id="_x0000_i1047" type="#_x0000_t75" style="width:93.95pt;height:15pt" o:ole="">
            <v:imagedata r:id="rId76" o:title=""/>
          </v:shape>
          <o:OLEObject Type="Embed" ProgID="Equation.DSMT4" ShapeID="_x0000_i1047" DrawAspect="Content" ObjectID="_1551597746" r:id="rId77"/>
        </w:object>
      </w:r>
      <w:r>
        <w:rPr>
          <w:rFonts w:ascii="Times New Roman" w:eastAsia="宋体" w:hAnsi="宋体" w:hint="eastAsia"/>
          <w:sz w:val="24"/>
          <w:szCs w:val="24"/>
        </w:rPr>
        <w:t>）。朴素贝叶斯是基于概率统计知识而形成的分类算法，它以贝叶斯定理作为其理论基础。该方法主要思想是：对于给出的待分类样本，</w:t>
      </w:r>
      <w:r w:rsidR="00F808E1">
        <w:rPr>
          <w:rFonts w:ascii="Times New Roman" w:eastAsia="宋体" w:hAnsi="宋体" w:hint="eastAsia"/>
          <w:sz w:val="24"/>
          <w:szCs w:val="24"/>
        </w:rPr>
        <w:t>计算</w:t>
      </w:r>
      <w:r>
        <w:rPr>
          <w:rFonts w:ascii="Times New Roman" w:eastAsia="宋体" w:hAnsi="宋体" w:hint="eastAsia"/>
          <w:sz w:val="24"/>
          <w:szCs w:val="24"/>
        </w:rPr>
        <w:t>此项出现的条件下各个类别出现的概率</w:t>
      </w:r>
      <w:r w:rsidR="00F12692">
        <w:rPr>
          <w:rFonts w:ascii="Times New Roman" w:eastAsia="宋体" w:hAnsi="宋体" w:hint="eastAsia"/>
          <w:sz w:val="24"/>
          <w:szCs w:val="24"/>
        </w:rPr>
        <w:t>大小</w:t>
      </w:r>
      <w:r>
        <w:rPr>
          <w:rFonts w:ascii="Times New Roman" w:eastAsia="宋体" w:hAnsi="宋体" w:hint="eastAsia"/>
          <w:sz w:val="24"/>
          <w:szCs w:val="24"/>
        </w:rPr>
        <w:t>，</w:t>
      </w:r>
      <w:r w:rsidR="00FC1C89">
        <w:rPr>
          <w:rFonts w:ascii="Times New Roman" w:eastAsia="宋体" w:hAnsi="宋体" w:hint="eastAsia"/>
          <w:sz w:val="24"/>
          <w:szCs w:val="24"/>
        </w:rPr>
        <w:t>选择最大概率所属的类别作为</w:t>
      </w:r>
      <w:r>
        <w:rPr>
          <w:rFonts w:ascii="Times New Roman" w:eastAsia="宋体" w:hAnsi="宋体" w:hint="eastAsia"/>
          <w:sz w:val="24"/>
          <w:szCs w:val="24"/>
        </w:rPr>
        <w:t>最后待分类项最终预测的类别</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_Ref18995 \r \h </w:instrText>
      </w:r>
      <w:r>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C824B0">
        <w:rPr>
          <w:rFonts w:ascii="Times New Roman" w:eastAsia="宋体"/>
          <w:sz w:val="24"/>
          <w:szCs w:val="24"/>
          <w:vertAlign w:val="superscript"/>
        </w:rPr>
        <w:t>[22]</w:t>
      </w:r>
      <w:r>
        <w:rPr>
          <w:rFonts w:ascii="Times New Roman" w:eastAsia="宋体" w:hint="eastAsia"/>
          <w:sz w:val="24"/>
          <w:szCs w:val="24"/>
          <w:vertAlign w:val="superscript"/>
        </w:rPr>
        <w:fldChar w:fldCharType="end"/>
      </w:r>
      <w:r>
        <w:rPr>
          <w:rFonts w:ascii="Times New Roman" w:eastAsia="宋体" w:hAnsi="宋体" w:hint="eastAsia"/>
          <w:sz w:val="24"/>
          <w:szCs w:val="24"/>
        </w:rPr>
        <w:t>。理论上，朴素贝叶斯分类算法可以和高级分类方法如神经网络媲美；但在实际应用中，由于它要假设数据集中各个属性对于给定类是相互独立的，因此应用场合受到一定的限制。</w:t>
      </w:r>
    </w:p>
    <w:p w:rsidR="007A685E" w:rsidRDefault="007A685E">
      <w:pPr>
        <w:pStyle w:val="a9"/>
        <w:spacing w:before="0" w:after="0" w:line="400" w:lineRule="exact"/>
        <w:ind w:firstLine="480"/>
        <w:rPr>
          <w:rFonts w:ascii="Times New Roman" w:eastAsia="宋体" w:hAnsi="宋体"/>
          <w:sz w:val="24"/>
          <w:szCs w:val="24"/>
        </w:rPr>
      </w:pPr>
      <w:r>
        <w:rPr>
          <w:rFonts w:ascii="Times New Roman" w:eastAsia="宋体" w:hAnsi="宋体" w:hint="eastAsia"/>
          <w:sz w:val="24"/>
          <w:szCs w:val="24"/>
        </w:rPr>
        <w:t>（</w:t>
      </w:r>
      <w:r>
        <w:rPr>
          <w:rFonts w:ascii="Times New Roman" w:eastAsia="宋体" w:hAnsi="宋体" w:hint="eastAsia"/>
          <w:sz w:val="24"/>
          <w:szCs w:val="24"/>
        </w:rPr>
        <w:t>3</w:t>
      </w:r>
      <w:r>
        <w:rPr>
          <w:rFonts w:ascii="Times New Roman" w:eastAsia="宋体" w:hAnsi="宋体" w:hint="eastAsia"/>
          <w:sz w:val="24"/>
          <w:szCs w:val="24"/>
        </w:rPr>
        <w:t>）决策树分类（</w:t>
      </w:r>
      <w:r w:rsidR="00BF6608" w:rsidRPr="00BF6608">
        <w:rPr>
          <w:rFonts w:ascii="Times New Roman" w:eastAsia="宋体" w:hAnsi="宋体"/>
          <w:position w:val="-6"/>
          <w:sz w:val="24"/>
          <w:szCs w:val="24"/>
        </w:rPr>
        <w:object w:dxaOrig="2120" w:dyaOrig="279">
          <v:shape id="_x0000_i1048" type="#_x0000_t75" style="width:105.9pt;height:13.85pt" o:ole="">
            <v:imagedata r:id="rId78" o:title=""/>
          </v:shape>
          <o:OLEObject Type="Embed" ProgID="Equation.DSMT4" ShapeID="_x0000_i1048" DrawAspect="Content" ObjectID="_1551597747" r:id="rId79"/>
        </w:object>
      </w:r>
      <w:r>
        <w:rPr>
          <w:rFonts w:ascii="Times New Roman" w:eastAsia="宋体" w:hAnsi="宋体" w:hint="eastAsia"/>
          <w:sz w:val="24"/>
          <w:szCs w:val="24"/>
        </w:rPr>
        <w:t>）</w:t>
      </w:r>
      <w:r>
        <w:rPr>
          <w:rFonts w:ascii="Times New Roman" w:eastAsia="宋体" w:hint="eastAsia"/>
          <w:sz w:val="24"/>
          <w:szCs w:val="24"/>
          <w:vertAlign w:val="superscript"/>
        </w:rPr>
        <w:fldChar w:fldCharType="begin"/>
      </w:r>
      <w:r>
        <w:rPr>
          <w:rFonts w:ascii="Times New Roman" w:eastAsia="宋体" w:hint="eastAsia"/>
          <w:sz w:val="24"/>
          <w:szCs w:val="24"/>
          <w:vertAlign w:val="superscript"/>
        </w:rPr>
        <w:instrText xml:space="preserve"> REF _Ref19053 \r \h </w:instrText>
      </w:r>
      <w:r>
        <w:rPr>
          <w:rFonts w:ascii="Times New Roman" w:eastAsia="宋体" w:hint="eastAsia"/>
          <w:sz w:val="24"/>
          <w:szCs w:val="24"/>
          <w:vertAlign w:val="superscript"/>
        </w:rPr>
      </w:r>
      <w:r>
        <w:rPr>
          <w:rFonts w:ascii="Times New Roman" w:eastAsia="宋体" w:hint="eastAsia"/>
          <w:sz w:val="24"/>
          <w:szCs w:val="24"/>
          <w:vertAlign w:val="superscript"/>
        </w:rPr>
        <w:fldChar w:fldCharType="separate"/>
      </w:r>
      <w:r w:rsidR="00C824B0">
        <w:rPr>
          <w:rFonts w:ascii="Times New Roman" w:eastAsia="宋体"/>
          <w:sz w:val="24"/>
          <w:szCs w:val="24"/>
          <w:vertAlign w:val="superscript"/>
        </w:rPr>
        <w:t>[23]</w:t>
      </w:r>
      <w:r>
        <w:rPr>
          <w:rFonts w:ascii="Times New Roman" w:eastAsia="宋体" w:hint="eastAsia"/>
          <w:sz w:val="24"/>
          <w:szCs w:val="24"/>
          <w:vertAlign w:val="superscript"/>
        </w:rPr>
        <w:fldChar w:fldCharType="end"/>
      </w:r>
      <w:r>
        <w:rPr>
          <w:rFonts w:ascii="Times New Roman" w:eastAsia="宋体" w:hAnsi="宋体" w:hint="eastAsia"/>
          <w:sz w:val="24"/>
          <w:szCs w:val="24"/>
        </w:rPr>
        <w:t>。决策树是一种归纳学习算法。它</w:t>
      </w:r>
      <w:r w:rsidR="0056512C">
        <w:rPr>
          <w:rFonts w:ascii="Times New Roman" w:eastAsia="宋体" w:hAnsi="宋体" w:hint="eastAsia"/>
          <w:sz w:val="24"/>
          <w:szCs w:val="24"/>
        </w:rPr>
        <w:t>通过一种合适的分类规则将</w:t>
      </w:r>
      <w:r>
        <w:rPr>
          <w:rFonts w:ascii="Times New Roman" w:eastAsia="宋体" w:hAnsi="宋体" w:hint="eastAsia"/>
          <w:sz w:val="24"/>
          <w:szCs w:val="24"/>
        </w:rPr>
        <w:t>一组无规则次序的元组</w:t>
      </w:r>
      <w:r w:rsidR="004C6B0A">
        <w:rPr>
          <w:rFonts w:ascii="Times New Roman" w:eastAsia="宋体" w:hAnsi="宋体" w:hint="eastAsia"/>
          <w:sz w:val="24"/>
          <w:szCs w:val="24"/>
        </w:rPr>
        <w:t>用</w:t>
      </w:r>
      <w:r>
        <w:rPr>
          <w:rFonts w:ascii="Times New Roman" w:eastAsia="宋体" w:hAnsi="宋体"/>
          <w:sz w:val="24"/>
          <w:szCs w:val="24"/>
        </w:rPr>
        <w:t>决策树</w:t>
      </w:r>
      <w:r w:rsidR="00707827">
        <w:rPr>
          <w:rFonts w:ascii="Times New Roman" w:eastAsia="宋体" w:hAnsi="宋体"/>
          <w:sz w:val="24"/>
          <w:szCs w:val="24"/>
        </w:rPr>
        <w:t>的形式表示</w:t>
      </w:r>
      <w:r w:rsidR="00707827">
        <w:rPr>
          <w:rFonts w:ascii="Times New Roman" w:eastAsia="宋体" w:hAnsi="宋体" w:hint="eastAsia"/>
          <w:sz w:val="24"/>
          <w:szCs w:val="24"/>
        </w:rPr>
        <w:t>。</w:t>
      </w:r>
      <w:r w:rsidR="00782B26">
        <w:rPr>
          <w:rFonts w:ascii="Times New Roman" w:eastAsia="宋体" w:hAnsi="宋体" w:hint="eastAsia"/>
          <w:sz w:val="24"/>
          <w:szCs w:val="24"/>
        </w:rPr>
        <w:t>直观上，决策树分类器就像判断模块和终止模块</w:t>
      </w:r>
      <w:r>
        <w:rPr>
          <w:rFonts w:ascii="Times New Roman" w:eastAsia="宋体" w:hAnsi="宋体" w:hint="eastAsia"/>
          <w:sz w:val="24"/>
          <w:szCs w:val="24"/>
        </w:rPr>
        <w:t>组成的流程图；判断模块表示对一个特征取值的判断即树的分支，终止</w:t>
      </w:r>
      <w:r w:rsidR="00DD350C">
        <w:rPr>
          <w:rFonts w:ascii="Times New Roman" w:eastAsia="宋体" w:hAnsi="宋体" w:hint="eastAsia"/>
          <w:sz w:val="24"/>
          <w:szCs w:val="24"/>
        </w:rPr>
        <w:t>模块</w:t>
      </w:r>
      <w:r>
        <w:rPr>
          <w:rFonts w:ascii="Times New Roman" w:eastAsia="宋体" w:hAnsi="宋体" w:hint="eastAsia"/>
          <w:sz w:val="24"/>
          <w:szCs w:val="24"/>
        </w:rPr>
        <w:t>表示分类结果即树的叶子</w:t>
      </w:r>
      <w:r>
        <w:rPr>
          <w:rFonts w:ascii="Times New Roman" w:eastAsia="宋体" w:hAnsi="宋体"/>
          <w:sz w:val="24"/>
          <w:szCs w:val="24"/>
        </w:rPr>
        <w:t>。</w:t>
      </w:r>
      <w:r>
        <w:rPr>
          <w:rFonts w:ascii="Times New Roman" w:eastAsia="宋体" w:hAnsi="宋体" w:hint="eastAsia"/>
          <w:sz w:val="24"/>
          <w:szCs w:val="24"/>
        </w:rPr>
        <w:t>决策树</w:t>
      </w:r>
      <w:r>
        <w:rPr>
          <w:rFonts w:ascii="Times New Roman" w:eastAsia="宋体" w:hAnsi="宋体"/>
          <w:sz w:val="24"/>
          <w:szCs w:val="24"/>
        </w:rPr>
        <w:t>使用属性选择度量</w:t>
      </w:r>
      <w:r>
        <w:rPr>
          <w:rFonts w:ascii="Times New Roman" w:eastAsia="宋体" w:hAnsi="宋体" w:hint="eastAsia"/>
          <w:sz w:val="24"/>
          <w:szCs w:val="24"/>
        </w:rPr>
        <w:t>算法</w:t>
      </w:r>
      <w:r>
        <w:rPr>
          <w:rFonts w:ascii="Times New Roman" w:eastAsia="宋体" w:hAnsi="宋体"/>
          <w:sz w:val="24"/>
          <w:szCs w:val="24"/>
        </w:rPr>
        <w:t>来选择元组</w:t>
      </w:r>
      <w:r>
        <w:rPr>
          <w:rFonts w:ascii="Times New Roman" w:eastAsia="宋体" w:hAnsi="宋体" w:hint="eastAsia"/>
          <w:sz w:val="24"/>
          <w:szCs w:val="24"/>
        </w:rPr>
        <w:t>，并将其</w:t>
      </w:r>
      <w:r>
        <w:rPr>
          <w:rFonts w:ascii="Times New Roman" w:eastAsia="宋体" w:hAnsi="宋体"/>
          <w:sz w:val="24"/>
          <w:szCs w:val="24"/>
        </w:rPr>
        <w:t>最好地划分成不同的类的属性</w:t>
      </w:r>
      <w:r>
        <w:rPr>
          <w:rFonts w:ascii="Times New Roman" w:eastAsia="宋体" w:hAnsi="宋体" w:hint="eastAsia"/>
          <w:sz w:val="24"/>
          <w:szCs w:val="24"/>
        </w:rPr>
        <w:t>；常用的属性选择度量算法有</w:t>
      </w:r>
      <w:r>
        <w:rPr>
          <w:rFonts w:ascii="Times New Roman" w:eastAsia="宋体" w:hAnsi="宋体" w:hint="eastAsia"/>
          <w:sz w:val="24"/>
          <w:szCs w:val="24"/>
        </w:rPr>
        <w:t>ID3</w:t>
      </w:r>
      <w:r>
        <w:rPr>
          <w:rFonts w:ascii="Times New Roman" w:eastAsia="宋体" w:hAnsi="宋体" w:hint="eastAsia"/>
          <w:sz w:val="24"/>
          <w:szCs w:val="24"/>
        </w:rPr>
        <w:t>和</w:t>
      </w:r>
      <w:r>
        <w:rPr>
          <w:rFonts w:ascii="Times New Roman" w:eastAsia="宋体" w:hAnsi="宋体" w:hint="eastAsia"/>
          <w:sz w:val="24"/>
          <w:szCs w:val="24"/>
        </w:rPr>
        <w:t>C4.5</w:t>
      </w:r>
      <w:r>
        <w:rPr>
          <w:rFonts w:ascii="Times New Roman" w:eastAsia="宋体" w:hAnsi="宋体"/>
          <w:sz w:val="24"/>
          <w:szCs w:val="24"/>
        </w:rPr>
        <w:t>。</w:t>
      </w:r>
    </w:p>
    <w:p w:rsidR="007A685E" w:rsidRDefault="00921F5B">
      <w:pPr>
        <w:pStyle w:val="a9"/>
        <w:spacing w:before="0" w:after="0" w:line="400" w:lineRule="exact"/>
        <w:ind w:firstLine="480"/>
        <w:rPr>
          <w:rFonts w:ascii="Times New Roman"/>
        </w:rPr>
      </w:pPr>
      <w:r>
        <w:rPr>
          <w:rFonts w:ascii="Times New Roman" w:eastAsia="宋体" w:hAnsi="宋体" w:hint="eastAsia"/>
          <w:sz w:val="24"/>
          <w:szCs w:val="24"/>
        </w:rPr>
        <w:t>决策树</w:t>
      </w:r>
      <w:r w:rsidR="00D72A06">
        <w:rPr>
          <w:rFonts w:ascii="Times New Roman" w:eastAsia="宋体" w:hAnsi="宋体" w:hint="eastAsia"/>
          <w:sz w:val="24"/>
          <w:szCs w:val="24"/>
        </w:rPr>
        <w:t>在</w:t>
      </w:r>
      <w:r w:rsidR="002F0F52">
        <w:rPr>
          <w:rFonts w:ascii="Times New Roman" w:eastAsia="宋体" w:hAnsi="宋体" w:hint="eastAsia"/>
          <w:sz w:val="24"/>
          <w:szCs w:val="24"/>
        </w:rPr>
        <w:t>数据集受到</w:t>
      </w:r>
      <w:r w:rsidR="007A685E">
        <w:rPr>
          <w:rFonts w:ascii="Times New Roman" w:eastAsia="宋体" w:hAnsi="宋体" w:hint="eastAsia"/>
          <w:sz w:val="24"/>
          <w:szCs w:val="24"/>
        </w:rPr>
        <w:t>较大噪声干扰时，容易出现过拟合</w:t>
      </w:r>
      <w:r w:rsidR="00B70732">
        <w:rPr>
          <w:rFonts w:ascii="Times New Roman" w:eastAsia="宋体" w:hAnsi="宋体" w:hint="eastAsia"/>
          <w:sz w:val="24"/>
          <w:szCs w:val="24"/>
        </w:rPr>
        <w:t>的现象；</w:t>
      </w:r>
      <w:r w:rsidR="007A685E">
        <w:rPr>
          <w:rFonts w:ascii="Times New Roman" w:eastAsia="宋体" w:hAnsi="宋体" w:hint="eastAsia"/>
          <w:sz w:val="24"/>
          <w:szCs w:val="24"/>
        </w:rPr>
        <w:t>即构建好的决策树模型对训练数据的分类效果较好，但是将其运用到测试数据上分类性能则会大大降低。</w:t>
      </w:r>
      <w:bookmarkStart w:id="49" w:name="_Toc164246283"/>
      <w:bookmarkStart w:id="50" w:name="_Toc303864135"/>
    </w:p>
    <w:bookmarkEnd w:id="49"/>
    <w:bookmarkEnd w:id="50"/>
    <w:p w:rsidR="007A685E" w:rsidRDefault="007A685E">
      <w:pPr>
        <w:spacing w:line="400" w:lineRule="exact"/>
        <w:ind w:firstLineChars="200" w:firstLine="480"/>
        <w:rPr>
          <w:rFonts w:ascii="宋体" w:hAnsi="宋体"/>
          <w:sz w:val="24"/>
        </w:rPr>
      </w:pPr>
      <w:r>
        <w:rPr>
          <w:rFonts w:ascii="宋体" w:hAnsi="宋体" w:hint="eastAsia"/>
          <w:sz w:val="24"/>
        </w:rPr>
        <w:t>而高级分类技术是较近期研究出的新的分类解决方案。它们同基本方法相比，虽然复杂度较高，但却常常伴有更高的分类准确度，因此也受到科学界高度的重视和广泛的优化研究。主要的技术包括：支持向量机、人工神经网络、集成分类。</w:t>
      </w:r>
    </w:p>
    <w:p w:rsidR="007A685E" w:rsidRDefault="007A685E">
      <w:pPr>
        <w:numPr>
          <w:ilvl w:val="0"/>
          <w:numId w:val="14"/>
        </w:numPr>
        <w:spacing w:line="400" w:lineRule="exact"/>
        <w:ind w:firstLineChars="200" w:firstLine="480"/>
        <w:rPr>
          <w:rFonts w:ascii="宋体" w:hAnsi="宋体"/>
          <w:sz w:val="24"/>
        </w:rPr>
      </w:pPr>
      <w:r>
        <w:rPr>
          <w:rFonts w:ascii="宋体" w:hAnsi="宋体" w:hint="eastAsia"/>
          <w:sz w:val="24"/>
        </w:rPr>
        <w:t>支持向量机（</w:t>
      </w:r>
      <w:r w:rsidR="0069624E" w:rsidRPr="0069624E">
        <w:rPr>
          <w:rFonts w:ascii="宋体" w:hAnsi="宋体"/>
          <w:position w:val="-8"/>
          <w:sz w:val="24"/>
        </w:rPr>
        <w:object w:dxaOrig="3440" w:dyaOrig="300">
          <v:shape id="_x0000_i1049" type="#_x0000_t75" style="width:172.1pt;height:15pt" o:ole="">
            <v:imagedata r:id="rId80" o:title=""/>
          </v:shape>
          <o:OLEObject Type="Embed" ProgID="Equation.DSMT4" ShapeID="_x0000_i1049" DrawAspect="Content" ObjectID="_1551597748" r:id="rId81"/>
        </w:object>
      </w:r>
      <w:r>
        <w:rPr>
          <w:rFonts w:ascii="宋体" w:hAnsi="宋体" w:hint="eastAsia"/>
          <w:sz w:val="24"/>
        </w:rPr>
        <w:t>）。SVM是一种以统计分析理论为基础的新机器学习方法</w:t>
      </w:r>
      <w:r>
        <w:rPr>
          <w:rFonts w:hint="eastAsia"/>
          <w:sz w:val="24"/>
          <w:vertAlign w:val="superscript"/>
        </w:rPr>
        <w:fldChar w:fldCharType="begin"/>
      </w:r>
      <w:r>
        <w:rPr>
          <w:rFonts w:hint="eastAsia"/>
          <w:sz w:val="24"/>
          <w:vertAlign w:val="superscript"/>
        </w:rPr>
        <w:instrText xml:space="preserve"> REF _Ref19115 \r \h </w:instrText>
      </w:r>
      <w:r>
        <w:rPr>
          <w:rFonts w:hint="eastAsia"/>
          <w:sz w:val="24"/>
          <w:vertAlign w:val="superscript"/>
        </w:rPr>
      </w:r>
      <w:r>
        <w:rPr>
          <w:rFonts w:hint="eastAsia"/>
          <w:sz w:val="24"/>
          <w:vertAlign w:val="superscript"/>
        </w:rPr>
        <w:fldChar w:fldCharType="separate"/>
      </w:r>
      <w:r w:rsidR="00C824B0">
        <w:rPr>
          <w:sz w:val="24"/>
          <w:vertAlign w:val="superscript"/>
        </w:rPr>
        <w:t>[24]</w:t>
      </w:r>
      <w:r>
        <w:rPr>
          <w:rFonts w:hint="eastAsia"/>
          <w:sz w:val="24"/>
          <w:vertAlign w:val="superscript"/>
        </w:rPr>
        <w:fldChar w:fldCharType="end"/>
      </w:r>
      <w:r>
        <w:rPr>
          <w:rFonts w:ascii="宋体" w:hAnsi="宋体" w:hint="eastAsia"/>
          <w:sz w:val="24"/>
        </w:rPr>
        <w:t>。它的基本思想是：寻找一个合理的超平面将样本数据集线性划分，当不同类样本距离超平面最小距离之和达到最大化时，则称这个超平面为最佳超平面，而这些距离最佳超平面最近的样本则称为支持向量。如</w:t>
      </w:r>
      <w:r>
        <w:rPr>
          <w:rFonts w:ascii="宋体" w:hAnsi="宋体" w:hint="eastAsia"/>
          <w:sz w:val="24"/>
        </w:rPr>
        <w:lastRenderedPageBreak/>
        <w:t>下图3-2所示：</w:t>
      </w:r>
    </w:p>
    <w:p w:rsidR="007A685E" w:rsidRDefault="00103020">
      <w:pPr>
        <w:jc w:val="center"/>
        <w:rPr>
          <w:rFonts w:ascii="宋体" w:hAnsi="宋体"/>
          <w:sz w:val="24"/>
        </w:rPr>
      </w:pPr>
      <w:r>
        <w:rPr>
          <w:rFonts w:ascii="宋体" w:hAnsi="宋体" w:hint="eastAsia"/>
          <w:noProof/>
          <w:sz w:val="24"/>
        </w:rPr>
        <w:drawing>
          <wp:inline distT="0" distB="0" distL="0" distR="0">
            <wp:extent cx="3637915" cy="1330325"/>
            <wp:effectExtent l="0" t="0" r="635" b="3175"/>
            <wp:docPr id="28" name="图片 281"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svm"/>
                    <pic:cNvPicPr>
                      <a:picLocks noChangeAspect="1" noChangeArrowheads="1"/>
                    </pic:cNvPicPr>
                  </pic:nvPicPr>
                  <pic:blipFill>
                    <a:blip r:embed="rId82" cstate="print">
                      <a:extLst>
                        <a:ext uri="{28A0092B-C50C-407E-A947-70E740481C1C}">
                          <a14:useLocalDpi xmlns:a14="http://schemas.microsoft.com/office/drawing/2010/main" val="0"/>
                        </a:ext>
                      </a:extLst>
                    </a:blip>
                    <a:srcRect t="5220" b="3391"/>
                    <a:stretch>
                      <a:fillRect/>
                    </a:stretch>
                  </pic:blipFill>
                  <pic:spPr bwMode="auto">
                    <a:xfrm>
                      <a:off x="0" y="0"/>
                      <a:ext cx="3637915" cy="1330325"/>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3-2 SVM</w:t>
      </w:r>
      <w:r>
        <w:rPr>
          <w:rFonts w:hint="eastAsia"/>
          <w:szCs w:val="21"/>
        </w:rPr>
        <w:t>算法的分类实例图解</w:t>
      </w:r>
    </w:p>
    <w:p w:rsidR="007A685E" w:rsidRDefault="007A685E">
      <w:pPr>
        <w:spacing w:line="400" w:lineRule="exact"/>
        <w:rPr>
          <w:rFonts w:ascii="宋体" w:hAnsi="宋体"/>
          <w:sz w:val="24"/>
        </w:rPr>
      </w:pPr>
      <w:r>
        <w:rPr>
          <w:rFonts w:ascii="宋体" w:hAnsi="宋体" w:hint="eastAsia"/>
          <w:sz w:val="24"/>
        </w:rPr>
        <w:t>在左图中，多条绿色直线将数据样本的红类和蓝类进行正确地线性划分。但在中图出现新样本点M时，之前正确划分样本数据的绿色直线却根据自己的划分平面将M进行了错误的分类。而在右图中，通过SVM划分的超平面保持了红类和蓝类间最近距离的最大化，使得靠近红类的新样本M能够正确的得到划分。</w:t>
      </w:r>
    </w:p>
    <w:p w:rsidR="007A685E" w:rsidRDefault="007A685E">
      <w:pPr>
        <w:spacing w:line="400" w:lineRule="exact"/>
        <w:ind w:firstLine="480"/>
        <w:rPr>
          <w:rFonts w:ascii="宋体" w:hAnsi="宋体"/>
          <w:sz w:val="24"/>
        </w:rPr>
      </w:pPr>
      <w:r>
        <w:rPr>
          <w:rFonts w:ascii="宋体" w:hAnsi="宋体" w:hint="eastAsia"/>
          <w:sz w:val="24"/>
        </w:rPr>
        <w:t>SVM</w:t>
      </w:r>
      <w:r w:rsidR="00A26456">
        <w:rPr>
          <w:rFonts w:ascii="宋体" w:hAnsi="宋体" w:hint="eastAsia"/>
          <w:sz w:val="24"/>
        </w:rPr>
        <w:t>在</w:t>
      </w:r>
      <w:r>
        <w:rPr>
          <w:rFonts w:ascii="宋体" w:hAnsi="宋体" w:hint="eastAsia"/>
          <w:sz w:val="24"/>
        </w:rPr>
        <w:t>学习能力和模型的复杂度之间寻求最佳折衷，具有良好的泛化推广能力。但因为SVM是通过求解二次规划问题来寻求支持向量的，因此当数据量巨大或维度较高时，支持向量机分类方法在存储和计算时对机器内存要求较高，且运算时间长。再之，目前较为成熟的支持向量机算法仅针对二分类问题</w:t>
      </w:r>
      <w:r>
        <w:rPr>
          <w:rFonts w:hint="eastAsia"/>
          <w:sz w:val="24"/>
          <w:vertAlign w:val="superscript"/>
        </w:rPr>
        <w:fldChar w:fldCharType="begin"/>
      </w:r>
      <w:r>
        <w:rPr>
          <w:rFonts w:hint="eastAsia"/>
          <w:sz w:val="24"/>
          <w:vertAlign w:val="superscript"/>
        </w:rPr>
        <w:instrText xml:space="preserve"> REF _Ref19187 \r \h </w:instrText>
      </w:r>
      <w:r>
        <w:rPr>
          <w:rFonts w:hint="eastAsia"/>
          <w:sz w:val="24"/>
          <w:vertAlign w:val="superscript"/>
        </w:rPr>
      </w:r>
      <w:r>
        <w:rPr>
          <w:rFonts w:hint="eastAsia"/>
          <w:sz w:val="24"/>
          <w:vertAlign w:val="superscript"/>
        </w:rPr>
        <w:fldChar w:fldCharType="separate"/>
      </w:r>
      <w:r w:rsidR="00C824B0">
        <w:rPr>
          <w:sz w:val="24"/>
          <w:vertAlign w:val="superscript"/>
        </w:rPr>
        <w:t>[25]</w:t>
      </w:r>
      <w:r>
        <w:rPr>
          <w:rFonts w:hint="eastAsia"/>
          <w:sz w:val="24"/>
          <w:vertAlign w:val="superscript"/>
        </w:rPr>
        <w:fldChar w:fldCharType="end"/>
      </w:r>
      <w:r>
        <w:rPr>
          <w:rFonts w:ascii="宋体" w:hAnsi="宋体" w:hint="eastAsia"/>
          <w:sz w:val="24"/>
        </w:rPr>
        <w:t>，而在解决多分类问题的实际挖掘应用场合受到一定的限制。</w:t>
      </w:r>
    </w:p>
    <w:p w:rsidR="007A685E" w:rsidRDefault="007A685E">
      <w:pPr>
        <w:numPr>
          <w:ilvl w:val="0"/>
          <w:numId w:val="14"/>
        </w:numPr>
        <w:spacing w:line="400" w:lineRule="exact"/>
        <w:ind w:firstLineChars="200" w:firstLine="480"/>
        <w:rPr>
          <w:rFonts w:ascii="宋体" w:hAnsi="宋体"/>
          <w:sz w:val="24"/>
        </w:rPr>
      </w:pPr>
      <w:r>
        <w:rPr>
          <w:rFonts w:ascii="宋体" w:hAnsi="宋体" w:hint="eastAsia"/>
          <w:sz w:val="24"/>
        </w:rPr>
        <w:t>人工神经网络算法。人工神经网络（</w:t>
      </w:r>
      <w:r w:rsidR="00D0491A" w:rsidRPr="00D0491A">
        <w:rPr>
          <w:rFonts w:ascii="宋体" w:hAnsi="宋体"/>
          <w:position w:val="-6"/>
          <w:sz w:val="24"/>
        </w:rPr>
        <w:object w:dxaOrig="3680" w:dyaOrig="279">
          <v:shape id="_x0000_i1050" type="#_x0000_t75" style="width:184.05pt;height:13.85pt" o:ole="">
            <v:imagedata r:id="rId83" o:title=""/>
          </v:shape>
          <o:OLEObject Type="Embed" ProgID="Equation.DSMT4" ShapeID="_x0000_i1050" DrawAspect="Content" ObjectID="_1551597749" r:id="rId84"/>
        </w:object>
      </w:r>
      <w:r>
        <w:rPr>
          <w:rFonts w:ascii="宋体" w:hAnsi="宋体" w:hint="eastAsia"/>
          <w:sz w:val="24"/>
        </w:rPr>
        <w:t>）。ANN结合网络拓扑结构知识和人脑神经系统对复杂信息的处理机制，形成了一种具有预测能力的数学模型。本质上，它是一个通过大量简单元件交错连接而形成的复杂网络拓扑结构</w:t>
      </w:r>
      <w:r>
        <w:rPr>
          <w:rFonts w:hint="eastAsia"/>
          <w:sz w:val="24"/>
          <w:vertAlign w:val="superscript"/>
        </w:rPr>
        <w:fldChar w:fldCharType="begin"/>
      </w:r>
      <w:r>
        <w:rPr>
          <w:rFonts w:hint="eastAsia"/>
          <w:sz w:val="24"/>
          <w:vertAlign w:val="superscript"/>
        </w:rPr>
        <w:instrText xml:space="preserve"> REF _Ref19239 \r \h </w:instrText>
      </w:r>
      <w:r>
        <w:rPr>
          <w:rFonts w:hint="eastAsia"/>
          <w:sz w:val="24"/>
          <w:vertAlign w:val="superscript"/>
        </w:rPr>
      </w:r>
      <w:r>
        <w:rPr>
          <w:rFonts w:hint="eastAsia"/>
          <w:sz w:val="24"/>
          <w:vertAlign w:val="superscript"/>
        </w:rPr>
        <w:fldChar w:fldCharType="separate"/>
      </w:r>
      <w:r w:rsidR="00C824B0">
        <w:rPr>
          <w:sz w:val="24"/>
          <w:vertAlign w:val="superscript"/>
        </w:rPr>
        <w:t>[26]</w:t>
      </w:r>
      <w:r>
        <w:rPr>
          <w:rFonts w:hint="eastAsia"/>
          <w:sz w:val="24"/>
          <w:vertAlign w:val="superscript"/>
        </w:rPr>
        <w:fldChar w:fldCharType="end"/>
      </w:r>
      <w:r>
        <w:rPr>
          <w:rFonts w:hint="eastAsia"/>
          <w:sz w:val="24"/>
        </w:rPr>
        <w:t>。也因此神经网络呈现出高度复杂</w:t>
      </w:r>
      <w:r>
        <w:rPr>
          <w:rFonts w:ascii="宋体" w:hAnsi="宋体" w:hint="eastAsia"/>
          <w:sz w:val="24"/>
        </w:rPr>
        <w:t>的非线性结构，在处理分类问题时准确率较高。根据拓扑结构的不同可将其分为：前向网络和反馈网络。如图3-3所示：</w:t>
      </w:r>
    </w:p>
    <w:p w:rsidR="007A685E" w:rsidRDefault="00103020">
      <w:pPr>
        <w:jc w:val="center"/>
        <w:rPr>
          <w:rFonts w:ascii="宋体" w:hAnsi="宋体"/>
          <w:sz w:val="24"/>
        </w:rPr>
      </w:pPr>
      <w:r>
        <w:rPr>
          <w:rFonts w:ascii="宋体" w:hAnsi="宋体" w:hint="eastAsia"/>
          <w:noProof/>
          <w:sz w:val="24"/>
        </w:rPr>
        <w:drawing>
          <wp:inline distT="0" distB="0" distL="0" distR="0">
            <wp:extent cx="4425315" cy="1574800"/>
            <wp:effectExtent l="0" t="0" r="0" b="6350"/>
            <wp:docPr id="29" name="图片 333" descr="前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descr="前向"/>
                    <pic:cNvPicPr>
                      <a:picLocks noChangeAspect="1" noChangeArrowheads="1"/>
                    </pic:cNvPicPr>
                  </pic:nvPicPr>
                  <pic:blipFill>
                    <a:blip r:embed="rId85" cstate="print">
                      <a:extLst>
                        <a:ext uri="{28A0092B-C50C-407E-A947-70E740481C1C}">
                          <a14:useLocalDpi xmlns:a14="http://schemas.microsoft.com/office/drawing/2010/main" val="0"/>
                        </a:ext>
                      </a:extLst>
                    </a:blip>
                    <a:srcRect t="1321" b="3680"/>
                    <a:stretch>
                      <a:fillRect/>
                    </a:stretch>
                  </pic:blipFill>
                  <pic:spPr bwMode="auto">
                    <a:xfrm>
                      <a:off x="0" y="0"/>
                      <a:ext cx="4425315" cy="1574800"/>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3-3 </w:t>
      </w:r>
      <w:r>
        <w:rPr>
          <w:rFonts w:hint="eastAsia"/>
          <w:szCs w:val="21"/>
        </w:rPr>
        <w:t>人工神经网络的两种拓扑结构图</w:t>
      </w:r>
    </w:p>
    <w:p w:rsidR="007A685E" w:rsidRDefault="007A685E">
      <w:pPr>
        <w:spacing w:line="400" w:lineRule="exact"/>
        <w:rPr>
          <w:rFonts w:ascii="宋体" w:hAnsi="宋体"/>
          <w:sz w:val="24"/>
        </w:rPr>
      </w:pPr>
      <w:r>
        <w:rPr>
          <w:rFonts w:ascii="宋体" w:hAnsi="宋体" w:hint="eastAsia"/>
          <w:sz w:val="24"/>
        </w:rPr>
        <w:t>在(a)前向网络结构图中可以看出网络被分为若干“层”，上一层的输出结果将作为下一层的输入数据，在输出层得到最终结果。在(b)反馈型神经网络结构图中，节点根据各层其他节点的反馈不断地对自身输出进行调整，通过反复的迭代和调整最终使得输出结果趋向平衡。</w:t>
      </w:r>
    </w:p>
    <w:p w:rsidR="007A685E" w:rsidRDefault="007A685E">
      <w:pPr>
        <w:spacing w:line="400" w:lineRule="exact"/>
        <w:ind w:firstLineChars="200" w:firstLine="480"/>
        <w:rPr>
          <w:rFonts w:ascii="宋体" w:hAnsi="宋体"/>
          <w:sz w:val="24"/>
        </w:rPr>
      </w:pPr>
      <w:r>
        <w:rPr>
          <w:rFonts w:ascii="宋体" w:hAnsi="宋体" w:hint="eastAsia"/>
          <w:sz w:val="24"/>
        </w:rPr>
        <w:lastRenderedPageBreak/>
        <w:t>人工神经网络</w:t>
      </w:r>
      <w:r w:rsidR="00EE6E3D">
        <w:rPr>
          <w:rFonts w:ascii="宋体" w:hAnsi="宋体" w:hint="eastAsia"/>
          <w:sz w:val="24"/>
        </w:rPr>
        <w:t>具有良好的</w:t>
      </w:r>
      <w:r>
        <w:rPr>
          <w:rFonts w:ascii="宋体" w:hAnsi="宋体" w:hint="eastAsia"/>
          <w:sz w:val="24"/>
        </w:rPr>
        <w:t>鲁棒性和容错能力，且分类质量高；在并行分布处理方面能力强。但也由于其复杂的网络拓扑结构，因此在计算中对计算机性能要求非常高。除此之外，由于神经网络的输出结果难以解释，因此其输出结果的可信度和可接受程度受到一定影响。</w:t>
      </w:r>
    </w:p>
    <w:p w:rsidR="007A685E" w:rsidRDefault="007A685E">
      <w:pPr>
        <w:numPr>
          <w:ilvl w:val="0"/>
          <w:numId w:val="14"/>
        </w:numPr>
        <w:spacing w:line="400" w:lineRule="exact"/>
        <w:ind w:firstLineChars="200" w:firstLine="480"/>
        <w:rPr>
          <w:rFonts w:ascii="宋体" w:hAnsi="宋体"/>
          <w:sz w:val="24"/>
        </w:rPr>
      </w:pPr>
      <w:r>
        <w:rPr>
          <w:rFonts w:ascii="宋体" w:hAnsi="宋体" w:hint="eastAsia"/>
          <w:sz w:val="24"/>
        </w:rPr>
        <w:t>集成分类。集成分类技术是训练多个分类器并对其预测结果进行组合从而建立一个分类器系统的方法。通过多个分类器的组合可以有效地克服某些分类器存在的缺陷，从而优化分类结果。常见的集成方法有自举汇聚法Bagging、AdaBoost和随机森林RF。</w:t>
      </w:r>
    </w:p>
    <w:p w:rsidR="007A685E" w:rsidRDefault="007A685E">
      <w:pPr>
        <w:spacing w:line="400" w:lineRule="exact"/>
        <w:ind w:firstLine="480"/>
        <w:rPr>
          <w:rFonts w:ascii="宋体" w:hAnsi="宋体"/>
          <w:sz w:val="24"/>
        </w:rPr>
      </w:pPr>
      <w:r>
        <w:rPr>
          <w:rFonts w:ascii="宋体" w:hAnsi="宋体" w:hint="eastAsia"/>
          <w:sz w:val="24"/>
        </w:rPr>
        <w:t>Bagging从原始数据集中随机选择得到S个与原始数据集大小相同的新数据集；然后将合适的学习算法分别作用于每个新数据集从而得到S个分类器。当我们要对新数据集进行分类时，则使用这些分类器进行分类结果投票，</w:t>
      </w:r>
      <w:r w:rsidR="008F5180">
        <w:rPr>
          <w:rFonts w:ascii="宋体" w:hAnsi="宋体" w:hint="eastAsia"/>
          <w:sz w:val="24"/>
        </w:rPr>
        <w:t>选择投票</w:t>
      </w:r>
      <w:r w:rsidR="00C31297">
        <w:rPr>
          <w:rFonts w:ascii="宋体" w:hAnsi="宋体" w:hint="eastAsia"/>
          <w:sz w:val="24"/>
        </w:rPr>
        <w:t>最多的类别作为</w:t>
      </w:r>
      <w:r>
        <w:rPr>
          <w:rFonts w:ascii="宋体" w:hAnsi="宋体" w:hint="eastAsia"/>
          <w:sz w:val="24"/>
        </w:rPr>
        <w:t>最终分类结果。Bagging可以有效地减少模型的方差从而避免过拟合，有效提升分类结果的稳定性和准确性。</w:t>
      </w:r>
    </w:p>
    <w:p w:rsidR="007A685E" w:rsidRDefault="007A685E">
      <w:pPr>
        <w:spacing w:line="400" w:lineRule="exact"/>
        <w:ind w:firstLine="480"/>
        <w:rPr>
          <w:rFonts w:ascii="宋体" w:hAnsi="宋体"/>
          <w:sz w:val="24"/>
        </w:rPr>
      </w:pPr>
      <w:r>
        <w:rPr>
          <w:rFonts w:ascii="宋体" w:hAnsi="宋体" w:hint="eastAsia"/>
          <w:sz w:val="24"/>
        </w:rPr>
        <w:t>AdaBoost是一种迭代算法。</w:t>
      </w:r>
      <w:r w:rsidR="009F3989">
        <w:rPr>
          <w:rFonts w:ascii="宋体" w:hAnsi="宋体" w:hint="eastAsia"/>
          <w:sz w:val="24"/>
        </w:rPr>
        <w:t>它</w:t>
      </w:r>
      <w:r>
        <w:rPr>
          <w:rFonts w:ascii="宋体" w:hAnsi="宋体" w:hint="eastAsia"/>
          <w:sz w:val="24"/>
        </w:rPr>
        <w:t>根据</w:t>
      </w:r>
      <w:r w:rsidR="00007A2D">
        <w:rPr>
          <w:rFonts w:ascii="宋体" w:hAnsi="宋体" w:hint="eastAsia"/>
          <w:sz w:val="24"/>
        </w:rPr>
        <w:t>各个</w:t>
      </w:r>
      <w:r w:rsidR="008330EA">
        <w:rPr>
          <w:rFonts w:ascii="宋体" w:hAnsi="宋体" w:hint="eastAsia"/>
          <w:sz w:val="24"/>
        </w:rPr>
        <w:t>分类器对样本权重和分类结果</w:t>
      </w:r>
      <w:r>
        <w:rPr>
          <w:rFonts w:ascii="宋体" w:hAnsi="宋体" w:hint="eastAsia"/>
          <w:sz w:val="24"/>
        </w:rPr>
        <w:t>调整更新样本的权重；</w:t>
      </w:r>
      <w:r w:rsidR="00123339">
        <w:rPr>
          <w:rFonts w:ascii="宋体" w:hAnsi="宋体" w:hint="eastAsia"/>
          <w:sz w:val="24"/>
        </w:rPr>
        <w:t>然后</w:t>
      </w:r>
      <w:r>
        <w:rPr>
          <w:rFonts w:ascii="宋体" w:hAnsi="宋体" w:hint="eastAsia"/>
          <w:sz w:val="24"/>
        </w:rPr>
        <w:t>根据样本的权重重新选取获得新训练子集，针对获取的新子集训练下一个基分类器</w:t>
      </w:r>
      <w:r>
        <w:rPr>
          <w:rFonts w:hint="eastAsia"/>
          <w:sz w:val="24"/>
          <w:vertAlign w:val="superscript"/>
        </w:rPr>
        <w:fldChar w:fldCharType="begin"/>
      </w:r>
      <w:r>
        <w:rPr>
          <w:rFonts w:hint="eastAsia"/>
          <w:sz w:val="24"/>
          <w:vertAlign w:val="superscript"/>
        </w:rPr>
        <w:instrText xml:space="preserve"> REF _Ref19321 \r \h </w:instrText>
      </w:r>
      <w:r>
        <w:rPr>
          <w:rFonts w:hint="eastAsia"/>
          <w:sz w:val="24"/>
          <w:vertAlign w:val="superscript"/>
        </w:rPr>
      </w:r>
      <w:r>
        <w:rPr>
          <w:rFonts w:hint="eastAsia"/>
          <w:sz w:val="24"/>
          <w:vertAlign w:val="superscript"/>
        </w:rPr>
        <w:fldChar w:fldCharType="separate"/>
      </w:r>
      <w:r w:rsidR="00C824B0">
        <w:rPr>
          <w:sz w:val="24"/>
          <w:vertAlign w:val="superscript"/>
        </w:rPr>
        <w:t>[27]</w:t>
      </w:r>
      <w:r>
        <w:rPr>
          <w:rFonts w:hint="eastAsia"/>
          <w:sz w:val="24"/>
          <w:vertAlign w:val="superscript"/>
        </w:rPr>
        <w:fldChar w:fldCharType="end"/>
      </w:r>
      <w:r>
        <w:rPr>
          <w:rFonts w:ascii="宋体" w:hAnsi="宋体" w:hint="eastAsia"/>
          <w:sz w:val="24"/>
        </w:rPr>
        <w:t>。AdaBoost通过样本权值的改变控制样本的重要性，降低被正确分类样本的权重并提高被错分样本的权重</w:t>
      </w:r>
      <w:r>
        <w:rPr>
          <w:rFonts w:hint="eastAsia"/>
          <w:sz w:val="24"/>
          <w:vertAlign w:val="superscript"/>
        </w:rPr>
        <w:fldChar w:fldCharType="begin"/>
      </w:r>
      <w:r>
        <w:rPr>
          <w:rFonts w:hint="eastAsia"/>
          <w:sz w:val="24"/>
          <w:vertAlign w:val="superscript"/>
        </w:rPr>
        <w:instrText xml:space="preserve"> REF _Ref19380 \r \h </w:instrText>
      </w:r>
      <w:r>
        <w:rPr>
          <w:rFonts w:hint="eastAsia"/>
          <w:sz w:val="24"/>
          <w:vertAlign w:val="superscript"/>
        </w:rPr>
      </w:r>
      <w:r>
        <w:rPr>
          <w:rFonts w:hint="eastAsia"/>
          <w:sz w:val="24"/>
          <w:vertAlign w:val="superscript"/>
        </w:rPr>
        <w:fldChar w:fldCharType="separate"/>
      </w:r>
      <w:r w:rsidR="00C824B0">
        <w:rPr>
          <w:sz w:val="24"/>
          <w:vertAlign w:val="superscript"/>
        </w:rPr>
        <w:t>[28]</w:t>
      </w:r>
      <w:r>
        <w:rPr>
          <w:rFonts w:hint="eastAsia"/>
          <w:sz w:val="24"/>
          <w:vertAlign w:val="superscript"/>
        </w:rPr>
        <w:fldChar w:fldCharType="end"/>
      </w:r>
      <w:r>
        <w:rPr>
          <w:rFonts w:ascii="宋体" w:hAnsi="宋体" w:hint="eastAsia"/>
          <w:sz w:val="24"/>
        </w:rPr>
        <w:t>，从而</w:t>
      </w:r>
      <w:r w:rsidR="00D554D6">
        <w:rPr>
          <w:rFonts w:ascii="宋体" w:hAnsi="宋体" w:hint="eastAsia"/>
          <w:sz w:val="24"/>
        </w:rPr>
        <w:t>提高</w:t>
      </w:r>
      <w:r w:rsidR="00FE22F0">
        <w:rPr>
          <w:rFonts w:ascii="宋体" w:hAnsi="宋体" w:hint="eastAsia"/>
          <w:sz w:val="24"/>
        </w:rPr>
        <w:t>被错分样本的</w:t>
      </w:r>
      <w:r>
        <w:rPr>
          <w:rFonts w:ascii="宋体" w:hAnsi="宋体" w:hint="eastAsia"/>
          <w:sz w:val="24"/>
        </w:rPr>
        <w:t>重视</w:t>
      </w:r>
      <w:r w:rsidR="00C26DEE">
        <w:rPr>
          <w:rFonts w:ascii="宋体" w:hAnsi="宋体" w:hint="eastAsia"/>
          <w:sz w:val="24"/>
        </w:rPr>
        <w:t>率</w:t>
      </w:r>
      <w:r w:rsidR="00791160">
        <w:rPr>
          <w:rFonts w:ascii="宋体" w:hAnsi="宋体" w:hint="eastAsia"/>
          <w:sz w:val="24"/>
        </w:rPr>
        <w:t>，最终</w:t>
      </w:r>
      <w:r>
        <w:rPr>
          <w:rFonts w:ascii="宋体" w:hAnsi="宋体" w:hint="eastAsia"/>
          <w:sz w:val="24"/>
        </w:rPr>
        <w:t>提高分类器准确率。</w:t>
      </w:r>
    </w:p>
    <w:p w:rsidR="007A685E" w:rsidRDefault="00B96289">
      <w:pPr>
        <w:spacing w:line="400" w:lineRule="exact"/>
        <w:ind w:firstLine="480"/>
        <w:rPr>
          <w:rFonts w:ascii="宋体" w:hAnsi="宋体"/>
          <w:sz w:val="24"/>
        </w:rPr>
      </w:pPr>
      <w:r>
        <w:rPr>
          <w:rFonts w:ascii="宋体" w:hAnsi="宋体" w:hint="eastAsia"/>
          <w:sz w:val="24"/>
        </w:rPr>
        <w:t>另一种常用的集成分类方法是随机森林，</w:t>
      </w:r>
      <w:r w:rsidR="007A685E">
        <w:rPr>
          <w:rFonts w:ascii="宋体" w:hAnsi="宋体" w:hint="eastAsia"/>
          <w:sz w:val="24"/>
        </w:rPr>
        <w:t>下一小节将对随机森林进行详细的阐述与讲解。</w:t>
      </w:r>
    </w:p>
    <w:p w:rsidR="007A685E" w:rsidRDefault="007A685E">
      <w:pPr>
        <w:pStyle w:val="a9"/>
        <w:spacing w:before="360" w:after="120" w:line="400" w:lineRule="exact"/>
        <w:outlineLvl w:val="0"/>
        <w:rPr>
          <w:rFonts w:eastAsia="宋体"/>
          <w:sz w:val="24"/>
        </w:rPr>
      </w:pPr>
      <w:bookmarkStart w:id="51" w:name="_Toc477806667"/>
      <w:r>
        <w:rPr>
          <w:rFonts w:ascii="Times New Roman"/>
          <w:b/>
        </w:rPr>
        <w:t>3.</w:t>
      </w:r>
      <w:r>
        <w:rPr>
          <w:rFonts w:ascii="Times New Roman" w:hint="eastAsia"/>
          <w:b/>
        </w:rPr>
        <w:t xml:space="preserve">2 </w:t>
      </w:r>
      <w:r>
        <w:rPr>
          <w:rFonts w:hAnsi="黑体" w:hint="eastAsia"/>
        </w:rPr>
        <w:t>随机森林算法的研究</w:t>
      </w:r>
      <w:bookmarkEnd w:id="51"/>
    </w:p>
    <w:p w:rsidR="007A685E" w:rsidRDefault="007A685E">
      <w:pPr>
        <w:spacing w:line="400" w:lineRule="exact"/>
        <w:ind w:firstLine="480"/>
        <w:rPr>
          <w:rFonts w:ascii="宋体" w:hAnsi="宋体"/>
          <w:sz w:val="24"/>
        </w:rPr>
      </w:pPr>
      <w:r>
        <w:rPr>
          <w:rFonts w:ascii="宋体" w:hAnsi="宋体" w:hint="eastAsia"/>
          <w:sz w:val="24"/>
        </w:rPr>
        <w:t>通过以上的介绍，决策树分类算法存在受噪声影响大、过拟合的问题。为了克服这些缺点，美国科学院院士Leo Breiman利用了Tin Karn Ho等人提出的特征随机选择思想，并且综合CART决策树算法和Bagging集成学习，提出的一种新的组合分类器——随机森林。</w:t>
      </w:r>
    </w:p>
    <w:p w:rsidR="007A685E" w:rsidRDefault="007A685E">
      <w:pPr>
        <w:spacing w:line="400" w:lineRule="exact"/>
        <w:ind w:firstLine="480"/>
        <w:rPr>
          <w:rFonts w:ascii="宋体" w:hAnsi="宋体"/>
          <w:sz w:val="24"/>
        </w:rPr>
      </w:pPr>
      <w:r>
        <w:rPr>
          <w:rFonts w:ascii="宋体" w:hAnsi="宋体" w:hint="eastAsia"/>
          <w:sz w:val="24"/>
        </w:rPr>
        <w:t>随机森林是一个以决策树为基础的，具有良好分类性能的集成分类器算法。它在数据集的数据（行）和特征（列）的使用上进行随机化选择；通过分裂规则生成很多决策树组成随机森林；最后新数据的分类结果按决策树投票结果而定。随机森林的分类器示意图3-4如下：</w:t>
      </w:r>
    </w:p>
    <w:p w:rsidR="007A685E" w:rsidRDefault="00103020" w:rsidP="00343ABF">
      <w:pPr>
        <w:jc w:val="center"/>
        <w:rPr>
          <w:rFonts w:ascii="宋体" w:hAnsi="宋体"/>
          <w:sz w:val="24"/>
        </w:rPr>
      </w:pPr>
      <w:r>
        <w:rPr>
          <w:rFonts w:ascii="宋体" w:hAnsi="宋体" w:hint="eastAsia"/>
          <w:noProof/>
          <w:sz w:val="24"/>
        </w:rPr>
        <w:lastRenderedPageBreak/>
        <w:drawing>
          <wp:inline distT="0" distB="0" distL="0" distR="0">
            <wp:extent cx="5046345" cy="4743450"/>
            <wp:effectExtent l="0" t="0" r="1905" b="0"/>
            <wp:docPr id="31" name="图片 322" descr="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2" descr="rf-all"/>
                    <pic:cNvPicPr>
                      <a:picLocks noChangeAspect="1" noChangeArrowheads="1"/>
                    </pic:cNvPicPr>
                  </pic:nvPicPr>
                  <pic:blipFill>
                    <a:blip r:embed="rId86" cstate="print">
                      <a:extLst>
                        <a:ext uri="{28A0092B-C50C-407E-A947-70E740481C1C}">
                          <a14:useLocalDpi xmlns:a14="http://schemas.microsoft.com/office/drawing/2010/main" val="0"/>
                        </a:ext>
                      </a:extLst>
                    </a:blip>
                    <a:srcRect l="4373" t="-175" r="6998"/>
                    <a:stretch>
                      <a:fillRect/>
                    </a:stretch>
                  </pic:blipFill>
                  <pic:spPr bwMode="auto">
                    <a:xfrm>
                      <a:off x="0" y="0"/>
                      <a:ext cx="5046345" cy="4743450"/>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3-4 </w:t>
      </w:r>
      <w:r>
        <w:rPr>
          <w:rFonts w:hint="eastAsia"/>
          <w:szCs w:val="21"/>
        </w:rPr>
        <w:t>随机森林分类器示意图</w:t>
      </w:r>
    </w:p>
    <w:p w:rsidR="007A685E" w:rsidRDefault="007A685E" w:rsidP="00541E25">
      <w:pPr>
        <w:rPr>
          <w:rFonts w:ascii="宋体" w:hAnsi="宋体"/>
          <w:sz w:val="24"/>
        </w:rPr>
      </w:pPr>
      <w:r>
        <w:rPr>
          <w:rFonts w:ascii="宋体" w:hAnsi="宋体" w:hint="eastAsia"/>
          <w:sz w:val="24"/>
        </w:rPr>
        <w:t>假设原始训练集数据个数为N，特征数量为M，要构建的森林规模为k，则随机森林的具体工作原理如下</w:t>
      </w:r>
      <w:r>
        <w:rPr>
          <w:rFonts w:hint="eastAsia"/>
          <w:sz w:val="24"/>
          <w:vertAlign w:val="superscript"/>
        </w:rPr>
        <w:fldChar w:fldCharType="begin"/>
      </w:r>
      <w:r>
        <w:rPr>
          <w:rFonts w:hint="eastAsia"/>
          <w:sz w:val="24"/>
          <w:vertAlign w:val="superscript"/>
        </w:rPr>
        <w:instrText xml:space="preserve"> REF _Ref19690 \r \h </w:instrText>
      </w:r>
      <w:r>
        <w:rPr>
          <w:rFonts w:hint="eastAsia"/>
          <w:sz w:val="24"/>
          <w:vertAlign w:val="superscript"/>
        </w:rPr>
      </w:r>
      <w:r>
        <w:rPr>
          <w:rFonts w:hint="eastAsia"/>
          <w:sz w:val="24"/>
          <w:vertAlign w:val="superscript"/>
        </w:rPr>
        <w:fldChar w:fldCharType="separate"/>
      </w:r>
      <w:r w:rsidR="00C824B0">
        <w:rPr>
          <w:sz w:val="24"/>
          <w:vertAlign w:val="superscript"/>
        </w:rPr>
        <w:t>[29]</w:t>
      </w:r>
      <w:r>
        <w:rPr>
          <w:rFonts w:hint="eastAsia"/>
          <w:sz w:val="24"/>
          <w:vertAlign w:val="superscript"/>
        </w:rPr>
        <w:fldChar w:fldCharType="end"/>
      </w:r>
      <w:r>
        <w:rPr>
          <w:rFonts w:ascii="宋体" w:hAnsi="宋体" w:hint="eastAsia"/>
          <w:sz w:val="24"/>
        </w:rPr>
        <w:t>：</w:t>
      </w:r>
    </w:p>
    <w:p w:rsidR="007A685E" w:rsidRDefault="007A685E">
      <w:pPr>
        <w:numPr>
          <w:ilvl w:val="0"/>
          <w:numId w:val="15"/>
        </w:numPr>
        <w:spacing w:line="400" w:lineRule="exact"/>
        <w:ind w:firstLine="480"/>
        <w:rPr>
          <w:rFonts w:ascii="宋体" w:hAnsi="宋体"/>
          <w:sz w:val="24"/>
        </w:rPr>
      </w:pPr>
      <w:r>
        <w:rPr>
          <w:rFonts w:ascii="宋体" w:hAnsi="宋体" w:hint="eastAsia"/>
          <w:sz w:val="24"/>
        </w:rPr>
        <w:t>选取自助样本集。</w:t>
      </w:r>
      <w:r w:rsidR="002B67C0">
        <w:rPr>
          <w:rFonts w:ascii="宋体" w:hAnsi="宋体" w:hint="eastAsia"/>
          <w:sz w:val="24"/>
        </w:rPr>
        <w:t>从原始训练样本集中有放回地</w:t>
      </w:r>
      <w:r>
        <w:rPr>
          <w:rFonts w:ascii="宋体" w:hAnsi="宋体" w:hint="eastAsia"/>
          <w:sz w:val="24"/>
        </w:rPr>
        <w:t>随机抽取</w:t>
      </w:r>
      <w:r w:rsidR="009C23F1">
        <w:rPr>
          <w:rFonts w:ascii="宋体" w:hAnsi="宋体" w:hint="eastAsia"/>
          <w:sz w:val="24"/>
        </w:rPr>
        <w:t>样本</w:t>
      </w:r>
      <w:r>
        <w:rPr>
          <w:rFonts w:ascii="宋体" w:hAnsi="宋体" w:hint="eastAsia"/>
          <w:sz w:val="24"/>
        </w:rPr>
        <w:t>，形成</w:t>
      </w:r>
      <w:r w:rsidR="00735F05">
        <w:rPr>
          <w:rFonts w:ascii="宋体" w:hAnsi="宋体" w:hint="eastAsia"/>
          <w:sz w:val="24"/>
        </w:rPr>
        <w:t>一个新的子集</w:t>
      </w:r>
      <w:r>
        <w:rPr>
          <w:rFonts w:ascii="宋体" w:hAnsi="宋体" w:hint="eastAsia"/>
          <w:sz w:val="24"/>
        </w:rPr>
        <w:t>——自助样本集。</w:t>
      </w:r>
    </w:p>
    <w:p w:rsidR="007A685E" w:rsidRDefault="007A685E">
      <w:pPr>
        <w:numPr>
          <w:ilvl w:val="0"/>
          <w:numId w:val="15"/>
        </w:numPr>
        <w:spacing w:line="400" w:lineRule="exact"/>
        <w:ind w:firstLine="480"/>
        <w:rPr>
          <w:rFonts w:ascii="宋体" w:hAnsi="宋体"/>
          <w:sz w:val="24"/>
        </w:rPr>
      </w:pPr>
      <w:r>
        <w:rPr>
          <w:rFonts w:ascii="宋体" w:hAnsi="宋体" w:hint="eastAsia"/>
          <w:sz w:val="24"/>
        </w:rPr>
        <w:t>选取候选特征 。从步骤1中的自助样本集的M个特征中随机选择m个特征作为候选特征（</w:t>
      </w:r>
      <w:r>
        <w:rPr>
          <w:rFonts w:ascii="宋体" w:hAnsi="宋体" w:hint="eastAsia"/>
          <w:position w:val="-6"/>
          <w:sz w:val="24"/>
        </w:rPr>
        <w:object w:dxaOrig="519" w:dyaOrig="219">
          <v:shape id="对象 78" o:spid="_x0000_i1051" type="#_x0000_t75" style="width:31.95pt;height:13.5pt;mso-position-horizontal-relative:page;mso-position-vertical-relative:page" o:ole="">
            <v:fill o:detectmouseclick="t"/>
            <v:imagedata r:id="rId87" o:title=""/>
          </v:shape>
          <o:OLEObject Type="Embed" ProgID="Equation.3" ShapeID="对象 78" DrawAspect="Content" ObjectID="_1551597750" r:id="rId88">
            <o:FieldCodes>\* MERGEFORMAT</o:FieldCodes>
          </o:OLEObject>
        </w:object>
      </w:r>
      <w:r>
        <w:rPr>
          <w:rFonts w:ascii="宋体" w:hAnsi="宋体" w:hint="eastAsia"/>
          <w:sz w:val="24"/>
        </w:rPr>
        <w:t>）。</w:t>
      </w:r>
    </w:p>
    <w:p w:rsidR="007A685E" w:rsidRDefault="007A685E">
      <w:pPr>
        <w:numPr>
          <w:ilvl w:val="0"/>
          <w:numId w:val="15"/>
        </w:numPr>
        <w:spacing w:line="400" w:lineRule="exact"/>
        <w:ind w:firstLine="480"/>
        <w:rPr>
          <w:rFonts w:ascii="宋体" w:hAnsi="宋体"/>
          <w:sz w:val="24"/>
        </w:rPr>
      </w:pPr>
      <w:r>
        <w:rPr>
          <w:rFonts w:ascii="宋体" w:hAnsi="宋体" w:hint="eastAsia"/>
          <w:sz w:val="24"/>
        </w:rPr>
        <w:t>生成决策树。通过步骤2中选取的每个自助样本集的m个候选特征，计算每个节点的最佳分裂方式并对其进行分裂生长。对每一棵分类树的节点进行充分分裂直到每个叶子节点的不纯度达到规定要求。</w:t>
      </w:r>
    </w:p>
    <w:p w:rsidR="007A685E" w:rsidRDefault="007A685E">
      <w:pPr>
        <w:numPr>
          <w:ilvl w:val="0"/>
          <w:numId w:val="15"/>
        </w:numPr>
        <w:spacing w:line="400" w:lineRule="exact"/>
        <w:ind w:firstLine="480"/>
        <w:rPr>
          <w:rFonts w:ascii="宋体" w:hAnsi="宋体"/>
          <w:sz w:val="24"/>
        </w:rPr>
      </w:pPr>
      <w:r>
        <w:rPr>
          <w:rFonts w:ascii="宋体" w:hAnsi="宋体" w:hint="eastAsia"/>
          <w:sz w:val="24"/>
        </w:rPr>
        <w:t>继续构建新的决策树。重复以上步骤1、2、3根据不同的候选特征构建新的决策树，直到训练出k棵决策树为止。</w:t>
      </w:r>
    </w:p>
    <w:p w:rsidR="007A685E" w:rsidRDefault="007A685E">
      <w:pPr>
        <w:numPr>
          <w:ilvl w:val="0"/>
          <w:numId w:val="15"/>
        </w:numPr>
        <w:spacing w:line="400" w:lineRule="exact"/>
        <w:ind w:firstLine="480"/>
        <w:rPr>
          <w:rFonts w:ascii="宋体" w:hAnsi="宋体"/>
          <w:sz w:val="24"/>
        </w:rPr>
      </w:pPr>
      <w:r>
        <w:rPr>
          <w:rFonts w:ascii="宋体" w:hAnsi="宋体" w:hint="eastAsia"/>
          <w:sz w:val="24"/>
        </w:rPr>
        <w:t>集成分类。将</w:t>
      </w:r>
      <w:r w:rsidR="00BA74C6">
        <w:rPr>
          <w:rFonts w:ascii="宋体" w:hAnsi="宋体" w:hint="eastAsia"/>
          <w:sz w:val="24"/>
        </w:rPr>
        <w:t>步骤4</w:t>
      </w:r>
      <w:r>
        <w:rPr>
          <w:rFonts w:ascii="宋体" w:hAnsi="宋体" w:hint="eastAsia"/>
          <w:sz w:val="24"/>
        </w:rPr>
        <w:t>生成的多棵决策树组</w:t>
      </w:r>
      <w:r w:rsidR="00E62040">
        <w:rPr>
          <w:rFonts w:ascii="宋体" w:hAnsi="宋体" w:hint="eastAsia"/>
          <w:sz w:val="24"/>
        </w:rPr>
        <w:t>合</w:t>
      </w:r>
      <w:r>
        <w:rPr>
          <w:rFonts w:ascii="宋体" w:hAnsi="宋体" w:hint="eastAsia"/>
          <w:sz w:val="24"/>
        </w:rPr>
        <w:t>成随机森林</w:t>
      </w:r>
      <w:r w:rsidR="00A007EE">
        <w:rPr>
          <w:rFonts w:ascii="宋体" w:hAnsi="宋体" w:hint="eastAsia"/>
          <w:sz w:val="24"/>
        </w:rPr>
        <w:t>，</w:t>
      </w:r>
      <w:r w:rsidR="005C34DF">
        <w:rPr>
          <w:rFonts w:ascii="宋体" w:hAnsi="宋体" w:hint="eastAsia"/>
          <w:sz w:val="24"/>
        </w:rPr>
        <w:t>在</w:t>
      </w:r>
      <w:r>
        <w:rPr>
          <w:rFonts w:ascii="宋体" w:hAnsi="宋体" w:hint="eastAsia"/>
          <w:sz w:val="24"/>
        </w:rPr>
        <w:t>新的测试样本数据集</w:t>
      </w:r>
      <w:r w:rsidR="001B7E8E">
        <w:rPr>
          <w:rFonts w:ascii="宋体" w:hAnsi="宋体" w:hint="eastAsia"/>
          <w:sz w:val="24"/>
        </w:rPr>
        <w:t>上使用随机森林</w:t>
      </w:r>
      <w:r w:rsidR="006F010D">
        <w:rPr>
          <w:rFonts w:ascii="宋体" w:hAnsi="宋体" w:hint="eastAsia"/>
          <w:sz w:val="24"/>
        </w:rPr>
        <w:t>进行</w:t>
      </w:r>
      <w:r w:rsidR="002D786A">
        <w:rPr>
          <w:rFonts w:ascii="宋体" w:hAnsi="宋体" w:hint="eastAsia"/>
          <w:sz w:val="24"/>
        </w:rPr>
        <w:t>分类</w:t>
      </w:r>
      <w:r w:rsidR="00E07F60">
        <w:rPr>
          <w:rFonts w:ascii="宋体" w:hAnsi="宋体" w:hint="eastAsia"/>
          <w:sz w:val="24"/>
        </w:rPr>
        <w:t>预测</w:t>
      </w:r>
      <w:r w:rsidR="004D2F3F">
        <w:rPr>
          <w:rFonts w:ascii="宋体" w:hAnsi="宋体" w:hint="eastAsia"/>
          <w:sz w:val="24"/>
        </w:rPr>
        <w:t>；最终</w:t>
      </w:r>
      <w:r>
        <w:rPr>
          <w:rFonts w:ascii="宋体" w:hAnsi="宋体" w:hint="eastAsia"/>
          <w:sz w:val="24"/>
        </w:rPr>
        <w:t>结果</w:t>
      </w:r>
      <w:r w:rsidR="002D786A">
        <w:rPr>
          <w:rFonts w:ascii="宋体" w:hAnsi="宋体" w:hint="eastAsia"/>
          <w:sz w:val="24"/>
        </w:rPr>
        <w:t>由</w:t>
      </w:r>
      <w:r w:rsidR="00932973">
        <w:rPr>
          <w:rFonts w:ascii="宋体" w:hAnsi="宋体" w:hint="eastAsia"/>
          <w:sz w:val="24"/>
        </w:rPr>
        <w:t>决策树的分类结果投票决定</w:t>
      </w:r>
      <w:r w:rsidR="003F3306">
        <w:rPr>
          <w:rFonts w:ascii="宋体" w:hAnsi="宋体" w:hint="eastAsia"/>
          <w:sz w:val="24"/>
        </w:rPr>
        <w:t>，投票</w:t>
      </w:r>
      <w:r w:rsidR="00570047">
        <w:rPr>
          <w:rFonts w:ascii="宋体" w:hAnsi="宋体" w:hint="eastAsia"/>
          <w:sz w:val="24"/>
        </w:rPr>
        <w:t>最</w:t>
      </w:r>
      <w:r>
        <w:rPr>
          <w:rFonts w:ascii="宋体" w:hAnsi="宋体" w:hint="eastAsia"/>
          <w:sz w:val="24"/>
        </w:rPr>
        <w:t>多者则为最终分类结果。</w:t>
      </w:r>
    </w:p>
    <w:p w:rsidR="007A685E" w:rsidRDefault="007A685E">
      <w:pPr>
        <w:spacing w:line="400" w:lineRule="exact"/>
        <w:ind w:firstLine="480"/>
        <w:rPr>
          <w:rFonts w:ascii="宋体" w:hAnsi="宋体"/>
          <w:sz w:val="24"/>
        </w:rPr>
      </w:pPr>
      <w:r>
        <w:rPr>
          <w:rFonts w:ascii="宋体" w:hAnsi="宋体" w:hint="eastAsia"/>
          <w:sz w:val="24"/>
        </w:rPr>
        <w:lastRenderedPageBreak/>
        <w:t>随机森林是一项由多个弱分类器组成强分类器的分类方法。其实质是对决策树算法的一种改进：分别使用独立随机抽取的样品数据集建立一棵决策树，之后再根据建立的决策树集进行分类并投票产生最终结果。</w:t>
      </w:r>
    </w:p>
    <w:p w:rsidR="007A685E" w:rsidRDefault="007A685E">
      <w:pPr>
        <w:spacing w:line="400" w:lineRule="exact"/>
        <w:ind w:firstLine="480"/>
        <w:rPr>
          <w:rFonts w:ascii="宋体" w:hAnsi="宋体"/>
          <w:sz w:val="24"/>
        </w:rPr>
      </w:pPr>
      <w:r>
        <w:rPr>
          <w:rFonts w:ascii="宋体" w:hAnsi="宋体" w:hint="eastAsia"/>
          <w:sz w:val="24"/>
        </w:rPr>
        <w:t>设训练样本集为</w:t>
      </w:r>
      <w:r>
        <w:rPr>
          <w:rFonts w:ascii="宋体" w:hAnsi="宋体" w:hint="eastAsia"/>
          <w:position w:val="-10"/>
          <w:sz w:val="24"/>
        </w:rPr>
        <w:object w:dxaOrig="1099" w:dyaOrig="279">
          <v:shape id="对象 79" o:spid="_x0000_i1052" type="#_x0000_t75" style="width:68.9pt;height:17.35pt;mso-position-horizontal-relative:page;mso-position-vertical-relative:page" o:ole="">
            <v:fill o:detectmouseclick="t"/>
            <v:imagedata r:id="rId89" o:title=""/>
          </v:shape>
          <o:OLEObject Type="Embed" ProgID="Equation.3" ShapeID="对象 79" DrawAspect="Content" ObjectID="_1551597751" r:id="rId90">
            <o:FieldCodes>\* MERGEFORMAT</o:FieldCodes>
          </o:OLEObject>
        </w:object>
      </w:r>
      <w:r>
        <w:rPr>
          <w:rFonts w:ascii="宋体" w:hAnsi="宋体" w:hint="eastAsia"/>
          <w:sz w:val="24"/>
        </w:rPr>
        <w:t>，生成的决策树集合为</w:t>
      </w:r>
      <w:r>
        <w:rPr>
          <w:rFonts w:ascii="宋体" w:hAnsi="宋体" w:hint="eastAsia"/>
          <w:position w:val="-12"/>
          <w:sz w:val="24"/>
        </w:rPr>
        <w:object w:dxaOrig="1499" w:dyaOrig="299">
          <v:shape id="对象 80" o:spid="_x0000_i1053" type="#_x0000_t75" style="width:92.4pt;height:18.5pt;mso-position-horizontal-relative:page;mso-position-vertical-relative:page" o:ole="">
            <v:fill o:detectmouseclick="t"/>
            <v:imagedata r:id="rId91" o:title=""/>
          </v:shape>
          <o:OLEObject Type="Embed" ProgID="Equation.3" ShapeID="对象 80" DrawAspect="Content" ObjectID="_1551597752" r:id="rId92">
            <o:FieldCodes>\* MERGEFORMAT</o:FieldCodes>
          </o:OLEObject>
        </w:object>
      </w:r>
      <w:r>
        <w:rPr>
          <w:rFonts w:ascii="宋体" w:hAnsi="宋体" w:hint="eastAsia"/>
          <w:sz w:val="24"/>
        </w:rPr>
        <w:t>,则随机森林的训练过程的算法描述如下所示</w:t>
      </w:r>
      <w:r>
        <w:rPr>
          <w:rFonts w:hint="eastAsia"/>
          <w:sz w:val="24"/>
          <w:vertAlign w:val="superscript"/>
        </w:rPr>
        <w:fldChar w:fldCharType="begin"/>
      </w:r>
      <w:r>
        <w:rPr>
          <w:rFonts w:hint="eastAsia"/>
          <w:sz w:val="24"/>
          <w:vertAlign w:val="superscript"/>
        </w:rPr>
        <w:instrText xml:space="preserve"> REF _Ref21075 \r \h </w:instrText>
      </w:r>
      <w:r>
        <w:rPr>
          <w:rFonts w:hint="eastAsia"/>
          <w:sz w:val="24"/>
          <w:vertAlign w:val="superscript"/>
        </w:rPr>
      </w:r>
      <w:r>
        <w:rPr>
          <w:rFonts w:hint="eastAsia"/>
          <w:sz w:val="24"/>
          <w:vertAlign w:val="superscript"/>
        </w:rPr>
        <w:fldChar w:fldCharType="separate"/>
      </w:r>
      <w:r w:rsidR="00C824B0">
        <w:rPr>
          <w:sz w:val="24"/>
          <w:vertAlign w:val="superscript"/>
        </w:rPr>
        <w:t>[30]</w:t>
      </w:r>
      <w:r>
        <w:rPr>
          <w:rFonts w:hint="eastAsia"/>
          <w:sz w:val="24"/>
          <w:vertAlign w:val="superscript"/>
        </w:rPr>
        <w:fldChar w:fldCharType="end"/>
      </w:r>
      <w:r>
        <w:rPr>
          <w:rFonts w:ascii="宋体" w:hAnsi="宋体" w:hint="eastAsia"/>
          <w:sz w:val="24"/>
        </w:rPr>
        <w:t>：</w:t>
      </w:r>
    </w:p>
    <w:p w:rsidR="007A685E" w:rsidRDefault="007A685E">
      <w:pPr>
        <w:spacing w:line="400" w:lineRule="exact"/>
        <w:rPr>
          <w:rFonts w:ascii="宋体" w:hAnsi="宋体"/>
          <w:sz w:val="24"/>
        </w:rPr>
      </w:pPr>
      <w:r>
        <w:rPr>
          <w:rFonts w:ascii="宋体" w:hAnsi="宋体" w:hint="eastAsia"/>
          <w:sz w:val="24"/>
        </w:rPr>
        <w:t>Algorithm RF_train(T,p,k,m){</w:t>
      </w:r>
    </w:p>
    <w:p w:rsidR="007A685E" w:rsidRDefault="007A685E">
      <w:pPr>
        <w:spacing w:line="400" w:lineRule="exact"/>
        <w:ind w:firstLine="480"/>
        <w:rPr>
          <w:rFonts w:ascii="宋体" w:hAnsi="宋体"/>
          <w:sz w:val="24"/>
        </w:rPr>
      </w:pPr>
      <w:r>
        <w:rPr>
          <w:rFonts w:ascii="宋体" w:hAnsi="宋体" w:hint="eastAsia"/>
          <w:sz w:val="24"/>
        </w:rPr>
        <w:t>//训练 k 棵决策树</w:t>
      </w:r>
    </w:p>
    <w:p w:rsidR="007A685E" w:rsidRDefault="007A685E">
      <w:pPr>
        <w:spacing w:line="400" w:lineRule="exact"/>
        <w:ind w:firstLine="480"/>
        <w:rPr>
          <w:rFonts w:ascii="宋体" w:hAnsi="宋体"/>
          <w:sz w:val="24"/>
        </w:rPr>
      </w:pPr>
      <w:r>
        <w:rPr>
          <w:rFonts w:ascii="宋体" w:hAnsi="宋体" w:hint="eastAsia"/>
          <w:sz w:val="24"/>
        </w:rPr>
        <w:t xml:space="preserve">for(int i=1;i&lt;=k;i++)        </w:t>
      </w:r>
    </w:p>
    <w:p w:rsidR="007A685E" w:rsidRDefault="007A685E">
      <w:pPr>
        <w:spacing w:line="400" w:lineRule="exact"/>
        <w:rPr>
          <w:rFonts w:ascii="宋体" w:hAnsi="宋体"/>
          <w:sz w:val="24"/>
        </w:rPr>
      </w:pPr>
      <w:r>
        <w:rPr>
          <w:rFonts w:ascii="宋体" w:hAnsi="宋体" w:hint="eastAsia"/>
          <w:sz w:val="24"/>
        </w:rPr>
        <w:t xml:space="preserve">    {           </w:t>
      </w:r>
    </w:p>
    <w:p w:rsidR="007A685E" w:rsidRDefault="007A685E">
      <w:pPr>
        <w:spacing w:line="400" w:lineRule="exact"/>
        <w:rPr>
          <w:rFonts w:ascii="宋体" w:hAnsi="宋体"/>
          <w:sz w:val="24"/>
        </w:rPr>
      </w:pPr>
      <w:r>
        <w:rPr>
          <w:rFonts w:ascii="宋体" w:hAnsi="宋体" w:hint="eastAsia"/>
          <w:sz w:val="24"/>
        </w:rPr>
        <w:t xml:space="preserve">        //使用bootstrap重采样技术，有放回在训练集中抽取p个样本 </w:t>
      </w:r>
    </w:p>
    <w:p w:rsidR="007A685E" w:rsidRDefault="007A685E">
      <w:pPr>
        <w:spacing w:line="400" w:lineRule="exact"/>
        <w:rPr>
          <w:rFonts w:ascii="宋体" w:hAnsi="宋体"/>
          <w:sz w:val="24"/>
        </w:rPr>
      </w:pPr>
      <w:r>
        <w:rPr>
          <w:rFonts w:ascii="宋体" w:hAnsi="宋体" w:hint="eastAsia"/>
          <w:sz w:val="24"/>
        </w:rPr>
        <w:tab/>
        <w:t xml:space="preserve">     T＇= sample_withResample(T，p);</w:t>
      </w:r>
    </w:p>
    <w:p w:rsidR="007A685E" w:rsidRDefault="007A685E">
      <w:pPr>
        <w:spacing w:line="400" w:lineRule="exact"/>
        <w:ind w:firstLine="480"/>
        <w:rPr>
          <w:rFonts w:ascii="宋体" w:hAnsi="宋体"/>
          <w:sz w:val="24"/>
        </w:rPr>
      </w:pPr>
      <w:r>
        <w:rPr>
          <w:rFonts w:ascii="宋体" w:hAnsi="宋体" w:hint="eastAsia"/>
          <w:sz w:val="24"/>
        </w:rPr>
        <w:t xml:space="preserve">    //获取训练样本集的特征集</w:t>
      </w:r>
    </w:p>
    <w:p w:rsidR="007A685E" w:rsidRDefault="007A685E">
      <w:pPr>
        <w:spacing w:line="400" w:lineRule="exact"/>
        <w:ind w:firstLine="480"/>
        <w:rPr>
          <w:rFonts w:ascii="宋体" w:hAnsi="宋体"/>
          <w:sz w:val="24"/>
        </w:rPr>
      </w:pPr>
      <w:r>
        <w:rPr>
          <w:rFonts w:ascii="宋体" w:hAnsi="宋体" w:hint="eastAsia"/>
          <w:sz w:val="24"/>
        </w:rPr>
        <w:t xml:space="preserve">    Att= getAttributes(T＇);</w:t>
      </w:r>
      <w:r>
        <w:rPr>
          <w:rFonts w:ascii="宋体" w:hAnsi="宋体" w:hint="eastAsia"/>
          <w:sz w:val="24"/>
        </w:rPr>
        <w:tab/>
      </w:r>
      <w:r>
        <w:rPr>
          <w:rFonts w:ascii="宋体" w:hAnsi="宋体" w:hint="eastAsia"/>
          <w:sz w:val="24"/>
        </w:rPr>
        <w:tab/>
      </w:r>
    </w:p>
    <w:p w:rsidR="007A685E" w:rsidRDefault="007A685E">
      <w:pPr>
        <w:spacing w:line="400" w:lineRule="exact"/>
        <w:ind w:firstLine="480"/>
        <w:rPr>
          <w:rFonts w:ascii="宋体" w:hAnsi="宋体"/>
          <w:sz w:val="24"/>
        </w:rPr>
      </w:pPr>
      <w:r>
        <w:rPr>
          <w:rFonts w:ascii="宋体" w:hAnsi="宋体" w:hint="eastAsia"/>
          <w:sz w:val="24"/>
        </w:rPr>
        <w:t xml:space="preserve">   //无放回地从特征集Att中抽取m个特征</w:t>
      </w:r>
    </w:p>
    <w:p w:rsidR="007A685E" w:rsidRDefault="007A685E">
      <w:pPr>
        <w:spacing w:line="400" w:lineRule="exact"/>
        <w:ind w:firstLine="480"/>
        <w:rPr>
          <w:rFonts w:ascii="宋体" w:hAnsi="宋体"/>
          <w:sz w:val="24"/>
        </w:rPr>
      </w:pPr>
      <w:r>
        <w:rPr>
          <w:rFonts w:ascii="宋体" w:hAnsi="宋体" w:hint="eastAsia"/>
          <w:sz w:val="24"/>
        </w:rPr>
        <w:t xml:space="preserve">   Att＇= sample_withoutResample(Att,m);</w:t>
      </w:r>
    </w:p>
    <w:p w:rsidR="007A685E" w:rsidRDefault="007A685E">
      <w:pPr>
        <w:spacing w:line="400" w:lineRule="exact"/>
        <w:rPr>
          <w:rFonts w:ascii="宋体" w:hAnsi="宋体"/>
          <w:sz w:val="24"/>
        </w:rPr>
      </w:pPr>
      <w:r>
        <w:rPr>
          <w:rFonts w:ascii="宋体" w:hAnsi="宋体" w:hint="eastAsia"/>
          <w:sz w:val="24"/>
        </w:rPr>
        <w:t xml:space="preserve">       //对 T＇只保留 Att’中含有的特征</w:t>
      </w:r>
    </w:p>
    <w:p w:rsidR="007A685E" w:rsidRDefault="007A685E">
      <w:pPr>
        <w:spacing w:line="400" w:lineRule="exact"/>
        <w:ind w:firstLine="480"/>
        <w:rPr>
          <w:rFonts w:ascii="宋体" w:hAnsi="宋体"/>
          <w:sz w:val="24"/>
        </w:rPr>
      </w:pPr>
      <w:r>
        <w:rPr>
          <w:rFonts w:ascii="宋体" w:hAnsi="宋体" w:hint="eastAsia"/>
          <w:sz w:val="24"/>
        </w:rPr>
        <w:tab/>
        <w:t>T＇＇= remainAttributes(T＇,Att＇);</w:t>
      </w:r>
      <w:r>
        <w:rPr>
          <w:rFonts w:ascii="宋体" w:hAnsi="宋体" w:hint="eastAsia"/>
          <w:sz w:val="24"/>
        </w:rPr>
        <w:tab/>
      </w:r>
    </w:p>
    <w:p w:rsidR="007A685E" w:rsidRDefault="007A685E">
      <w:pPr>
        <w:spacing w:line="400" w:lineRule="exact"/>
        <w:rPr>
          <w:rFonts w:ascii="宋体" w:hAnsi="宋体"/>
          <w:sz w:val="24"/>
        </w:rPr>
      </w:pPr>
      <w:r>
        <w:rPr>
          <w:rFonts w:ascii="宋体" w:hAnsi="宋体" w:hint="eastAsia"/>
          <w:sz w:val="24"/>
        </w:rPr>
        <w:t xml:space="preserve">       //构建决策树（设决策树数组为 DT）</w:t>
      </w:r>
    </w:p>
    <w:p w:rsidR="007A685E" w:rsidRDefault="007A685E">
      <w:pPr>
        <w:spacing w:line="400" w:lineRule="exact"/>
        <w:ind w:firstLine="480"/>
        <w:rPr>
          <w:rFonts w:ascii="宋体" w:hAnsi="宋体"/>
          <w:sz w:val="24"/>
        </w:rPr>
      </w:pPr>
      <w:r>
        <w:rPr>
          <w:rFonts w:ascii="宋体" w:hAnsi="宋体" w:hint="eastAsia"/>
          <w:sz w:val="24"/>
        </w:rPr>
        <w:tab/>
        <w:t>DT[i]=createDecisionTree(T＇＇);</w:t>
      </w:r>
      <w:r>
        <w:rPr>
          <w:rFonts w:ascii="宋体" w:hAnsi="宋体" w:hint="eastAsia"/>
          <w:sz w:val="24"/>
        </w:rPr>
        <w:tab/>
      </w:r>
    </w:p>
    <w:p w:rsidR="007A685E" w:rsidRDefault="007A685E">
      <w:pPr>
        <w:spacing w:line="400" w:lineRule="exact"/>
        <w:rPr>
          <w:rFonts w:ascii="宋体" w:hAnsi="宋体"/>
          <w:sz w:val="24"/>
        </w:rPr>
      </w:pPr>
      <w:r>
        <w:rPr>
          <w:rFonts w:ascii="宋体" w:hAnsi="宋体" w:hint="eastAsia"/>
          <w:sz w:val="24"/>
        </w:rPr>
        <w:t xml:space="preserve">    }</w:t>
      </w:r>
    </w:p>
    <w:p w:rsidR="007A685E" w:rsidRDefault="007A685E">
      <w:pPr>
        <w:spacing w:line="400" w:lineRule="exact"/>
        <w:rPr>
          <w:rFonts w:ascii="宋体" w:hAnsi="宋体"/>
          <w:sz w:val="24"/>
        </w:rPr>
      </w:pPr>
      <w:r>
        <w:rPr>
          <w:rFonts w:ascii="宋体" w:hAnsi="宋体" w:hint="eastAsia"/>
          <w:sz w:val="24"/>
        </w:rPr>
        <w:t xml:space="preserve">    return DT;</w:t>
      </w:r>
    </w:p>
    <w:p w:rsidR="007A685E" w:rsidRDefault="007A685E">
      <w:pPr>
        <w:spacing w:line="400" w:lineRule="exact"/>
        <w:rPr>
          <w:rFonts w:ascii="宋体" w:hAnsi="宋体"/>
          <w:sz w:val="24"/>
        </w:rPr>
      </w:pPr>
      <w:r>
        <w:rPr>
          <w:rFonts w:ascii="宋体" w:hAnsi="宋体" w:hint="eastAsia"/>
          <w:sz w:val="24"/>
        </w:rPr>
        <w:t>}</w:t>
      </w:r>
    </w:p>
    <w:p w:rsidR="007A685E" w:rsidRDefault="007A685E">
      <w:pPr>
        <w:spacing w:line="400" w:lineRule="exact"/>
        <w:rPr>
          <w:rFonts w:ascii="宋体" w:hAnsi="宋体"/>
          <w:sz w:val="24"/>
        </w:rPr>
      </w:pPr>
      <w:r>
        <w:rPr>
          <w:rFonts w:ascii="宋体" w:hAnsi="宋体" w:hint="eastAsia"/>
          <w:sz w:val="24"/>
        </w:rPr>
        <w:t xml:space="preserve">    Breiman指出，在训练过程中，从数据集中无放回的选取特征的个数m对随机森林的分类性能有比较大的影响</w:t>
      </w:r>
      <w:r>
        <w:rPr>
          <w:rFonts w:hint="eastAsia"/>
          <w:sz w:val="24"/>
          <w:vertAlign w:val="superscript"/>
        </w:rPr>
        <w:fldChar w:fldCharType="begin"/>
      </w:r>
      <w:r>
        <w:rPr>
          <w:rFonts w:hint="eastAsia"/>
          <w:sz w:val="24"/>
          <w:vertAlign w:val="superscript"/>
        </w:rPr>
        <w:instrText xml:space="preserve"> REF _Ref21124 \r \h </w:instrText>
      </w:r>
      <w:r>
        <w:rPr>
          <w:rFonts w:hint="eastAsia"/>
          <w:sz w:val="24"/>
          <w:vertAlign w:val="superscript"/>
        </w:rPr>
      </w:r>
      <w:r>
        <w:rPr>
          <w:rFonts w:hint="eastAsia"/>
          <w:sz w:val="24"/>
          <w:vertAlign w:val="superscript"/>
        </w:rPr>
        <w:fldChar w:fldCharType="separate"/>
      </w:r>
      <w:r w:rsidR="00C824B0">
        <w:rPr>
          <w:sz w:val="24"/>
          <w:vertAlign w:val="superscript"/>
        </w:rPr>
        <w:t>[31]</w:t>
      </w:r>
      <w:r>
        <w:rPr>
          <w:rFonts w:hint="eastAsia"/>
          <w:sz w:val="24"/>
          <w:vertAlign w:val="superscript"/>
        </w:rPr>
        <w:fldChar w:fldCharType="end"/>
      </w:r>
      <w:r>
        <w:rPr>
          <w:rFonts w:ascii="宋体" w:hAnsi="宋体" w:hint="eastAsia"/>
          <w:sz w:val="24"/>
        </w:rPr>
        <w:t>，因此在实际应用中m值的选择是训练过程中的一个重要环节。</w:t>
      </w:r>
    </w:p>
    <w:p w:rsidR="007A685E" w:rsidRDefault="007A685E">
      <w:pPr>
        <w:spacing w:line="400" w:lineRule="exact"/>
        <w:rPr>
          <w:rFonts w:ascii="宋体" w:hAnsi="宋体"/>
          <w:sz w:val="24"/>
        </w:rPr>
      </w:pPr>
      <w:r>
        <w:rPr>
          <w:rFonts w:ascii="宋体" w:hAnsi="宋体" w:hint="eastAsia"/>
          <w:sz w:val="24"/>
        </w:rPr>
        <w:t xml:space="preserve">    在随机森林中，它通过对训练数据集的子集随机选择以及特征的随机选择从而建立一棵决策树；再通过反复的选择随机变量生成N棵决策树最终形成“森林”。也正是这样的一个重要过程，使得随机森林具有以下的优点：</w:t>
      </w:r>
    </w:p>
    <w:p w:rsidR="007A685E" w:rsidRDefault="007A685E">
      <w:pPr>
        <w:numPr>
          <w:ilvl w:val="0"/>
          <w:numId w:val="16"/>
        </w:numPr>
        <w:spacing w:line="400" w:lineRule="exact"/>
        <w:ind w:firstLine="480"/>
        <w:rPr>
          <w:rFonts w:ascii="宋体" w:hAnsi="宋体"/>
          <w:sz w:val="24"/>
        </w:rPr>
      </w:pPr>
      <w:r>
        <w:rPr>
          <w:rFonts w:ascii="宋体" w:hAnsi="宋体" w:hint="eastAsia"/>
          <w:sz w:val="24"/>
        </w:rPr>
        <w:t>通过对数据集的数据（行 ）和特征（列）的随机选择，使得随机森林在噪声较大的数据集中受影响较小，抗噪声能力较强。</w:t>
      </w:r>
    </w:p>
    <w:p w:rsidR="007A685E" w:rsidRDefault="00343ABF">
      <w:pPr>
        <w:numPr>
          <w:ilvl w:val="0"/>
          <w:numId w:val="16"/>
        </w:numPr>
        <w:spacing w:line="400" w:lineRule="exact"/>
        <w:ind w:firstLine="480"/>
        <w:rPr>
          <w:rFonts w:ascii="宋体" w:hAnsi="宋体"/>
          <w:sz w:val="24"/>
        </w:rPr>
      </w:pPr>
      <w:r>
        <w:rPr>
          <w:rFonts w:ascii="宋体" w:hAnsi="宋体" w:hint="eastAsia"/>
          <w:sz w:val="24"/>
        </w:rPr>
        <w:t>因为</w:t>
      </w:r>
      <w:bookmarkStart w:id="52" w:name="_GoBack"/>
      <w:bookmarkEnd w:id="52"/>
      <w:r w:rsidR="007A685E">
        <w:rPr>
          <w:rFonts w:ascii="宋体" w:hAnsi="宋体" w:hint="eastAsia"/>
          <w:sz w:val="24"/>
        </w:rPr>
        <w:t>对训练样本和特征的随机性选择，使得随机森林</w:t>
      </w:r>
      <w:r w:rsidR="00010B0C">
        <w:rPr>
          <w:rFonts w:ascii="宋体" w:hAnsi="宋体" w:hint="eastAsia"/>
          <w:sz w:val="24"/>
        </w:rPr>
        <w:t>的分类效果</w:t>
      </w:r>
      <w:r w:rsidR="007A685E">
        <w:rPr>
          <w:rFonts w:ascii="宋体" w:hAnsi="宋体" w:hint="eastAsia"/>
          <w:sz w:val="24"/>
        </w:rPr>
        <w:t>良好，克服了决策树容易产生的过拟合现象；即随机森林不容易陷入过拟合。</w:t>
      </w:r>
    </w:p>
    <w:p w:rsidR="007A685E" w:rsidRDefault="007A685E">
      <w:pPr>
        <w:numPr>
          <w:ilvl w:val="0"/>
          <w:numId w:val="16"/>
        </w:numPr>
        <w:spacing w:line="400" w:lineRule="exact"/>
        <w:ind w:firstLine="480"/>
        <w:rPr>
          <w:rFonts w:ascii="宋体" w:hAnsi="宋体"/>
          <w:sz w:val="24"/>
        </w:rPr>
      </w:pPr>
      <w:r>
        <w:rPr>
          <w:rFonts w:ascii="宋体" w:hAnsi="宋体" w:hint="eastAsia"/>
          <w:sz w:val="24"/>
        </w:rPr>
        <w:t>随机森林在训练过程对特征进行随机选择，因此不用进行复杂的特征选</w:t>
      </w:r>
      <w:r>
        <w:rPr>
          <w:rFonts w:ascii="宋体" w:hAnsi="宋体" w:hint="eastAsia"/>
          <w:sz w:val="24"/>
        </w:rPr>
        <w:lastRenderedPageBreak/>
        <w:t>择。在处理成千上万高维度（即特征较多）数据时，有较快的速度。</w:t>
      </w:r>
    </w:p>
    <w:p w:rsidR="007A685E" w:rsidRDefault="007A685E">
      <w:pPr>
        <w:numPr>
          <w:ilvl w:val="0"/>
          <w:numId w:val="16"/>
        </w:numPr>
        <w:spacing w:line="400" w:lineRule="exact"/>
        <w:ind w:firstLine="480"/>
        <w:rPr>
          <w:rFonts w:ascii="宋体" w:hAnsi="宋体"/>
          <w:sz w:val="24"/>
        </w:rPr>
      </w:pPr>
      <w:r>
        <w:rPr>
          <w:rFonts w:ascii="宋体" w:hAnsi="宋体" w:hint="eastAsia"/>
          <w:sz w:val="24"/>
        </w:rPr>
        <w:t>随机森林对数据集的适应性较强，特征的类型既可以是离散型，也可以是连续型，在分类过程中也无需对数据集规范化处理。</w:t>
      </w:r>
    </w:p>
    <w:p w:rsidR="007A685E" w:rsidRDefault="007A685E">
      <w:pPr>
        <w:spacing w:line="400" w:lineRule="exact"/>
        <w:ind w:firstLine="480"/>
        <w:rPr>
          <w:rFonts w:ascii="宋体" w:hAnsi="宋体"/>
          <w:sz w:val="24"/>
        </w:rPr>
      </w:pPr>
      <w:r>
        <w:rPr>
          <w:rFonts w:ascii="宋体" w:hAnsi="宋体" w:hint="eastAsia"/>
          <w:sz w:val="24"/>
        </w:rPr>
        <w:t>（</w:t>
      </w:r>
      <w:r w:rsidR="00BB35CE">
        <w:rPr>
          <w:rFonts w:ascii="宋体" w:hAnsi="宋体"/>
          <w:sz w:val="24"/>
        </w:rPr>
        <w:t>5</w:t>
      </w:r>
      <w:r>
        <w:rPr>
          <w:rFonts w:ascii="宋体" w:hAnsi="宋体" w:hint="eastAsia"/>
          <w:sz w:val="24"/>
        </w:rPr>
        <w:t>）在训练过程中，基于OOB误分率的增加量和基于分裂时GINI下降量，能够得到特征的重要性排序。</w:t>
      </w:r>
    </w:p>
    <w:p w:rsidR="007A685E" w:rsidRDefault="007A685E">
      <w:pPr>
        <w:spacing w:line="400" w:lineRule="exact"/>
        <w:ind w:firstLine="480"/>
        <w:rPr>
          <w:rFonts w:ascii="宋体" w:hAnsi="宋体"/>
          <w:sz w:val="24"/>
        </w:rPr>
      </w:pPr>
      <w:r>
        <w:rPr>
          <w:rFonts w:ascii="宋体" w:hAnsi="宋体" w:hint="eastAsia"/>
          <w:sz w:val="24"/>
        </w:rPr>
        <w:t>（</w:t>
      </w:r>
      <w:r w:rsidR="00BB35CE">
        <w:rPr>
          <w:rFonts w:ascii="宋体" w:hAnsi="宋体"/>
          <w:sz w:val="24"/>
        </w:rPr>
        <w:t>6</w:t>
      </w:r>
      <w:r>
        <w:rPr>
          <w:rFonts w:ascii="宋体" w:hAnsi="宋体" w:hint="eastAsia"/>
          <w:sz w:val="24"/>
        </w:rPr>
        <w:t>）在随机森林的构建过程中，每棵树的数据子集和特征的随机选择都是相互独立，没有影响的，因此随机森林容易做成并行化方法。</w:t>
      </w:r>
    </w:p>
    <w:p w:rsidR="007A685E" w:rsidRDefault="007A685E">
      <w:pPr>
        <w:spacing w:line="400" w:lineRule="exact"/>
        <w:ind w:firstLine="480"/>
        <w:rPr>
          <w:rFonts w:ascii="宋体" w:hAnsi="宋体"/>
          <w:sz w:val="24"/>
        </w:rPr>
      </w:pPr>
      <w:r>
        <w:rPr>
          <w:rFonts w:ascii="宋体" w:hAnsi="宋体" w:hint="eastAsia"/>
          <w:sz w:val="24"/>
        </w:rPr>
        <w:t>当然，随机森林也存在一些缺点</w:t>
      </w:r>
      <w:r>
        <w:rPr>
          <w:rFonts w:hint="eastAsia"/>
          <w:sz w:val="24"/>
          <w:vertAlign w:val="superscript"/>
        </w:rPr>
        <w:fldChar w:fldCharType="begin"/>
      </w:r>
      <w:r>
        <w:rPr>
          <w:rFonts w:hint="eastAsia"/>
          <w:sz w:val="24"/>
          <w:vertAlign w:val="superscript"/>
        </w:rPr>
        <w:instrText xml:space="preserve"> REF _Ref21192 \r \h </w:instrText>
      </w:r>
      <w:r>
        <w:rPr>
          <w:rFonts w:hint="eastAsia"/>
          <w:sz w:val="24"/>
          <w:vertAlign w:val="superscript"/>
        </w:rPr>
      </w:r>
      <w:r>
        <w:rPr>
          <w:rFonts w:hint="eastAsia"/>
          <w:sz w:val="24"/>
          <w:vertAlign w:val="superscript"/>
        </w:rPr>
        <w:fldChar w:fldCharType="separate"/>
      </w:r>
      <w:r w:rsidR="00C824B0">
        <w:rPr>
          <w:sz w:val="24"/>
          <w:vertAlign w:val="superscript"/>
        </w:rPr>
        <w:t>[32]</w:t>
      </w:r>
      <w:r>
        <w:rPr>
          <w:rFonts w:hint="eastAsia"/>
          <w:sz w:val="24"/>
          <w:vertAlign w:val="superscript"/>
        </w:rPr>
        <w:fldChar w:fldCharType="end"/>
      </w:r>
      <w:r>
        <w:rPr>
          <w:rFonts w:ascii="宋体" w:hAnsi="宋体" w:hint="eastAsia"/>
          <w:sz w:val="24"/>
        </w:rPr>
        <w:t>：</w:t>
      </w:r>
    </w:p>
    <w:p w:rsidR="007A685E" w:rsidRDefault="007A685E">
      <w:pPr>
        <w:numPr>
          <w:ilvl w:val="0"/>
          <w:numId w:val="17"/>
        </w:numPr>
        <w:spacing w:line="400" w:lineRule="exact"/>
        <w:ind w:firstLine="480"/>
        <w:rPr>
          <w:rFonts w:ascii="宋体" w:hAnsi="宋体"/>
          <w:sz w:val="24"/>
        </w:rPr>
      </w:pPr>
      <w:r>
        <w:rPr>
          <w:rFonts w:ascii="宋体" w:hAnsi="宋体" w:hint="eastAsia"/>
          <w:sz w:val="24"/>
        </w:rPr>
        <w:t>在构建决策树时，对数据集子集和特征的随机选择，导致单棵决策树的预测效果很差。</w:t>
      </w:r>
    </w:p>
    <w:p w:rsidR="007A685E" w:rsidRDefault="007A685E">
      <w:pPr>
        <w:numPr>
          <w:ilvl w:val="0"/>
          <w:numId w:val="17"/>
        </w:numPr>
        <w:spacing w:line="400" w:lineRule="exact"/>
        <w:ind w:firstLine="480"/>
        <w:rPr>
          <w:rFonts w:ascii="宋体" w:hAnsi="宋体"/>
          <w:sz w:val="24"/>
        </w:rPr>
      </w:pPr>
      <w:r>
        <w:rPr>
          <w:rFonts w:ascii="宋体" w:hAnsi="宋体" w:hint="eastAsia"/>
          <w:sz w:val="24"/>
        </w:rPr>
        <w:t>在随机森林建立过程中，挖掘者无法控制模型内部的运行，只能通过修改相应的参数来获取更好的结果。</w:t>
      </w:r>
    </w:p>
    <w:p w:rsidR="007A685E" w:rsidRDefault="007A685E">
      <w:pPr>
        <w:numPr>
          <w:ilvl w:val="0"/>
          <w:numId w:val="17"/>
        </w:numPr>
        <w:spacing w:line="400" w:lineRule="exact"/>
        <w:ind w:firstLine="480"/>
        <w:rPr>
          <w:rFonts w:ascii="宋体" w:hAnsi="宋体"/>
          <w:sz w:val="24"/>
        </w:rPr>
      </w:pPr>
      <w:r>
        <w:rPr>
          <w:rFonts w:ascii="宋体" w:hAnsi="宋体" w:hint="eastAsia"/>
          <w:sz w:val="24"/>
        </w:rPr>
        <w:t>因为会对数据子集进行随机选择，因此当数据集中某一类的数据样本明显地少于其他类样本的数目即数据集不平衡时随机森林的处理效果不佳。</w:t>
      </w:r>
    </w:p>
    <w:p w:rsidR="007A685E" w:rsidRDefault="007A685E">
      <w:pPr>
        <w:numPr>
          <w:ilvl w:val="0"/>
          <w:numId w:val="17"/>
        </w:numPr>
        <w:spacing w:line="400" w:lineRule="exact"/>
        <w:ind w:firstLine="480"/>
        <w:rPr>
          <w:rFonts w:ascii="宋体" w:hAnsi="宋体"/>
          <w:sz w:val="24"/>
        </w:rPr>
      </w:pPr>
      <w:r>
        <w:rPr>
          <w:rFonts w:ascii="宋体" w:hAnsi="宋体" w:hint="eastAsia"/>
          <w:sz w:val="24"/>
        </w:rPr>
        <w:t>对于数据集含有多个不同级别的属性时，随机森林分类的结果受级别划分较多的属性的影响较大，因此随机森林在这类数据集上的计算结果可信度不高。</w:t>
      </w:r>
    </w:p>
    <w:p w:rsidR="007A685E" w:rsidRDefault="007A685E">
      <w:pPr>
        <w:pStyle w:val="a9"/>
        <w:spacing w:before="360" w:after="120" w:line="400" w:lineRule="exact"/>
        <w:outlineLvl w:val="0"/>
        <w:rPr>
          <w:rFonts w:hAnsi="黑体"/>
        </w:rPr>
      </w:pPr>
      <w:bookmarkStart w:id="53" w:name="_Toc477806668"/>
      <w:r>
        <w:rPr>
          <w:rFonts w:ascii="Times New Roman"/>
          <w:b/>
        </w:rPr>
        <w:t>3.3</w:t>
      </w:r>
      <w:r>
        <w:rPr>
          <w:rFonts w:ascii="Times New Roman" w:hint="eastAsia"/>
          <w:b/>
        </w:rPr>
        <w:t xml:space="preserve"> </w:t>
      </w:r>
      <w:r>
        <w:rPr>
          <w:rFonts w:hAnsi="黑体" w:hint="eastAsia"/>
        </w:rPr>
        <w:t>随机森林填补非平衡数据集的优化</w:t>
      </w:r>
      <w:bookmarkEnd w:id="53"/>
    </w:p>
    <w:p w:rsidR="007A685E" w:rsidRDefault="007A685E">
      <w:pPr>
        <w:pStyle w:val="ad"/>
        <w:spacing w:before="240"/>
        <w:outlineLvl w:val="1"/>
        <w:rPr>
          <w:rFonts w:ascii="Times New Roman" w:eastAsia="宋体" w:hAnsi="宋体"/>
        </w:rPr>
      </w:pPr>
      <w:bookmarkStart w:id="54" w:name="_Toc477806669"/>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1</w:t>
      </w:r>
      <w:r>
        <w:rPr>
          <w:rFonts w:ascii="Times New Roman" w:hAnsi="Times New Roman"/>
          <w:sz w:val="28"/>
          <w:szCs w:val="28"/>
        </w:rPr>
        <w:t xml:space="preserve"> </w:t>
      </w:r>
      <w:r>
        <w:rPr>
          <w:rFonts w:ascii="Times New Roman" w:hAnsi="Times New Roman" w:hint="eastAsia"/>
          <w:sz w:val="28"/>
          <w:szCs w:val="28"/>
        </w:rPr>
        <w:t>随机森林填补非均衡数据集的问题</w:t>
      </w:r>
      <w:bookmarkEnd w:id="54"/>
    </w:p>
    <w:p w:rsidR="007A685E" w:rsidRDefault="007A685E">
      <w:pPr>
        <w:spacing w:line="400" w:lineRule="exact"/>
        <w:ind w:firstLine="480"/>
        <w:rPr>
          <w:sz w:val="24"/>
        </w:rPr>
      </w:pPr>
      <w:r>
        <w:rPr>
          <w:rFonts w:hint="eastAsia"/>
          <w:sz w:val="24"/>
        </w:rPr>
        <w:t>在对卫生局中人口死亡数据“死亡方式”这一类别填补中，已知的大多数的死亡方式为正常死亡，只有极少数的死亡方式为自杀，因此这就形成了类别不均衡数据。数据不均衡是分类任务中一个典型存在的问题。简而言之，即在数据集中，属不同类别的样本数目相差巨大，即一个类别的样本数总和远远多于另一个类别的样本数总和。在医疗信息中存在很多非平衡数据集。如在疾病诊断中，患有某种疾病的概率极小，因此绝大多数的诊疗者是健康的，只有极少数病人患有该疾病的。又在医疗诈骗交易识别中，属于欺诈交易行为极少，即只有极少部分的交易属于欺诈交易，从而造成正常交易与欺诈交易之间数据量相差甚大。这些都是医疗领域中常见的不均衡问题。</w:t>
      </w:r>
    </w:p>
    <w:p w:rsidR="007A685E" w:rsidRDefault="007A685E">
      <w:pPr>
        <w:spacing w:line="400" w:lineRule="exact"/>
        <w:ind w:firstLine="480"/>
        <w:rPr>
          <w:sz w:val="24"/>
        </w:rPr>
      </w:pPr>
      <w:r>
        <w:rPr>
          <w:rFonts w:hint="eastAsia"/>
          <w:sz w:val="24"/>
        </w:rPr>
        <w:t>上一小节中也提及到随机森林在处理类别不均衡数据时的分类较差。一方面是由于每棵决策树的训练子集是通过</w:t>
      </w:r>
      <w:r>
        <w:rPr>
          <w:rFonts w:hint="eastAsia"/>
          <w:sz w:val="24"/>
        </w:rPr>
        <w:t>bootstrap</w:t>
      </w:r>
      <w:r>
        <w:rPr>
          <w:rFonts w:hint="eastAsia"/>
          <w:sz w:val="24"/>
        </w:rPr>
        <w:t>重采样技术随机挑选的，因此数目很少的类别数据也比较不容易选中，这反而加剧了类别不均衡现象。另一方面是，由于数据集中少数类别较少，因此构建的决策树也没能很好的体现少数类别数据</w:t>
      </w:r>
      <w:r>
        <w:rPr>
          <w:rFonts w:hint="eastAsia"/>
          <w:sz w:val="24"/>
        </w:rPr>
        <w:lastRenderedPageBreak/>
        <w:t>的特点，最终导出分类处理效果不佳。在数据挖掘领域，如何对非平衡数据集进行处理成为十大挑战难点之一。本文在对人口死亡数据“死亡方式”这一类别进行缺失值填补也同样受到非平衡数据集问题的影响，因此在使用随机森</w:t>
      </w:r>
      <w:r w:rsidR="00B40BEE">
        <w:rPr>
          <w:rFonts w:hint="eastAsia"/>
          <w:sz w:val="24"/>
        </w:rPr>
        <w:t>林进行类别填补前需对数据集进行进一步的改进。处理</w:t>
      </w:r>
      <w:r w:rsidR="00A04005">
        <w:rPr>
          <w:rFonts w:hint="eastAsia"/>
          <w:sz w:val="24"/>
        </w:rPr>
        <w:t>非平衡数据集</w:t>
      </w:r>
      <w:r>
        <w:rPr>
          <w:rFonts w:hint="eastAsia"/>
          <w:sz w:val="24"/>
        </w:rPr>
        <w:t>问题</w:t>
      </w:r>
      <w:r w:rsidR="002E361F">
        <w:rPr>
          <w:rFonts w:hint="eastAsia"/>
          <w:sz w:val="24"/>
        </w:rPr>
        <w:t>的方法有</w:t>
      </w:r>
      <w:r>
        <w:rPr>
          <w:rFonts w:hint="eastAsia"/>
          <w:sz w:val="24"/>
        </w:rPr>
        <w:t>改进分类算法和对数据集进行改造。</w:t>
      </w:r>
    </w:p>
    <w:p w:rsidR="00E83186" w:rsidRPr="00E83186" w:rsidRDefault="004447F3">
      <w:pPr>
        <w:spacing w:line="400" w:lineRule="exact"/>
        <w:ind w:firstLine="480"/>
        <w:rPr>
          <w:sz w:val="24"/>
        </w:rPr>
      </w:pPr>
      <w:r>
        <w:rPr>
          <w:rFonts w:hint="eastAsia"/>
          <w:sz w:val="24"/>
        </w:rPr>
        <w:t>1</w:t>
      </w:r>
      <w:r>
        <w:rPr>
          <w:rFonts w:hint="eastAsia"/>
          <w:sz w:val="24"/>
        </w:rPr>
        <w:t>、</w:t>
      </w:r>
      <w:r w:rsidR="0011445D">
        <w:rPr>
          <w:rFonts w:hint="eastAsia"/>
          <w:sz w:val="24"/>
        </w:rPr>
        <w:t>改善非平衡数据集</w:t>
      </w:r>
      <w:r w:rsidR="009E55E9">
        <w:rPr>
          <w:rFonts w:hint="eastAsia"/>
          <w:sz w:val="24"/>
        </w:rPr>
        <w:t>方法</w:t>
      </w:r>
    </w:p>
    <w:p w:rsidR="007A685E" w:rsidRDefault="007A685E">
      <w:pPr>
        <w:spacing w:line="400" w:lineRule="exact"/>
        <w:ind w:firstLine="480"/>
        <w:rPr>
          <w:sz w:val="24"/>
        </w:rPr>
      </w:pPr>
      <w:r>
        <w:rPr>
          <w:rFonts w:hint="eastAsia"/>
          <w:sz w:val="24"/>
        </w:rPr>
        <w:t>改进分类算法主要是根据数据集的自身特点对分类的算法进行改进优化从而减少类别不均衡所造成的分类错误；在这一方法中，数据集本身是不会发生变化的，主要有单类学习和代价敏感。</w:t>
      </w:r>
    </w:p>
    <w:p w:rsidR="007A685E" w:rsidRDefault="007A685E">
      <w:pPr>
        <w:spacing w:line="400" w:lineRule="exact"/>
        <w:ind w:firstLine="480"/>
        <w:rPr>
          <w:sz w:val="24"/>
        </w:rPr>
      </w:pPr>
      <w:r>
        <w:rPr>
          <w:rFonts w:hint="eastAsia"/>
          <w:sz w:val="24"/>
        </w:rPr>
        <w:t>单类学习在类别不均衡</w:t>
      </w:r>
      <w:r w:rsidR="00764CE6">
        <w:rPr>
          <w:rFonts w:hint="eastAsia"/>
          <w:sz w:val="24"/>
        </w:rPr>
        <w:t>严重的情况下使用，它仅使用少数类</w:t>
      </w:r>
      <w:r>
        <w:rPr>
          <w:rFonts w:hint="eastAsia"/>
          <w:sz w:val="24"/>
        </w:rPr>
        <w:t>的数据进行训练。针对</w:t>
      </w:r>
      <w:r w:rsidR="00CB1E12">
        <w:rPr>
          <w:rFonts w:hint="eastAsia"/>
          <w:sz w:val="24"/>
        </w:rPr>
        <w:t>新</w:t>
      </w:r>
      <w:r w:rsidR="00E63297">
        <w:rPr>
          <w:rFonts w:hint="eastAsia"/>
          <w:sz w:val="24"/>
        </w:rPr>
        <w:t>样本，分析其与少数类样本的相似度从而</w:t>
      </w:r>
      <w:r w:rsidR="00D91B8D">
        <w:rPr>
          <w:rFonts w:hint="eastAsia"/>
          <w:sz w:val="24"/>
        </w:rPr>
        <w:t>判断是否属于少数类。</w:t>
      </w:r>
      <w:r w:rsidR="007D1874">
        <w:rPr>
          <w:rFonts w:hint="eastAsia"/>
          <w:sz w:val="24"/>
        </w:rPr>
        <w:t>代价敏感学习则是一个</w:t>
      </w:r>
      <w:r>
        <w:rPr>
          <w:rFonts w:hint="eastAsia"/>
          <w:sz w:val="24"/>
        </w:rPr>
        <w:t>boosting</w:t>
      </w:r>
      <w:r>
        <w:rPr>
          <w:rFonts w:hint="eastAsia"/>
          <w:sz w:val="24"/>
        </w:rPr>
        <w:t>算法</w:t>
      </w:r>
      <w:r>
        <w:rPr>
          <w:rFonts w:hint="eastAsia"/>
          <w:sz w:val="24"/>
          <w:vertAlign w:val="superscript"/>
        </w:rPr>
        <w:fldChar w:fldCharType="begin"/>
      </w:r>
      <w:r>
        <w:rPr>
          <w:rFonts w:hint="eastAsia"/>
          <w:sz w:val="24"/>
          <w:vertAlign w:val="superscript"/>
        </w:rPr>
        <w:instrText xml:space="preserve"> REF _Ref28099 \r \h </w:instrText>
      </w:r>
      <w:r>
        <w:rPr>
          <w:rFonts w:hint="eastAsia"/>
          <w:sz w:val="24"/>
          <w:vertAlign w:val="superscript"/>
        </w:rPr>
      </w:r>
      <w:r>
        <w:rPr>
          <w:rFonts w:hint="eastAsia"/>
          <w:sz w:val="24"/>
          <w:vertAlign w:val="superscript"/>
        </w:rPr>
        <w:fldChar w:fldCharType="separate"/>
      </w:r>
      <w:r w:rsidR="00C824B0">
        <w:rPr>
          <w:sz w:val="24"/>
          <w:vertAlign w:val="superscript"/>
        </w:rPr>
        <w:t>[33]</w:t>
      </w:r>
      <w:r>
        <w:rPr>
          <w:rFonts w:hint="eastAsia"/>
          <w:sz w:val="24"/>
          <w:vertAlign w:val="superscript"/>
        </w:rPr>
        <w:fldChar w:fldCharType="end"/>
      </w:r>
      <w:r w:rsidR="00D54322">
        <w:rPr>
          <w:rFonts w:hint="eastAsia"/>
          <w:sz w:val="24"/>
        </w:rPr>
        <w:t>。它设定把少数类</w:t>
      </w:r>
      <w:r>
        <w:rPr>
          <w:rFonts w:hint="eastAsia"/>
          <w:sz w:val="24"/>
        </w:rPr>
        <w:t>数据错分所产生的代价要远大于把</w:t>
      </w:r>
      <w:r w:rsidR="00A41185">
        <w:rPr>
          <w:rFonts w:hint="eastAsia"/>
          <w:sz w:val="24"/>
        </w:rPr>
        <w:t>多数类</w:t>
      </w:r>
      <w:r>
        <w:rPr>
          <w:rFonts w:hint="eastAsia"/>
          <w:sz w:val="24"/>
        </w:rPr>
        <w:t>数据错分的代价，从而有效提高少数类样本在分类器中的识别率</w:t>
      </w:r>
      <w:r>
        <w:rPr>
          <w:rFonts w:hint="eastAsia"/>
          <w:sz w:val="24"/>
          <w:vertAlign w:val="superscript"/>
        </w:rPr>
        <w:fldChar w:fldCharType="begin"/>
      </w:r>
      <w:r>
        <w:rPr>
          <w:rFonts w:hint="eastAsia"/>
          <w:sz w:val="24"/>
          <w:vertAlign w:val="superscript"/>
        </w:rPr>
        <w:instrText xml:space="preserve"> REF _Ref21307 \r \h </w:instrText>
      </w:r>
      <w:r>
        <w:rPr>
          <w:rFonts w:hint="eastAsia"/>
          <w:sz w:val="24"/>
          <w:vertAlign w:val="superscript"/>
        </w:rPr>
      </w:r>
      <w:r>
        <w:rPr>
          <w:rFonts w:hint="eastAsia"/>
          <w:sz w:val="24"/>
          <w:vertAlign w:val="superscript"/>
        </w:rPr>
        <w:fldChar w:fldCharType="separate"/>
      </w:r>
      <w:r w:rsidR="00C824B0">
        <w:rPr>
          <w:sz w:val="24"/>
          <w:vertAlign w:val="superscript"/>
        </w:rPr>
        <w:t>[34]</w:t>
      </w:r>
      <w:r>
        <w:rPr>
          <w:rFonts w:hint="eastAsia"/>
          <w:sz w:val="24"/>
          <w:vertAlign w:val="superscript"/>
        </w:rPr>
        <w:fldChar w:fldCharType="end"/>
      </w:r>
      <w:r>
        <w:rPr>
          <w:rFonts w:hint="eastAsia"/>
          <w:sz w:val="24"/>
        </w:rPr>
        <w:t>。</w:t>
      </w:r>
    </w:p>
    <w:p w:rsidR="007A685E" w:rsidRDefault="007A685E">
      <w:pPr>
        <w:spacing w:line="400" w:lineRule="exact"/>
        <w:ind w:firstLine="480"/>
        <w:rPr>
          <w:sz w:val="24"/>
        </w:rPr>
      </w:pPr>
      <w:r>
        <w:rPr>
          <w:rFonts w:hint="eastAsia"/>
          <w:sz w:val="24"/>
        </w:rPr>
        <w:t>而对数据集进行改造则是对数据集进行增减。它的基本思想是增加或者减少不平衡数据集样本的个数，从而改变数据集的分布来消除或减小数据的不平衡。主要有欠采样技术和过采样技术。</w:t>
      </w:r>
    </w:p>
    <w:p w:rsidR="007A685E" w:rsidRDefault="00E2683B" w:rsidP="003B3ED4">
      <w:pPr>
        <w:spacing w:line="400" w:lineRule="exact"/>
        <w:ind w:firstLine="480"/>
        <w:rPr>
          <w:sz w:val="24"/>
        </w:rPr>
      </w:pPr>
      <w:r>
        <w:rPr>
          <w:rFonts w:hint="eastAsia"/>
          <w:sz w:val="24"/>
        </w:rPr>
        <w:t>欠采样技术将多数类样本进行适当</w:t>
      </w:r>
      <w:r w:rsidR="007A685E">
        <w:rPr>
          <w:rFonts w:hint="eastAsia"/>
          <w:sz w:val="24"/>
        </w:rPr>
        <w:t>删减，从而</w:t>
      </w:r>
      <w:r w:rsidR="00465DF1">
        <w:rPr>
          <w:rFonts w:hint="eastAsia"/>
          <w:sz w:val="24"/>
        </w:rPr>
        <w:t>使数据集趋于平衡</w:t>
      </w:r>
      <w:r w:rsidR="00E71B48">
        <w:rPr>
          <w:rFonts w:hint="eastAsia"/>
          <w:sz w:val="24"/>
        </w:rPr>
        <w:t>。常用的方法是随机欠采样技术，它</w:t>
      </w:r>
      <w:r w:rsidR="007A685E">
        <w:rPr>
          <w:rFonts w:hint="eastAsia"/>
          <w:sz w:val="24"/>
        </w:rPr>
        <w:t>采用随机选取的方式，将部分多数类样本删除从而减小其规模，其存在的缺点是伴随着多数类样本的删除其携带的某些重要信息也会随之丢失，从而造成分类器分类性能的下降。</w:t>
      </w:r>
    </w:p>
    <w:p w:rsidR="007A685E" w:rsidRDefault="001809AC">
      <w:pPr>
        <w:spacing w:line="400" w:lineRule="exact"/>
        <w:ind w:firstLine="480"/>
        <w:rPr>
          <w:sz w:val="24"/>
        </w:rPr>
      </w:pPr>
      <w:r>
        <w:rPr>
          <w:rFonts w:hint="eastAsia"/>
          <w:sz w:val="24"/>
        </w:rPr>
        <w:t>过采样技术则与欠采样技术相对，</w:t>
      </w:r>
      <w:r w:rsidR="00571EE4">
        <w:rPr>
          <w:rFonts w:hint="eastAsia"/>
          <w:sz w:val="24"/>
        </w:rPr>
        <w:t>该方法</w:t>
      </w:r>
      <w:r w:rsidR="007A685E">
        <w:rPr>
          <w:rFonts w:hint="eastAsia"/>
          <w:sz w:val="24"/>
        </w:rPr>
        <w:t>通过增加少数类样本从而提高少数类样本在数据集中</w:t>
      </w:r>
      <w:r w:rsidR="001B7B73">
        <w:rPr>
          <w:rFonts w:hint="eastAsia"/>
          <w:sz w:val="24"/>
        </w:rPr>
        <w:t>的比例</w:t>
      </w:r>
      <w:r w:rsidR="00B633AD">
        <w:rPr>
          <w:rFonts w:hint="eastAsia"/>
          <w:sz w:val="24"/>
        </w:rPr>
        <w:t>，最终达到</w:t>
      </w:r>
      <w:r w:rsidR="001B7B73">
        <w:rPr>
          <w:rFonts w:hint="eastAsia"/>
          <w:sz w:val="24"/>
        </w:rPr>
        <w:t>改善非平衡数据集</w:t>
      </w:r>
      <w:r w:rsidR="00AD0B86">
        <w:rPr>
          <w:rFonts w:hint="eastAsia"/>
          <w:sz w:val="24"/>
        </w:rPr>
        <w:t>的目的</w:t>
      </w:r>
      <w:r w:rsidR="00640142">
        <w:rPr>
          <w:rFonts w:hint="eastAsia"/>
          <w:sz w:val="24"/>
        </w:rPr>
        <w:t>。随机过</w:t>
      </w:r>
      <w:r w:rsidR="007A685E">
        <w:rPr>
          <w:rFonts w:hint="eastAsia"/>
          <w:sz w:val="24"/>
        </w:rPr>
        <w:t>采样便是其中最简单的一种方法。它通过随机选择的方式，将部分少数类样本复制添加到原始数据集中从而提高少数类样本的比例；这种方法的缺点是添加的少数类样本与原始数据集的部分样本重合，可能导致过拟合现象的发生。</w:t>
      </w:r>
    </w:p>
    <w:p w:rsidR="00177A99" w:rsidRDefault="003D390C">
      <w:pPr>
        <w:spacing w:line="400" w:lineRule="exact"/>
        <w:ind w:firstLine="480"/>
        <w:rPr>
          <w:sz w:val="24"/>
        </w:rPr>
      </w:pPr>
      <w:r>
        <w:rPr>
          <w:rFonts w:hint="eastAsia"/>
          <w:sz w:val="24"/>
        </w:rPr>
        <w:t>2</w:t>
      </w:r>
      <w:r>
        <w:rPr>
          <w:rFonts w:hint="eastAsia"/>
          <w:sz w:val="24"/>
        </w:rPr>
        <w:t>、</w:t>
      </w:r>
      <w:r w:rsidR="003F30C2">
        <w:rPr>
          <w:rFonts w:hint="eastAsia"/>
          <w:sz w:val="24"/>
        </w:rPr>
        <w:t>非平衡数据集</w:t>
      </w:r>
      <w:r w:rsidR="00BD3D41">
        <w:rPr>
          <w:rFonts w:hint="eastAsia"/>
          <w:sz w:val="24"/>
        </w:rPr>
        <w:t>性能评价指标</w:t>
      </w:r>
    </w:p>
    <w:p w:rsidR="007A685E" w:rsidRDefault="007A685E">
      <w:pPr>
        <w:spacing w:line="400" w:lineRule="exact"/>
        <w:ind w:firstLine="480"/>
        <w:rPr>
          <w:rFonts w:ascii="宋体" w:hAnsi="宋体"/>
          <w:sz w:val="24"/>
        </w:rPr>
      </w:pPr>
      <w:r>
        <w:rPr>
          <w:rFonts w:ascii="宋体" w:hAnsi="宋体" w:hint="eastAsia"/>
          <w:sz w:val="24"/>
        </w:rPr>
        <w:t>分类算法很多，不同的分类算法有自身的特点，在</w:t>
      </w:r>
      <w:r w:rsidR="000F0E26">
        <w:rPr>
          <w:rFonts w:ascii="宋体" w:hAnsi="宋体" w:hint="eastAsia"/>
          <w:sz w:val="24"/>
        </w:rPr>
        <w:t>不同的数据集上表现出的效果也自然不同。对于非平衡数据集，</w:t>
      </w:r>
      <w:r>
        <w:rPr>
          <w:rFonts w:ascii="宋体" w:hAnsi="宋体" w:hint="eastAsia"/>
          <w:sz w:val="24"/>
        </w:rPr>
        <w:t>通常使用分类精度、ROC曲线</w:t>
      </w:r>
      <w:r>
        <w:rPr>
          <w:rFonts w:hint="eastAsia"/>
          <w:sz w:val="24"/>
          <w:vertAlign w:val="superscript"/>
        </w:rPr>
        <w:fldChar w:fldCharType="begin"/>
      </w:r>
      <w:r>
        <w:rPr>
          <w:rFonts w:hint="eastAsia"/>
          <w:sz w:val="24"/>
          <w:vertAlign w:val="superscript"/>
        </w:rPr>
        <w:instrText xml:space="preserve"> REF _Ref21489 \r \h </w:instrText>
      </w:r>
      <w:r>
        <w:rPr>
          <w:rFonts w:hint="eastAsia"/>
          <w:sz w:val="24"/>
          <w:vertAlign w:val="superscript"/>
        </w:rPr>
      </w:r>
      <w:r>
        <w:rPr>
          <w:rFonts w:hint="eastAsia"/>
          <w:sz w:val="24"/>
          <w:vertAlign w:val="superscript"/>
        </w:rPr>
        <w:fldChar w:fldCharType="separate"/>
      </w:r>
      <w:r w:rsidR="00C824B0">
        <w:rPr>
          <w:sz w:val="24"/>
          <w:vertAlign w:val="superscript"/>
        </w:rPr>
        <w:t>[35]</w:t>
      </w:r>
      <w:r>
        <w:rPr>
          <w:rFonts w:hint="eastAsia"/>
          <w:sz w:val="24"/>
          <w:vertAlign w:val="superscript"/>
        </w:rPr>
        <w:fldChar w:fldCharType="end"/>
      </w:r>
      <w:r>
        <w:rPr>
          <w:rFonts w:ascii="宋体" w:hAnsi="宋体" w:hint="eastAsia"/>
          <w:sz w:val="24"/>
        </w:rPr>
        <w:t>和F1-Measure这三类指标对分类效果进行评价。</w:t>
      </w:r>
    </w:p>
    <w:p w:rsidR="007A685E" w:rsidRDefault="007A685E">
      <w:pPr>
        <w:spacing w:line="400" w:lineRule="exact"/>
        <w:jc w:val="center"/>
        <w:rPr>
          <w:rFonts w:ascii="宋体" w:hAnsi="宋体"/>
          <w:szCs w:val="21"/>
        </w:rPr>
      </w:pPr>
      <w:r>
        <w:rPr>
          <w:rFonts w:ascii="宋体" w:hAnsi="宋体" w:hint="eastAsia"/>
          <w:szCs w:val="21"/>
        </w:rPr>
        <w:t>表3-1 模型评价术语解析表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409"/>
        <w:gridCol w:w="2123"/>
        <w:gridCol w:w="2078"/>
        <w:gridCol w:w="2040"/>
      </w:tblGrid>
      <w:tr w:rsidR="007A685E">
        <w:trPr>
          <w:trHeight w:val="363"/>
          <w:jc w:val="center"/>
        </w:trPr>
        <w:tc>
          <w:tcPr>
            <w:tcW w:w="630" w:type="dxa"/>
            <w:vMerge w:val="restart"/>
            <w:textDirection w:val="tbRlV"/>
            <w:vAlign w:val="center"/>
          </w:tcPr>
          <w:p w:rsidR="007A685E" w:rsidRDefault="007A685E">
            <w:pPr>
              <w:spacing w:line="400" w:lineRule="exact"/>
              <w:ind w:left="113" w:right="113"/>
              <w:jc w:val="center"/>
              <w:rPr>
                <w:rFonts w:ascii="宋体" w:hAnsi="宋体"/>
                <w:sz w:val="24"/>
              </w:rPr>
            </w:pPr>
            <w:r>
              <w:rPr>
                <w:rFonts w:ascii="宋体" w:hAnsi="宋体" w:hint="eastAsia"/>
                <w:color w:val="00B050"/>
                <w:sz w:val="24"/>
              </w:rPr>
              <w:t>实际类别</w:t>
            </w:r>
          </w:p>
        </w:tc>
        <w:tc>
          <w:tcPr>
            <w:tcW w:w="7650" w:type="dxa"/>
            <w:gridSpan w:val="4"/>
            <w:vAlign w:val="center"/>
          </w:tcPr>
          <w:p w:rsidR="007A685E" w:rsidRDefault="007A685E">
            <w:pPr>
              <w:tabs>
                <w:tab w:val="left" w:pos="2582"/>
              </w:tabs>
              <w:spacing w:line="400" w:lineRule="exact"/>
              <w:jc w:val="center"/>
              <w:rPr>
                <w:rFonts w:ascii="宋体" w:hAnsi="宋体"/>
                <w:sz w:val="24"/>
              </w:rPr>
            </w:pPr>
            <w:r>
              <w:rPr>
                <w:rFonts w:ascii="宋体" w:hAnsi="宋体" w:hint="eastAsia"/>
                <w:sz w:val="24"/>
              </w:rPr>
              <w:t>预测类别</w:t>
            </w:r>
          </w:p>
        </w:tc>
      </w:tr>
      <w:tr w:rsidR="007A685E">
        <w:trPr>
          <w:trHeight w:val="363"/>
          <w:jc w:val="center"/>
        </w:trPr>
        <w:tc>
          <w:tcPr>
            <w:tcW w:w="630" w:type="dxa"/>
            <w:vMerge/>
            <w:vAlign w:val="center"/>
          </w:tcPr>
          <w:p w:rsidR="007A685E" w:rsidRDefault="007A685E">
            <w:pPr>
              <w:spacing w:line="400" w:lineRule="exact"/>
              <w:jc w:val="center"/>
              <w:rPr>
                <w:rFonts w:ascii="宋体" w:hAnsi="宋体"/>
                <w:sz w:val="24"/>
              </w:rPr>
            </w:pPr>
          </w:p>
        </w:tc>
        <w:tc>
          <w:tcPr>
            <w:tcW w:w="1409" w:type="dxa"/>
            <w:vAlign w:val="center"/>
          </w:tcPr>
          <w:p w:rsidR="007A685E" w:rsidRDefault="007A685E">
            <w:pPr>
              <w:spacing w:line="400" w:lineRule="exact"/>
              <w:jc w:val="center"/>
              <w:rPr>
                <w:rFonts w:ascii="宋体" w:hAnsi="宋体"/>
                <w:sz w:val="24"/>
              </w:rPr>
            </w:pPr>
          </w:p>
        </w:tc>
        <w:tc>
          <w:tcPr>
            <w:tcW w:w="2123" w:type="dxa"/>
            <w:vAlign w:val="center"/>
          </w:tcPr>
          <w:p w:rsidR="007A685E" w:rsidRDefault="007A685E">
            <w:pPr>
              <w:spacing w:line="400" w:lineRule="exact"/>
              <w:jc w:val="center"/>
              <w:rPr>
                <w:rFonts w:ascii="宋体" w:hAnsi="宋体"/>
                <w:color w:val="FF0000"/>
                <w:sz w:val="24"/>
              </w:rPr>
            </w:pPr>
            <w:r>
              <w:rPr>
                <w:rFonts w:ascii="宋体" w:hAnsi="宋体" w:hint="eastAsia"/>
                <w:color w:val="FF0000"/>
                <w:sz w:val="24"/>
              </w:rPr>
              <w:t>Yes</w:t>
            </w:r>
          </w:p>
        </w:tc>
        <w:tc>
          <w:tcPr>
            <w:tcW w:w="2078" w:type="dxa"/>
            <w:vAlign w:val="center"/>
          </w:tcPr>
          <w:p w:rsidR="007A685E" w:rsidRDefault="007A685E">
            <w:pPr>
              <w:spacing w:line="400" w:lineRule="exact"/>
              <w:jc w:val="center"/>
              <w:rPr>
                <w:rFonts w:ascii="宋体" w:hAnsi="宋体"/>
                <w:color w:val="FF0000"/>
                <w:sz w:val="24"/>
              </w:rPr>
            </w:pPr>
            <w:r>
              <w:rPr>
                <w:rFonts w:ascii="宋体" w:hAnsi="宋体" w:hint="eastAsia"/>
                <w:color w:val="FF0000"/>
                <w:sz w:val="24"/>
              </w:rPr>
              <w:t>No</w:t>
            </w:r>
          </w:p>
        </w:tc>
        <w:tc>
          <w:tcPr>
            <w:tcW w:w="2040" w:type="dxa"/>
            <w:vAlign w:val="center"/>
          </w:tcPr>
          <w:p w:rsidR="007A685E" w:rsidRDefault="007A685E">
            <w:pPr>
              <w:spacing w:line="400" w:lineRule="exact"/>
              <w:jc w:val="center"/>
              <w:rPr>
                <w:rFonts w:ascii="宋体" w:hAnsi="宋体"/>
                <w:sz w:val="24"/>
              </w:rPr>
            </w:pPr>
            <w:r>
              <w:rPr>
                <w:rFonts w:ascii="宋体" w:hAnsi="宋体" w:hint="eastAsia"/>
                <w:color w:val="000000"/>
                <w:sz w:val="24"/>
              </w:rPr>
              <w:t>总计</w:t>
            </w:r>
          </w:p>
        </w:tc>
      </w:tr>
      <w:tr w:rsidR="007A685E">
        <w:trPr>
          <w:trHeight w:val="363"/>
          <w:jc w:val="center"/>
        </w:trPr>
        <w:tc>
          <w:tcPr>
            <w:tcW w:w="630" w:type="dxa"/>
            <w:vMerge/>
            <w:vAlign w:val="center"/>
          </w:tcPr>
          <w:p w:rsidR="007A685E" w:rsidRDefault="007A685E">
            <w:pPr>
              <w:spacing w:line="400" w:lineRule="exact"/>
              <w:jc w:val="center"/>
              <w:rPr>
                <w:rFonts w:ascii="宋体" w:hAnsi="宋体"/>
                <w:sz w:val="24"/>
              </w:rPr>
            </w:pPr>
          </w:p>
        </w:tc>
        <w:tc>
          <w:tcPr>
            <w:tcW w:w="1409" w:type="dxa"/>
            <w:vAlign w:val="center"/>
          </w:tcPr>
          <w:p w:rsidR="007A685E" w:rsidRDefault="007A685E">
            <w:pPr>
              <w:spacing w:line="400" w:lineRule="exact"/>
              <w:jc w:val="center"/>
              <w:rPr>
                <w:rFonts w:ascii="宋体" w:hAnsi="宋体"/>
                <w:sz w:val="24"/>
              </w:rPr>
            </w:pPr>
            <w:r>
              <w:rPr>
                <w:rFonts w:ascii="宋体" w:hAnsi="宋体" w:hint="eastAsia"/>
                <w:color w:val="00B050"/>
                <w:sz w:val="24"/>
              </w:rPr>
              <w:t>Yes</w:t>
            </w:r>
          </w:p>
        </w:tc>
        <w:tc>
          <w:tcPr>
            <w:tcW w:w="2123" w:type="dxa"/>
            <w:vAlign w:val="center"/>
          </w:tcPr>
          <w:p w:rsidR="007A685E" w:rsidRDefault="007A685E">
            <w:pPr>
              <w:spacing w:line="400" w:lineRule="exact"/>
              <w:jc w:val="center"/>
              <w:rPr>
                <w:rFonts w:ascii="宋体" w:hAnsi="宋体"/>
                <w:sz w:val="24"/>
              </w:rPr>
            </w:pPr>
            <w:r>
              <w:rPr>
                <w:rFonts w:ascii="宋体" w:hAnsi="宋体" w:hint="eastAsia"/>
                <w:sz w:val="24"/>
              </w:rPr>
              <w:t>TP</w:t>
            </w:r>
          </w:p>
        </w:tc>
        <w:tc>
          <w:tcPr>
            <w:tcW w:w="2078" w:type="dxa"/>
            <w:vAlign w:val="center"/>
          </w:tcPr>
          <w:p w:rsidR="007A685E" w:rsidRDefault="007A685E">
            <w:pPr>
              <w:spacing w:line="400" w:lineRule="exact"/>
              <w:jc w:val="center"/>
              <w:rPr>
                <w:rFonts w:ascii="宋体" w:hAnsi="宋体"/>
                <w:sz w:val="24"/>
              </w:rPr>
            </w:pPr>
            <w:r>
              <w:rPr>
                <w:rFonts w:ascii="宋体" w:hAnsi="宋体" w:hint="eastAsia"/>
                <w:sz w:val="24"/>
              </w:rPr>
              <w:t>FN</w:t>
            </w:r>
          </w:p>
        </w:tc>
        <w:tc>
          <w:tcPr>
            <w:tcW w:w="2040" w:type="dxa"/>
            <w:vAlign w:val="center"/>
          </w:tcPr>
          <w:p w:rsidR="007A685E" w:rsidRDefault="007A685E">
            <w:pPr>
              <w:spacing w:line="400" w:lineRule="exact"/>
              <w:jc w:val="center"/>
              <w:rPr>
                <w:rFonts w:ascii="宋体" w:hAnsi="宋体"/>
                <w:sz w:val="24"/>
              </w:rPr>
            </w:pPr>
            <w:r>
              <w:rPr>
                <w:rFonts w:ascii="宋体" w:hAnsi="宋体" w:hint="eastAsia"/>
                <w:sz w:val="24"/>
              </w:rPr>
              <w:t>P（实际为Yes）</w:t>
            </w:r>
          </w:p>
        </w:tc>
      </w:tr>
      <w:tr w:rsidR="007A685E">
        <w:trPr>
          <w:trHeight w:val="363"/>
          <w:jc w:val="center"/>
        </w:trPr>
        <w:tc>
          <w:tcPr>
            <w:tcW w:w="630" w:type="dxa"/>
            <w:vMerge/>
            <w:vAlign w:val="center"/>
          </w:tcPr>
          <w:p w:rsidR="007A685E" w:rsidRDefault="007A685E">
            <w:pPr>
              <w:spacing w:line="400" w:lineRule="exact"/>
              <w:jc w:val="center"/>
              <w:rPr>
                <w:rFonts w:ascii="宋体" w:hAnsi="宋体"/>
                <w:sz w:val="24"/>
              </w:rPr>
            </w:pPr>
          </w:p>
        </w:tc>
        <w:tc>
          <w:tcPr>
            <w:tcW w:w="1409" w:type="dxa"/>
            <w:vAlign w:val="center"/>
          </w:tcPr>
          <w:p w:rsidR="007A685E" w:rsidRDefault="007A685E">
            <w:pPr>
              <w:spacing w:line="400" w:lineRule="exact"/>
              <w:jc w:val="center"/>
              <w:rPr>
                <w:rFonts w:ascii="宋体" w:hAnsi="宋体"/>
                <w:sz w:val="24"/>
              </w:rPr>
            </w:pPr>
            <w:r>
              <w:rPr>
                <w:rFonts w:ascii="宋体" w:hAnsi="宋体" w:hint="eastAsia"/>
                <w:color w:val="00B050"/>
                <w:sz w:val="24"/>
              </w:rPr>
              <w:t>No</w:t>
            </w:r>
          </w:p>
        </w:tc>
        <w:tc>
          <w:tcPr>
            <w:tcW w:w="2123" w:type="dxa"/>
            <w:vAlign w:val="center"/>
          </w:tcPr>
          <w:p w:rsidR="007A685E" w:rsidRDefault="007A685E">
            <w:pPr>
              <w:spacing w:line="400" w:lineRule="exact"/>
              <w:jc w:val="center"/>
              <w:rPr>
                <w:rFonts w:ascii="宋体" w:hAnsi="宋体"/>
                <w:sz w:val="24"/>
              </w:rPr>
            </w:pPr>
            <w:r>
              <w:rPr>
                <w:rFonts w:ascii="宋体" w:hAnsi="宋体" w:hint="eastAsia"/>
                <w:sz w:val="24"/>
              </w:rPr>
              <w:t>FP</w:t>
            </w:r>
          </w:p>
        </w:tc>
        <w:tc>
          <w:tcPr>
            <w:tcW w:w="2078" w:type="dxa"/>
            <w:vAlign w:val="center"/>
          </w:tcPr>
          <w:p w:rsidR="007A685E" w:rsidRDefault="007A685E">
            <w:pPr>
              <w:spacing w:line="400" w:lineRule="exact"/>
              <w:jc w:val="center"/>
              <w:rPr>
                <w:rFonts w:ascii="宋体" w:hAnsi="宋体"/>
                <w:sz w:val="24"/>
              </w:rPr>
            </w:pPr>
            <w:r>
              <w:rPr>
                <w:rFonts w:ascii="宋体" w:hAnsi="宋体" w:hint="eastAsia"/>
                <w:sz w:val="24"/>
              </w:rPr>
              <w:t>TN</w:t>
            </w:r>
          </w:p>
        </w:tc>
        <w:tc>
          <w:tcPr>
            <w:tcW w:w="2040" w:type="dxa"/>
            <w:vAlign w:val="center"/>
          </w:tcPr>
          <w:p w:rsidR="007A685E" w:rsidRDefault="007A685E">
            <w:pPr>
              <w:spacing w:line="400" w:lineRule="exact"/>
              <w:jc w:val="center"/>
              <w:rPr>
                <w:rFonts w:ascii="宋体" w:hAnsi="宋体"/>
                <w:sz w:val="24"/>
              </w:rPr>
            </w:pPr>
            <w:r>
              <w:rPr>
                <w:rFonts w:ascii="宋体" w:hAnsi="宋体" w:hint="eastAsia"/>
                <w:sz w:val="24"/>
              </w:rPr>
              <w:t>N（实际为No）</w:t>
            </w:r>
          </w:p>
        </w:tc>
      </w:tr>
      <w:tr w:rsidR="007A685E">
        <w:trPr>
          <w:trHeight w:val="363"/>
          <w:jc w:val="center"/>
        </w:trPr>
        <w:tc>
          <w:tcPr>
            <w:tcW w:w="630" w:type="dxa"/>
            <w:vMerge/>
            <w:vAlign w:val="center"/>
          </w:tcPr>
          <w:p w:rsidR="007A685E" w:rsidRDefault="007A685E">
            <w:pPr>
              <w:spacing w:line="400" w:lineRule="exact"/>
              <w:jc w:val="center"/>
              <w:rPr>
                <w:rFonts w:ascii="宋体" w:hAnsi="宋体"/>
                <w:sz w:val="24"/>
              </w:rPr>
            </w:pPr>
          </w:p>
        </w:tc>
        <w:tc>
          <w:tcPr>
            <w:tcW w:w="1409" w:type="dxa"/>
            <w:vAlign w:val="center"/>
          </w:tcPr>
          <w:p w:rsidR="007A685E" w:rsidRDefault="007A685E">
            <w:pPr>
              <w:spacing w:line="400" w:lineRule="exact"/>
              <w:jc w:val="center"/>
              <w:rPr>
                <w:rFonts w:ascii="宋体" w:hAnsi="宋体"/>
                <w:sz w:val="24"/>
              </w:rPr>
            </w:pPr>
            <w:r>
              <w:rPr>
                <w:rFonts w:ascii="宋体" w:hAnsi="宋体" w:hint="eastAsia"/>
                <w:color w:val="7F7F7F"/>
                <w:sz w:val="24"/>
              </w:rPr>
              <w:t>总计</w:t>
            </w:r>
          </w:p>
        </w:tc>
        <w:tc>
          <w:tcPr>
            <w:tcW w:w="2123" w:type="dxa"/>
            <w:vAlign w:val="center"/>
          </w:tcPr>
          <w:p w:rsidR="007A685E" w:rsidRDefault="007A685E">
            <w:pPr>
              <w:spacing w:line="400" w:lineRule="exact"/>
              <w:jc w:val="center"/>
              <w:rPr>
                <w:rFonts w:ascii="宋体" w:hAnsi="宋体"/>
                <w:sz w:val="24"/>
              </w:rPr>
            </w:pPr>
            <w:r>
              <w:rPr>
                <w:rFonts w:ascii="宋体" w:hAnsi="宋体" w:hint="eastAsia"/>
                <w:sz w:val="24"/>
              </w:rPr>
              <w:t>P＇(被分为Yes)</w:t>
            </w:r>
          </w:p>
        </w:tc>
        <w:tc>
          <w:tcPr>
            <w:tcW w:w="2078" w:type="dxa"/>
            <w:vAlign w:val="center"/>
          </w:tcPr>
          <w:p w:rsidR="007A685E" w:rsidRDefault="007A685E">
            <w:pPr>
              <w:spacing w:line="400" w:lineRule="exact"/>
              <w:jc w:val="center"/>
              <w:rPr>
                <w:rFonts w:ascii="宋体" w:hAnsi="宋体"/>
                <w:sz w:val="24"/>
              </w:rPr>
            </w:pPr>
            <w:r>
              <w:rPr>
                <w:rFonts w:ascii="宋体" w:hAnsi="宋体" w:hint="eastAsia"/>
                <w:sz w:val="24"/>
              </w:rPr>
              <w:t>P＇(被分为No)</w:t>
            </w:r>
          </w:p>
        </w:tc>
        <w:tc>
          <w:tcPr>
            <w:tcW w:w="2040" w:type="dxa"/>
            <w:vAlign w:val="center"/>
          </w:tcPr>
          <w:p w:rsidR="007A685E" w:rsidRDefault="007A685E">
            <w:pPr>
              <w:spacing w:line="400" w:lineRule="exact"/>
              <w:jc w:val="center"/>
              <w:rPr>
                <w:rFonts w:ascii="宋体" w:hAnsi="宋体"/>
                <w:sz w:val="24"/>
              </w:rPr>
            </w:pPr>
            <w:r>
              <w:rPr>
                <w:rFonts w:ascii="宋体" w:hAnsi="宋体" w:hint="eastAsia"/>
                <w:sz w:val="24"/>
              </w:rPr>
              <w:t>P+N</w:t>
            </w:r>
          </w:p>
        </w:tc>
      </w:tr>
    </w:tbl>
    <w:p w:rsidR="007A685E" w:rsidRDefault="007A685E">
      <w:pPr>
        <w:spacing w:line="400" w:lineRule="exact"/>
        <w:ind w:firstLine="420"/>
        <w:rPr>
          <w:rFonts w:ascii="宋体" w:hAnsi="宋体"/>
          <w:sz w:val="24"/>
        </w:rPr>
      </w:pPr>
      <w:r>
        <w:rPr>
          <w:rFonts w:ascii="宋体" w:hAnsi="宋体" w:hint="eastAsia"/>
          <w:sz w:val="24"/>
        </w:rPr>
        <w:t>如表所示，假设分类目标只有两类，记为正类和负类。则在实际分类中，会存在以下四种情况：真正类(True Postive TP)、假负类(False Negative FN)、</w:t>
      </w:r>
      <w:r>
        <w:rPr>
          <w:rFonts w:ascii="宋体" w:hAnsi="宋体"/>
          <w:sz w:val="24"/>
        </w:rPr>
        <w:t>假正类(False Postive FP)</w:t>
      </w:r>
      <w:r>
        <w:rPr>
          <w:rFonts w:ascii="宋体" w:hAnsi="宋体" w:hint="eastAsia"/>
          <w:sz w:val="24"/>
        </w:rPr>
        <w:t>、</w:t>
      </w:r>
      <w:r>
        <w:rPr>
          <w:rFonts w:ascii="宋体" w:hAnsi="宋体"/>
          <w:sz w:val="24"/>
        </w:rPr>
        <w:t>真负类(True Negative TN)</w:t>
      </w:r>
      <w:r>
        <w:rPr>
          <w:rFonts w:ascii="宋体" w:hAnsi="宋体" w:hint="eastAsia"/>
          <w:sz w:val="24"/>
        </w:rPr>
        <w:t>。在这基础上，分类指标的计算如下。</w:t>
      </w:r>
    </w:p>
    <w:p w:rsidR="007A685E" w:rsidRDefault="007A685E">
      <w:pPr>
        <w:spacing w:line="400" w:lineRule="exact"/>
        <w:ind w:firstLine="480"/>
        <w:rPr>
          <w:rFonts w:ascii="宋体" w:hAnsi="宋体"/>
          <w:sz w:val="24"/>
        </w:rPr>
      </w:pPr>
      <w:r>
        <w:rPr>
          <w:rFonts w:ascii="宋体" w:hAnsi="宋体" w:hint="eastAsia"/>
          <w:sz w:val="24"/>
        </w:rPr>
        <w:t>（1）分类精度（</w:t>
      </w:r>
      <w:r w:rsidR="00C53268" w:rsidRPr="00C53268">
        <w:rPr>
          <w:rFonts w:ascii="宋体" w:hAnsi="宋体"/>
          <w:position w:val="-8"/>
          <w:sz w:val="24"/>
        </w:rPr>
        <w:object w:dxaOrig="1040" w:dyaOrig="300">
          <v:shape id="_x0000_i1054" type="#_x0000_t75" style="width:52pt;height:15pt" o:ole="">
            <v:imagedata r:id="rId93" o:title=""/>
          </v:shape>
          <o:OLEObject Type="Embed" ProgID="Equation.DSMT4" ShapeID="_x0000_i1054" DrawAspect="Content" ObjectID="_1551597753" r:id="rId94"/>
        </w:object>
      </w:r>
      <w:r>
        <w:rPr>
          <w:rFonts w:ascii="宋体" w:hAnsi="宋体" w:hint="eastAsia"/>
          <w:sz w:val="24"/>
        </w:rPr>
        <w:t>）。这个指标表示被分对的样本数除以所有的样本数，它用来衡量随机森林对测试数据集的总体分类情况，计算公式如下：</w:t>
      </w:r>
    </w:p>
    <w:p w:rsidR="007A685E" w:rsidRDefault="007A685E">
      <w:pPr>
        <w:spacing w:line="400" w:lineRule="exact"/>
        <w:ind w:firstLine="480"/>
        <w:jc w:val="right"/>
        <w:rPr>
          <w:rFonts w:ascii="宋体" w:hAnsi="宋体"/>
          <w:sz w:val="24"/>
        </w:rPr>
      </w:pPr>
      <w:r>
        <w:rPr>
          <w:rFonts w:ascii="宋体" w:hAnsi="宋体" w:hint="eastAsia"/>
          <w:sz w:val="24"/>
        </w:rPr>
        <w:t xml:space="preserve">                  </w:t>
      </w:r>
      <w:r>
        <w:rPr>
          <w:rFonts w:ascii="宋体" w:hAnsi="宋体" w:hint="eastAsia"/>
          <w:position w:val="-8"/>
          <w:sz w:val="24"/>
        </w:rPr>
        <w:object w:dxaOrig="2040" w:dyaOrig="239">
          <v:shape id="对象 296" o:spid="_x0000_i1055" type="#_x0000_t75" style="width:129pt;height:15pt;mso-position-horizontal-relative:page;mso-position-vertical-relative:page" o:ole="">
            <v:imagedata r:id="rId95" o:title=""/>
          </v:shape>
          <o:OLEObject Type="Embed" ProgID="Equation.3" ShapeID="对象 296" DrawAspect="Content" ObjectID="_1551597754" r:id="rId96">
            <o:FieldCodes>\* MERGEFORMAT</o:FieldCodes>
          </o:OLEObject>
        </w:object>
      </w:r>
      <w:r>
        <w:rPr>
          <w:rFonts w:ascii="宋体" w:hAnsi="宋体" w:hint="eastAsia"/>
          <w:sz w:val="24"/>
        </w:rPr>
        <w:t xml:space="preserve">                      </w:t>
      </w:r>
      <w:r>
        <w:rPr>
          <w:rFonts w:hint="eastAsia"/>
          <w:sz w:val="24"/>
        </w:rPr>
        <w:t>(3-1)</w:t>
      </w:r>
    </w:p>
    <w:p w:rsidR="007A685E" w:rsidRDefault="00DC54B2">
      <w:pPr>
        <w:spacing w:line="400" w:lineRule="exact"/>
        <w:rPr>
          <w:rFonts w:ascii="宋体" w:hAnsi="宋体"/>
          <w:sz w:val="24"/>
        </w:rPr>
      </w:pPr>
      <w:r>
        <w:rPr>
          <w:rFonts w:ascii="宋体" w:hAnsi="宋体" w:hint="eastAsia"/>
          <w:sz w:val="24"/>
        </w:rPr>
        <w:t>一般来说，</w:t>
      </w:r>
      <w:r w:rsidR="003D3B26">
        <w:rPr>
          <w:rFonts w:ascii="宋体" w:hAnsi="宋体" w:hint="eastAsia"/>
          <w:sz w:val="24"/>
        </w:rPr>
        <w:t>分类精度</w:t>
      </w:r>
      <w:r w:rsidR="007A685E">
        <w:rPr>
          <w:rFonts w:ascii="宋体" w:hAnsi="宋体" w:hint="eastAsia"/>
          <w:sz w:val="24"/>
        </w:rPr>
        <w:t>高，</w:t>
      </w:r>
      <w:r w:rsidR="003D3B26">
        <w:rPr>
          <w:rFonts w:ascii="宋体" w:hAnsi="宋体" w:hint="eastAsia"/>
          <w:sz w:val="24"/>
        </w:rPr>
        <w:t>则</w:t>
      </w:r>
      <w:r w:rsidR="0070474C">
        <w:rPr>
          <w:rFonts w:ascii="宋体" w:hAnsi="宋体" w:hint="eastAsia"/>
          <w:sz w:val="24"/>
        </w:rPr>
        <w:t>分类效果</w:t>
      </w:r>
      <w:r w:rsidR="007A685E">
        <w:rPr>
          <w:rFonts w:ascii="宋体" w:hAnsi="宋体" w:hint="eastAsia"/>
          <w:sz w:val="24"/>
        </w:rPr>
        <w:t>好。</w:t>
      </w:r>
    </w:p>
    <w:p w:rsidR="007A685E" w:rsidRDefault="007A685E">
      <w:pPr>
        <w:spacing w:line="400" w:lineRule="exact"/>
        <w:ind w:firstLine="480"/>
        <w:rPr>
          <w:rFonts w:ascii="宋体" w:hAnsi="宋体"/>
          <w:sz w:val="24"/>
        </w:rPr>
      </w:pPr>
      <w:r>
        <w:rPr>
          <w:rFonts w:ascii="宋体" w:hAnsi="宋体" w:hint="eastAsia"/>
          <w:sz w:val="24"/>
        </w:rPr>
        <w:t>（2）ROC曲线(</w:t>
      </w:r>
      <w:r w:rsidR="00D7540F" w:rsidRPr="00D7540F">
        <w:rPr>
          <w:rFonts w:ascii="宋体" w:hAnsi="宋体"/>
          <w:position w:val="-8"/>
          <w:sz w:val="24"/>
        </w:rPr>
        <w:object w:dxaOrig="4020" w:dyaOrig="300">
          <v:shape id="_x0000_i1056" type="#_x0000_t75" style="width:201pt;height:15pt" o:ole="">
            <v:imagedata r:id="rId97" o:title=""/>
          </v:shape>
          <o:OLEObject Type="Embed" ProgID="Equation.DSMT4" ShapeID="_x0000_i1056" DrawAspect="Content" ObjectID="_1551597755" r:id="rId98"/>
        </w:object>
      </w:r>
      <w:r>
        <w:rPr>
          <w:rFonts w:ascii="宋体" w:hAnsi="宋体" w:hint="eastAsia"/>
          <w:sz w:val="24"/>
        </w:rPr>
        <w:t>)。ROC曲线是反映特异性和敏感性连续变量的综合指标。横纵坐标分别为FRP和TPR表示：</w:t>
      </w:r>
    </w:p>
    <w:p w:rsidR="007A685E" w:rsidRDefault="007A685E">
      <w:pPr>
        <w:spacing w:line="400" w:lineRule="exact"/>
        <w:ind w:firstLine="480"/>
        <w:jc w:val="right"/>
        <w:rPr>
          <w:rFonts w:ascii="宋体" w:hAnsi="宋体"/>
          <w:sz w:val="24"/>
        </w:rPr>
      </w:pPr>
      <w:r>
        <w:rPr>
          <w:rFonts w:ascii="宋体" w:hAnsi="宋体" w:hint="eastAsia"/>
          <w:sz w:val="24"/>
        </w:rPr>
        <w:t xml:space="preserve">                   </w:t>
      </w:r>
      <w:r>
        <w:rPr>
          <w:rFonts w:ascii="宋体" w:hAnsi="宋体" w:hint="eastAsia"/>
          <w:position w:val="-8"/>
          <w:sz w:val="24"/>
        </w:rPr>
        <w:object w:dxaOrig="1479" w:dyaOrig="259">
          <v:shape id="_x0000_i1057" type="#_x0000_t75" style="width:96.65pt;height:16.95pt;mso-position-horizontal-relative:page;mso-position-vertical-relative:page" o:ole="">
            <v:imagedata r:id="rId99" o:title=""/>
          </v:shape>
          <o:OLEObject Type="Embed" ProgID="Equation.3" ShapeID="_x0000_i1057" DrawAspect="Content" ObjectID="_1551597756" r:id="rId100">
            <o:FieldCodes>\* MERGEFORMAT</o:FieldCodes>
          </o:OLEObject>
        </w:object>
      </w:r>
      <w:r>
        <w:rPr>
          <w:rFonts w:ascii="宋体" w:hAnsi="宋体" w:hint="eastAsia"/>
          <w:sz w:val="24"/>
        </w:rPr>
        <w:t xml:space="preserve">                          </w:t>
      </w:r>
      <w:r>
        <w:rPr>
          <w:rFonts w:hint="eastAsia"/>
          <w:sz w:val="24"/>
        </w:rPr>
        <w:t>(3-2)</w:t>
      </w:r>
    </w:p>
    <w:p w:rsidR="007A685E" w:rsidRDefault="007A685E">
      <w:pPr>
        <w:spacing w:line="400" w:lineRule="exact"/>
        <w:ind w:firstLine="2578"/>
        <w:jc w:val="right"/>
        <w:rPr>
          <w:rFonts w:ascii="宋体" w:hAnsi="宋体"/>
          <w:sz w:val="24"/>
        </w:rPr>
      </w:pPr>
      <w:r>
        <w:rPr>
          <w:rFonts w:ascii="宋体" w:hAnsi="宋体" w:hint="eastAsia"/>
          <w:sz w:val="24"/>
        </w:rPr>
        <w:t xml:space="preserve">  </w:t>
      </w:r>
      <w:r>
        <w:rPr>
          <w:rFonts w:ascii="宋体" w:hAnsi="宋体" w:hint="eastAsia"/>
          <w:position w:val="-8"/>
          <w:sz w:val="24"/>
        </w:rPr>
        <w:object w:dxaOrig="1440" w:dyaOrig="259">
          <v:shape id="_x0000_i1058" type="#_x0000_t75" style="width:95.85pt;height:17.35pt;mso-position-horizontal-relative:page;mso-position-vertical-relative:page" o:ole="">
            <v:imagedata r:id="rId101" o:title=""/>
          </v:shape>
          <o:OLEObject Type="Embed" ProgID="Equation.3" ShapeID="_x0000_i1058" DrawAspect="Content" ObjectID="_1551597757" r:id="rId102">
            <o:FieldCodes>\* MERGEFORMAT</o:FieldCodes>
          </o:OLEObject>
        </w:object>
      </w:r>
      <w:r>
        <w:rPr>
          <w:rFonts w:ascii="宋体" w:hAnsi="宋体" w:hint="eastAsia"/>
          <w:sz w:val="24"/>
        </w:rPr>
        <w:t xml:space="preserve">                          </w:t>
      </w:r>
      <w:r>
        <w:rPr>
          <w:rFonts w:hint="eastAsia"/>
          <w:sz w:val="24"/>
        </w:rPr>
        <w:t>(3-3)</w:t>
      </w:r>
    </w:p>
    <w:p w:rsidR="007A685E" w:rsidRDefault="007A685E">
      <w:pPr>
        <w:spacing w:line="400" w:lineRule="exact"/>
        <w:rPr>
          <w:rFonts w:ascii="宋体" w:hAnsi="宋体"/>
          <w:sz w:val="24"/>
        </w:rPr>
      </w:pPr>
      <w:r>
        <w:rPr>
          <w:rFonts w:ascii="宋体" w:hAnsi="宋体" w:hint="eastAsia"/>
          <w:sz w:val="24"/>
        </w:rPr>
        <w:t>FPR越大，预测正类中实际负类越多；</w:t>
      </w:r>
      <w:r w:rsidR="003F7521">
        <w:rPr>
          <w:rFonts w:ascii="宋体" w:hAnsi="宋体" w:hint="eastAsia"/>
          <w:sz w:val="24"/>
        </w:rPr>
        <w:t>TPR</w:t>
      </w:r>
      <w:r>
        <w:rPr>
          <w:rFonts w:ascii="宋体" w:hAnsi="宋体" w:hint="eastAsia"/>
          <w:sz w:val="24"/>
        </w:rPr>
        <w:t>越大，预测正类中实际正类越多。分类性能好的ROC曲线是在FPR取值较小时有较大的TPR。</w:t>
      </w:r>
      <w:r w:rsidR="00AA69AB">
        <w:rPr>
          <w:rFonts w:ascii="宋体" w:hAnsi="宋体" w:hint="eastAsia"/>
          <w:sz w:val="24"/>
        </w:rPr>
        <w:t>AUC面积则为ROC曲线之下的面积。</w:t>
      </w:r>
      <w:r w:rsidR="009F69EE">
        <w:rPr>
          <w:rFonts w:ascii="宋体" w:hAnsi="宋体" w:hint="eastAsia"/>
          <w:sz w:val="24"/>
        </w:rPr>
        <w:t>总而言之</w:t>
      </w:r>
      <w:r>
        <w:rPr>
          <w:rFonts w:ascii="宋体" w:hAnsi="宋体" w:hint="eastAsia"/>
          <w:sz w:val="24"/>
        </w:rPr>
        <w:t>，当ROC曲线越倾向于左上方，</w:t>
      </w:r>
      <w:r w:rsidR="00DA6E33">
        <w:rPr>
          <w:rFonts w:ascii="宋体" w:hAnsi="宋体" w:hint="eastAsia"/>
          <w:sz w:val="24"/>
        </w:rPr>
        <w:t>AUC面积越大，</w:t>
      </w:r>
      <w:r>
        <w:rPr>
          <w:rFonts w:ascii="宋体" w:hAnsi="宋体" w:hint="eastAsia"/>
          <w:sz w:val="24"/>
        </w:rPr>
        <w:t>算法的处理分类能力就越强。</w:t>
      </w:r>
    </w:p>
    <w:p w:rsidR="007A685E" w:rsidRDefault="007A685E">
      <w:pPr>
        <w:spacing w:line="400" w:lineRule="exact"/>
        <w:rPr>
          <w:rFonts w:ascii="宋体" w:hAnsi="宋体"/>
          <w:sz w:val="24"/>
        </w:rPr>
      </w:pPr>
      <w:r>
        <w:rPr>
          <w:rFonts w:ascii="宋体" w:hAnsi="宋体" w:hint="eastAsia"/>
          <w:sz w:val="24"/>
        </w:rPr>
        <w:t xml:space="preserve">    （3）F1-Measure。F1-Measure也是非平衡数据集的一个重要性能评价指标，它在自然语言处理和信息检索中的到广泛应用。F1-Measure的计算方法如下：</w:t>
      </w:r>
    </w:p>
    <w:p w:rsidR="007A685E" w:rsidRDefault="007A685E">
      <w:pPr>
        <w:spacing w:line="400" w:lineRule="exact"/>
        <w:ind w:firstLine="480"/>
        <w:jc w:val="right"/>
        <w:rPr>
          <w:rFonts w:ascii="宋体" w:hAnsi="宋体"/>
          <w:sz w:val="24"/>
        </w:rPr>
      </w:pPr>
      <w:r>
        <w:rPr>
          <w:rFonts w:ascii="宋体" w:hAnsi="宋体" w:hint="eastAsia"/>
          <w:position w:val="-8"/>
          <w:sz w:val="24"/>
        </w:rPr>
        <w:object w:dxaOrig="1740" w:dyaOrig="259">
          <v:shape id="_x0000_i1059" type="#_x0000_t75" style="width:123.2pt;height:18.5pt;mso-position-horizontal-relative:page;mso-position-vertical-relative:page" o:ole="">
            <v:imagedata r:id="rId103" o:title=""/>
          </v:shape>
          <o:OLEObject Type="Embed" ProgID="Equation.3" ShapeID="_x0000_i1059" DrawAspect="Content" ObjectID="_1551597758" r:id="rId104">
            <o:FieldCodes>\* MERGEFORMAT</o:FieldCodes>
          </o:OLEObject>
        </w:object>
      </w:r>
      <w:r>
        <w:rPr>
          <w:rFonts w:ascii="宋体" w:hAnsi="宋体" w:hint="eastAsia"/>
          <w:sz w:val="24"/>
        </w:rPr>
        <w:t xml:space="preserve">                        </w:t>
      </w:r>
      <w:r>
        <w:rPr>
          <w:rFonts w:hint="eastAsia"/>
          <w:sz w:val="24"/>
        </w:rPr>
        <w:t>(3-4)</w:t>
      </w:r>
    </w:p>
    <w:p w:rsidR="007A685E" w:rsidRDefault="007A685E">
      <w:pPr>
        <w:spacing w:line="400" w:lineRule="exact"/>
        <w:ind w:firstLine="480"/>
        <w:jc w:val="right"/>
        <w:rPr>
          <w:rFonts w:ascii="宋体" w:hAnsi="宋体"/>
          <w:sz w:val="24"/>
        </w:rPr>
      </w:pPr>
      <w:r>
        <w:rPr>
          <w:rFonts w:ascii="宋体" w:hAnsi="宋体" w:hint="eastAsia"/>
          <w:position w:val="-8"/>
          <w:sz w:val="24"/>
        </w:rPr>
        <w:object w:dxaOrig="1600" w:dyaOrig="259">
          <v:shape id="_x0000_i1060" type="#_x0000_t75" style="width:113.2pt;height:18.5pt;mso-position-horizontal-relative:page;mso-position-vertical-relative:page" o:ole="">
            <v:imagedata r:id="rId105" o:title=""/>
          </v:shape>
          <o:OLEObject Type="Embed" ProgID="Equation.3" ShapeID="_x0000_i1060" DrawAspect="Content" ObjectID="_1551597759" r:id="rId106">
            <o:FieldCodes>\* MERGEFORMAT</o:FieldCodes>
          </o:OLEObject>
        </w:object>
      </w:r>
      <w:r>
        <w:rPr>
          <w:rFonts w:ascii="宋体" w:hAnsi="宋体" w:hint="eastAsia"/>
          <w:sz w:val="24"/>
        </w:rPr>
        <w:t xml:space="preserve">                         </w:t>
      </w:r>
      <w:r>
        <w:rPr>
          <w:rFonts w:hint="eastAsia"/>
          <w:sz w:val="24"/>
        </w:rPr>
        <w:t>(3-5)</w:t>
      </w:r>
    </w:p>
    <w:p w:rsidR="007A685E" w:rsidRDefault="007A685E">
      <w:pPr>
        <w:jc w:val="right"/>
        <w:rPr>
          <w:rFonts w:ascii="宋体" w:hAnsi="宋体"/>
          <w:sz w:val="24"/>
        </w:rPr>
      </w:pPr>
      <w:r>
        <w:rPr>
          <w:rFonts w:ascii="宋体" w:hAnsi="宋体" w:hint="eastAsia"/>
          <w:sz w:val="24"/>
        </w:rPr>
        <w:t xml:space="preserve">    </w:t>
      </w:r>
      <w:r>
        <w:rPr>
          <w:rFonts w:ascii="宋体" w:hAnsi="宋体" w:hint="eastAsia"/>
          <w:position w:val="-8"/>
          <w:sz w:val="24"/>
        </w:rPr>
        <w:object w:dxaOrig="3180" w:dyaOrig="259">
          <v:shape id="对象 303" o:spid="_x0000_i1061" type="#_x0000_t75" style="width:224.85pt;height:18.5pt;mso-position-horizontal-relative:page;mso-position-vertical-relative:page" o:ole="">
            <v:imagedata r:id="rId107" o:title=""/>
          </v:shape>
          <o:OLEObject Type="Embed" ProgID="Equation.3" ShapeID="对象 303" DrawAspect="Content" ObjectID="_1551597760" r:id="rId108">
            <o:FieldCodes>\* MERGEFORMAT</o:FieldCodes>
          </o:OLEObject>
        </w:object>
      </w:r>
      <w:r>
        <w:rPr>
          <w:rFonts w:ascii="宋体" w:hAnsi="宋体" w:hint="eastAsia"/>
          <w:sz w:val="24"/>
        </w:rPr>
        <w:t xml:space="preserve">               </w:t>
      </w:r>
      <w:r>
        <w:rPr>
          <w:rFonts w:hint="eastAsia"/>
          <w:sz w:val="24"/>
        </w:rPr>
        <w:t>(3-6)</w:t>
      </w:r>
    </w:p>
    <w:p w:rsidR="007A685E" w:rsidRDefault="007A685E">
      <w:pPr>
        <w:spacing w:line="400" w:lineRule="exact"/>
        <w:rPr>
          <w:sz w:val="24"/>
        </w:rPr>
      </w:pPr>
      <w:r>
        <w:rPr>
          <w:rFonts w:ascii="宋体" w:hAnsi="宋体" w:hint="eastAsia"/>
          <w:sz w:val="24"/>
        </w:rPr>
        <w:t>对于分类的结果，</w:t>
      </w:r>
      <w:r>
        <w:rPr>
          <w:rFonts w:ascii="宋体" w:hAnsi="宋体" w:hint="eastAsia"/>
          <w:position w:val="-6"/>
          <w:sz w:val="24"/>
        </w:rPr>
        <w:object w:dxaOrig="679" w:dyaOrig="219">
          <v:shape id="对象 305" o:spid="_x0000_i1062" type="#_x0000_t75" style="width:48.15pt;height:15.4pt;mso-position-horizontal-relative:page;mso-position-vertical-relative:page" o:ole="">
            <v:fill o:detectmouseclick="t"/>
            <v:imagedata r:id="rId109" o:title=""/>
          </v:shape>
          <o:OLEObject Type="Embed" ProgID="Equation.3" ShapeID="对象 305" DrawAspect="Content" ObjectID="_1551597761" r:id="rId110">
            <o:FieldCodes>\* MERGEFORMAT</o:FieldCodes>
          </o:OLEObject>
        </w:object>
      </w:r>
      <w:r>
        <w:rPr>
          <w:rFonts w:ascii="宋体" w:hAnsi="宋体" w:hint="eastAsia"/>
          <w:sz w:val="24"/>
        </w:rPr>
        <w:t>和</w:t>
      </w:r>
      <w:r>
        <w:rPr>
          <w:rFonts w:ascii="宋体" w:hAnsi="宋体" w:hint="eastAsia"/>
          <w:position w:val="-6"/>
          <w:sz w:val="24"/>
        </w:rPr>
        <w:object w:dxaOrig="519" w:dyaOrig="219">
          <v:shape id="对象 304" o:spid="_x0000_i1063" type="#_x0000_t75" style="width:36.6pt;height:15.4pt;mso-position-horizontal-relative:page;mso-position-vertical-relative:page" o:ole="">
            <v:fill o:detectmouseclick="t"/>
            <v:imagedata r:id="rId111" o:title=""/>
          </v:shape>
          <o:OLEObject Type="Embed" ProgID="Equation.3" ShapeID="对象 304" DrawAspect="Content" ObjectID="_1551597762" r:id="rId112">
            <o:FieldCodes>\* MERGEFORMAT</o:FieldCodes>
          </o:OLEObject>
        </w:object>
      </w:r>
      <w:r>
        <w:rPr>
          <w:rFonts w:ascii="宋体" w:hAnsi="宋体" w:hint="eastAsia"/>
          <w:sz w:val="24"/>
        </w:rPr>
        <w:t>都是越高越好，但在实际应用中，两者可能存在着互相矛盾。因此使用</w:t>
      </w:r>
      <w:r>
        <w:rPr>
          <w:rFonts w:ascii="宋体" w:hAnsi="宋体" w:hint="eastAsia"/>
          <w:position w:val="-6"/>
          <w:sz w:val="24"/>
        </w:rPr>
        <w:object w:dxaOrig="940" w:dyaOrig="219">
          <v:shape id="对象 306" o:spid="_x0000_i1064" type="#_x0000_t75" style="width:61.6pt;height:14.25pt;mso-position-horizontal-relative:page;mso-position-vertical-relative:page" o:ole="">
            <v:fill o:detectmouseclick="t"/>
            <v:imagedata r:id="rId113" o:title=""/>
          </v:shape>
          <o:OLEObject Type="Embed" ProgID="Equation.3" ShapeID="对象 306" DrawAspect="Content" ObjectID="_1551597763" r:id="rId114">
            <o:FieldCodes>\* MERGEFORMAT</o:FieldCodes>
          </o:OLEObject>
        </w:object>
      </w:r>
      <w:r>
        <w:rPr>
          <w:rFonts w:ascii="宋体" w:hAnsi="宋体" w:hint="eastAsia"/>
          <w:sz w:val="24"/>
        </w:rPr>
        <w:t>指标对这两者进行综合评价</w:t>
      </w:r>
      <w:r>
        <w:rPr>
          <w:rFonts w:hint="eastAsia"/>
          <w:sz w:val="24"/>
          <w:vertAlign w:val="superscript"/>
        </w:rPr>
        <w:fldChar w:fldCharType="begin"/>
      </w:r>
      <w:r>
        <w:rPr>
          <w:rFonts w:hint="eastAsia"/>
          <w:sz w:val="24"/>
          <w:vertAlign w:val="superscript"/>
        </w:rPr>
        <w:instrText xml:space="preserve"> REF _Ref21555 \r \h </w:instrText>
      </w:r>
      <w:r>
        <w:rPr>
          <w:rFonts w:hint="eastAsia"/>
          <w:sz w:val="24"/>
          <w:vertAlign w:val="superscript"/>
        </w:rPr>
      </w:r>
      <w:r>
        <w:rPr>
          <w:rFonts w:hint="eastAsia"/>
          <w:sz w:val="24"/>
          <w:vertAlign w:val="superscript"/>
        </w:rPr>
        <w:fldChar w:fldCharType="separate"/>
      </w:r>
      <w:r w:rsidR="00C824B0">
        <w:rPr>
          <w:sz w:val="24"/>
          <w:vertAlign w:val="superscript"/>
        </w:rPr>
        <w:t>[36]</w:t>
      </w:r>
      <w:r>
        <w:rPr>
          <w:rFonts w:hint="eastAsia"/>
          <w:sz w:val="24"/>
          <w:vertAlign w:val="superscript"/>
        </w:rPr>
        <w:fldChar w:fldCharType="end"/>
      </w:r>
      <w:r>
        <w:rPr>
          <w:rFonts w:ascii="宋体" w:hAnsi="宋体" w:hint="eastAsia"/>
          <w:sz w:val="24"/>
        </w:rPr>
        <w:t>。同样的，</w:t>
      </w:r>
      <w:r>
        <w:rPr>
          <w:rFonts w:ascii="宋体" w:hAnsi="宋体" w:hint="eastAsia"/>
          <w:position w:val="-6"/>
          <w:sz w:val="24"/>
        </w:rPr>
        <w:object w:dxaOrig="940" w:dyaOrig="219">
          <v:shape id="对象 307" o:spid="_x0000_i1065" type="#_x0000_t75" style="width:61.6pt;height:14.25pt;mso-position-horizontal-relative:page;mso-position-vertical-relative:page" o:ole="">
            <v:imagedata r:id="rId113" o:title=""/>
          </v:shape>
          <o:OLEObject Type="Embed" ProgID="Equation.3" ShapeID="对象 307" DrawAspect="Content" ObjectID="_1551597764" r:id="rId115">
            <o:FieldCodes>\* MERGEFORMAT</o:FieldCodes>
          </o:OLEObject>
        </w:object>
      </w:r>
      <w:r>
        <w:rPr>
          <w:rFonts w:ascii="宋体" w:hAnsi="宋体" w:hint="eastAsia"/>
          <w:sz w:val="24"/>
        </w:rPr>
        <w:t>越高，说明分类效果越好。</w:t>
      </w:r>
    </w:p>
    <w:p w:rsidR="007A685E" w:rsidRDefault="007A685E">
      <w:pPr>
        <w:pStyle w:val="ad"/>
        <w:spacing w:before="240"/>
        <w:outlineLvl w:val="1"/>
        <w:rPr>
          <w:rFonts w:ascii="Times New Roman" w:eastAsia="宋体" w:hAnsi="宋体"/>
        </w:rPr>
      </w:pPr>
      <w:bookmarkStart w:id="55" w:name="_Toc477806670"/>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sidR="0098683A">
        <w:rPr>
          <w:rFonts w:ascii="Times New Roman" w:hAnsi="Times New Roman"/>
          <w:b/>
          <w:sz w:val="28"/>
          <w:szCs w:val="28"/>
        </w:rPr>
        <w:t>2</w:t>
      </w:r>
      <w:r>
        <w:rPr>
          <w:rFonts w:ascii="Times New Roman" w:hAnsi="Times New Roman" w:hint="eastAsia"/>
          <w:b/>
          <w:sz w:val="28"/>
          <w:szCs w:val="28"/>
        </w:rPr>
        <w:t xml:space="preserve"> </w:t>
      </w:r>
      <w:r>
        <w:rPr>
          <w:rFonts w:ascii="Times New Roman" w:hAnsi="Times New Roman" w:hint="eastAsia"/>
          <w:sz w:val="28"/>
          <w:szCs w:val="28"/>
        </w:rPr>
        <w:t>SMOTE</w:t>
      </w:r>
      <w:r>
        <w:rPr>
          <w:rFonts w:ascii="Times New Roman" w:hAnsi="Times New Roman" w:hint="eastAsia"/>
          <w:sz w:val="28"/>
          <w:szCs w:val="28"/>
        </w:rPr>
        <w:t>算法</w:t>
      </w:r>
      <w:bookmarkEnd w:id="55"/>
    </w:p>
    <w:p w:rsidR="007A685E" w:rsidRDefault="007A685E">
      <w:pPr>
        <w:spacing w:line="400" w:lineRule="exact"/>
        <w:ind w:firstLine="480"/>
        <w:rPr>
          <w:sz w:val="24"/>
        </w:rPr>
      </w:pPr>
      <w:r>
        <w:rPr>
          <w:rFonts w:hint="eastAsia"/>
          <w:sz w:val="24"/>
        </w:rPr>
        <w:t>为了克服</w:t>
      </w:r>
      <w:r w:rsidR="002C137C">
        <w:rPr>
          <w:rFonts w:hint="eastAsia"/>
          <w:sz w:val="24"/>
        </w:rPr>
        <w:t>随机过采样技术</w:t>
      </w:r>
      <w:r w:rsidR="006D1486">
        <w:rPr>
          <w:rFonts w:hint="eastAsia"/>
          <w:sz w:val="24"/>
        </w:rPr>
        <w:t>导致的</w:t>
      </w:r>
      <w:r>
        <w:rPr>
          <w:rFonts w:hint="eastAsia"/>
          <w:sz w:val="24"/>
        </w:rPr>
        <w:t>过拟合这一问题，</w:t>
      </w:r>
      <w:r>
        <w:rPr>
          <w:rFonts w:hint="eastAsia"/>
          <w:sz w:val="24"/>
        </w:rPr>
        <w:t>Chawla</w:t>
      </w:r>
      <w:r>
        <w:rPr>
          <w:rFonts w:hint="eastAsia"/>
          <w:sz w:val="24"/>
        </w:rPr>
        <w:t>等人在</w:t>
      </w:r>
      <w:r>
        <w:rPr>
          <w:rFonts w:hint="eastAsia"/>
          <w:sz w:val="24"/>
        </w:rPr>
        <w:t>2002</w:t>
      </w:r>
      <w:r>
        <w:rPr>
          <w:rFonts w:hint="eastAsia"/>
          <w:sz w:val="24"/>
        </w:rPr>
        <w:t>年在人工智能杂志上提出了一种</w:t>
      </w:r>
      <w:r w:rsidR="005211E0">
        <w:rPr>
          <w:rFonts w:hint="eastAsia"/>
          <w:sz w:val="24"/>
        </w:rPr>
        <w:t>新型的过采样技术</w:t>
      </w:r>
      <w:r>
        <w:rPr>
          <w:rFonts w:hint="eastAsia"/>
          <w:sz w:val="24"/>
        </w:rPr>
        <w:t>SMOTE</w:t>
      </w:r>
      <w:r>
        <w:rPr>
          <w:rFonts w:hint="eastAsia"/>
          <w:sz w:val="24"/>
        </w:rPr>
        <w:t>算法来增加少数类样本。</w:t>
      </w:r>
    </w:p>
    <w:p w:rsidR="007A685E" w:rsidRDefault="007A685E">
      <w:pPr>
        <w:spacing w:line="400" w:lineRule="exact"/>
        <w:ind w:firstLine="480"/>
        <w:rPr>
          <w:sz w:val="24"/>
        </w:rPr>
      </w:pPr>
      <w:r>
        <w:rPr>
          <w:rFonts w:hint="eastAsia"/>
          <w:sz w:val="24"/>
        </w:rPr>
        <w:t>SMOTE</w:t>
      </w:r>
      <w:r>
        <w:rPr>
          <w:rFonts w:hint="eastAsia"/>
          <w:sz w:val="24"/>
        </w:rPr>
        <w:t>是一种改善非平衡数据集的过采样技术。这种方法与</w:t>
      </w:r>
      <w:r>
        <w:rPr>
          <w:rFonts w:hint="eastAsia"/>
          <w:sz w:val="24"/>
        </w:rPr>
        <w:t>KNN</w:t>
      </w:r>
      <w:r>
        <w:rPr>
          <w:rFonts w:hint="eastAsia"/>
          <w:sz w:val="24"/>
        </w:rPr>
        <w:t>的理论基础很相似，即少数类样本的邻近样本其类别与少数类相同。基于这样的理论，该方法为：在少数类样本的邻近区域合成新样本，并将其作为新增少数类样本添加到原</w:t>
      </w:r>
      <w:r>
        <w:rPr>
          <w:rFonts w:hint="eastAsia"/>
          <w:sz w:val="24"/>
        </w:rPr>
        <w:lastRenderedPageBreak/>
        <w:t>始数据集中。</w:t>
      </w:r>
      <w:r>
        <w:rPr>
          <w:rFonts w:hint="eastAsia"/>
          <w:sz w:val="24"/>
        </w:rPr>
        <w:t>SMOTE</w:t>
      </w:r>
      <w:r>
        <w:rPr>
          <w:rFonts w:hint="eastAsia"/>
          <w:sz w:val="24"/>
        </w:rPr>
        <w:t>通过提高少数类样本在非平衡数据集中的比例，从而有效扩大了分类决策的区域。同时由于合成新样本与少数类样本的差异性，因此可以防止分类器出现过度拟合。</w:t>
      </w:r>
    </w:p>
    <w:p w:rsidR="007A685E" w:rsidRDefault="007A685E">
      <w:pPr>
        <w:spacing w:line="400" w:lineRule="exact"/>
        <w:ind w:firstLine="480"/>
        <w:rPr>
          <w:sz w:val="24"/>
        </w:rPr>
      </w:pPr>
      <w:r>
        <w:rPr>
          <w:rFonts w:hint="eastAsia"/>
          <w:sz w:val="24"/>
        </w:rPr>
        <w:t>SMOTE</w:t>
      </w:r>
      <w:r>
        <w:rPr>
          <w:rFonts w:hint="eastAsia"/>
          <w:sz w:val="24"/>
        </w:rPr>
        <w:t>算法的具体方法简单地概括为：对于每个少数类样本</w:t>
      </w:r>
      <w:r>
        <w:rPr>
          <w:rFonts w:hint="eastAsia"/>
          <w:position w:val="-10"/>
          <w:sz w:val="24"/>
        </w:rPr>
        <w:object w:dxaOrig="199" w:dyaOrig="279">
          <v:shape id="对象 93" o:spid="_x0000_i1066" type="#_x0000_t75" style="width:15pt;height:21.2pt;mso-position-horizontal-relative:page;mso-position-vertical-relative:page" o:ole="">
            <v:fill o:detectmouseclick="t"/>
            <v:imagedata r:id="rId116" o:title=""/>
          </v:shape>
          <o:OLEObject Type="Embed" ProgID="Equation.3" ShapeID="对象 93" DrawAspect="Content" ObjectID="_1551597765" r:id="rId117">
            <o:FieldCodes>\* MERGEFORMAT</o:FieldCodes>
          </o:OLEObject>
        </w:object>
      </w:r>
      <w:r>
        <w:rPr>
          <w:rFonts w:hint="eastAsia"/>
          <w:sz w:val="24"/>
        </w:rPr>
        <w:t>确定其</w:t>
      </w:r>
      <w:r>
        <w:rPr>
          <w:rFonts w:hint="eastAsia"/>
          <w:sz w:val="24"/>
        </w:rPr>
        <w:t>k</w:t>
      </w:r>
      <w:r>
        <w:rPr>
          <w:rFonts w:hint="eastAsia"/>
          <w:sz w:val="24"/>
        </w:rPr>
        <w:t>个距离最近的少数类样本记为集合</w:t>
      </w:r>
      <w:r>
        <w:rPr>
          <w:rFonts w:hint="eastAsia"/>
          <w:i/>
          <w:iCs/>
          <w:sz w:val="24"/>
        </w:rPr>
        <w:t>S</w:t>
      </w:r>
      <w:r>
        <w:rPr>
          <w:rFonts w:hint="eastAsia"/>
          <w:sz w:val="24"/>
        </w:rPr>
        <w:t>；若设定向上采样倍率为</w:t>
      </w:r>
      <w:r>
        <w:rPr>
          <w:rFonts w:hint="eastAsia"/>
          <w:i/>
          <w:iCs/>
          <w:sz w:val="24"/>
        </w:rPr>
        <w:t>m</w:t>
      </w:r>
      <w:r>
        <w:rPr>
          <w:rFonts w:hint="eastAsia"/>
          <w:sz w:val="24"/>
        </w:rPr>
        <w:t>，则从集合</w:t>
      </w:r>
      <w:r>
        <w:rPr>
          <w:rFonts w:hint="eastAsia"/>
          <w:i/>
          <w:iCs/>
          <w:sz w:val="24"/>
        </w:rPr>
        <w:t>S</w:t>
      </w:r>
      <w:r>
        <w:rPr>
          <w:rFonts w:hint="eastAsia"/>
          <w:sz w:val="24"/>
        </w:rPr>
        <w:t>中随机抽取</w:t>
      </w:r>
      <w:r>
        <w:rPr>
          <w:rFonts w:hint="eastAsia"/>
          <w:i/>
          <w:iCs/>
          <w:sz w:val="24"/>
        </w:rPr>
        <w:t>m</w:t>
      </w:r>
      <w:r>
        <w:rPr>
          <w:rFonts w:hint="eastAsia"/>
          <w:sz w:val="24"/>
        </w:rPr>
        <w:t>个样本（</w:t>
      </w:r>
      <w:r>
        <w:rPr>
          <w:rFonts w:hint="eastAsia"/>
          <w:position w:val="-6"/>
          <w:sz w:val="24"/>
        </w:rPr>
        <w:object w:dxaOrig="439" w:dyaOrig="219">
          <v:shape id="对象 85" o:spid="_x0000_i1067" type="#_x0000_t75" style="width:29.65pt;height:14.65pt;mso-position-horizontal-relative:page;mso-position-vertical-relative:page" o:ole="">
            <v:fill o:detectmouseclick="t"/>
            <v:imagedata r:id="rId118" o:title=""/>
          </v:shape>
          <o:OLEObject Type="Embed" ProgID="Equation.3" ShapeID="对象 85" DrawAspect="Content" ObjectID="_1551597766" r:id="rId119">
            <o:FieldCodes>\* MERGEFORMAT</o:FieldCodes>
          </o:OLEObject>
        </w:object>
      </w:r>
      <w:r>
        <w:rPr>
          <w:rFonts w:hint="eastAsia"/>
          <w:sz w:val="24"/>
        </w:rPr>
        <w:t>）记为集合</w:t>
      </w:r>
      <w:r>
        <w:rPr>
          <w:rFonts w:hint="eastAsia"/>
          <w:i/>
          <w:iCs/>
          <w:sz w:val="24"/>
        </w:rPr>
        <w:t>M</w:t>
      </w:r>
      <w:r>
        <w:rPr>
          <w:rFonts w:hint="eastAsia"/>
          <w:sz w:val="24"/>
        </w:rPr>
        <w:t>；然后将少数类样本</w:t>
      </w:r>
      <w:r>
        <w:rPr>
          <w:rFonts w:hint="eastAsia"/>
          <w:position w:val="-10"/>
          <w:sz w:val="24"/>
        </w:rPr>
        <w:object w:dxaOrig="199" w:dyaOrig="279">
          <v:shape id="对象 95" o:spid="_x0000_i1068" type="#_x0000_t75" style="width:15pt;height:21.2pt;mso-position-horizontal-relative:page;mso-position-vertical-relative:page" o:ole="">
            <v:imagedata r:id="rId116" o:title=""/>
          </v:shape>
          <o:OLEObject Type="Embed" ProgID="Equation.3" ShapeID="对象 95" DrawAspect="Content" ObjectID="_1551597767" r:id="rId120">
            <o:FieldCodes>\* MERGEFORMAT</o:FieldCodes>
          </o:OLEObject>
        </w:object>
      </w:r>
      <w:r>
        <w:rPr>
          <w:rFonts w:hint="eastAsia"/>
          <w:sz w:val="24"/>
        </w:rPr>
        <w:t>与集合</w:t>
      </w:r>
      <w:r>
        <w:rPr>
          <w:rFonts w:hint="eastAsia"/>
          <w:i/>
          <w:iCs/>
          <w:sz w:val="24"/>
        </w:rPr>
        <w:t>M</w:t>
      </w:r>
      <w:r>
        <w:rPr>
          <w:rFonts w:hint="eastAsia"/>
          <w:sz w:val="24"/>
        </w:rPr>
        <w:t>的每个样本分别进行随机线性插值，合成构造新的少数类样本并添加到数据集中；最后判断新数据集的非平衡率（即少数类数目占全体样本数目的比例），若还是过小则重复以上步骤否则停止。构造新样本的公式如下：</w:t>
      </w:r>
    </w:p>
    <w:p w:rsidR="007A685E" w:rsidRDefault="007A685E">
      <w:pPr>
        <w:spacing w:line="400" w:lineRule="exact"/>
        <w:ind w:firstLine="2158"/>
        <w:jc w:val="right"/>
        <w:rPr>
          <w:sz w:val="24"/>
        </w:rPr>
      </w:pPr>
      <w:r>
        <w:rPr>
          <w:rFonts w:hint="eastAsia"/>
          <w:position w:val="-12"/>
          <w:sz w:val="24"/>
        </w:rPr>
        <w:object w:dxaOrig="2020" w:dyaOrig="299">
          <v:shape id="对象 92" o:spid="_x0000_i1069" type="#_x0000_t75" style="width:158.65pt;height:23.5pt;mso-position-horizontal-relative:page;mso-position-vertical-relative:page" o:ole="">
            <v:fill o:detectmouseclick="t"/>
            <v:imagedata r:id="rId121" o:title=""/>
          </v:shape>
          <o:OLEObject Type="Embed" ProgID="Equation.3" ShapeID="对象 92" DrawAspect="Content" ObjectID="_1551597768" r:id="rId122">
            <o:FieldCodes>\* MERGEFORMAT</o:FieldCodes>
          </o:OLEObject>
        </w:object>
      </w:r>
      <w:r>
        <w:rPr>
          <w:rFonts w:hint="eastAsia"/>
          <w:sz w:val="24"/>
        </w:rPr>
        <w:t xml:space="preserve">                   (3-7)</w:t>
      </w:r>
    </w:p>
    <w:p w:rsidR="007A685E" w:rsidRDefault="007A685E">
      <w:pPr>
        <w:spacing w:line="400" w:lineRule="exact"/>
        <w:rPr>
          <w:sz w:val="24"/>
        </w:rPr>
      </w:pPr>
      <w:r>
        <w:rPr>
          <w:rFonts w:hint="eastAsia"/>
          <w:sz w:val="24"/>
        </w:rPr>
        <w:t>其中，</w:t>
      </w:r>
      <w:r>
        <w:rPr>
          <w:rFonts w:hint="eastAsia"/>
          <w:position w:val="-10"/>
          <w:sz w:val="24"/>
        </w:rPr>
        <w:object w:dxaOrig="999" w:dyaOrig="279">
          <v:shape id="对象 299" o:spid="_x0000_i1070" type="#_x0000_t75" style="width:75.1pt;height:21.2pt;mso-position-horizontal-relative:page;mso-position-vertical-relative:page" o:ole="">
            <v:imagedata r:id="rId123" o:title=""/>
          </v:shape>
          <o:OLEObject Type="Embed" ProgID="Equation.3" ShapeID="对象 299" DrawAspect="Content" ObjectID="_1551597769" r:id="rId124">
            <o:FieldCodes>\* MERGEFORMAT</o:FieldCodes>
          </o:OLEObject>
        </w:object>
      </w:r>
      <w:r>
        <w:rPr>
          <w:rFonts w:hint="eastAsia"/>
          <w:sz w:val="24"/>
        </w:rPr>
        <w:t>代表一个少数类样本，</w:t>
      </w:r>
      <w:r>
        <w:rPr>
          <w:rFonts w:hint="eastAsia"/>
          <w:i/>
          <w:iCs/>
          <w:sz w:val="24"/>
        </w:rPr>
        <w:t>n</w:t>
      </w:r>
      <w:r>
        <w:rPr>
          <w:rFonts w:hint="eastAsia"/>
          <w:sz w:val="24"/>
        </w:rPr>
        <w:t>表示少数类样本的总数量；</w:t>
      </w:r>
      <w:r>
        <w:rPr>
          <w:rFonts w:hint="eastAsia"/>
          <w:position w:val="-12"/>
          <w:sz w:val="24"/>
        </w:rPr>
        <w:object w:dxaOrig="1119" w:dyaOrig="299">
          <v:shape id="对象 99" o:spid="_x0000_i1071" type="#_x0000_t75" style="width:85.1pt;height:22.7pt;mso-position-horizontal-relative:page;mso-position-vertical-relative:page" o:ole="">
            <v:fill o:detectmouseclick="t"/>
            <v:imagedata r:id="rId125" o:title=""/>
          </v:shape>
          <o:OLEObject Type="Embed" ProgID="Equation.3" ShapeID="对象 99" DrawAspect="Content" ObjectID="_1551597770" r:id="rId126">
            <o:FieldCodes>\* MERGEFORMAT</o:FieldCodes>
          </o:OLEObject>
        </w:object>
      </w:r>
      <w:r>
        <w:rPr>
          <w:rFonts w:hint="eastAsia"/>
          <w:sz w:val="24"/>
        </w:rPr>
        <w:t>为与样本</w:t>
      </w:r>
      <w:r>
        <w:rPr>
          <w:rFonts w:hint="eastAsia"/>
          <w:position w:val="-10"/>
          <w:sz w:val="24"/>
        </w:rPr>
        <w:object w:dxaOrig="199" w:dyaOrig="279">
          <v:shape id="对象 300" o:spid="_x0000_i1072" type="#_x0000_t75" style="width:17.35pt;height:24.25pt;mso-position-horizontal-relative:page;mso-position-vertical-relative:page" o:ole="">
            <v:fill o:detectmouseclick="t"/>
            <v:imagedata r:id="rId127" o:title=""/>
          </v:shape>
          <o:OLEObject Type="Embed" ProgID="Equation.3" ShapeID="对象 300" DrawAspect="Content" ObjectID="_1551597771" r:id="rId128">
            <o:FieldCodes>\* MERGEFORMAT</o:FieldCodes>
          </o:OLEObject>
        </w:object>
      </w:r>
      <w:r>
        <w:rPr>
          <w:rFonts w:hint="eastAsia"/>
          <w:sz w:val="24"/>
        </w:rPr>
        <w:t>相邻的</w:t>
      </w:r>
      <w:r>
        <w:rPr>
          <w:rFonts w:hint="eastAsia"/>
          <w:i/>
          <w:iCs/>
          <w:sz w:val="24"/>
        </w:rPr>
        <w:t>m</w:t>
      </w:r>
      <w:r>
        <w:rPr>
          <w:rFonts w:hint="eastAsia"/>
          <w:sz w:val="24"/>
        </w:rPr>
        <w:t>个近邻样本；</w:t>
      </w:r>
      <w:r>
        <w:rPr>
          <w:rFonts w:hint="eastAsia"/>
          <w:position w:val="-12"/>
          <w:sz w:val="24"/>
        </w:rPr>
        <w:object w:dxaOrig="1139" w:dyaOrig="299">
          <v:shape id="对象 105" o:spid="_x0000_i1073" type="#_x0000_t75" style="width:86.65pt;height:22.7pt;mso-position-horizontal-relative:page;mso-position-vertical-relative:page" o:ole="">
            <v:fill o:detectmouseclick="t"/>
            <v:imagedata r:id="rId129" o:title=""/>
          </v:shape>
          <o:OLEObject Type="Embed" ProgID="Equation.3" ShapeID="对象 105" DrawAspect="Content" ObjectID="_1551597772" r:id="rId130">
            <o:FieldCodes>\* MERGEFORMAT</o:FieldCodes>
          </o:OLEObject>
        </w:object>
      </w:r>
      <w:r>
        <w:rPr>
          <w:rFonts w:hint="eastAsia"/>
          <w:sz w:val="24"/>
        </w:rPr>
        <w:t>表示合成的新少数类样本；</w:t>
      </w:r>
      <w:r>
        <w:rPr>
          <w:rFonts w:hint="eastAsia"/>
          <w:position w:val="-8"/>
          <w:sz w:val="24"/>
        </w:rPr>
        <w:object w:dxaOrig="679" w:dyaOrig="239">
          <v:shape id="对象 106" o:spid="_x0000_i1074" type="#_x0000_t75" style="width:45.45pt;height:16.15pt;mso-position-horizontal-relative:page;mso-position-vertical-relative:page" o:ole="">
            <v:fill o:detectmouseclick="t"/>
            <v:imagedata r:id="rId131" o:title=""/>
          </v:shape>
          <o:OLEObject Type="Embed" ProgID="Equation.3" ShapeID="对象 106" DrawAspect="Content" ObjectID="_1551597773" r:id="rId132">
            <o:FieldCodes>\* MERGEFORMAT</o:FieldCodes>
          </o:OLEObject>
        </w:object>
      </w:r>
      <w:r>
        <w:rPr>
          <w:rFonts w:hint="eastAsia"/>
          <w:sz w:val="24"/>
        </w:rPr>
        <w:t>则表示（</w:t>
      </w:r>
      <w:r>
        <w:rPr>
          <w:rFonts w:hint="eastAsia"/>
          <w:sz w:val="24"/>
        </w:rPr>
        <w:t>0,1</w:t>
      </w:r>
      <w:r>
        <w:rPr>
          <w:rFonts w:hint="eastAsia"/>
          <w:sz w:val="24"/>
        </w:rPr>
        <w:t>）之间的一个随机数。</w:t>
      </w:r>
    </w:p>
    <w:p w:rsidR="007A685E" w:rsidRDefault="007A685E">
      <w:pPr>
        <w:spacing w:line="400" w:lineRule="exact"/>
        <w:ind w:firstLine="480"/>
        <w:rPr>
          <w:sz w:val="24"/>
        </w:rPr>
      </w:pPr>
      <w:r>
        <w:rPr>
          <w:rFonts w:hint="eastAsia"/>
          <w:sz w:val="24"/>
        </w:rPr>
        <w:t>下面对</w:t>
      </w:r>
      <w:r>
        <w:rPr>
          <w:rFonts w:hint="eastAsia"/>
          <w:sz w:val="24"/>
        </w:rPr>
        <w:t>SMOTE</w:t>
      </w:r>
      <w:r>
        <w:rPr>
          <w:rFonts w:hint="eastAsia"/>
          <w:sz w:val="24"/>
        </w:rPr>
        <w:t>算法做一个简单的实例演示。如图</w:t>
      </w:r>
      <w:r>
        <w:rPr>
          <w:rFonts w:hint="eastAsia"/>
          <w:sz w:val="24"/>
        </w:rPr>
        <w:t>3-5</w:t>
      </w:r>
      <w:r>
        <w:rPr>
          <w:rFonts w:hint="eastAsia"/>
          <w:sz w:val="24"/>
        </w:rPr>
        <w:t>：</w:t>
      </w:r>
    </w:p>
    <w:p w:rsidR="007A685E" w:rsidRDefault="007A685E">
      <w:pPr>
        <w:rPr>
          <w:sz w:val="24"/>
        </w:rPr>
      </w:pPr>
      <w:r>
        <w:rPr>
          <w:rFonts w:hint="eastAsia"/>
          <w:sz w:val="24"/>
        </w:rPr>
        <w:t xml:space="preserve">                  </w:t>
      </w:r>
      <w:r w:rsidR="00103020">
        <w:rPr>
          <w:rFonts w:hint="eastAsia"/>
          <w:noProof/>
          <w:sz w:val="24"/>
        </w:rPr>
        <w:drawing>
          <wp:inline distT="0" distB="0" distL="0" distR="0">
            <wp:extent cx="2508250" cy="1540510"/>
            <wp:effectExtent l="0" t="0" r="6350" b="2540"/>
            <wp:docPr id="54" name="图片 301" descr="SMO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SMOTE1"/>
                    <pic:cNvPicPr>
                      <a:picLocks noChangeAspect="1" noChangeArrowheads="1"/>
                    </pic:cNvPicPr>
                  </pic:nvPicPr>
                  <pic:blipFill>
                    <a:blip r:embed="rId133" cstate="print">
                      <a:extLst>
                        <a:ext uri="{28A0092B-C50C-407E-A947-70E740481C1C}">
                          <a14:useLocalDpi xmlns:a14="http://schemas.microsoft.com/office/drawing/2010/main" val="0"/>
                        </a:ext>
                      </a:extLst>
                    </a:blip>
                    <a:srcRect t="5016" b="2745"/>
                    <a:stretch>
                      <a:fillRect/>
                    </a:stretch>
                  </pic:blipFill>
                  <pic:spPr bwMode="auto">
                    <a:xfrm>
                      <a:off x="0" y="0"/>
                      <a:ext cx="2508250" cy="1540510"/>
                    </a:xfrm>
                    <a:prstGeom prst="rect">
                      <a:avLst/>
                    </a:prstGeom>
                    <a:noFill/>
                    <a:ln>
                      <a:noFill/>
                    </a:ln>
                  </pic:spPr>
                </pic:pic>
              </a:graphicData>
            </a:graphic>
          </wp:inline>
        </w:drawing>
      </w:r>
      <w:r>
        <w:rPr>
          <w:rFonts w:hint="eastAsia"/>
          <w:sz w:val="24"/>
        </w:rPr>
        <w:t xml:space="preserve">        </w:t>
      </w:r>
    </w:p>
    <w:p w:rsidR="007A685E" w:rsidRDefault="007A685E">
      <w:pPr>
        <w:jc w:val="center"/>
        <w:rPr>
          <w:sz w:val="24"/>
        </w:rPr>
      </w:pPr>
      <w:r>
        <w:rPr>
          <w:rFonts w:hint="eastAsia"/>
          <w:szCs w:val="21"/>
        </w:rPr>
        <w:t>图</w:t>
      </w:r>
      <w:r>
        <w:rPr>
          <w:rFonts w:hint="eastAsia"/>
          <w:szCs w:val="21"/>
        </w:rPr>
        <w:t>3-5 SMOTE</w:t>
      </w:r>
      <w:r>
        <w:rPr>
          <w:rFonts w:hint="eastAsia"/>
          <w:szCs w:val="21"/>
        </w:rPr>
        <w:t>算法简单实例图解</w:t>
      </w:r>
    </w:p>
    <w:p w:rsidR="007A685E" w:rsidRDefault="007A685E">
      <w:pPr>
        <w:rPr>
          <w:sz w:val="24"/>
        </w:rPr>
      </w:pPr>
      <w:r>
        <w:rPr>
          <w:rFonts w:hint="eastAsia"/>
          <w:sz w:val="24"/>
        </w:rPr>
        <w:t>对于样本点</w:t>
      </w:r>
      <w:r>
        <w:rPr>
          <w:rFonts w:hint="eastAsia"/>
          <w:sz w:val="24"/>
        </w:rPr>
        <w:t>x</w:t>
      </w:r>
      <w:r>
        <w:rPr>
          <w:rFonts w:hint="eastAsia"/>
          <w:sz w:val="24"/>
        </w:rPr>
        <w:t>，选取了它的</w:t>
      </w:r>
      <w:r>
        <w:rPr>
          <w:rFonts w:hint="eastAsia"/>
          <w:sz w:val="24"/>
        </w:rPr>
        <w:t>4</w:t>
      </w:r>
      <w:r>
        <w:rPr>
          <w:rFonts w:hint="eastAsia"/>
          <w:sz w:val="24"/>
        </w:rPr>
        <w:t>个最近邻数据样本，分别为</w:t>
      </w:r>
      <w:r>
        <w:rPr>
          <w:rFonts w:hint="eastAsia"/>
          <w:position w:val="-10"/>
          <w:sz w:val="24"/>
        </w:rPr>
        <w:object w:dxaOrig="899" w:dyaOrig="279">
          <v:shape id="对象 124" o:spid="_x0000_i1075" type="#_x0000_t75" style="width:58.15pt;height:18.1pt;mso-position-horizontal-relative:page;mso-position-vertical-relative:page" o:ole="">
            <v:imagedata r:id="rId134" o:title=""/>
          </v:shape>
          <o:OLEObject Type="Embed" ProgID="Equation.3" ShapeID="对象 124" DrawAspect="Content" ObjectID="_1551597774" r:id="rId135">
            <o:FieldCodes>\* MERGEFORMAT</o:FieldCodes>
          </o:OLEObject>
        </w:object>
      </w:r>
      <w:r>
        <w:rPr>
          <w:rFonts w:hint="eastAsia"/>
          <w:sz w:val="24"/>
        </w:rPr>
        <w:t>，现在对</w:t>
      </w:r>
      <w:r>
        <w:rPr>
          <w:rFonts w:hint="eastAsia"/>
          <w:sz w:val="24"/>
        </w:rPr>
        <w:t>x</w:t>
      </w:r>
      <w:r>
        <w:rPr>
          <w:rFonts w:hint="eastAsia"/>
          <w:sz w:val="24"/>
        </w:rPr>
        <w:t>和近邻点</w:t>
      </w:r>
      <w:r>
        <w:rPr>
          <w:rFonts w:hint="eastAsia"/>
          <w:position w:val="-8"/>
          <w:sz w:val="24"/>
        </w:rPr>
        <w:object w:dxaOrig="239" w:dyaOrig="259">
          <v:shape id="对象 119" o:spid="_x0000_i1076" type="#_x0000_t75" style="width:16.55pt;height:17.7pt;mso-position-horizontal-relative:page;mso-position-vertical-relative:page" o:ole="">
            <v:fill o:detectmouseclick="t"/>
            <v:imagedata r:id="rId136" o:title=""/>
          </v:shape>
          <o:OLEObject Type="Embed" ProgID="Equation.3" ShapeID="对象 119" DrawAspect="Content" ObjectID="_1551597775" r:id="rId137">
            <o:FieldCodes>\* MERGEFORMAT</o:FieldCodes>
          </o:OLEObject>
        </w:object>
      </w:r>
      <w:r>
        <w:rPr>
          <w:rFonts w:hint="eastAsia"/>
          <w:sz w:val="24"/>
        </w:rPr>
        <w:t>合成新样本点</w:t>
      </w:r>
      <w:r>
        <w:rPr>
          <w:rFonts w:hint="eastAsia"/>
          <w:sz w:val="24"/>
        </w:rPr>
        <w:t>N</w:t>
      </w:r>
      <w:r>
        <w:rPr>
          <w:rFonts w:hint="eastAsia"/>
          <w:sz w:val="24"/>
          <w:vertAlign w:val="subscript"/>
        </w:rPr>
        <w:t>4</w:t>
      </w:r>
      <w:r>
        <w:rPr>
          <w:rFonts w:hint="eastAsia"/>
          <w:sz w:val="24"/>
        </w:rPr>
        <w:t>。则根据公式，当随机数</w:t>
      </w:r>
      <w:r>
        <w:rPr>
          <w:rFonts w:hint="eastAsia"/>
          <w:sz w:val="24"/>
        </w:rPr>
        <w:t>rand(0,1)</w:t>
      </w:r>
      <w:r>
        <w:rPr>
          <w:rFonts w:hint="eastAsia"/>
          <w:sz w:val="24"/>
        </w:rPr>
        <w:t>为</w:t>
      </w:r>
      <w:r>
        <w:rPr>
          <w:rFonts w:hint="eastAsia"/>
          <w:sz w:val="24"/>
        </w:rPr>
        <w:t>0.6</w:t>
      </w:r>
      <w:r>
        <w:rPr>
          <w:rFonts w:hint="eastAsia"/>
          <w:sz w:val="24"/>
        </w:rPr>
        <w:t>时可得到：</w:t>
      </w:r>
    </w:p>
    <w:p w:rsidR="007A685E" w:rsidRDefault="007A685E">
      <w:pPr>
        <w:jc w:val="right"/>
        <w:rPr>
          <w:sz w:val="24"/>
        </w:rPr>
      </w:pPr>
      <w:r>
        <w:rPr>
          <w:rFonts w:hint="eastAsia"/>
          <w:position w:val="-44"/>
          <w:sz w:val="24"/>
        </w:rPr>
        <w:object w:dxaOrig="1920" w:dyaOrig="959">
          <v:shape id="对象 121" o:spid="_x0000_i1077" type="#_x0000_t75" style="width:151.3pt;height:75.45pt;mso-position-horizontal-relative:page;mso-position-vertical-relative:page" o:ole="">
            <v:fill o:detectmouseclick="t"/>
            <v:imagedata r:id="rId138" o:title=""/>
          </v:shape>
          <o:OLEObject Type="Embed" ProgID="Equation.3" ShapeID="对象 121" DrawAspect="Content" ObjectID="_1551597776" r:id="rId139">
            <o:FieldCodes>\* MERGEFORMAT</o:FieldCodes>
          </o:OLEObject>
        </w:object>
      </w:r>
      <w:r>
        <w:rPr>
          <w:rFonts w:hint="eastAsia"/>
          <w:sz w:val="24"/>
        </w:rPr>
        <w:t xml:space="preserve">                    (3-8)</w:t>
      </w:r>
    </w:p>
    <w:p w:rsidR="007A685E" w:rsidRDefault="007A685E">
      <w:pPr>
        <w:rPr>
          <w:sz w:val="24"/>
        </w:rPr>
      </w:pPr>
      <w:r>
        <w:rPr>
          <w:rFonts w:hint="eastAsia"/>
          <w:sz w:val="24"/>
        </w:rPr>
        <w:t>因此，新合成的少数类样本点为</w:t>
      </w:r>
      <w:r>
        <w:rPr>
          <w:rFonts w:hint="eastAsia"/>
          <w:sz w:val="24"/>
        </w:rPr>
        <w:t>N</w:t>
      </w:r>
      <w:r>
        <w:rPr>
          <w:rFonts w:hint="eastAsia"/>
          <w:sz w:val="24"/>
          <w:vertAlign w:val="subscript"/>
        </w:rPr>
        <w:t>4</w:t>
      </w:r>
      <w:r>
        <w:rPr>
          <w:rFonts w:hint="eastAsia"/>
          <w:sz w:val="24"/>
        </w:rPr>
        <w:t>(5.8, 2.4)</w:t>
      </w:r>
      <w:r>
        <w:rPr>
          <w:rFonts w:hint="eastAsia"/>
          <w:sz w:val="24"/>
        </w:rPr>
        <w:t>。</w:t>
      </w:r>
      <w:r>
        <w:rPr>
          <w:rFonts w:hint="eastAsia"/>
          <w:sz w:val="24"/>
        </w:rPr>
        <w:t>x</w:t>
      </w:r>
      <w:r>
        <w:rPr>
          <w:rFonts w:hint="eastAsia"/>
          <w:sz w:val="24"/>
        </w:rPr>
        <w:t>与</w:t>
      </w:r>
      <w:r>
        <w:rPr>
          <w:rFonts w:hint="eastAsia"/>
          <w:position w:val="-10"/>
          <w:sz w:val="24"/>
        </w:rPr>
        <w:object w:dxaOrig="659" w:dyaOrig="279">
          <v:shape id="对象 125" o:spid="_x0000_i1078" type="#_x0000_t75" style="width:42.75pt;height:18.1pt;mso-position-horizontal-relative:page;mso-position-vertical-relative:page" o:ole="">
            <v:fill o:detectmouseclick="t"/>
            <v:imagedata r:id="rId140" o:title=""/>
          </v:shape>
          <o:OLEObject Type="Embed" ProgID="Equation.3" ShapeID="对象 125" DrawAspect="Content" ObjectID="_1551597777" r:id="rId141">
            <o:FieldCodes>\* MERGEFORMAT</o:FieldCodes>
          </o:OLEObject>
        </w:object>
      </w:r>
      <w:r>
        <w:rPr>
          <w:rFonts w:hint="eastAsia"/>
          <w:sz w:val="24"/>
        </w:rPr>
        <w:t>的合成的新样本点也可通过以上方法得到。</w:t>
      </w:r>
    </w:p>
    <w:p w:rsidR="007A685E" w:rsidRDefault="007A685E">
      <w:pPr>
        <w:spacing w:line="400" w:lineRule="exact"/>
        <w:ind w:firstLine="480"/>
        <w:rPr>
          <w:sz w:val="24"/>
        </w:rPr>
      </w:pPr>
      <w:r>
        <w:rPr>
          <w:rFonts w:hint="eastAsia"/>
          <w:sz w:val="24"/>
        </w:rPr>
        <w:t>SMOTE</w:t>
      </w:r>
      <w:r>
        <w:rPr>
          <w:rFonts w:hint="eastAsia"/>
          <w:sz w:val="24"/>
        </w:rPr>
        <w:t>算法的程序流程图如图</w:t>
      </w:r>
      <w:r>
        <w:rPr>
          <w:rFonts w:hint="eastAsia"/>
          <w:sz w:val="24"/>
        </w:rPr>
        <w:t>3-6</w:t>
      </w:r>
      <w:r>
        <w:rPr>
          <w:rFonts w:hint="eastAsia"/>
          <w:sz w:val="24"/>
        </w:rPr>
        <w:t>：</w:t>
      </w:r>
    </w:p>
    <w:p w:rsidR="007A685E" w:rsidRDefault="00103020">
      <w:pPr>
        <w:ind w:firstLine="480"/>
        <w:rPr>
          <w:sz w:val="24"/>
        </w:rPr>
      </w:pPr>
      <w:r>
        <w:rPr>
          <w:rFonts w:hint="eastAsia"/>
          <w:noProof/>
          <w:sz w:val="24"/>
        </w:rPr>
        <w:lastRenderedPageBreak/>
        <w:drawing>
          <wp:inline distT="0" distB="0" distL="0" distR="0">
            <wp:extent cx="4679315" cy="2346960"/>
            <wp:effectExtent l="0" t="0" r="6985" b="0"/>
            <wp:docPr id="59" name="图片 107" descr="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smote"/>
                    <pic:cNvPicPr>
                      <a:picLocks noChangeAspect="1" noChangeArrowheads="1"/>
                    </pic:cNvPicPr>
                  </pic:nvPicPr>
                  <pic:blipFill>
                    <a:blip r:embed="rId142" cstate="print">
                      <a:extLst>
                        <a:ext uri="{28A0092B-C50C-407E-A947-70E740481C1C}">
                          <a14:useLocalDpi xmlns:a14="http://schemas.microsoft.com/office/drawing/2010/main" val="0"/>
                        </a:ext>
                      </a:extLst>
                    </a:blip>
                    <a:srcRect t="6012" b="6462"/>
                    <a:stretch>
                      <a:fillRect/>
                    </a:stretch>
                  </pic:blipFill>
                  <pic:spPr bwMode="auto">
                    <a:xfrm>
                      <a:off x="0" y="0"/>
                      <a:ext cx="4679315" cy="2346960"/>
                    </a:xfrm>
                    <a:prstGeom prst="rect">
                      <a:avLst/>
                    </a:prstGeom>
                    <a:noFill/>
                    <a:ln>
                      <a:noFill/>
                    </a:ln>
                    <a:effectLst/>
                  </pic:spPr>
                </pic:pic>
              </a:graphicData>
            </a:graphic>
          </wp:inline>
        </w:drawing>
      </w:r>
    </w:p>
    <w:p w:rsidR="007A685E" w:rsidRDefault="007A685E">
      <w:pPr>
        <w:jc w:val="center"/>
        <w:rPr>
          <w:sz w:val="24"/>
        </w:rPr>
      </w:pPr>
      <w:r>
        <w:rPr>
          <w:rFonts w:hint="eastAsia"/>
          <w:szCs w:val="21"/>
        </w:rPr>
        <w:t>图</w:t>
      </w:r>
      <w:r>
        <w:rPr>
          <w:rFonts w:hint="eastAsia"/>
          <w:szCs w:val="21"/>
        </w:rPr>
        <w:t>3-6 SMOTE</w:t>
      </w:r>
      <w:r>
        <w:rPr>
          <w:rFonts w:hint="eastAsia"/>
          <w:szCs w:val="21"/>
        </w:rPr>
        <w:t>算法流程图</w:t>
      </w:r>
    </w:p>
    <w:p w:rsidR="007A685E" w:rsidRDefault="007A685E">
      <w:pPr>
        <w:spacing w:line="400" w:lineRule="exact"/>
        <w:rPr>
          <w:sz w:val="24"/>
        </w:rPr>
      </w:pPr>
      <w:r>
        <w:rPr>
          <w:rFonts w:hint="eastAsia"/>
          <w:sz w:val="24"/>
        </w:rPr>
        <w:t xml:space="preserve">    </w:t>
      </w:r>
      <w:r>
        <w:rPr>
          <w:rFonts w:hint="eastAsia"/>
          <w:sz w:val="24"/>
        </w:rPr>
        <w:t>不同于随机过采样技术通过简单复制少数类样本来解决不平衡问题，</w:t>
      </w:r>
      <w:r>
        <w:rPr>
          <w:rFonts w:hint="eastAsia"/>
          <w:sz w:val="24"/>
        </w:rPr>
        <w:t>SMOTE</w:t>
      </w:r>
      <w:r>
        <w:rPr>
          <w:rFonts w:hint="eastAsia"/>
          <w:sz w:val="24"/>
        </w:rPr>
        <w:t>算法有效地避免了随机过采样技术在添加新样本时的局限性和盲目性。</w:t>
      </w:r>
      <w:r>
        <w:rPr>
          <w:rFonts w:hint="eastAsia"/>
          <w:sz w:val="24"/>
        </w:rPr>
        <w:t>SMOTE</w:t>
      </w:r>
      <w:r>
        <w:rPr>
          <w:rFonts w:hint="eastAsia"/>
          <w:sz w:val="24"/>
        </w:rPr>
        <w:t>算法利用线性插值的基本数学理论合成的新样本，这些新样本拥有了少数类样本的某些特性，在不会与原数据集中的样本重合的情况下增加了少数类样本的数量，扩大了分类决策的区域的同时又降低了数据集的非平衡性。</w:t>
      </w:r>
    </w:p>
    <w:p w:rsidR="007A685E" w:rsidRDefault="007A685E">
      <w:pPr>
        <w:spacing w:line="400" w:lineRule="exact"/>
        <w:ind w:firstLine="480"/>
        <w:rPr>
          <w:sz w:val="24"/>
        </w:rPr>
      </w:pPr>
      <w:r>
        <w:rPr>
          <w:rFonts w:hint="eastAsia"/>
          <w:sz w:val="24"/>
        </w:rPr>
        <w:t>尽管</w:t>
      </w:r>
      <w:r>
        <w:rPr>
          <w:rFonts w:hint="eastAsia"/>
          <w:sz w:val="24"/>
        </w:rPr>
        <w:t>SMOTE</w:t>
      </w:r>
      <w:r>
        <w:rPr>
          <w:rFonts w:hint="eastAsia"/>
          <w:sz w:val="24"/>
        </w:rPr>
        <w:t>算法在一定程度上缓解了随机过采样技术的局限性和盲目性，</w:t>
      </w:r>
      <w:r>
        <w:rPr>
          <w:rFonts w:hint="eastAsia"/>
          <w:sz w:val="24"/>
        </w:rPr>
        <w:t>SMOTE</w:t>
      </w:r>
      <w:r>
        <w:rPr>
          <w:rFonts w:hint="eastAsia"/>
          <w:sz w:val="24"/>
        </w:rPr>
        <w:t>也依然存在着问题。</w:t>
      </w:r>
    </w:p>
    <w:p w:rsidR="007A685E" w:rsidRDefault="007A685E">
      <w:pPr>
        <w:spacing w:line="400" w:lineRule="exact"/>
        <w:ind w:firstLine="480"/>
        <w:rPr>
          <w:sz w:val="24"/>
        </w:rPr>
      </w:pPr>
      <w:r>
        <w:rPr>
          <w:rFonts w:hint="eastAsia"/>
          <w:sz w:val="24"/>
        </w:rPr>
        <w:t>首先，</w:t>
      </w:r>
      <w:r>
        <w:rPr>
          <w:rFonts w:hint="eastAsia"/>
          <w:sz w:val="24"/>
        </w:rPr>
        <w:t>SMOTE</w:t>
      </w:r>
      <w:r>
        <w:rPr>
          <w:rFonts w:hint="eastAsia"/>
          <w:sz w:val="24"/>
        </w:rPr>
        <w:t>算法在近邻数</w:t>
      </w:r>
      <w:r>
        <w:rPr>
          <w:rFonts w:hint="eastAsia"/>
          <w:sz w:val="24"/>
        </w:rPr>
        <w:t>k</w:t>
      </w:r>
      <w:r>
        <w:rPr>
          <w:rFonts w:hint="eastAsia"/>
          <w:sz w:val="24"/>
        </w:rPr>
        <w:t>的选择上没有可依据的标准，具有一定的盲目性。在</w:t>
      </w:r>
      <w:r>
        <w:rPr>
          <w:rFonts w:hint="eastAsia"/>
          <w:sz w:val="24"/>
        </w:rPr>
        <w:t>SMOTE</w:t>
      </w:r>
      <w:r>
        <w:rPr>
          <w:rFonts w:hint="eastAsia"/>
          <w:sz w:val="24"/>
        </w:rPr>
        <w:t>算法中，</w:t>
      </w:r>
      <w:r>
        <w:rPr>
          <w:rFonts w:hint="eastAsia"/>
          <w:sz w:val="24"/>
        </w:rPr>
        <w:t>k</w:t>
      </w:r>
      <w:r>
        <w:rPr>
          <w:rFonts w:hint="eastAsia"/>
          <w:sz w:val="24"/>
        </w:rPr>
        <w:t>的近邻时没有太大限制的；但当数据集中存在噪声时，合适的</w:t>
      </w:r>
      <w:r>
        <w:rPr>
          <w:rFonts w:hint="eastAsia"/>
          <w:sz w:val="24"/>
        </w:rPr>
        <w:t>k</w:t>
      </w:r>
      <w:r>
        <w:rPr>
          <w:rFonts w:hint="eastAsia"/>
          <w:sz w:val="24"/>
        </w:rPr>
        <w:t>值有可能不会使得某些新样本也成为噪声。如图</w:t>
      </w:r>
      <w:r>
        <w:rPr>
          <w:rFonts w:hint="eastAsia"/>
          <w:sz w:val="24"/>
        </w:rPr>
        <w:t>3-7</w:t>
      </w:r>
      <w:r>
        <w:rPr>
          <w:rFonts w:hint="eastAsia"/>
          <w:sz w:val="24"/>
        </w:rPr>
        <w:t>所示：</w:t>
      </w:r>
      <w:r>
        <w:rPr>
          <w:rFonts w:hint="eastAsia"/>
          <w:sz w:val="24"/>
        </w:rPr>
        <w:t xml:space="preserve"> </w:t>
      </w:r>
    </w:p>
    <w:p w:rsidR="007A685E" w:rsidRDefault="00103020">
      <w:pPr>
        <w:jc w:val="center"/>
        <w:rPr>
          <w:sz w:val="24"/>
        </w:rPr>
      </w:pPr>
      <w:r>
        <w:rPr>
          <w:rFonts w:hint="eastAsia"/>
          <w:noProof/>
          <w:sz w:val="24"/>
        </w:rPr>
        <w:drawing>
          <wp:inline distT="0" distB="0" distL="0" distR="0">
            <wp:extent cx="2386330" cy="1628140"/>
            <wp:effectExtent l="0" t="0" r="0" b="0"/>
            <wp:docPr id="60" name="图片 299" descr="SMO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descr="SMOTEk"/>
                    <pic:cNvPicPr>
                      <a:picLocks noChangeAspect="1" noChangeArrowheads="1"/>
                    </pic:cNvPicPr>
                  </pic:nvPicPr>
                  <pic:blipFill>
                    <a:blip r:embed="rId143" cstate="print">
                      <a:extLst>
                        <a:ext uri="{28A0092B-C50C-407E-A947-70E740481C1C}">
                          <a14:useLocalDpi xmlns:a14="http://schemas.microsoft.com/office/drawing/2010/main" val="0"/>
                        </a:ext>
                      </a:extLst>
                    </a:blip>
                    <a:srcRect t="3305" b="3633"/>
                    <a:stretch>
                      <a:fillRect/>
                    </a:stretch>
                  </pic:blipFill>
                  <pic:spPr bwMode="auto">
                    <a:xfrm>
                      <a:off x="0" y="0"/>
                      <a:ext cx="2386330" cy="1628140"/>
                    </a:xfrm>
                    <a:prstGeom prst="rect">
                      <a:avLst/>
                    </a:prstGeom>
                    <a:noFill/>
                    <a:ln>
                      <a:noFill/>
                    </a:ln>
                  </pic:spPr>
                </pic:pic>
              </a:graphicData>
            </a:graphic>
          </wp:inline>
        </w:drawing>
      </w:r>
    </w:p>
    <w:p w:rsidR="007A685E" w:rsidRDefault="007A685E">
      <w:pPr>
        <w:jc w:val="center"/>
        <w:rPr>
          <w:sz w:val="24"/>
        </w:rPr>
      </w:pPr>
      <w:r>
        <w:rPr>
          <w:rFonts w:hint="eastAsia"/>
          <w:szCs w:val="21"/>
        </w:rPr>
        <w:t>图</w:t>
      </w:r>
      <w:r>
        <w:rPr>
          <w:rFonts w:hint="eastAsia"/>
          <w:szCs w:val="21"/>
        </w:rPr>
        <w:t>3-7 SMOTE</w:t>
      </w:r>
      <w:r>
        <w:rPr>
          <w:rFonts w:hint="eastAsia"/>
          <w:szCs w:val="21"/>
        </w:rPr>
        <w:t>算法在噪声样本中合成新样本</w:t>
      </w:r>
    </w:p>
    <w:p w:rsidR="007A685E" w:rsidRDefault="007A685E">
      <w:pPr>
        <w:spacing w:line="400" w:lineRule="exact"/>
        <w:ind w:firstLine="480"/>
        <w:rPr>
          <w:sz w:val="24"/>
        </w:rPr>
      </w:pPr>
      <w:r>
        <w:rPr>
          <w:rFonts w:hint="eastAsia"/>
          <w:sz w:val="24"/>
        </w:rPr>
        <w:t>图中可以看出，少数类红类合成的新样本</w:t>
      </w:r>
      <w:r>
        <w:rPr>
          <w:rFonts w:hint="eastAsia"/>
          <w:sz w:val="24"/>
        </w:rPr>
        <w:t>M1</w:t>
      </w:r>
      <w:r>
        <w:rPr>
          <w:rFonts w:hint="eastAsia"/>
          <w:sz w:val="24"/>
        </w:rPr>
        <w:t>和</w:t>
      </w:r>
      <w:r>
        <w:rPr>
          <w:rFonts w:hint="eastAsia"/>
          <w:sz w:val="24"/>
        </w:rPr>
        <w:t>M2</w:t>
      </w:r>
      <w:r>
        <w:rPr>
          <w:rFonts w:hint="eastAsia"/>
          <w:sz w:val="24"/>
        </w:rPr>
        <w:t>中，</w:t>
      </w:r>
      <w:r>
        <w:rPr>
          <w:rFonts w:hint="eastAsia"/>
          <w:sz w:val="24"/>
        </w:rPr>
        <w:t>M2</w:t>
      </w:r>
      <w:r>
        <w:rPr>
          <w:rFonts w:hint="eastAsia"/>
          <w:sz w:val="24"/>
        </w:rPr>
        <w:t>是比较合理的。但因为噪声样本</w:t>
      </w:r>
      <w:r>
        <w:rPr>
          <w:rFonts w:hint="eastAsia"/>
          <w:sz w:val="24"/>
        </w:rPr>
        <w:t>Z</w:t>
      </w:r>
      <w:r>
        <w:rPr>
          <w:rFonts w:hint="eastAsia"/>
          <w:sz w:val="24"/>
          <w:vertAlign w:val="subscript"/>
        </w:rPr>
        <w:t>1</w:t>
      </w:r>
      <w:r>
        <w:rPr>
          <w:rFonts w:hint="eastAsia"/>
          <w:sz w:val="24"/>
        </w:rPr>
        <w:t>的存在，使得合成的新样本</w:t>
      </w:r>
      <w:r>
        <w:rPr>
          <w:rFonts w:hint="eastAsia"/>
          <w:sz w:val="24"/>
        </w:rPr>
        <w:t>M1</w:t>
      </w:r>
      <w:r>
        <w:rPr>
          <w:rFonts w:hint="eastAsia"/>
          <w:sz w:val="24"/>
        </w:rPr>
        <w:t>也成为了数据集的噪声样本。这样的数据不仅无法提升分类的准确度，反而增加了数据集的噪声，最终影响分类器的分类效果。</w:t>
      </w:r>
    </w:p>
    <w:p w:rsidR="007A685E" w:rsidRDefault="007A685E">
      <w:pPr>
        <w:spacing w:line="400" w:lineRule="exact"/>
        <w:ind w:firstLine="480"/>
        <w:rPr>
          <w:sz w:val="24"/>
        </w:rPr>
      </w:pPr>
      <w:r>
        <w:rPr>
          <w:rFonts w:hint="eastAsia"/>
          <w:sz w:val="24"/>
        </w:rPr>
        <w:t>其次，若一个少数类样本处于少数类数据集的边缘，则通过其选择的近邻也很有可能是边缘样本，从而导致生成的新样本也称为边缘样本。如图</w:t>
      </w:r>
      <w:r>
        <w:rPr>
          <w:rFonts w:hint="eastAsia"/>
          <w:sz w:val="24"/>
        </w:rPr>
        <w:t>3-8</w:t>
      </w:r>
      <w:r>
        <w:rPr>
          <w:rFonts w:hint="eastAsia"/>
          <w:sz w:val="24"/>
        </w:rPr>
        <w:t>所示：</w:t>
      </w:r>
    </w:p>
    <w:p w:rsidR="007A685E" w:rsidRDefault="00103020">
      <w:pPr>
        <w:jc w:val="center"/>
        <w:rPr>
          <w:sz w:val="24"/>
        </w:rPr>
      </w:pPr>
      <w:r>
        <w:rPr>
          <w:rFonts w:hint="eastAsia"/>
          <w:noProof/>
          <w:sz w:val="24"/>
        </w:rPr>
        <w:lastRenderedPageBreak/>
        <w:drawing>
          <wp:inline distT="0" distB="0" distL="0" distR="0">
            <wp:extent cx="2357120" cy="1706245"/>
            <wp:effectExtent l="0" t="0" r="5080" b="8255"/>
            <wp:docPr id="61" name="图片 113" descr="smo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smote2"/>
                    <pic:cNvPicPr>
                      <a:picLocks noChangeAspect="1" noChangeArrowheads="1"/>
                    </pic:cNvPicPr>
                  </pic:nvPicPr>
                  <pic:blipFill>
                    <a:blip r:embed="rId144" cstate="print">
                      <a:extLst>
                        <a:ext uri="{28A0092B-C50C-407E-A947-70E740481C1C}">
                          <a14:useLocalDpi xmlns:a14="http://schemas.microsoft.com/office/drawing/2010/main" val="0"/>
                        </a:ext>
                      </a:extLst>
                    </a:blip>
                    <a:srcRect l="2853" t="6612" b="2817"/>
                    <a:stretch>
                      <a:fillRect/>
                    </a:stretch>
                  </pic:blipFill>
                  <pic:spPr bwMode="auto">
                    <a:xfrm>
                      <a:off x="0" y="0"/>
                      <a:ext cx="2357120" cy="1706245"/>
                    </a:xfrm>
                    <a:prstGeom prst="rect">
                      <a:avLst/>
                    </a:prstGeom>
                    <a:noFill/>
                    <a:ln>
                      <a:noFill/>
                    </a:ln>
                    <a:effectLst/>
                  </pic:spPr>
                </pic:pic>
              </a:graphicData>
            </a:graphic>
          </wp:inline>
        </w:drawing>
      </w:r>
    </w:p>
    <w:p w:rsidR="007A685E" w:rsidRDefault="007A685E">
      <w:pPr>
        <w:jc w:val="center"/>
        <w:rPr>
          <w:sz w:val="24"/>
        </w:rPr>
      </w:pPr>
      <w:r>
        <w:rPr>
          <w:rFonts w:hint="eastAsia"/>
          <w:szCs w:val="21"/>
        </w:rPr>
        <w:t>图</w:t>
      </w:r>
      <w:r>
        <w:rPr>
          <w:rFonts w:hint="eastAsia"/>
          <w:szCs w:val="21"/>
        </w:rPr>
        <w:t>3-8 SMOTE</w:t>
      </w:r>
      <w:r>
        <w:rPr>
          <w:rFonts w:hint="eastAsia"/>
          <w:szCs w:val="21"/>
        </w:rPr>
        <w:t>算法在边缘样本中合成新样本</w:t>
      </w:r>
    </w:p>
    <w:p w:rsidR="007A685E" w:rsidRDefault="007A685E">
      <w:pPr>
        <w:spacing w:line="400" w:lineRule="exact"/>
        <w:ind w:firstLine="420"/>
        <w:rPr>
          <w:sz w:val="24"/>
        </w:rPr>
      </w:pPr>
      <w:r>
        <w:rPr>
          <w:rFonts w:hint="eastAsia"/>
          <w:sz w:val="24"/>
        </w:rPr>
        <w:t>图中可以看出，因为两个少数类样本是处于样本边缘的，因此通过</w:t>
      </w:r>
      <w:r>
        <w:rPr>
          <w:rFonts w:hint="eastAsia"/>
          <w:sz w:val="24"/>
        </w:rPr>
        <w:t>SMOTE</w:t>
      </w:r>
      <w:r>
        <w:rPr>
          <w:rFonts w:hint="eastAsia"/>
          <w:sz w:val="24"/>
        </w:rPr>
        <w:t>算法合成的新样本也处于样本边缘。随着合成新样本数据的增多，边缘化数据比例增加，使得样本类别之间的界限越来越模糊，进一步增加了分类的难度。</w:t>
      </w:r>
    </w:p>
    <w:p w:rsidR="007A685E" w:rsidRDefault="007A685E">
      <w:pPr>
        <w:pStyle w:val="ad"/>
        <w:spacing w:before="240"/>
        <w:outlineLvl w:val="1"/>
        <w:rPr>
          <w:rFonts w:ascii="Times New Roman" w:eastAsia="宋体" w:hAnsi="宋体"/>
        </w:rPr>
      </w:pPr>
      <w:bookmarkStart w:id="56" w:name="_Toc477806671"/>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3</w:t>
      </w:r>
      <w:r>
        <w:rPr>
          <w:rFonts w:ascii="Times New Roman" w:hAnsi="Times New Roman"/>
          <w:b/>
          <w:sz w:val="28"/>
          <w:szCs w:val="28"/>
        </w:rPr>
        <w:t>.</w:t>
      </w:r>
      <w:r w:rsidR="008966C1">
        <w:rPr>
          <w:rFonts w:ascii="Times New Roman" w:hAnsi="Times New Roman"/>
          <w:b/>
          <w:sz w:val="28"/>
          <w:szCs w:val="28"/>
        </w:rPr>
        <w:t>3</w:t>
      </w:r>
      <w:r>
        <w:rPr>
          <w:rFonts w:ascii="Times New Roman" w:hAnsi="Times New Roman"/>
          <w:sz w:val="28"/>
          <w:szCs w:val="28"/>
        </w:rPr>
        <w:t xml:space="preserve"> </w:t>
      </w:r>
      <w:r>
        <w:rPr>
          <w:rFonts w:ascii="Times New Roman" w:hAnsi="Times New Roman" w:hint="eastAsia"/>
          <w:sz w:val="28"/>
          <w:szCs w:val="28"/>
        </w:rPr>
        <w:t>随机森林填补非平衡数据集的改进</w:t>
      </w:r>
      <w:bookmarkEnd w:id="56"/>
    </w:p>
    <w:p w:rsidR="007A685E" w:rsidRDefault="007A685E">
      <w:pPr>
        <w:spacing w:line="400" w:lineRule="exact"/>
        <w:ind w:firstLine="480"/>
        <w:rPr>
          <w:rFonts w:ascii="宋体" w:hAnsi="宋体"/>
          <w:sz w:val="24"/>
        </w:rPr>
      </w:pPr>
      <w:r>
        <w:rPr>
          <w:rFonts w:ascii="宋体" w:hAnsi="宋体" w:hint="eastAsia"/>
          <w:sz w:val="24"/>
        </w:rPr>
        <w:t>基于上小节中对SMOTE算法的分析可以知道，由于需选取样本的最近邻数k值。因此当数据集存在噪声样本时，不适当的最近邻数k值会导致合成的新样本很可能成为数据集的噪声。除此之外，对于边缘性样本而言，其近邻也常常是边缘性样本，因此新合成的样本也最终成为了边缘性样本，模糊了少数类和多数类的界限，给下一步的分类造成了严重的影响。因此，为了克服以上问题，本小节对SMOTE算法进行改进提出一种基于重心的SMOTE算法。</w:t>
      </w:r>
    </w:p>
    <w:p w:rsidR="007A685E" w:rsidRDefault="007A685E">
      <w:pPr>
        <w:spacing w:line="400" w:lineRule="exact"/>
        <w:ind w:firstLine="480"/>
        <w:rPr>
          <w:rFonts w:ascii="宋体" w:hAnsi="宋体"/>
          <w:sz w:val="24"/>
        </w:rPr>
      </w:pPr>
      <w:r>
        <w:rPr>
          <w:rFonts w:ascii="宋体" w:hAnsi="宋体" w:hint="eastAsia"/>
          <w:sz w:val="24"/>
        </w:rPr>
        <w:t>基于重心的SMOTE算法的依据有以下两点理论：</w:t>
      </w:r>
    </w:p>
    <w:p w:rsidR="007A685E" w:rsidRDefault="007A685E">
      <w:pPr>
        <w:numPr>
          <w:ilvl w:val="0"/>
          <w:numId w:val="18"/>
        </w:numPr>
        <w:spacing w:line="400" w:lineRule="exact"/>
        <w:ind w:firstLine="480"/>
        <w:rPr>
          <w:rFonts w:ascii="宋体" w:hAnsi="宋体"/>
          <w:sz w:val="24"/>
        </w:rPr>
      </w:pPr>
      <w:r>
        <w:rPr>
          <w:rFonts w:ascii="宋体" w:hAnsi="宋体" w:hint="eastAsia"/>
          <w:sz w:val="24"/>
        </w:rPr>
        <w:t>根据物理学和几何学的原理，属于同一个类的样本应该有一个共同的重心</w:t>
      </w:r>
      <w:r>
        <w:rPr>
          <w:rFonts w:hint="eastAsia"/>
          <w:sz w:val="24"/>
          <w:vertAlign w:val="superscript"/>
        </w:rPr>
        <w:fldChar w:fldCharType="begin"/>
      </w:r>
      <w:r>
        <w:rPr>
          <w:rFonts w:hint="eastAsia"/>
          <w:sz w:val="24"/>
          <w:vertAlign w:val="superscript"/>
        </w:rPr>
        <w:instrText xml:space="preserve"> REF _Ref21607 \r \h </w:instrText>
      </w:r>
      <w:r>
        <w:rPr>
          <w:rFonts w:hint="eastAsia"/>
          <w:sz w:val="24"/>
          <w:vertAlign w:val="superscript"/>
        </w:rPr>
      </w:r>
      <w:r>
        <w:rPr>
          <w:rFonts w:hint="eastAsia"/>
          <w:sz w:val="24"/>
          <w:vertAlign w:val="superscript"/>
        </w:rPr>
        <w:fldChar w:fldCharType="separate"/>
      </w:r>
      <w:r w:rsidR="00C824B0">
        <w:rPr>
          <w:sz w:val="24"/>
          <w:vertAlign w:val="superscript"/>
        </w:rPr>
        <w:t>[37]</w:t>
      </w:r>
      <w:r>
        <w:rPr>
          <w:rFonts w:hint="eastAsia"/>
          <w:sz w:val="24"/>
          <w:vertAlign w:val="superscript"/>
        </w:rPr>
        <w:fldChar w:fldCharType="end"/>
      </w:r>
      <w:r>
        <w:rPr>
          <w:rFonts w:hint="eastAsia"/>
          <w:sz w:val="24"/>
        </w:rPr>
        <w:t>。这个重心往往表征了这类样本的独有特性。如下图</w:t>
      </w:r>
      <w:r>
        <w:rPr>
          <w:rFonts w:hint="eastAsia"/>
          <w:sz w:val="24"/>
        </w:rPr>
        <w:t>3-9</w:t>
      </w:r>
      <w:r>
        <w:rPr>
          <w:rFonts w:hint="eastAsia"/>
          <w:sz w:val="24"/>
        </w:rPr>
        <w:t>所示：</w:t>
      </w:r>
    </w:p>
    <w:p w:rsidR="007A685E" w:rsidRDefault="00103020">
      <w:pPr>
        <w:jc w:val="center"/>
        <w:rPr>
          <w:rFonts w:ascii="宋体" w:hAnsi="宋体"/>
          <w:sz w:val="24"/>
        </w:rPr>
      </w:pPr>
      <w:r>
        <w:rPr>
          <w:rFonts w:ascii="宋体" w:hAnsi="宋体" w:hint="eastAsia"/>
          <w:noProof/>
          <w:sz w:val="24"/>
        </w:rPr>
        <w:drawing>
          <wp:inline distT="0" distB="0" distL="0" distR="0">
            <wp:extent cx="2229485" cy="1687195"/>
            <wp:effectExtent l="0" t="0" r="0" b="8255"/>
            <wp:docPr id="62" name="图片 300" descr="zhongx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descr="zhongxin"/>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229485" cy="1687195"/>
                    </a:xfrm>
                    <a:prstGeom prst="rect">
                      <a:avLst/>
                    </a:prstGeom>
                    <a:noFill/>
                    <a:ln>
                      <a:noFill/>
                    </a:ln>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3-9 </w:t>
      </w:r>
      <w:r>
        <w:rPr>
          <w:rFonts w:hint="eastAsia"/>
          <w:szCs w:val="21"/>
        </w:rPr>
        <w:t>数据集的重心</w:t>
      </w:r>
    </w:p>
    <w:p w:rsidR="007A685E" w:rsidRDefault="007A685E">
      <w:pPr>
        <w:spacing w:line="400" w:lineRule="exact"/>
        <w:rPr>
          <w:sz w:val="24"/>
        </w:rPr>
      </w:pPr>
      <w:r>
        <w:rPr>
          <w:rFonts w:hint="eastAsia"/>
          <w:i/>
          <w:iCs/>
          <w:sz w:val="24"/>
        </w:rPr>
        <w:t>x1</w:t>
      </w:r>
      <w:r>
        <w:rPr>
          <w:rFonts w:hint="eastAsia"/>
          <w:sz w:val="24"/>
        </w:rPr>
        <w:t>和</w:t>
      </w:r>
      <w:r>
        <w:rPr>
          <w:rFonts w:hint="eastAsia"/>
          <w:i/>
          <w:iCs/>
          <w:sz w:val="24"/>
        </w:rPr>
        <w:t>x2</w:t>
      </w:r>
      <w:r>
        <w:rPr>
          <w:rFonts w:hint="eastAsia"/>
          <w:sz w:val="24"/>
        </w:rPr>
        <w:t>分别是</w:t>
      </w:r>
      <w:r>
        <w:rPr>
          <w:rFonts w:hint="eastAsia"/>
          <w:sz w:val="24"/>
        </w:rPr>
        <w:t>dataset1</w:t>
      </w:r>
      <w:r>
        <w:rPr>
          <w:rFonts w:hint="eastAsia"/>
          <w:sz w:val="24"/>
        </w:rPr>
        <w:t>和</w:t>
      </w:r>
      <w:r>
        <w:rPr>
          <w:rFonts w:hint="eastAsia"/>
          <w:sz w:val="24"/>
        </w:rPr>
        <w:t>dataset2</w:t>
      </w:r>
      <w:r>
        <w:rPr>
          <w:rFonts w:hint="eastAsia"/>
          <w:sz w:val="24"/>
        </w:rPr>
        <w:t>的重心。可以大致看出，重心</w:t>
      </w:r>
      <w:r>
        <w:rPr>
          <w:rFonts w:hint="eastAsia"/>
          <w:i/>
          <w:iCs/>
          <w:sz w:val="24"/>
        </w:rPr>
        <w:t>x1</w:t>
      </w:r>
      <w:r>
        <w:rPr>
          <w:rFonts w:hint="eastAsia"/>
          <w:sz w:val="24"/>
        </w:rPr>
        <w:t>的位置特点是具有较大的</w:t>
      </w:r>
      <w:r>
        <w:rPr>
          <w:rFonts w:hint="eastAsia"/>
          <w:i/>
          <w:iCs/>
          <w:sz w:val="24"/>
        </w:rPr>
        <w:t>x</w:t>
      </w:r>
      <w:r>
        <w:rPr>
          <w:rFonts w:hint="eastAsia"/>
          <w:sz w:val="24"/>
        </w:rPr>
        <w:t>和</w:t>
      </w:r>
      <w:r>
        <w:rPr>
          <w:rFonts w:hint="eastAsia"/>
          <w:i/>
          <w:iCs/>
          <w:sz w:val="24"/>
        </w:rPr>
        <w:t>y</w:t>
      </w:r>
      <w:r>
        <w:rPr>
          <w:rFonts w:hint="eastAsia"/>
          <w:sz w:val="24"/>
        </w:rPr>
        <w:t>取值；而重心</w:t>
      </w:r>
      <w:r>
        <w:rPr>
          <w:rFonts w:hint="eastAsia"/>
          <w:i/>
          <w:iCs/>
          <w:sz w:val="24"/>
        </w:rPr>
        <w:t>x2</w:t>
      </w:r>
      <w:r>
        <w:rPr>
          <w:rFonts w:hint="eastAsia"/>
          <w:sz w:val="24"/>
        </w:rPr>
        <w:t>的位置特点是</w:t>
      </w:r>
      <w:r>
        <w:rPr>
          <w:rFonts w:hint="eastAsia"/>
          <w:i/>
          <w:iCs/>
          <w:sz w:val="24"/>
        </w:rPr>
        <w:t>x</w:t>
      </w:r>
      <w:r>
        <w:rPr>
          <w:rFonts w:hint="eastAsia"/>
          <w:sz w:val="24"/>
        </w:rPr>
        <w:t>和</w:t>
      </w:r>
      <w:r>
        <w:rPr>
          <w:rFonts w:hint="eastAsia"/>
          <w:i/>
          <w:iCs/>
          <w:sz w:val="24"/>
        </w:rPr>
        <w:t>y</w:t>
      </w:r>
      <w:r>
        <w:rPr>
          <w:rFonts w:hint="eastAsia"/>
          <w:sz w:val="24"/>
        </w:rPr>
        <w:t>都取值较小，符合现实情况。因此，虽然数据集的样本多且呈现出各种各样的特性，但数据集的重心可以大致反映整个数据集的整体分布情况及数据集的固有特点。</w:t>
      </w:r>
    </w:p>
    <w:p w:rsidR="007A685E" w:rsidRDefault="007A685E">
      <w:pPr>
        <w:numPr>
          <w:ilvl w:val="0"/>
          <w:numId w:val="18"/>
        </w:numPr>
        <w:spacing w:line="400" w:lineRule="exact"/>
        <w:ind w:firstLine="480"/>
        <w:rPr>
          <w:rFonts w:ascii="宋体" w:hAnsi="宋体"/>
          <w:sz w:val="24"/>
        </w:rPr>
      </w:pPr>
      <w:r>
        <w:rPr>
          <w:rFonts w:ascii="宋体" w:hAnsi="宋体" w:hint="eastAsia"/>
          <w:sz w:val="24"/>
        </w:rPr>
        <w:lastRenderedPageBreak/>
        <w:t>由样本重心与两个同类样本建立的区域应该是该类样本的共有区域，即在这个区域空间内的样本都应该是属于同一类。</w:t>
      </w:r>
    </w:p>
    <w:p w:rsidR="007A685E" w:rsidRDefault="007A685E">
      <w:pPr>
        <w:spacing w:line="400" w:lineRule="exact"/>
        <w:rPr>
          <w:rFonts w:ascii="宋体" w:hAnsi="宋体"/>
          <w:sz w:val="24"/>
        </w:rPr>
      </w:pPr>
      <w:r>
        <w:rPr>
          <w:rFonts w:ascii="宋体" w:hAnsi="宋体" w:hint="eastAsia"/>
          <w:sz w:val="24"/>
        </w:rPr>
        <w:t xml:space="preserve">    因此，基于以上两点理论，若在共同区域内合成新的样本，那么这些新的样本既跟原始样本有差异，但同时又可以保留住同类样本的一些固有特性；从而有效的克服了SMOTE算法在噪声样本中因为近邻的选择而产生噪声新样本的问题。又因为在建立共同区域时是随机选择两个同类样本和重心点的，因此同时选中两个边缘样本的概率大大降低，从而有效克服了由边缘性样本造成的模糊类别界限的问题。改进的SMOTE算法通过两次计算区域的重心，从而使得新合成的样本具有一定的区域性，也更能集成少数类样本的某些共同特性。</w:t>
      </w:r>
    </w:p>
    <w:p w:rsidR="007A685E" w:rsidRDefault="007A685E">
      <w:pPr>
        <w:spacing w:line="400" w:lineRule="exact"/>
        <w:ind w:firstLine="480"/>
        <w:rPr>
          <w:rFonts w:ascii="宋体" w:hAnsi="宋体"/>
          <w:sz w:val="24"/>
        </w:rPr>
      </w:pPr>
      <w:r>
        <w:rPr>
          <w:rFonts w:ascii="宋体" w:hAnsi="宋体" w:hint="eastAsia"/>
          <w:sz w:val="24"/>
        </w:rPr>
        <w:t>假设训练数据集少数类样本的总数为</w:t>
      </w:r>
      <w:r>
        <w:rPr>
          <w:rFonts w:ascii="宋体" w:hAnsi="宋体" w:hint="eastAsia"/>
          <w:i/>
          <w:iCs/>
          <w:sz w:val="24"/>
        </w:rPr>
        <w:t>n</w:t>
      </w:r>
      <w:r>
        <w:rPr>
          <w:rFonts w:ascii="宋体" w:hAnsi="宋体" w:hint="eastAsia"/>
          <w:sz w:val="24"/>
        </w:rPr>
        <w:t>，则其集合表示为X:</w:t>
      </w:r>
      <w:r>
        <w:rPr>
          <w:rFonts w:ascii="宋体" w:hAnsi="宋体" w:hint="eastAsia"/>
          <w:position w:val="-10"/>
          <w:sz w:val="24"/>
        </w:rPr>
        <w:object w:dxaOrig="1380" w:dyaOrig="279">
          <v:shape id="对象 103" o:spid="_x0000_i1079" type="#_x0000_t75" style="width:84.3pt;height:16.95pt;mso-position-horizontal-relative:page;mso-position-vertical-relative:page" o:ole="">
            <v:fill o:detectmouseclick="t"/>
            <v:imagedata r:id="rId146" o:title=""/>
          </v:shape>
          <o:OLEObject Type="Embed" ProgID="Equation.3" ShapeID="对象 103" DrawAspect="Content" ObjectID="_1551597778" r:id="rId147">
            <o:FieldCodes>\* MERGEFORMAT</o:FieldCodes>
          </o:OLEObject>
        </w:object>
      </w:r>
      <w:r>
        <w:rPr>
          <w:rFonts w:ascii="宋体" w:hAnsi="宋体" w:hint="eastAsia"/>
          <w:sz w:val="24"/>
        </w:rPr>
        <w:t>；若每个样本具有</w:t>
      </w:r>
      <w:r>
        <w:rPr>
          <w:rFonts w:ascii="宋体" w:hAnsi="宋体" w:hint="eastAsia"/>
          <w:i/>
          <w:iCs/>
          <w:sz w:val="24"/>
        </w:rPr>
        <w:t>m</w:t>
      </w:r>
      <w:r>
        <w:rPr>
          <w:rFonts w:ascii="宋体" w:hAnsi="宋体" w:hint="eastAsia"/>
          <w:sz w:val="24"/>
        </w:rPr>
        <w:t>个属性，则每个样本则表示为</w:t>
      </w:r>
      <w:r>
        <w:rPr>
          <w:rFonts w:ascii="宋体" w:hAnsi="宋体" w:hint="eastAsia"/>
          <w:position w:val="-10"/>
          <w:sz w:val="24"/>
        </w:rPr>
        <w:object w:dxaOrig="1300" w:dyaOrig="279">
          <v:shape id="对象 104" o:spid="_x0000_i1080" type="#_x0000_t75" style="width:87pt;height:18.85pt;mso-position-horizontal-relative:page;mso-position-vertical-relative:page" o:ole="">
            <v:fill o:detectmouseclick="t"/>
            <v:imagedata r:id="rId148" o:title=""/>
          </v:shape>
          <o:OLEObject Type="Embed" ProgID="Equation.3" ShapeID="对象 104" DrawAspect="Content" ObjectID="_1551597779" r:id="rId149">
            <o:FieldCodes>\* MERGEFORMAT</o:FieldCodes>
          </o:OLEObject>
        </w:object>
      </w:r>
      <w:r>
        <w:rPr>
          <w:rFonts w:ascii="宋体" w:hAnsi="宋体" w:hint="eastAsia"/>
          <w:sz w:val="24"/>
        </w:rPr>
        <w:t>。多数类样本集合表示为Y:</w:t>
      </w:r>
      <w:r>
        <w:rPr>
          <w:rFonts w:ascii="宋体" w:hAnsi="宋体" w:hint="eastAsia"/>
          <w:position w:val="-10"/>
          <w:sz w:val="24"/>
        </w:rPr>
        <w:object w:dxaOrig="1139" w:dyaOrig="279">
          <v:shape id="_x0000_i1081" type="#_x0000_t75" style="width:69.7pt;height:16.95pt;mso-position-horizontal-relative:page;mso-position-vertical-relative:page" o:ole="">
            <v:fill o:detectmouseclick="t"/>
            <v:imagedata r:id="rId150" o:title=""/>
          </v:shape>
          <o:OLEObject Type="Embed" ProgID="Equation.3" ShapeID="_x0000_i1081" DrawAspect="Content" ObjectID="_1551597780" r:id="rId151">
            <o:FieldCodes>\* MERGEFORMAT</o:FieldCodes>
          </o:OLEObject>
        </w:object>
      </w:r>
      <w:r>
        <w:rPr>
          <w:rFonts w:ascii="宋体" w:hAnsi="宋体" w:hint="eastAsia"/>
          <w:sz w:val="24"/>
        </w:rPr>
        <w:t>,则基于重心的SMOTE算法的具体步骤如下：</w:t>
      </w:r>
    </w:p>
    <w:p w:rsidR="007A685E" w:rsidRDefault="007A685E">
      <w:pPr>
        <w:spacing w:line="400" w:lineRule="exact"/>
        <w:ind w:firstLine="480"/>
        <w:rPr>
          <w:rFonts w:ascii="宋体" w:hAnsi="宋体"/>
          <w:sz w:val="24"/>
        </w:rPr>
      </w:pPr>
      <w:r>
        <w:rPr>
          <w:rFonts w:ascii="宋体" w:hAnsi="宋体" w:hint="eastAsia"/>
          <w:sz w:val="24"/>
        </w:rPr>
        <w:t>Step1.计算少数类样本的重心点，记为</w:t>
      </w:r>
      <w:r>
        <w:rPr>
          <w:rFonts w:ascii="宋体" w:hAnsi="宋体" w:hint="eastAsia"/>
          <w:position w:val="-12"/>
          <w:sz w:val="24"/>
        </w:rPr>
        <w:object w:dxaOrig="299" w:dyaOrig="299">
          <v:shape id="_x0000_i1082" type="#_x0000_t75" style="width:19.25pt;height:19.25pt;mso-position-horizontal-relative:page;mso-position-vertical-relative:page" o:ole="">
            <v:fill o:detectmouseclick="t"/>
            <v:imagedata r:id="rId152" o:title=""/>
          </v:shape>
          <o:OLEObject Type="Embed" ProgID="Equation.3" ShapeID="_x0000_i1082" DrawAspect="Content" ObjectID="_1551597781" r:id="rId153">
            <o:FieldCodes>\* MERGEFORMAT</o:FieldCodes>
          </o:OLEObject>
        </w:object>
      </w:r>
      <w:r>
        <w:rPr>
          <w:rFonts w:ascii="宋体" w:hAnsi="宋体" w:hint="eastAsia"/>
          <w:sz w:val="24"/>
        </w:rPr>
        <w:t>。这里采用向量和欧式距离的计算方式和得到少数类样本的重心点：</w:t>
      </w:r>
    </w:p>
    <w:p w:rsidR="007A685E" w:rsidRDefault="007A685E">
      <w:pPr>
        <w:jc w:val="right"/>
        <w:rPr>
          <w:rFonts w:ascii="宋体" w:hAnsi="宋体"/>
          <w:position w:val="-18"/>
          <w:sz w:val="24"/>
        </w:rPr>
      </w:pPr>
      <w:r>
        <w:rPr>
          <w:rFonts w:ascii="宋体" w:hAnsi="宋体" w:hint="eastAsia"/>
          <w:position w:val="-18"/>
          <w:sz w:val="24"/>
        </w:rPr>
        <w:object w:dxaOrig="2980" w:dyaOrig="479">
          <v:shape id="_x0000_i1083" type="#_x0000_t75" style="width:219.45pt;height:35.4pt;mso-position-horizontal-relative:page;mso-position-vertical-relative:page" o:ole="">
            <v:fill o:detectmouseclick="t"/>
            <v:imagedata r:id="rId154" o:title=""/>
          </v:shape>
          <o:OLEObject Type="Embed" ProgID="Equation.3" ShapeID="_x0000_i1083" DrawAspect="Content" ObjectID="_1551597782" r:id="rId155">
            <o:FieldCodes>\* MERGEFORMAT</o:FieldCodes>
          </o:OLEObject>
        </w:object>
      </w:r>
      <w:r>
        <w:rPr>
          <w:rFonts w:ascii="宋体" w:hAnsi="宋体" w:hint="eastAsia"/>
          <w:position w:val="-18"/>
          <w:sz w:val="24"/>
        </w:rPr>
        <w:t xml:space="preserve">             </w:t>
      </w:r>
      <w:r>
        <w:rPr>
          <w:rFonts w:hint="eastAsia"/>
          <w:sz w:val="24"/>
        </w:rPr>
        <w:t>(3-9)</w:t>
      </w:r>
    </w:p>
    <w:p w:rsidR="007A685E" w:rsidRDefault="007A685E">
      <w:pPr>
        <w:spacing w:line="400" w:lineRule="exact"/>
        <w:rPr>
          <w:rFonts w:ascii="宋体" w:hAnsi="宋体"/>
          <w:sz w:val="24"/>
        </w:rPr>
      </w:pPr>
      <w:r>
        <w:rPr>
          <w:rFonts w:ascii="宋体" w:hAnsi="宋体" w:hint="eastAsia"/>
          <w:sz w:val="24"/>
        </w:rPr>
        <w:t>根据公式可以计算出少数类样本的重心点</w:t>
      </w:r>
      <w:r>
        <w:rPr>
          <w:rFonts w:ascii="宋体" w:hAnsi="宋体" w:hint="eastAsia"/>
          <w:position w:val="-12"/>
          <w:sz w:val="24"/>
        </w:rPr>
        <w:object w:dxaOrig="299" w:dyaOrig="299">
          <v:shape id="对象 109" o:spid="_x0000_i1084" type="#_x0000_t75" style="width:19.25pt;height:19.25pt;mso-position-horizontal-relative:page;mso-position-vertical-relative:page" o:ole="">
            <v:fill o:detectmouseclick="t"/>
            <v:imagedata r:id="rId156" o:title=""/>
          </v:shape>
          <o:OLEObject Type="Embed" ProgID="Equation.3" ShapeID="对象 109" DrawAspect="Content" ObjectID="_1551597783" r:id="rId157">
            <o:FieldCodes>\* MERGEFORMAT</o:FieldCodes>
          </o:OLEObject>
        </w:object>
      </w:r>
      <w:r>
        <w:rPr>
          <w:rFonts w:ascii="宋体" w:hAnsi="宋体" w:hint="eastAsia"/>
          <w:sz w:val="24"/>
        </w:rPr>
        <w:t>。</w:t>
      </w:r>
    </w:p>
    <w:p w:rsidR="007A685E" w:rsidRDefault="007A685E">
      <w:pPr>
        <w:spacing w:line="400" w:lineRule="exact"/>
        <w:ind w:firstLine="480"/>
        <w:rPr>
          <w:rFonts w:ascii="宋体" w:hAnsi="宋体"/>
          <w:sz w:val="24"/>
        </w:rPr>
      </w:pPr>
      <w:r>
        <w:rPr>
          <w:rFonts w:ascii="宋体" w:hAnsi="宋体" w:hint="eastAsia"/>
          <w:sz w:val="24"/>
        </w:rPr>
        <w:t>Step2.构建一个少数类小区域的重心点，记为</w:t>
      </w:r>
      <w:r>
        <w:rPr>
          <w:rFonts w:ascii="宋体" w:hAnsi="宋体" w:hint="eastAsia"/>
          <w:position w:val="-10"/>
          <w:sz w:val="24"/>
        </w:rPr>
        <w:object w:dxaOrig="279" w:dyaOrig="279">
          <v:shape id="对象 111" o:spid="_x0000_i1085" type="#_x0000_t75" style="width:18.1pt;height:18.1pt;mso-position-horizontal-relative:page;mso-position-vertical-relative:page" o:ole="">
            <v:imagedata r:id="rId158" o:title=""/>
          </v:shape>
          <o:OLEObject Type="Embed" ProgID="Equation.3" ShapeID="对象 111" DrawAspect="Content" ObjectID="_1551597784" r:id="rId159">
            <o:FieldCodes>\* MERGEFORMAT</o:FieldCodes>
          </o:OLEObject>
        </w:object>
      </w:r>
      <w:r>
        <w:rPr>
          <w:rFonts w:ascii="宋体" w:hAnsi="宋体" w:hint="eastAsia"/>
          <w:sz w:val="24"/>
        </w:rPr>
        <w:t>。从少数类样本集合X中随机选取两个样本，分别记为</w:t>
      </w:r>
      <w:r>
        <w:rPr>
          <w:rFonts w:ascii="宋体" w:hAnsi="宋体" w:hint="eastAsia"/>
          <w:position w:val="-12"/>
          <w:sz w:val="24"/>
        </w:rPr>
        <w:object w:dxaOrig="619" w:dyaOrig="299">
          <v:shape id="对象 112" o:spid="_x0000_i1086" type="#_x0000_t75" style="width:37.35pt;height:18.1pt;mso-position-horizontal-relative:page;mso-position-vertical-relative:page" o:ole="">
            <v:fill o:detectmouseclick="t"/>
            <v:imagedata r:id="rId160" o:title=""/>
          </v:shape>
          <o:OLEObject Type="Embed" ProgID="Equation.3" ShapeID="对象 112" DrawAspect="Content" ObjectID="_1551597785" r:id="rId161">
            <o:FieldCodes>\* MERGEFORMAT</o:FieldCodes>
          </o:OLEObject>
        </w:object>
      </w:r>
      <w:r>
        <w:rPr>
          <w:rFonts w:ascii="宋体" w:hAnsi="宋体" w:hint="eastAsia"/>
          <w:sz w:val="24"/>
        </w:rPr>
        <w:t>。通过三个样本</w:t>
      </w:r>
      <w:r>
        <w:rPr>
          <w:rFonts w:ascii="宋体" w:hAnsi="宋体" w:hint="eastAsia"/>
          <w:position w:val="-12"/>
          <w:sz w:val="24"/>
        </w:rPr>
        <w:object w:dxaOrig="299" w:dyaOrig="299">
          <v:shape id="对象 308" o:spid="_x0000_i1087" type="#_x0000_t75" style="width:18.85pt;height:18.85pt;mso-position-horizontal-relative:page;mso-position-vertical-relative:page" o:ole="">
            <v:fill o:detectmouseclick="t"/>
            <v:imagedata r:id="rId162" o:title=""/>
          </v:shape>
          <o:OLEObject Type="Embed" ProgID="Equation.3" ShapeID="对象 308" DrawAspect="Content" ObjectID="_1551597786" r:id="rId163">
            <o:FieldCodes>\* MERGEFORMAT</o:FieldCodes>
          </o:OLEObject>
        </w:object>
      </w:r>
      <w:r>
        <w:rPr>
          <w:rFonts w:ascii="宋体" w:hAnsi="宋体" w:hint="eastAsia"/>
          <w:sz w:val="24"/>
        </w:rPr>
        <w:t>,</w:t>
      </w:r>
      <w:r>
        <w:rPr>
          <w:rFonts w:ascii="宋体" w:hAnsi="宋体" w:hint="eastAsia"/>
          <w:position w:val="-12"/>
          <w:sz w:val="24"/>
        </w:rPr>
        <w:object w:dxaOrig="299" w:dyaOrig="299">
          <v:shape id="对象 114" o:spid="_x0000_i1088" type="#_x0000_t75" style="width:18.85pt;height:18.85pt;mso-position-horizontal-relative:page;mso-position-vertical-relative:page" o:ole="">
            <v:fill o:detectmouseclick="t"/>
            <v:imagedata r:id="rId164" o:title=""/>
          </v:shape>
          <o:OLEObject Type="Embed" ProgID="Equation.3" ShapeID="对象 114" DrawAspect="Content" ObjectID="_1551597787" r:id="rId165">
            <o:FieldCodes>\* MERGEFORMAT</o:FieldCodes>
          </o:OLEObject>
        </w:object>
      </w:r>
      <w:r>
        <w:rPr>
          <w:rFonts w:ascii="宋体" w:hAnsi="宋体" w:hint="eastAsia"/>
          <w:sz w:val="24"/>
        </w:rPr>
        <w:t>,</w:t>
      </w:r>
      <w:r>
        <w:rPr>
          <w:rFonts w:ascii="宋体" w:hAnsi="宋体" w:hint="eastAsia"/>
          <w:position w:val="-12"/>
          <w:sz w:val="24"/>
        </w:rPr>
        <w:object w:dxaOrig="319" w:dyaOrig="299">
          <v:shape id="对象 116" o:spid="_x0000_i1089" type="#_x0000_t75" style="width:20pt;height:18.85pt;mso-position-horizontal-relative:page;mso-position-vertical-relative:page" o:ole="">
            <v:fill o:detectmouseclick="t"/>
            <v:imagedata r:id="rId166" o:title=""/>
          </v:shape>
          <o:OLEObject Type="Embed" ProgID="Equation.3" ShapeID="对象 116" DrawAspect="Content" ObjectID="_1551597788" r:id="rId167">
            <o:FieldCodes>\* MERGEFORMAT</o:FieldCodes>
          </o:OLEObject>
        </w:object>
      </w:r>
      <w:r>
        <w:rPr>
          <w:rFonts w:ascii="宋体" w:hAnsi="宋体" w:hint="eastAsia"/>
          <w:sz w:val="24"/>
        </w:rPr>
        <w:t>求取该小区域的重心点</w:t>
      </w:r>
      <w:r>
        <w:rPr>
          <w:rFonts w:ascii="宋体" w:hAnsi="宋体" w:hint="eastAsia"/>
          <w:position w:val="-10"/>
          <w:sz w:val="24"/>
        </w:rPr>
        <w:object w:dxaOrig="279" w:dyaOrig="279">
          <v:shape id="对象 117" o:spid="_x0000_i1090" type="#_x0000_t75" style="width:18.1pt;height:18.1pt;mso-position-horizontal-relative:page;mso-position-vertical-relative:page" o:ole="">
            <v:fill o:detectmouseclick="t"/>
            <v:imagedata r:id="rId168" o:title=""/>
          </v:shape>
          <o:OLEObject Type="Embed" ProgID="Equation.3" ShapeID="对象 117" DrawAspect="Content" ObjectID="_1551597789" r:id="rId169">
            <o:FieldCodes>\* MERGEFORMAT</o:FieldCodes>
          </o:OLEObject>
        </w:object>
      </w:r>
      <w:r>
        <w:rPr>
          <w:rFonts w:ascii="宋体" w:hAnsi="宋体" w:hint="eastAsia"/>
          <w:sz w:val="24"/>
        </w:rPr>
        <w:t>。公式如下：</w:t>
      </w:r>
    </w:p>
    <w:p w:rsidR="007A685E" w:rsidRDefault="007A685E">
      <w:pPr>
        <w:jc w:val="right"/>
        <w:rPr>
          <w:rFonts w:ascii="宋体" w:hAnsi="宋体"/>
          <w:position w:val="-18"/>
          <w:sz w:val="24"/>
        </w:rPr>
      </w:pPr>
      <w:r>
        <w:rPr>
          <w:rFonts w:ascii="宋体" w:hAnsi="宋体" w:hint="eastAsia"/>
          <w:position w:val="-18"/>
          <w:sz w:val="24"/>
        </w:rPr>
        <w:object w:dxaOrig="5001" w:dyaOrig="459">
          <v:shape id="_x0000_i1091" type="#_x0000_t75" style="width:368.1pt;height:33.9pt;mso-position-horizontal-relative:page;mso-position-vertical-relative:page" o:ole="">
            <v:fill o:detectmouseclick="t"/>
            <v:imagedata r:id="rId170" o:title=""/>
          </v:shape>
          <o:OLEObject Type="Embed" ProgID="Equation.3" ShapeID="_x0000_i1091" DrawAspect="Content" ObjectID="_1551597790" r:id="rId171">
            <o:FieldCodes>\* MERGEFORMAT</o:FieldCodes>
          </o:OLEObject>
        </w:object>
      </w:r>
      <w:r>
        <w:rPr>
          <w:rFonts w:ascii="宋体" w:hAnsi="宋体" w:hint="eastAsia"/>
          <w:position w:val="-18"/>
          <w:sz w:val="24"/>
        </w:rPr>
        <w:t xml:space="preserve">  </w:t>
      </w:r>
      <w:r>
        <w:rPr>
          <w:rFonts w:hint="eastAsia"/>
          <w:sz w:val="24"/>
        </w:rPr>
        <w:t>(3-10)</w:t>
      </w:r>
    </w:p>
    <w:p w:rsidR="007A685E" w:rsidRDefault="007A685E">
      <w:pPr>
        <w:spacing w:line="400" w:lineRule="exact"/>
        <w:rPr>
          <w:rFonts w:ascii="宋体" w:hAnsi="宋体"/>
          <w:sz w:val="24"/>
        </w:rPr>
      </w:pPr>
      <w:r>
        <w:rPr>
          <w:rFonts w:ascii="宋体" w:hAnsi="宋体" w:hint="eastAsia"/>
          <w:sz w:val="24"/>
        </w:rPr>
        <w:t>通过这个公式可以求取到少数类小区域的重心，从而使得新生成的样本有一个靠近的区域中心方向。</w:t>
      </w:r>
    </w:p>
    <w:p w:rsidR="007A685E" w:rsidRDefault="007A685E">
      <w:pPr>
        <w:spacing w:line="400" w:lineRule="exact"/>
        <w:ind w:firstLine="480"/>
        <w:rPr>
          <w:rFonts w:ascii="宋体" w:hAnsi="宋体"/>
          <w:sz w:val="24"/>
        </w:rPr>
      </w:pPr>
      <w:r>
        <w:rPr>
          <w:rFonts w:ascii="宋体" w:hAnsi="宋体" w:hint="eastAsia"/>
          <w:sz w:val="24"/>
        </w:rPr>
        <w:t>Step3.合成新的样本</w:t>
      </w:r>
      <w:r>
        <w:rPr>
          <w:rFonts w:ascii="宋体" w:hAnsi="宋体" w:hint="eastAsia"/>
          <w:position w:val="-12"/>
          <w:sz w:val="24"/>
        </w:rPr>
        <w:object w:dxaOrig="259" w:dyaOrig="299">
          <v:shape id="对象 140" o:spid="_x0000_i1092" type="#_x0000_t75" style="width:15.8pt;height:18.1pt;mso-position-horizontal-relative:page;mso-position-vertical-relative:page" o:ole="">
            <v:fill o:detectmouseclick="t"/>
            <v:imagedata r:id="rId172" o:title=""/>
          </v:shape>
          <o:OLEObject Type="Embed" ProgID="Equation.3" ShapeID="对象 140" DrawAspect="Content" ObjectID="_1551597791" r:id="rId173">
            <o:FieldCodes>\* MERGEFORMAT</o:FieldCodes>
          </o:OLEObject>
        </w:object>
      </w:r>
      <w:r>
        <w:rPr>
          <w:rFonts w:ascii="宋体" w:hAnsi="宋体" w:hint="eastAsia"/>
          <w:sz w:val="24"/>
        </w:rPr>
        <w:t>。为了保证新合成的样本向小区域中心</w:t>
      </w:r>
      <w:r>
        <w:rPr>
          <w:rFonts w:ascii="宋体" w:hAnsi="宋体" w:hint="eastAsia"/>
          <w:position w:val="-10"/>
          <w:sz w:val="24"/>
        </w:rPr>
        <w:object w:dxaOrig="279" w:dyaOrig="279">
          <v:shape id="对象 118" o:spid="_x0000_i1093" type="#_x0000_t75" style="width:18.1pt;height:18.1pt;mso-position-horizontal-relative:page;mso-position-vertical-relative:page" o:ole="">
            <v:imagedata r:id="rId158" o:title=""/>
          </v:shape>
          <o:OLEObject Type="Embed" ProgID="Equation.3" ShapeID="对象 118" DrawAspect="Content" ObjectID="_1551597792" r:id="rId174">
            <o:FieldCodes>\* MERGEFORMAT</o:FieldCodes>
          </o:OLEObject>
        </w:object>
      </w:r>
      <w:r>
        <w:rPr>
          <w:rFonts w:ascii="宋体" w:hAnsi="宋体" w:hint="eastAsia"/>
          <w:sz w:val="24"/>
        </w:rPr>
        <w:t>靠近，因此对SMOTE算法的新样本合成公式进行了改进。公式如下：</w:t>
      </w:r>
    </w:p>
    <w:p w:rsidR="007A685E" w:rsidRDefault="007A685E">
      <w:pPr>
        <w:spacing w:line="400" w:lineRule="exact"/>
        <w:ind w:firstLine="480"/>
        <w:jc w:val="right"/>
        <w:rPr>
          <w:rFonts w:ascii="宋体" w:hAnsi="宋体"/>
          <w:sz w:val="24"/>
        </w:rPr>
      </w:pPr>
      <w:r>
        <w:rPr>
          <w:rFonts w:ascii="宋体" w:hAnsi="宋体" w:hint="eastAsia"/>
          <w:position w:val="-10"/>
          <w:sz w:val="24"/>
        </w:rPr>
        <w:object w:dxaOrig="2100" w:dyaOrig="279">
          <v:shape id="_x0000_i1094" type="#_x0000_t75" style="width:143.25pt;height:18.85pt;mso-position-horizontal-relative:page;mso-position-vertical-relative:page" o:ole="">
            <v:fill o:detectmouseclick="t"/>
            <v:imagedata r:id="rId175" o:title=""/>
          </v:shape>
          <o:OLEObject Type="Embed" ProgID="Equation.3" ShapeID="_x0000_i1094" DrawAspect="Content" ObjectID="_1551597793" r:id="rId176">
            <o:FieldCodes>\* MERGEFORMAT</o:FieldCodes>
          </o:OLEObject>
        </w:object>
      </w:r>
      <w:r>
        <w:rPr>
          <w:rFonts w:ascii="宋体" w:hAnsi="宋体" w:hint="eastAsia"/>
          <w:sz w:val="24"/>
        </w:rPr>
        <w:t xml:space="preserve">                   </w:t>
      </w:r>
      <w:r>
        <w:rPr>
          <w:rFonts w:hint="eastAsia"/>
          <w:sz w:val="24"/>
        </w:rPr>
        <w:t>(3-11)</w:t>
      </w:r>
    </w:p>
    <w:p w:rsidR="007A685E" w:rsidRDefault="007A685E">
      <w:pPr>
        <w:spacing w:line="400" w:lineRule="exact"/>
        <w:rPr>
          <w:rFonts w:ascii="宋体" w:hAnsi="宋体"/>
          <w:sz w:val="24"/>
        </w:rPr>
      </w:pPr>
      <w:r>
        <w:rPr>
          <w:rFonts w:ascii="宋体" w:hAnsi="宋体" w:hint="eastAsia"/>
          <w:sz w:val="24"/>
        </w:rPr>
        <w:t>其中，</w:t>
      </w:r>
      <w:r>
        <w:rPr>
          <w:rFonts w:ascii="宋体" w:hAnsi="宋体" w:hint="eastAsia"/>
          <w:position w:val="-10"/>
          <w:sz w:val="24"/>
        </w:rPr>
        <w:object w:dxaOrig="880" w:dyaOrig="279">
          <v:shape id="对象 120" o:spid="_x0000_i1095" type="#_x0000_t75" style="width:56.6pt;height:18.1pt;mso-position-horizontal-relative:page;mso-position-vertical-relative:page" o:ole="">
            <v:fill o:detectmouseclick="t"/>
            <v:imagedata r:id="rId177" o:title=""/>
          </v:shape>
          <o:OLEObject Type="Embed" ProgID="Equation.3" ShapeID="对象 120" DrawAspect="Content" ObjectID="_1551597794" r:id="rId178">
            <o:FieldCodes>\* MERGEFORMAT</o:FieldCodes>
          </o:OLEObject>
        </w:object>
      </w:r>
      <w:r>
        <w:rPr>
          <w:rFonts w:ascii="宋体" w:hAnsi="宋体" w:hint="eastAsia"/>
          <w:sz w:val="24"/>
        </w:rPr>
        <w:t>为步骤2中随机选择的两个少数类样本；</w:t>
      </w:r>
      <w:r>
        <w:rPr>
          <w:rFonts w:ascii="宋体" w:hAnsi="宋体" w:hint="eastAsia"/>
          <w:position w:val="-10"/>
          <w:sz w:val="24"/>
        </w:rPr>
        <w:object w:dxaOrig="859" w:dyaOrig="279">
          <v:shape id="对象 122" o:spid="_x0000_i1096" type="#_x0000_t75" style="width:58.5pt;height:18.85pt;mso-position-horizontal-relative:page;mso-position-vertical-relative:page" o:ole="">
            <v:fill o:detectmouseclick="t"/>
            <v:imagedata r:id="rId179" o:title=""/>
          </v:shape>
          <o:OLEObject Type="Embed" ProgID="Equation.3" ShapeID="对象 122" DrawAspect="Content" ObjectID="_1551597795" r:id="rId180">
            <o:FieldCodes>\* MERGEFORMAT</o:FieldCodes>
          </o:OLEObject>
        </w:object>
      </w:r>
      <w:r>
        <w:rPr>
          <w:rFonts w:ascii="宋体" w:hAnsi="宋体" w:hint="eastAsia"/>
          <w:sz w:val="24"/>
        </w:rPr>
        <w:t>为合成的新样本；rand(0,1)取值同上为(0,1)之间的一个随机数。将新生成的样本</w:t>
      </w:r>
      <w:r>
        <w:rPr>
          <w:rFonts w:ascii="宋体" w:hAnsi="宋体" w:hint="eastAsia"/>
          <w:position w:val="-12"/>
          <w:sz w:val="24"/>
        </w:rPr>
        <w:object w:dxaOrig="259" w:dyaOrig="299">
          <v:shape id="对象 123" o:spid="_x0000_i1097" type="#_x0000_t75" style="width:16.95pt;height:19.65pt;mso-position-horizontal-relative:page;mso-position-vertical-relative:page" o:ole="">
            <v:fill o:detectmouseclick="t"/>
            <v:imagedata r:id="rId181" o:title=""/>
          </v:shape>
          <o:OLEObject Type="Embed" ProgID="Equation.3" ShapeID="对象 123" DrawAspect="Content" ObjectID="_1551597796" r:id="rId182">
            <o:FieldCodes>\* MERGEFORMAT</o:FieldCodes>
          </o:OLEObject>
        </w:object>
      </w:r>
      <w:r>
        <w:rPr>
          <w:rFonts w:ascii="宋体" w:hAnsi="宋体" w:hint="eastAsia"/>
          <w:sz w:val="24"/>
        </w:rPr>
        <w:t>放入到数据集合X</w:t>
      </w:r>
      <w:r>
        <w:rPr>
          <w:rFonts w:ascii="宋体" w:hAnsi="宋体" w:hint="eastAsia"/>
          <w:sz w:val="24"/>
          <w:vertAlign w:val="subscript"/>
        </w:rPr>
        <w:t>new</w:t>
      </w:r>
      <w:r>
        <w:rPr>
          <w:rFonts w:ascii="宋体" w:hAnsi="宋体" w:hint="eastAsia"/>
          <w:sz w:val="24"/>
        </w:rPr>
        <w:t>中。</w:t>
      </w:r>
    </w:p>
    <w:p w:rsidR="007A685E" w:rsidRDefault="007A685E">
      <w:pPr>
        <w:spacing w:line="400" w:lineRule="exact"/>
        <w:ind w:firstLine="480"/>
        <w:rPr>
          <w:rFonts w:ascii="宋体" w:hAnsi="宋体"/>
          <w:sz w:val="24"/>
        </w:rPr>
      </w:pPr>
      <w:r>
        <w:rPr>
          <w:rFonts w:ascii="宋体" w:hAnsi="宋体" w:hint="eastAsia"/>
          <w:sz w:val="24"/>
        </w:rPr>
        <w:t>Step4.计算非平衡率。计算数据集的非平衡率R，公式如下：</w:t>
      </w:r>
    </w:p>
    <w:p w:rsidR="007A685E" w:rsidRDefault="007A685E">
      <w:pPr>
        <w:jc w:val="right"/>
        <w:rPr>
          <w:rFonts w:ascii="宋体" w:hAnsi="宋体"/>
          <w:position w:val="-22"/>
          <w:sz w:val="24"/>
        </w:rPr>
      </w:pPr>
      <w:r>
        <w:rPr>
          <w:rFonts w:ascii="宋体" w:hAnsi="宋体" w:hint="eastAsia"/>
          <w:position w:val="-22"/>
          <w:sz w:val="24"/>
        </w:rPr>
        <w:object w:dxaOrig="2720" w:dyaOrig="499">
          <v:shape id="_x0000_i1098" type="#_x0000_t75" style="width:187.5pt;height:34.25pt;mso-position-horizontal-relative:page;mso-position-vertical-relative:page" o:ole="">
            <v:fill o:detectmouseclick="t"/>
            <v:imagedata r:id="rId183" o:title=""/>
          </v:shape>
          <o:OLEObject Type="Embed" ProgID="Equation.3" ShapeID="_x0000_i1098" DrawAspect="Content" ObjectID="_1551597797" r:id="rId184">
            <o:FieldCodes>\* MERGEFORMAT</o:FieldCodes>
          </o:OLEObject>
        </w:object>
      </w:r>
      <w:r>
        <w:rPr>
          <w:rFonts w:ascii="宋体" w:hAnsi="宋体" w:hint="eastAsia"/>
          <w:position w:val="-22"/>
          <w:sz w:val="24"/>
        </w:rPr>
        <w:t xml:space="preserve">                 </w:t>
      </w:r>
      <w:r>
        <w:rPr>
          <w:rFonts w:hint="eastAsia"/>
          <w:sz w:val="24"/>
        </w:rPr>
        <w:t>(3-12)</w:t>
      </w:r>
    </w:p>
    <w:p w:rsidR="007A685E" w:rsidRDefault="007A685E">
      <w:pPr>
        <w:spacing w:line="400" w:lineRule="exact"/>
        <w:rPr>
          <w:rFonts w:ascii="宋体" w:hAnsi="宋体"/>
          <w:sz w:val="24"/>
        </w:rPr>
      </w:pPr>
      <w:r>
        <w:rPr>
          <w:rFonts w:ascii="宋体" w:hAnsi="宋体" w:hint="eastAsia"/>
          <w:sz w:val="24"/>
        </w:rPr>
        <w:t>如果非平衡率小于目标值则继续重复步骤2,3,4以获得更多的合成样本；若平衡</w:t>
      </w:r>
      <w:r>
        <w:rPr>
          <w:rFonts w:ascii="宋体" w:hAnsi="宋体" w:hint="eastAsia"/>
          <w:sz w:val="24"/>
        </w:rPr>
        <w:lastRenderedPageBreak/>
        <w:t>率达到目标值则合成新样本结束，最后将合成的数据集X</w:t>
      </w:r>
      <w:r>
        <w:rPr>
          <w:rFonts w:ascii="宋体" w:hAnsi="宋体" w:hint="eastAsia"/>
          <w:sz w:val="24"/>
          <w:vertAlign w:val="subscript"/>
        </w:rPr>
        <w:t>new</w:t>
      </w:r>
      <w:r>
        <w:rPr>
          <w:rFonts w:ascii="宋体" w:hAnsi="宋体" w:hint="eastAsia"/>
          <w:sz w:val="24"/>
        </w:rPr>
        <w:t>放入原始数据集中作为随机森林分类算法的训练数据。</w:t>
      </w:r>
    </w:p>
    <w:p w:rsidR="007A685E" w:rsidRDefault="007A685E">
      <w:pPr>
        <w:spacing w:line="400" w:lineRule="exact"/>
        <w:ind w:firstLine="480"/>
        <w:rPr>
          <w:rFonts w:ascii="宋体" w:hAnsi="宋体"/>
          <w:sz w:val="24"/>
        </w:rPr>
      </w:pPr>
      <w:r>
        <w:rPr>
          <w:rFonts w:ascii="宋体" w:hAnsi="宋体" w:hint="eastAsia"/>
          <w:sz w:val="24"/>
        </w:rPr>
        <w:t>基于重心的SMOTE算法的流程图则如下图3-10所示：</w:t>
      </w:r>
    </w:p>
    <w:p w:rsidR="007A685E" w:rsidRDefault="00103020">
      <w:pPr>
        <w:ind w:firstLine="480"/>
        <w:rPr>
          <w:rFonts w:ascii="宋体" w:hAnsi="宋体"/>
          <w:sz w:val="24"/>
        </w:rPr>
      </w:pPr>
      <w:r>
        <w:rPr>
          <w:rFonts w:ascii="宋体" w:hAnsi="宋体" w:hint="eastAsia"/>
          <w:noProof/>
          <w:sz w:val="24"/>
        </w:rPr>
        <w:drawing>
          <wp:inline distT="0" distB="0" distL="0" distR="0">
            <wp:extent cx="5012055" cy="3378835"/>
            <wp:effectExtent l="0" t="0" r="0" b="0"/>
            <wp:docPr id="83" name="图片 295" descr="SMOTEL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descr="SMOTELIU"/>
                    <pic:cNvPicPr>
                      <a:picLocks noChangeAspect="1" noChangeArrowheads="1"/>
                    </pic:cNvPicPr>
                  </pic:nvPicPr>
                  <pic:blipFill>
                    <a:blip r:embed="rId185" cstate="print">
                      <a:extLst>
                        <a:ext uri="{28A0092B-C50C-407E-A947-70E740481C1C}">
                          <a14:useLocalDpi xmlns:a14="http://schemas.microsoft.com/office/drawing/2010/main" val="0"/>
                        </a:ext>
                      </a:extLst>
                    </a:blip>
                    <a:srcRect r="2771"/>
                    <a:stretch>
                      <a:fillRect/>
                    </a:stretch>
                  </pic:blipFill>
                  <pic:spPr bwMode="auto">
                    <a:xfrm>
                      <a:off x="0" y="0"/>
                      <a:ext cx="5012055" cy="3378835"/>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3-10 </w:t>
      </w:r>
      <w:r>
        <w:rPr>
          <w:rFonts w:hint="eastAsia"/>
          <w:szCs w:val="21"/>
        </w:rPr>
        <w:t>基于重心的</w:t>
      </w:r>
      <w:r>
        <w:rPr>
          <w:rFonts w:hint="eastAsia"/>
          <w:szCs w:val="21"/>
        </w:rPr>
        <w:t>SMOTE</w:t>
      </w:r>
      <w:r>
        <w:rPr>
          <w:rFonts w:hint="eastAsia"/>
          <w:szCs w:val="21"/>
        </w:rPr>
        <w:t>算法流程图</w:t>
      </w:r>
    </w:p>
    <w:p w:rsidR="007A685E" w:rsidRDefault="007A685E">
      <w:pPr>
        <w:spacing w:line="400" w:lineRule="exact"/>
        <w:rPr>
          <w:rFonts w:ascii="宋体" w:hAnsi="宋体"/>
          <w:sz w:val="24"/>
        </w:rPr>
      </w:pPr>
      <w:r>
        <w:rPr>
          <w:rFonts w:ascii="宋体" w:hAnsi="宋体" w:hint="eastAsia"/>
          <w:sz w:val="24"/>
        </w:rPr>
        <w:t>从流程图可以看出，该方法通过构建重心点与两个同类样本的共同区域，从而在这个区域中合成具有相似特征的新样本，最终达到改善非平衡数据集的目的。</w:t>
      </w:r>
    </w:p>
    <w:p w:rsidR="007A685E" w:rsidRDefault="007A685E">
      <w:pPr>
        <w:spacing w:line="400" w:lineRule="exact"/>
        <w:ind w:firstLine="480"/>
        <w:rPr>
          <w:rFonts w:ascii="宋体" w:hAnsi="宋体"/>
          <w:sz w:val="24"/>
        </w:rPr>
      </w:pPr>
      <w:r>
        <w:rPr>
          <w:rFonts w:ascii="宋体" w:hAnsi="宋体" w:hint="eastAsia"/>
          <w:sz w:val="24"/>
        </w:rPr>
        <w:t>如图3-11为算法的具体过程：</w:t>
      </w:r>
    </w:p>
    <w:p w:rsidR="007A685E" w:rsidRDefault="00103020">
      <w:pPr>
        <w:ind w:firstLine="480"/>
        <w:jc w:val="center"/>
        <w:rPr>
          <w:rFonts w:ascii="宋体" w:hAnsi="宋体"/>
          <w:sz w:val="24"/>
        </w:rPr>
      </w:pPr>
      <w:r>
        <w:rPr>
          <w:rFonts w:ascii="宋体" w:hAnsi="宋体" w:hint="eastAsia"/>
          <w:noProof/>
          <w:sz w:val="24"/>
        </w:rPr>
        <w:drawing>
          <wp:inline distT="0" distB="0" distL="0" distR="0">
            <wp:extent cx="4161155" cy="3271520"/>
            <wp:effectExtent l="0" t="0" r="0" b="5080"/>
            <wp:docPr id="84" name="图片 301" descr="c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csmote"/>
                    <pic:cNvPicPr>
                      <a:picLocks noChangeAspect="1" noChangeArrowheads="1"/>
                    </pic:cNvPicPr>
                  </pic:nvPicPr>
                  <pic:blipFill>
                    <a:blip r:embed="rId186" cstate="print">
                      <a:extLst>
                        <a:ext uri="{28A0092B-C50C-407E-A947-70E740481C1C}">
                          <a14:useLocalDpi xmlns:a14="http://schemas.microsoft.com/office/drawing/2010/main" val="0"/>
                        </a:ext>
                      </a:extLst>
                    </a:blip>
                    <a:srcRect t="1373" b="4254"/>
                    <a:stretch>
                      <a:fillRect/>
                    </a:stretch>
                  </pic:blipFill>
                  <pic:spPr bwMode="auto">
                    <a:xfrm>
                      <a:off x="0" y="0"/>
                      <a:ext cx="4161155" cy="3271520"/>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3-11 </w:t>
      </w:r>
      <w:r>
        <w:rPr>
          <w:rFonts w:hint="eastAsia"/>
          <w:szCs w:val="21"/>
        </w:rPr>
        <w:t>基于重心的</w:t>
      </w:r>
      <w:r>
        <w:rPr>
          <w:rFonts w:hint="eastAsia"/>
          <w:szCs w:val="21"/>
        </w:rPr>
        <w:t>SMOTE</w:t>
      </w:r>
      <w:r>
        <w:rPr>
          <w:rFonts w:hint="eastAsia"/>
          <w:szCs w:val="21"/>
        </w:rPr>
        <w:t>算法实例图解</w:t>
      </w:r>
    </w:p>
    <w:p w:rsidR="007A685E" w:rsidRDefault="007A685E">
      <w:pPr>
        <w:spacing w:line="400" w:lineRule="exact"/>
        <w:rPr>
          <w:rFonts w:ascii="宋体" w:hAnsi="宋体"/>
          <w:sz w:val="24"/>
        </w:rPr>
      </w:pPr>
      <w:r>
        <w:rPr>
          <w:rFonts w:ascii="宋体" w:hAnsi="宋体" w:hint="eastAsia"/>
          <w:sz w:val="24"/>
        </w:rPr>
        <w:lastRenderedPageBreak/>
        <w:t>首先，（1）图表示少数类样本的整体情况，由于少数类与多数类数量的巨大差异，因此使用改进的smote算法增加少数类新样本从而改善数据集。根据计算公式得到少数类样本的重心点</w:t>
      </w:r>
      <w:r>
        <w:rPr>
          <w:rFonts w:ascii="宋体" w:hAnsi="宋体" w:hint="eastAsia"/>
          <w:position w:val="-12"/>
          <w:sz w:val="24"/>
        </w:rPr>
        <w:object w:dxaOrig="299" w:dyaOrig="299">
          <v:shape id="对象 132" o:spid="_x0000_i1099" type="#_x0000_t75" style="width:19.25pt;height:19.25pt;mso-position-horizontal-relative:page;mso-position-vertical-relative:page" o:ole="">
            <v:imagedata r:id="rId156" o:title=""/>
          </v:shape>
          <o:OLEObject Type="Embed" ProgID="Equation.3" ShapeID="对象 132" DrawAspect="Content" ObjectID="_1551597798" r:id="rId187">
            <o:FieldCodes>\* MERGEFORMAT</o:FieldCodes>
          </o:OLEObject>
        </w:object>
      </w:r>
      <w:r>
        <w:rPr>
          <w:rFonts w:ascii="宋体" w:hAnsi="宋体" w:hint="eastAsia"/>
          <w:sz w:val="24"/>
        </w:rPr>
        <w:t>，</w:t>
      </w:r>
      <w:r>
        <w:rPr>
          <w:rFonts w:ascii="宋体" w:hAnsi="宋体" w:hint="eastAsia"/>
          <w:position w:val="-12"/>
          <w:sz w:val="24"/>
        </w:rPr>
        <w:object w:dxaOrig="299" w:dyaOrig="299">
          <v:shape id="对象 133" o:spid="_x0000_i1100" type="#_x0000_t75" style="width:19.25pt;height:19.25pt;mso-position-horizontal-relative:page;mso-position-vertical-relative:page" o:ole="">
            <v:imagedata r:id="rId156" o:title=""/>
          </v:shape>
          <o:OLEObject Type="Embed" ProgID="Equation.3" ShapeID="对象 133" DrawAspect="Content" ObjectID="_1551597799" r:id="rId188">
            <o:FieldCodes>\* MERGEFORMAT</o:FieldCodes>
          </o:OLEObject>
        </w:object>
      </w:r>
      <w:r>
        <w:rPr>
          <w:rFonts w:ascii="宋体" w:hAnsi="宋体" w:hint="eastAsia"/>
          <w:sz w:val="24"/>
        </w:rPr>
        <w:t xml:space="preserve">就是图（2）中的蓝色三角形。之后选取到随机样本点 </w:t>
      </w:r>
      <w:r>
        <w:rPr>
          <w:rFonts w:ascii="宋体" w:hAnsi="宋体" w:hint="eastAsia"/>
          <w:position w:val="-10"/>
          <w:sz w:val="24"/>
        </w:rPr>
        <w:object w:dxaOrig="279" w:dyaOrig="279">
          <v:shape id="对象 134" o:spid="_x0000_i1101" type="#_x0000_t75" style="width:18.1pt;height:18.1pt;mso-position-horizontal-relative:page;mso-position-vertical-relative:page" o:ole="">
            <v:fill o:detectmouseclick="t"/>
            <v:imagedata r:id="rId189" o:title=""/>
          </v:shape>
          <o:OLEObject Type="Embed" ProgID="Equation.3" ShapeID="对象 134" DrawAspect="Content" ObjectID="_1551597800" r:id="rId190">
            <o:FieldCodes>\* MERGEFORMAT</o:FieldCodes>
          </o:OLEObject>
        </w:object>
      </w:r>
      <w:r>
        <w:rPr>
          <w:rFonts w:ascii="宋体" w:hAnsi="宋体" w:hint="eastAsia"/>
          <w:sz w:val="24"/>
        </w:rPr>
        <w:t>、</w:t>
      </w:r>
      <w:r>
        <w:rPr>
          <w:rFonts w:ascii="宋体" w:hAnsi="宋体" w:hint="eastAsia"/>
          <w:position w:val="-10"/>
          <w:sz w:val="24"/>
        </w:rPr>
        <w:object w:dxaOrig="279" w:dyaOrig="279">
          <v:shape id="对象 135" o:spid="_x0000_i1102" type="#_x0000_t75" style="width:18.1pt;height:18.1pt;mso-position-horizontal-relative:page;mso-position-vertical-relative:page" o:ole="">
            <v:fill o:detectmouseclick="t"/>
            <v:imagedata r:id="rId191" o:title=""/>
          </v:shape>
          <o:OLEObject Type="Embed" ProgID="Equation.3" ShapeID="对象 135" DrawAspect="Content" ObjectID="_1551597801" r:id="rId192">
            <o:FieldCodes>\* MERGEFORMAT</o:FieldCodes>
          </o:OLEObject>
        </w:object>
      </w:r>
      <w:r>
        <w:rPr>
          <w:rFonts w:ascii="宋体" w:hAnsi="宋体" w:hint="eastAsia"/>
          <w:sz w:val="24"/>
        </w:rPr>
        <w:t>，并通过相关公式计算其与</w:t>
      </w:r>
      <w:r>
        <w:rPr>
          <w:rFonts w:ascii="宋体" w:hAnsi="宋体" w:hint="eastAsia"/>
          <w:position w:val="-10"/>
          <w:sz w:val="24"/>
        </w:rPr>
        <w:object w:dxaOrig="279" w:dyaOrig="279">
          <v:shape id="对象 136" o:spid="_x0000_i1103" type="#_x0000_t75" style="width:18.1pt;height:18.1pt;mso-position-horizontal-relative:page;mso-position-vertical-relative:page" o:ole="">
            <v:fill o:detectmouseclick="t"/>
            <v:imagedata r:id="rId193" o:title=""/>
          </v:shape>
          <o:OLEObject Type="Embed" ProgID="Equation.3" ShapeID="对象 136" DrawAspect="Content" ObjectID="_1551597802" r:id="rId194">
            <o:FieldCodes>\* MERGEFORMAT</o:FieldCodes>
          </o:OLEObject>
        </w:object>
      </w:r>
      <w:r>
        <w:rPr>
          <w:rFonts w:ascii="宋体" w:hAnsi="宋体" w:hint="eastAsia"/>
          <w:sz w:val="24"/>
        </w:rPr>
        <w:t>构成区域的中心</w:t>
      </w:r>
      <w:r>
        <w:rPr>
          <w:rFonts w:ascii="宋体" w:hAnsi="宋体" w:hint="eastAsia"/>
          <w:position w:val="-10"/>
          <w:sz w:val="24"/>
        </w:rPr>
        <w:object w:dxaOrig="279" w:dyaOrig="279">
          <v:shape id="对象 137" o:spid="_x0000_i1104" type="#_x0000_t75" style="width:18.1pt;height:18.1pt;mso-position-horizontal-relative:page;mso-position-vertical-relative:page" o:ole="">
            <v:fill o:detectmouseclick="t"/>
            <v:imagedata r:id="rId195" o:title=""/>
          </v:shape>
          <o:OLEObject Type="Embed" ProgID="Equation.3" ShapeID="对象 137" DrawAspect="Content" ObjectID="_1551597803" r:id="rId196">
            <o:FieldCodes>\* MERGEFORMAT</o:FieldCodes>
          </o:OLEObject>
        </w:object>
      </w:r>
      <w:r>
        <w:rPr>
          <w:rFonts w:ascii="宋体" w:hAnsi="宋体" w:hint="eastAsia"/>
          <w:sz w:val="24"/>
        </w:rPr>
        <w:t>，</w:t>
      </w:r>
      <w:r>
        <w:rPr>
          <w:rFonts w:ascii="宋体" w:hAnsi="宋体" w:hint="eastAsia"/>
          <w:position w:val="-10"/>
          <w:sz w:val="24"/>
        </w:rPr>
        <w:object w:dxaOrig="279" w:dyaOrig="279">
          <v:shape id="对象 139" o:spid="_x0000_i1105" type="#_x0000_t75" style="width:18.1pt;height:18.1pt;mso-position-horizontal-relative:page;mso-position-vertical-relative:page" o:ole="">
            <v:fill o:detectmouseclick="t"/>
            <v:imagedata r:id="rId197" o:title=""/>
          </v:shape>
          <o:OLEObject Type="Embed" ProgID="Equation.3" ShapeID="对象 139" DrawAspect="Content" ObjectID="_1551597804" r:id="rId198">
            <o:FieldCodes>\* MERGEFORMAT</o:FieldCodes>
          </o:OLEObject>
        </w:object>
      </w:r>
      <w:r>
        <w:rPr>
          <w:rFonts w:ascii="宋体" w:hAnsi="宋体" w:hint="eastAsia"/>
          <w:sz w:val="24"/>
        </w:rPr>
        <w:t>则是由（3）图中的绿色四边形表示。最后利用公式计算出新的合成样本</w:t>
      </w:r>
      <w:r>
        <w:rPr>
          <w:rFonts w:ascii="宋体" w:hAnsi="宋体" w:hint="eastAsia"/>
          <w:position w:val="-10"/>
          <w:sz w:val="24"/>
        </w:rPr>
        <w:object w:dxaOrig="239" w:dyaOrig="279">
          <v:shape id="对象 141" o:spid="_x0000_i1106" type="#_x0000_t75" style="width:16.55pt;height:19.25pt;mso-position-horizontal-relative:page;mso-position-vertical-relative:page" o:ole="">
            <v:fill o:detectmouseclick="t"/>
            <v:imagedata r:id="rId199" o:title=""/>
          </v:shape>
          <o:OLEObject Type="Embed" ProgID="Equation.3" ShapeID="对象 141" DrawAspect="Content" ObjectID="_1551597805" r:id="rId200">
            <o:FieldCodes>\* MERGEFORMAT</o:FieldCodes>
          </o:OLEObject>
        </w:object>
      </w:r>
      <w:r>
        <w:rPr>
          <w:rFonts w:ascii="宋体" w:hAnsi="宋体" w:hint="eastAsia"/>
          <w:sz w:val="24"/>
        </w:rPr>
        <w:t>，</w:t>
      </w:r>
      <w:r>
        <w:rPr>
          <w:rFonts w:ascii="宋体" w:hAnsi="宋体" w:hint="eastAsia"/>
          <w:position w:val="-10"/>
          <w:sz w:val="24"/>
        </w:rPr>
        <w:object w:dxaOrig="259" w:dyaOrig="279">
          <v:shape id="对象 142" o:spid="_x0000_i1107" type="#_x0000_t75" style="width:18.1pt;height:19.25pt;mso-position-horizontal-relative:page;mso-position-vertical-relative:page" o:ole="">
            <v:fill o:detectmouseclick="t"/>
            <v:imagedata r:id="rId201" o:title=""/>
          </v:shape>
          <o:OLEObject Type="Embed" ProgID="Equation.3" ShapeID="对象 142" DrawAspect="Content" ObjectID="_1551597806" r:id="rId202">
            <o:FieldCodes>\* MERGEFORMAT</o:FieldCodes>
          </o:OLEObject>
        </w:object>
      </w:r>
      <w:r>
        <w:rPr>
          <w:rFonts w:ascii="宋体" w:hAnsi="宋体" w:hint="eastAsia"/>
          <w:sz w:val="24"/>
        </w:rPr>
        <w:t>；从图中可以看出新合成的样本点在三角区域</w:t>
      </w:r>
      <w:r>
        <w:rPr>
          <w:rFonts w:ascii="宋体" w:hAnsi="宋体" w:hint="eastAsia"/>
          <w:position w:val="-12"/>
          <w:sz w:val="24"/>
        </w:rPr>
        <w:object w:dxaOrig="699" w:dyaOrig="299">
          <v:shape id="对象 312" o:spid="_x0000_i1108" type="#_x0000_t75" style="width:36.95pt;height:15.8pt;mso-position-horizontal-relative:page;mso-position-vertical-relative:page" o:ole="">
            <v:fill o:detectmouseclick="t"/>
            <v:imagedata r:id="rId203" o:title=""/>
          </v:shape>
          <o:OLEObject Type="Embed" ProgID="Equation.3" ShapeID="对象 312" DrawAspect="Content" ObjectID="_1551597807" r:id="rId204">
            <o:FieldCodes>\* MERGEFORMAT</o:FieldCodes>
          </o:OLEObject>
        </w:object>
      </w:r>
      <w:r>
        <w:rPr>
          <w:rFonts w:ascii="宋体" w:hAnsi="宋体" w:hint="eastAsia"/>
          <w:sz w:val="24"/>
        </w:rPr>
        <w:t>中，跟其他同类样本具有较高的相似度。而如（4）图所示，即使在噪声点</w:t>
      </w:r>
      <w:r>
        <w:rPr>
          <w:rFonts w:ascii="宋体" w:hAnsi="宋体" w:hint="eastAsia"/>
          <w:position w:val="-10"/>
          <w:sz w:val="24"/>
        </w:rPr>
        <w:object w:dxaOrig="279" w:dyaOrig="279">
          <v:shape id="对象 144" o:spid="_x0000_i1109" type="#_x0000_t75" style="width:18.1pt;height:18.1pt;mso-position-horizontal-relative:page;mso-position-vertical-relative:page" o:ole="">
            <v:fill o:detectmouseclick="t"/>
            <v:imagedata r:id="rId205" o:title=""/>
          </v:shape>
          <o:OLEObject Type="Embed" ProgID="Equation.3" ShapeID="对象 144" DrawAspect="Content" ObjectID="_1551597808" r:id="rId206">
            <o:FieldCodes>\* MERGEFORMAT</o:FieldCodes>
          </o:OLEObject>
        </w:object>
      </w:r>
      <w:r>
        <w:rPr>
          <w:rFonts w:ascii="宋体" w:hAnsi="宋体" w:hint="eastAsia"/>
          <w:sz w:val="24"/>
        </w:rPr>
        <w:t>的干扰下，新合成的样本点</w:t>
      </w:r>
      <w:r>
        <w:rPr>
          <w:rFonts w:ascii="宋体" w:hAnsi="宋体" w:hint="eastAsia"/>
          <w:position w:val="-10"/>
          <w:sz w:val="24"/>
        </w:rPr>
        <w:object w:dxaOrig="239" w:dyaOrig="279">
          <v:shape id="对象 145" o:spid="_x0000_i1110" type="#_x0000_t75" style="width:16.55pt;height:19.25pt;mso-position-horizontal-relative:page;mso-position-vertical-relative:page" o:ole="">
            <v:fill o:detectmouseclick="t"/>
            <v:imagedata r:id="rId207" o:title=""/>
          </v:shape>
          <o:OLEObject Type="Embed" ProgID="Equation.3" ShapeID="对象 145" DrawAspect="Content" ObjectID="_1551597809" r:id="rId208">
            <o:FieldCodes>\* MERGEFORMAT</o:FieldCodes>
          </o:OLEObject>
        </w:object>
      </w:r>
      <w:r>
        <w:rPr>
          <w:rFonts w:ascii="宋体" w:hAnsi="宋体" w:hint="eastAsia"/>
          <w:sz w:val="24"/>
        </w:rPr>
        <w:t xml:space="preserve">也是尽可能地向少数类数据集合靠近的，较多地继承了少数类样本的共同特点。因此改进的SMOTE算法从一定程度上克服了噪声数据点的干扰。  </w:t>
      </w:r>
    </w:p>
    <w:p w:rsidR="007A685E" w:rsidRDefault="007A685E">
      <w:pPr>
        <w:spacing w:line="400" w:lineRule="exact"/>
        <w:ind w:firstLine="480"/>
        <w:rPr>
          <w:rFonts w:ascii="宋体" w:hAnsi="宋体"/>
          <w:sz w:val="24"/>
        </w:rPr>
      </w:pPr>
      <w:r>
        <w:rPr>
          <w:rFonts w:ascii="宋体" w:hAnsi="宋体" w:hint="eastAsia"/>
          <w:sz w:val="24"/>
        </w:rPr>
        <w:t>而处理边缘样本的情况则如图3-12所示：</w:t>
      </w:r>
    </w:p>
    <w:p w:rsidR="007A685E" w:rsidRDefault="00103020">
      <w:pPr>
        <w:ind w:firstLine="480"/>
        <w:jc w:val="center"/>
        <w:rPr>
          <w:rFonts w:ascii="宋体" w:hAnsi="宋体"/>
          <w:sz w:val="24"/>
        </w:rPr>
      </w:pPr>
      <w:r>
        <w:rPr>
          <w:rFonts w:ascii="宋体" w:hAnsi="宋体" w:hint="eastAsia"/>
          <w:noProof/>
          <w:sz w:val="24"/>
        </w:rPr>
        <w:drawing>
          <wp:inline distT="0" distB="0" distL="0" distR="0">
            <wp:extent cx="4615815" cy="1990090"/>
            <wp:effectExtent l="0" t="0" r="0" b="0"/>
            <wp:docPr id="97" name="图片 313" descr="smote边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descr="smote边缘"/>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615815" cy="1990090"/>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 xml:space="preserve">3-12 </w:t>
      </w:r>
      <w:r>
        <w:rPr>
          <w:rFonts w:hint="eastAsia"/>
          <w:szCs w:val="21"/>
        </w:rPr>
        <w:t>基于重心的</w:t>
      </w:r>
      <w:r>
        <w:rPr>
          <w:rFonts w:hint="eastAsia"/>
          <w:szCs w:val="21"/>
        </w:rPr>
        <w:t>SMOTE</w:t>
      </w:r>
      <w:r>
        <w:rPr>
          <w:rFonts w:hint="eastAsia"/>
          <w:szCs w:val="21"/>
        </w:rPr>
        <w:t>算法处理边缘样本的对比分析图</w:t>
      </w:r>
    </w:p>
    <w:p w:rsidR="007A685E" w:rsidRDefault="007A685E">
      <w:pPr>
        <w:spacing w:line="400" w:lineRule="exact"/>
        <w:rPr>
          <w:rFonts w:ascii="宋体" w:hAnsi="宋体"/>
          <w:sz w:val="24"/>
        </w:rPr>
      </w:pPr>
      <w:r>
        <w:rPr>
          <w:rFonts w:ascii="宋体" w:hAnsi="宋体" w:hint="eastAsia"/>
          <w:sz w:val="24"/>
        </w:rPr>
        <w:t>在左图中，使用传统的SMOTE算法，通过边缘样本</w:t>
      </w:r>
      <w:r>
        <w:rPr>
          <w:rFonts w:ascii="宋体" w:hAnsi="宋体" w:hint="eastAsia"/>
          <w:position w:val="-8"/>
          <w:sz w:val="24"/>
        </w:rPr>
        <w:object w:dxaOrig="259" w:dyaOrig="259">
          <v:shape id="_x0000_i1111" type="#_x0000_t75" style="width:15.4pt;height:15.4pt;mso-position-horizontal-relative:page;mso-position-vertical-relative:page" o:ole="">
            <v:fill o:detectmouseclick="t"/>
            <v:imagedata r:id="rId210" o:title=""/>
          </v:shape>
          <o:OLEObject Type="Embed" ProgID="Equation.3" ShapeID="_x0000_i1111" DrawAspect="Content" ObjectID="_1551597810" r:id="rId211">
            <o:FieldCodes>\* MERGEFORMAT</o:FieldCodes>
          </o:OLEObject>
        </w:object>
      </w:r>
      <w:r>
        <w:rPr>
          <w:rFonts w:ascii="宋体" w:hAnsi="宋体" w:hint="eastAsia"/>
          <w:sz w:val="24"/>
        </w:rPr>
        <w:t>合成的新样本为</w:t>
      </w:r>
      <w:r>
        <w:rPr>
          <w:rFonts w:ascii="宋体" w:hAnsi="宋体" w:hint="eastAsia"/>
          <w:position w:val="-8"/>
          <w:sz w:val="24"/>
        </w:rPr>
        <w:object w:dxaOrig="219" w:dyaOrig="259">
          <v:shape id="_x0000_i1112" type="#_x0000_t75" style="width:15.4pt;height:18.5pt;mso-position-horizontal-relative:page;mso-position-vertical-relative:page" o:ole="">
            <v:fill o:detectmouseclick="t"/>
            <v:imagedata r:id="rId212" o:title=""/>
          </v:shape>
          <o:OLEObject Type="Embed" ProgID="Equation.3" ShapeID="_x0000_i1112" DrawAspect="Content" ObjectID="_1551597811" r:id="rId213">
            <o:FieldCodes>\* MERGEFORMAT</o:FieldCodes>
          </o:OLEObject>
        </w:object>
      </w:r>
      <w:r>
        <w:rPr>
          <w:rFonts w:ascii="宋体" w:hAnsi="宋体" w:hint="eastAsia"/>
          <w:sz w:val="24"/>
        </w:rPr>
        <w:t>，从图中可以清晰的看出新合成的样本</w:t>
      </w:r>
      <w:r>
        <w:rPr>
          <w:rFonts w:ascii="宋体" w:hAnsi="宋体" w:hint="eastAsia"/>
          <w:position w:val="-8"/>
          <w:sz w:val="24"/>
        </w:rPr>
        <w:object w:dxaOrig="219" w:dyaOrig="259">
          <v:shape id="_x0000_i1113" type="#_x0000_t75" style="width:15.4pt;height:18.5pt;mso-position-horizontal-relative:page;mso-position-vertical-relative:page" o:ole="">
            <v:imagedata r:id="rId212" o:title=""/>
          </v:shape>
          <o:OLEObject Type="Embed" ProgID="Equation.3" ShapeID="_x0000_i1113" DrawAspect="Content" ObjectID="_1551597812" r:id="rId214">
            <o:FieldCodes>\* MERGEFORMAT</o:FieldCodes>
          </o:OLEObject>
        </w:object>
      </w:r>
      <w:r>
        <w:rPr>
          <w:rFonts w:ascii="宋体" w:hAnsi="宋体" w:hint="eastAsia"/>
          <w:sz w:val="24"/>
        </w:rPr>
        <w:t>同样为少数类数据集红类的边缘样本，这在一定程度上模糊了少数类和多数类样本的分界线，增加了分类的难度。而右图则是使用改进的SMOTE算法合成的新样本</w:t>
      </w:r>
      <w:r>
        <w:rPr>
          <w:rFonts w:ascii="宋体" w:hAnsi="宋体" w:hint="eastAsia"/>
          <w:position w:val="-8"/>
          <w:sz w:val="24"/>
        </w:rPr>
        <w:object w:dxaOrig="219" w:dyaOrig="259">
          <v:shape id="对象 143" o:spid="_x0000_i1114" type="#_x0000_t75" style="width:15.4pt;height:18.5pt;mso-position-horizontal-relative:page;mso-position-vertical-relative:page" o:ole="">
            <v:imagedata r:id="rId212" o:title=""/>
          </v:shape>
          <o:OLEObject Type="Embed" ProgID="Equation.3" ShapeID="对象 143" DrawAspect="Content" ObjectID="_1551597813" r:id="rId215">
            <o:FieldCodes>\* MERGEFORMAT</o:FieldCodes>
          </o:OLEObject>
        </w:object>
      </w:r>
      <w:r>
        <w:rPr>
          <w:rFonts w:ascii="宋体" w:hAnsi="宋体" w:hint="eastAsia"/>
          <w:sz w:val="24"/>
        </w:rPr>
        <w:t>，从图中可以看出，新合成的样本</w:t>
      </w:r>
      <w:r>
        <w:rPr>
          <w:rFonts w:ascii="宋体" w:hAnsi="宋体" w:hint="eastAsia"/>
          <w:position w:val="-8"/>
          <w:sz w:val="24"/>
        </w:rPr>
        <w:object w:dxaOrig="219" w:dyaOrig="259">
          <v:shape id="_x0000_i1115" type="#_x0000_t75" style="width:15.4pt;height:18.5pt;mso-position-horizontal-relative:page;mso-position-vertical-relative:page" o:ole="">
            <v:imagedata r:id="rId212" o:title=""/>
          </v:shape>
          <o:OLEObject Type="Embed" ProgID="Equation.3" ShapeID="_x0000_i1115" DrawAspect="Content" ObjectID="_1551597814" r:id="rId216">
            <o:FieldCodes>\* MERGEFORMAT</o:FieldCodes>
          </o:OLEObject>
        </w:object>
      </w:r>
      <w:r>
        <w:rPr>
          <w:rFonts w:ascii="宋体" w:hAnsi="宋体" w:hint="eastAsia"/>
          <w:sz w:val="24"/>
        </w:rPr>
        <w:t>在向样本的中心靠近，已经具有了少数类样本红类的某些共同特性，与多数类样本绿类存在明显的差异性。通过这种方法良好的区分了少数类与多数类，克服了使用SMOTE算法在处理边缘样本时的缺陷。</w:t>
      </w:r>
    </w:p>
    <w:p w:rsidR="007A685E" w:rsidRDefault="007A685E">
      <w:pPr>
        <w:pStyle w:val="ad"/>
        <w:spacing w:before="360"/>
        <w:outlineLvl w:val="0"/>
        <w:rPr>
          <w:sz w:val="28"/>
          <w:szCs w:val="28"/>
        </w:rPr>
      </w:pPr>
      <w:bookmarkStart w:id="57" w:name="_Toc477806672"/>
      <w:r>
        <w:rPr>
          <w:rFonts w:ascii="Times New Roman" w:hAnsi="Times New Roman"/>
          <w:b/>
          <w:sz w:val="28"/>
          <w:szCs w:val="28"/>
        </w:rPr>
        <w:t>3.4</w:t>
      </w:r>
      <w:r>
        <w:rPr>
          <w:rFonts w:ascii="Times New Roman" w:hAnsi="Times New Roman" w:hint="eastAsia"/>
          <w:b/>
          <w:sz w:val="28"/>
          <w:szCs w:val="28"/>
        </w:rPr>
        <w:t xml:space="preserve"> </w:t>
      </w:r>
      <w:r>
        <w:rPr>
          <w:rFonts w:hint="eastAsia"/>
          <w:sz w:val="28"/>
          <w:szCs w:val="28"/>
        </w:rPr>
        <w:t>实验结果</w:t>
      </w:r>
      <w:bookmarkEnd w:id="57"/>
    </w:p>
    <w:p w:rsidR="007A685E" w:rsidRDefault="007A685E">
      <w:pPr>
        <w:pStyle w:val="ad"/>
        <w:spacing w:before="240"/>
        <w:outlineLvl w:val="1"/>
        <w:rPr>
          <w:rFonts w:ascii="Times New Roman" w:eastAsia="宋体" w:hAnsi="宋体"/>
        </w:rPr>
      </w:pPr>
      <w:bookmarkStart w:id="58" w:name="_Toc477806673"/>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1</w:t>
      </w:r>
      <w:r w:rsidR="00750B5E">
        <w:rPr>
          <w:rFonts w:ascii="Times New Roman" w:hAnsi="Times New Roman"/>
          <w:sz w:val="28"/>
          <w:szCs w:val="28"/>
        </w:rPr>
        <w:t xml:space="preserve"> </w:t>
      </w:r>
      <w:r>
        <w:rPr>
          <w:rFonts w:ascii="Times New Roman" w:hAnsi="Times New Roman" w:hint="eastAsia"/>
          <w:sz w:val="28"/>
          <w:szCs w:val="28"/>
        </w:rPr>
        <w:t>非平衡数据集的实验</w:t>
      </w:r>
      <w:bookmarkEnd w:id="58"/>
    </w:p>
    <w:p w:rsidR="007A685E" w:rsidRDefault="007A685E">
      <w:pPr>
        <w:pStyle w:val="af0"/>
        <w:ind w:firstLine="480"/>
        <w:rPr>
          <w:rFonts w:ascii="宋体" w:hAnsi="宋体"/>
        </w:rPr>
      </w:pPr>
      <w:r>
        <w:rPr>
          <w:rFonts w:ascii="宋体" w:hAnsi="宋体" w:hint="eastAsia"/>
        </w:rPr>
        <w:t>在这一小节，我们获取了三组类别不均衡的纯数值数据集，使用传统的SMOTE算法和改进的基于重心的SMOTE算法对数据集进行分类。通过两者的结果对比，对改进的SMOTE算法的效果进行验证。</w:t>
      </w:r>
    </w:p>
    <w:p w:rsidR="007A685E" w:rsidRDefault="007A685E">
      <w:pPr>
        <w:pStyle w:val="af0"/>
        <w:ind w:firstLine="480"/>
        <w:rPr>
          <w:rFonts w:ascii="宋体" w:hAnsi="宋体"/>
        </w:rPr>
      </w:pPr>
      <w:r>
        <w:rPr>
          <w:rFonts w:ascii="宋体" w:hAnsi="宋体" w:hint="eastAsia"/>
        </w:rPr>
        <w:t>在UCI机器学习数据库中我们收集到实验中所使用的的数据集，数据集可以</w:t>
      </w:r>
      <w:r>
        <w:rPr>
          <w:rFonts w:ascii="宋体" w:hAnsi="宋体" w:hint="eastAsia"/>
        </w:rPr>
        <w:lastRenderedPageBreak/>
        <w:t>通过网址http://archive.ics.uci.edu/ml/下载得到。实验中的三组数据集来自不同的领域，它们的非平衡率、属性类型和属性数量均不相同。这三组数据集分别为Glass、Adult和Haberman。Glass数据集是根据玻璃的各种属性判断是否为犯罪常用玻璃类别；Adult数据集是根据成年人的个人状况判断是否年薪在50K以上；Haberman数据集则是根据乳腺癌患者的情况对手术后的生存或死亡情况进行判断。表3-2对这三组数据集的信息进行了详细描述：</w:t>
      </w:r>
    </w:p>
    <w:p w:rsidR="007A685E" w:rsidRDefault="007A685E">
      <w:pPr>
        <w:pStyle w:val="af0"/>
        <w:ind w:firstLine="0"/>
        <w:jc w:val="center"/>
        <w:rPr>
          <w:rFonts w:hAnsi="宋体"/>
          <w:sz w:val="21"/>
          <w:szCs w:val="21"/>
        </w:rPr>
      </w:pPr>
      <w:r>
        <w:rPr>
          <w:rFonts w:hAnsi="宋体" w:hint="eastAsia"/>
          <w:sz w:val="21"/>
          <w:szCs w:val="21"/>
        </w:rPr>
        <w:t>表</w:t>
      </w:r>
      <w:r>
        <w:rPr>
          <w:rFonts w:hAnsi="宋体" w:hint="eastAsia"/>
          <w:sz w:val="21"/>
          <w:szCs w:val="21"/>
        </w:rPr>
        <w:t xml:space="preserve">3-2 </w:t>
      </w:r>
      <w:r>
        <w:rPr>
          <w:rFonts w:hAnsi="宋体" w:hint="eastAsia"/>
          <w:sz w:val="21"/>
          <w:szCs w:val="21"/>
        </w:rPr>
        <w:t>三组数据集的详细描述</w:t>
      </w:r>
    </w:p>
    <w:tbl>
      <w:tblPr>
        <w:tblW w:w="0" w:type="auto"/>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154"/>
        <w:gridCol w:w="1262"/>
        <w:gridCol w:w="1646"/>
        <w:gridCol w:w="1722"/>
        <w:gridCol w:w="1232"/>
      </w:tblGrid>
      <w:tr w:rsidR="007A685E">
        <w:trPr>
          <w:trHeight w:val="490"/>
        </w:trPr>
        <w:tc>
          <w:tcPr>
            <w:tcW w:w="1192" w:type="dxa"/>
          </w:tcPr>
          <w:p w:rsidR="007A685E" w:rsidRDefault="007A685E">
            <w:pPr>
              <w:pStyle w:val="af0"/>
              <w:ind w:firstLine="0"/>
              <w:jc w:val="center"/>
              <w:rPr>
                <w:rFonts w:ascii="宋体" w:hAnsi="宋体"/>
                <w:sz w:val="21"/>
                <w:szCs w:val="21"/>
              </w:rPr>
            </w:pPr>
            <w:r>
              <w:rPr>
                <w:rFonts w:ascii="宋体" w:hAnsi="宋体" w:hint="eastAsia"/>
                <w:sz w:val="21"/>
                <w:szCs w:val="21"/>
              </w:rPr>
              <w:t>数据集</w:t>
            </w:r>
          </w:p>
        </w:tc>
        <w:tc>
          <w:tcPr>
            <w:tcW w:w="1154" w:type="dxa"/>
          </w:tcPr>
          <w:p w:rsidR="007A685E" w:rsidRDefault="007A685E">
            <w:pPr>
              <w:pStyle w:val="af0"/>
              <w:ind w:firstLine="0"/>
              <w:jc w:val="center"/>
              <w:rPr>
                <w:rFonts w:ascii="宋体" w:hAnsi="宋体"/>
                <w:sz w:val="21"/>
                <w:szCs w:val="21"/>
              </w:rPr>
            </w:pPr>
            <w:r>
              <w:rPr>
                <w:rFonts w:ascii="宋体" w:hAnsi="宋体" w:hint="eastAsia"/>
                <w:sz w:val="21"/>
                <w:szCs w:val="21"/>
              </w:rPr>
              <w:t>属性个数</w:t>
            </w:r>
          </w:p>
        </w:tc>
        <w:tc>
          <w:tcPr>
            <w:tcW w:w="1262" w:type="dxa"/>
          </w:tcPr>
          <w:p w:rsidR="007A685E" w:rsidRDefault="007A685E">
            <w:pPr>
              <w:pStyle w:val="af0"/>
              <w:ind w:firstLine="0"/>
              <w:jc w:val="center"/>
              <w:rPr>
                <w:rFonts w:ascii="宋体" w:hAnsi="宋体"/>
                <w:sz w:val="21"/>
                <w:szCs w:val="21"/>
              </w:rPr>
            </w:pPr>
            <w:r>
              <w:rPr>
                <w:rFonts w:ascii="宋体" w:hAnsi="宋体" w:hint="eastAsia"/>
                <w:sz w:val="21"/>
                <w:szCs w:val="21"/>
              </w:rPr>
              <w:t>样本数</w:t>
            </w:r>
          </w:p>
        </w:tc>
        <w:tc>
          <w:tcPr>
            <w:tcW w:w="1646" w:type="dxa"/>
          </w:tcPr>
          <w:p w:rsidR="007A685E" w:rsidRDefault="007A685E">
            <w:pPr>
              <w:pStyle w:val="af0"/>
              <w:ind w:firstLine="0"/>
              <w:jc w:val="center"/>
              <w:rPr>
                <w:rFonts w:ascii="宋体" w:hAnsi="宋体"/>
                <w:sz w:val="21"/>
                <w:szCs w:val="21"/>
              </w:rPr>
            </w:pPr>
            <w:r>
              <w:rPr>
                <w:rFonts w:ascii="宋体" w:hAnsi="宋体" w:hint="eastAsia"/>
                <w:sz w:val="21"/>
                <w:szCs w:val="21"/>
              </w:rPr>
              <w:t>少数类样本数</w:t>
            </w:r>
          </w:p>
        </w:tc>
        <w:tc>
          <w:tcPr>
            <w:tcW w:w="1722" w:type="dxa"/>
          </w:tcPr>
          <w:p w:rsidR="007A685E" w:rsidRDefault="007A685E">
            <w:pPr>
              <w:pStyle w:val="af0"/>
              <w:ind w:firstLine="0"/>
              <w:jc w:val="center"/>
              <w:rPr>
                <w:rFonts w:ascii="宋体" w:hAnsi="宋体"/>
                <w:sz w:val="21"/>
                <w:szCs w:val="21"/>
              </w:rPr>
            </w:pPr>
            <w:r>
              <w:rPr>
                <w:rFonts w:ascii="宋体" w:hAnsi="宋体" w:hint="eastAsia"/>
                <w:sz w:val="21"/>
                <w:szCs w:val="21"/>
              </w:rPr>
              <w:t>多数类样本数</w:t>
            </w:r>
          </w:p>
        </w:tc>
        <w:tc>
          <w:tcPr>
            <w:tcW w:w="1232" w:type="dxa"/>
          </w:tcPr>
          <w:p w:rsidR="007A685E" w:rsidRDefault="007A685E">
            <w:pPr>
              <w:pStyle w:val="af0"/>
              <w:ind w:firstLine="0"/>
              <w:jc w:val="center"/>
              <w:rPr>
                <w:rFonts w:ascii="宋体" w:hAnsi="宋体"/>
                <w:sz w:val="21"/>
                <w:szCs w:val="21"/>
              </w:rPr>
            </w:pPr>
            <w:r>
              <w:rPr>
                <w:rFonts w:ascii="宋体" w:hAnsi="宋体" w:hint="eastAsia"/>
                <w:sz w:val="21"/>
                <w:szCs w:val="21"/>
              </w:rPr>
              <w:t>非平衡率</w:t>
            </w:r>
          </w:p>
        </w:tc>
      </w:tr>
      <w:tr w:rsidR="007A685E">
        <w:tc>
          <w:tcPr>
            <w:tcW w:w="1192" w:type="dxa"/>
          </w:tcPr>
          <w:p w:rsidR="007A685E" w:rsidRDefault="007A685E">
            <w:pPr>
              <w:pStyle w:val="af0"/>
              <w:ind w:firstLine="0"/>
              <w:rPr>
                <w:rFonts w:ascii="宋体" w:hAnsi="宋体"/>
                <w:sz w:val="21"/>
                <w:szCs w:val="21"/>
              </w:rPr>
            </w:pPr>
            <w:r>
              <w:rPr>
                <w:rFonts w:ascii="宋体" w:hAnsi="宋体" w:hint="eastAsia"/>
                <w:sz w:val="21"/>
                <w:szCs w:val="21"/>
              </w:rPr>
              <w:t xml:space="preserve">  Glass</w:t>
            </w:r>
          </w:p>
        </w:tc>
        <w:tc>
          <w:tcPr>
            <w:tcW w:w="1154" w:type="dxa"/>
          </w:tcPr>
          <w:p w:rsidR="007A685E" w:rsidRDefault="007A685E">
            <w:pPr>
              <w:pStyle w:val="af0"/>
              <w:ind w:firstLine="0"/>
              <w:rPr>
                <w:rFonts w:ascii="宋体" w:hAnsi="宋体"/>
                <w:sz w:val="21"/>
                <w:szCs w:val="21"/>
              </w:rPr>
            </w:pPr>
            <w:r>
              <w:rPr>
                <w:rFonts w:ascii="宋体" w:hAnsi="宋体" w:hint="eastAsia"/>
                <w:sz w:val="21"/>
                <w:szCs w:val="21"/>
              </w:rPr>
              <w:t xml:space="preserve">   10</w:t>
            </w:r>
          </w:p>
        </w:tc>
        <w:tc>
          <w:tcPr>
            <w:tcW w:w="1262" w:type="dxa"/>
          </w:tcPr>
          <w:p w:rsidR="007A685E" w:rsidRDefault="007A685E">
            <w:pPr>
              <w:pStyle w:val="af0"/>
              <w:ind w:firstLine="0"/>
              <w:jc w:val="center"/>
              <w:rPr>
                <w:rFonts w:ascii="宋体" w:hAnsi="宋体"/>
                <w:sz w:val="21"/>
                <w:szCs w:val="21"/>
              </w:rPr>
            </w:pPr>
            <w:r>
              <w:rPr>
                <w:rFonts w:ascii="宋体" w:hAnsi="宋体" w:hint="eastAsia"/>
                <w:sz w:val="21"/>
                <w:szCs w:val="21"/>
              </w:rPr>
              <w:t>214</w:t>
            </w:r>
          </w:p>
        </w:tc>
        <w:tc>
          <w:tcPr>
            <w:tcW w:w="1646" w:type="dxa"/>
          </w:tcPr>
          <w:p w:rsidR="007A685E" w:rsidRDefault="007A685E">
            <w:pPr>
              <w:pStyle w:val="af0"/>
              <w:rPr>
                <w:rFonts w:ascii="宋体" w:hAnsi="宋体"/>
                <w:sz w:val="21"/>
                <w:szCs w:val="21"/>
              </w:rPr>
            </w:pPr>
            <w:r>
              <w:rPr>
                <w:rFonts w:ascii="宋体" w:hAnsi="宋体" w:hint="eastAsia"/>
                <w:sz w:val="21"/>
                <w:szCs w:val="21"/>
              </w:rPr>
              <w:t xml:space="preserve">  29</w:t>
            </w:r>
          </w:p>
        </w:tc>
        <w:tc>
          <w:tcPr>
            <w:tcW w:w="1722" w:type="dxa"/>
          </w:tcPr>
          <w:p w:rsidR="007A685E" w:rsidRDefault="007A685E">
            <w:pPr>
              <w:pStyle w:val="af0"/>
              <w:rPr>
                <w:rFonts w:ascii="宋体" w:hAnsi="宋体"/>
                <w:sz w:val="21"/>
                <w:szCs w:val="21"/>
              </w:rPr>
            </w:pPr>
            <w:r>
              <w:rPr>
                <w:rFonts w:ascii="宋体" w:hAnsi="宋体" w:hint="eastAsia"/>
                <w:sz w:val="21"/>
                <w:szCs w:val="21"/>
              </w:rPr>
              <w:t xml:space="preserve">  185</w:t>
            </w:r>
          </w:p>
        </w:tc>
        <w:tc>
          <w:tcPr>
            <w:tcW w:w="1232" w:type="dxa"/>
          </w:tcPr>
          <w:p w:rsidR="007A685E" w:rsidRDefault="007A685E">
            <w:pPr>
              <w:pStyle w:val="af0"/>
              <w:ind w:firstLine="0"/>
              <w:rPr>
                <w:rFonts w:ascii="宋体" w:hAnsi="宋体"/>
                <w:sz w:val="21"/>
                <w:szCs w:val="21"/>
              </w:rPr>
            </w:pPr>
            <w:r>
              <w:rPr>
                <w:rFonts w:ascii="宋体" w:hAnsi="宋体" w:hint="eastAsia"/>
                <w:sz w:val="21"/>
                <w:szCs w:val="21"/>
              </w:rPr>
              <w:t xml:space="preserve">   13.6%</w:t>
            </w:r>
          </w:p>
        </w:tc>
      </w:tr>
      <w:tr w:rsidR="007A685E">
        <w:tc>
          <w:tcPr>
            <w:tcW w:w="1192" w:type="dxa"/>
          </w:tcPr>
          <w:p w:rsidR="007A685E" w:rsidRDefault="007A685E">
            <w:pPr>
              <w:pStyle w:val="af0"/>
              <w:ind w:firstLine="0"/>
              <w:rPr>
                <w:rFonts w:ascii="宋体" w:hAnsi="宋体"/>
                <w:sz w:val="21"/>
                <w:szCs w:val="21"/>
              </w:rPr>
            </w:pPr>
            <w:r>
              <w:rPr>
                <w:rFonts w:ascii="宋体" w:hAnsi="宋体" w:hint="eastAsia"/>
                <w:sz w:val="21"/>
                <w:szCs w:val="21"/>
              </w:rPr>
              <w:t xml:space="preserve">  Adult</w:t>
            </w:r>
          </w:p>
        </w:tc>
        <w:tc>
          <w:tcPr>
            <w:tcW w:w="1154" w:type="dxa"/>
          </w:tcPr>
          <w:p w:rsidR="007A685E" w:rsidRDefault="007A685E">
            <w:pPr>
              <w:pStyle w:val="af0"/>
              <w:ind w:firstLine="0"/>
              <w:rPr>
                <w:rFonts w:ascii="宋体" w:hAnsi="宋体"/>
                <w:sz w:val="21"/>
                <w:szCs w:val="21"/>
              </w:rPr>
            </w:pPr>
            <w:r>
              <w:rPr>
                <w:rFonts w:ascii="宋体" w:hAnsi="宋体" w:hint="eastAsia"/>
                <w:sz w:val="21"/>
                <w:szCs w:val="21"/>
              </w:rPr>
              <w:t xml:space="preserve">   14</w:t>
            </w:r>
          </w:p>
        </w:tc>
        <w:tc>
          <w:tcPr>
            <w:tcW w:w="1262" w:type="dxa"/>
          </w:tcPr>
          <w:p w:rsidR="007A685E" w:rsidRDefault="007A685E">
            <w:pPr>
              <w:pStyle w:val="af0"/>
              <w:ind w:firstLine="0"/>
              <w:jc w:val="center"/>
              <w:rPr>
                <w:rFonts w:ascii="宋体" w:hAnsi="宋体"/>
                <w:sz w:val="21"/>
                <w:szCs w:val="21"/>
              </w:rPr>
            </w:pPr>
            <w:r>
              <w:rPr>
                <w:rFonts w:ascii="宋体" w:hAnsi="宋体" w:hint="eastAsia"/>
                <w:sz w:val="21"/>
                <w:szCs w:val="21"/>
              </w:rPr>
              <w:t>48842</w:t>
            </w:r>
          </w:p>
        </w:tc>
        <w:tc>
          <w:tcPr>
            <w:tcW w:w="1646" w:type="dxa"/>
          </w:tcPr>
          <w:p w:rsidR="007A685E" w:rsidRDefault="007A685E">
            <w:pPr>
              <w:pStyle w:val="af0"/>
              <w:rPr>
                <w:rFonts w:ascii="宋体" w:hAnsi="宋体"/>
                <w:sz w:val="21"/>
                <w:szCs w:val="21"/>
              </w:rPr>
            </w:pPr>
            <w:r>
              <w:rPr>
                <w:rFonts w:ascii="宋体" w:hAnsi="宋体" w:hint="eastAsia"/>
                <w:sz w:val="21"/>
                <w:szCs w:val="21"/>
              </w:rPr>
              <w:t>12732</w:t>
            </w:r>
          </w:p>
        </w:tc>
        <w:tc>
          <w:tcPr>
            <w:tcW w:w="1722" w:type="dxa"/>
          </w:tcPr>
          <w:p w:rsidR="007A685E" w:rsidRDefault="007A685E">
            <w:pPr>
              <w:pStyle w:val="af0"/>
              <w:rPr>
                <w:rFonts w:ascii="宋体" w:hAnsi="宋体"/>
                <w:sz w:val="21"/>
                <w:szCs w:val="21"/>
              </w:rPr>
            </w:pPr>
            <w:r>
              <w:rPr>
                <w:rFonts w:ascii="宋体" w:hAnsi="宋体" w:hint="eastAsia"/>
                <w:sz w:val="21"/>
                <w:szCs w:val="21"/>
              </w:rPr>
              <w:t xml:space="preserve"> 36110</w:t>
            </w:r>
          </w:p>
        </w:tc>
        <w:tc>
          <w:tcPr>
            <w:tcW w:w="1232" w:type="dxa"/>
          </w:tcPr>
          <w:p w:rsidR="007A685E" w:rsidRDefault="007A685E">
            <w:pPr>
              <w:pStyle w:val="af0"/>
              <w:ind w:firstLine="0"/>
              <w:rPr>
                <w:rFonts w:ascii="宋体" w:hAnsi="宋体"/>
                <w:sz w:val="21"/>
                <w:szCs w:val="21"/>
              </w:rPr>
            </w:pPr>
            <w:r>
              <w:rPr>
                <w:rFonts w:ascii="宋体" w:hAnsi="宋体" w:hint="eastAsia"/>
                <w:sz w:val="21"/>
                <w:szCs w:val="21"/>
              </w:rPr>
              <w:t xml:space="preserve">   26.1%</w:t>
            </w:r>
          </w:p>
        </w:tc>
      </w:tr>
      <w:tr w:rsidR="007A685E">
        <w:tc>
          <w:tcPr>
            <w:tcW w:w="1192" w:type="dxa"/>
          </w:tcPr>
          <w:p w:rsidR="007A685E" w:rsidRDefault="007A685E">
            <w:pPr>
              <w:pStyle w:val="af0"/>
              <w:ind w:firstLine="0"/>
              <w:jc w:val="center"/>
              <w:rPr>
                <w:rFonts w:ascii="宋体" w:hAnsi="宋体"/>
                <w:sz w:val="21"/>
                <w:szCs w:val="21"/>
              </w:rPr>
            </w:pPr>
            <w:r>
              <w:rPr>
                <w:rFonts w:ascii="宋体" w:hAnsi="宋体" w:hint="eastAsia"/>
                <w:sz w:val="21"/>
                <w:szCs w:val="21"/>
              </w:rPr>
              <w:t>Haberman</w:t>
            </w:r>
          </w:p>
        </w:tc>
        <w:tc>
          <w:tcPr>
            <w:tcW w:w="1154" w:type="dxa"/>
          </w:tcPr>
          <w:p w:rsidR="007A685E" w:rsidRDefault="007A685E">
            <w:pPr>
              <w:pStyle w:val="af0"/>
              <w:rPr>
                <w:rFonts w:ascii="宋体" w:hAnsi="宋体"/>
                <w:sz w:val="21"/>
                <w:szCs w:val="21"/>
              </w:rPr>
            </w:pPr>
            <w:r>
              <w:rPr>
                <w:rFonts w:ascii="宋体" w:hAnsi="宋体" w:hint="eastAsia"/>
                <w:sz w:val="21"/>
                <w:szCs w:val="21"/>
              </w:rPr>
              <w:t>3</w:t>
            </w:r>
          </w:p>
        </w:tc>
        <w:tc>
          <w:tcPr>
            <w:tcW w:w="1262" w:type="dxa"/>
          </w:tcPr>
          <w:p w:rsidR="007A685E" w:rsidRDefault="007A685E">
            <w:pPr>
              <w:pStyle w:val="af0"/>
              <w:ind w:firstLine="0"/>
              <w:jc w:val="center"/>
              <w:rPr>
                <w:rFonts w:ascii="宋体" w:hAnsi="宋体"/>
                <w:sz w:val="21"/>
                <w:szCs w:val="21"/>
              </w:rPr>
            </w:pPr>
            <w:r>
              <w:rPr>
                <w:rFonts w:ascii="宋体" w:hAnsi="宋体" w:hint="eastAsia"/>
                <w:sz w:val="21"/>
                <w:szCs w:val="21"/>
              </w:rPr>
              <w:t>306</w:t>
            </w:r>
          </w:p>
        </w:tc>
        <w:tc>
          <w:tcPr>
            <w:tcW w:w="1646" w:type="dxa"/>
          </w:tcPr>
          <w:p w:rsidR="007A685E" w:rsidRDefault="007A685E">
            <w:pPr>
              <w:pStyle w:val="af0"/>
              <w:rPr>
                <w:rFonts w:ascii="宋体" w:hAnsi="宋体"/>
                <w:sz w:val="21"/>
                <w:szCs w:val="21"/>
              </w:rPr>
            </w:pPr>
            <w:r>
              <w:rPr>
                <w:rFonts w:ascii="宋体" w:hAnsi="宋体" w:hint="eastAsia"/>
                <w:sz w:val="21"/>
                <w:szCs w:val="21"/>
              </w:rPr>
              <w:t xml:space="preserve">  81</w:t>
            </w:r>
          </w:p>
        </w:tc>
        <w:tc>
          <w:tcPr>
            <w:tcW w:w="1722" w:type="dxa"/>
          </w:tcPr>
          <w:p w:rsidR="007A685E" w:rsidRDefault="007A685E">
            <w:pPr>
              <w:pStyle w:val="af0"/>
              <w:rPr>
                <w:rFonts w:ascii="宋体" w:hAnsi="宋体"/>
                <w:sz w:val="21"/>
                <w:szCs w:val="21"/>
              </w:rPr>
            </w:pPr>
            <w:r>
              <w:rPr>
                <w:rFonts w:ascii="宋体" w:hAnsi="宋体" w:hint="eastAsia"/>
                <w:sz w:val="21"/>
                <w:szCs w:val="21"/>
              </w:rPr>
              <w:t xml:space="preserve">  225</w:t>
            </w:r>
          </w:p>
        </w:tc>
        <w:tc>
          <w:tcPr>
            <w:tcW w:w="1232" w:type="dxa"/>
          </w:tcPr>
          <w:p w:rsidR="007A685E" w:rsidRDefault="007A685E">
            <w:pPr>
              <w:pStyle w:val="af0"/>
              <w:ind w:firstLine="0"/>
              <w:rPr>
                <w:rFonts w:ascii="宋体" w:hAnsi="宋体"/>
                <w:sz w:val="21"/>
                <w:szCs w:val="21"/>
              </w:rPr>
            </w:pPr>
            <w:r>
              <w:rPr>
                <w:rFonts w:ascii="宋体" w:hAnsi="宋体" w:hint="eastAsia"/>
                <w:sz w:val="21"/>
                <w:szCs w:val="21"/>
              </w:rPr>
              <w:t xml:space="preserve">   26.5%</w:t>
            </w:r>
          </w:p>
        </w:tc>
      </w:tr>
    </w:tbl>
    <w:p w:rsidR="007A685E" w:rsidRDefault="007A685E">
      <w:pPr>
        <w:pStyle w:val="af0"/>
        <w:ind w:firstLine="0"/>
        <w:rPr>
          <w:rFonts w:ascii="宋体" w:hAnsi="宋体"/>
        </w:rPr>
      </w:pPr>
      <w:r>
        <w:rPr>
          <w:rFonts w:ascii="宋体" w:hAnsi="宋体" w:hint="eastAsia"/>
        </w:rPr>
        <w:t>由表中可知，这三组数据的非平衡率都较低，因此在少数类样本较少的情况下，使用随机森林对样本数据集进行分类预测难度较大。因此这里采用了传统的SMOTE算法和改进的基于重心的SMOTE算法对数据集的非平衡性进行改善；之后通过随机森林对数据集进行分类预测。并使用分类精度、ROC曲线（AUC面积）以及F1-Measure评价指标对实验结果进行对比分析：</w:t>
      </w:r>
    </w:p>
    <w:p w:rsidR="007A685E" w:rsidRDefault="007A685E">
      <w:pPr>
        <w:pStyle w:val="af0"/>
        <w:ind w:firstLine="480"/>
        <w:rPr>
          <w:rFonts w:ascii="宋体" w:hAnsi="宋体"/>
        </w:rPr>
      </w:pPr>
      <w:r>
        <w:rPr>
          <w:rFonts w:ascii="宋体" w:hAnsi="宋体" w:hint="eastAsia"/>
        </w:rPr>
        <w:t>（1）分类精度Accuracy:</w:t>
      </w:r>
    </w:p>
    <w:p w:rsidR="007A685E" w:rsidRDefault="007A685E">
      <w:pPr>
        <w:pStyle w:val="af0"/>
        <w:ind w:firstLine="0"/>
        <w:jc w:val="center"/>
        <w:rPr>
          <w:rFonts w:hAnsi="宋体"/>
          <w:sz w:val="21"/>
          <w:szCs w:val="21"/>
        </w:rPr>
      </w:pPr>
      <w:r>
        <w:rPr>
          <w:rFonts w:hAnsi="宋体" w:hint="eastAsia"/>
          <w:sz w:val="21"/>
          <w:szCs w:val="21"/>
        </w:rPr>
        <w:t>表</w:t>
      </w:r>
      <w:r>
        <w:rPr>
          <w:rFonts w:hAnsi="宋体" w:hint="eastAsia"/>
          <w:sz w:val="21"/>
          <w:szCs w:val="21"/>
        </w:rPr>
        <w:t xml:space="preserve">3-3 </w:t>
      </w:r>
      <w:r>
        <w:rPr>
          <w:rFonts w:hAnsi="宋体" w:hint="eastAsia"/>
          <w:sz w:val="21"/>
          <w:szCs w:val="21"/>
        </w:rPr>
        <w:t>分类精度结果对比表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1820"/>
        <w:gridCol w:w="1820"/>
        <w:gridCol w:w="1822"/>
      </w:tblGrid>
      <w:tr w:rsidR="007A685E">
        <w:trPr>
          <w:trHeight w:val="228"/>
          <w:jc w:val="center"/>
        </w:trPr>
        <w:tc>
          <w:tcPr>
            <w:tcW w:w="2154" w:type="dxa"/>
          </w:tcPr>
          <w:p w:rsidR="007A685E" w:rsidRDefault="007A685E">
            <w:pPr>
              <w:pStyle w:val="af0"/>
              <w:rPr>
                <w:rFonts w:ascii="宋体" w:hAnsi="宋体"/>
                <w:sz w:val="21"/>
                <w:szCs w:val="21"/>
              </w:rPr>
            </w:pPr>
            <w:r>
              <w:rPr>
                <w:rFonts w:ascii="宋体" w:hAnsi="宋体" w:hint="eastAsia"/>
                <w:sz w:val="21"/>
                <w:szCs w:val="21"/>
              </w:rPr>
              <w:t xml:space="preserve">  数据集</w:t>
            </w:r>
          </w:p>
        </w:tc>
        <w:tc>
          <w:tcPr>
            <w:tcW w:w="1820" w:type="dxa"/>
          </w:tcPr>
          <w:p w:rsidR="007A685E" w:rsidRDefault="007A685E">
            <w:pPr>
              <w:pStyle w:val="af0"/>
              <w:rPr>
                <w:rFonts w:ascii="宋体" w:hAnsi="宋体"/>
                <w:sz w:val="21"/>
                <w:szCs w:val="21"/>
              </w:rPr>
            </w:pPr>
            <w:r>
              <w:rPr>
                <w:rFonts w:ascii="宋体" w:hAnsi="宋体" w:hint="eastAsia"/>
                <w:sz w:val="21"/>
                <w:szCs w:val="21"/>
              </w:rPr>
              <w:t>Glass</w:t>
            </w:r>
          </w:p>
        </w:tc>
        <w:tc>
          <w:tcPr>
            <w:tcW w:w="1820" w:type="dxa"/>
          </w:tcPr>
          <w:p w:rsidR="007A685E" w:rsidRDefault="007A685E">
            <w:pPr>
              <w:pStyle w:val="af0"/>
              <w:rPr>
                <w:rFonts w:ascii="宋体" w:hAnsi="宋体"/>
                <w:sz w:val="21"/>
                <w:szCs w:val="21"/>
              </w:rPr>
            </w:pPr>
            <w:r>
              <w:rPr>
                <w:rFonts w:ascii="宋体" w:hAnsi="宋体" w:hint="eastAsia"/>
                <w:sz w:val="21"/>
                <w:szCs w:val="21"/>
              </w:rPr>
              <w:t xml:space="preserve"> Adult</w:t>
            </w:r>
          </w:p>
        </w:tc>
        <w:tc>
          <w:tcPr>
            <w:tcW w:w="1822" w:type="dxa"/>
          </w:tcPr>
          <w:p w:rsidR="007A685E" w:rsidRDefault="007A685E">
            <w:pPr>
              <w:pStyle w:val="af0"/>
              <w:rPr>
                <w:rFonts w:ascii="宋体" w:hAnsi="宋体"/>
                <w:sz w:val="21"/>
                <w:szCs w:val="21"/>
              </w:rPr>
            </w:pPr>
            <w:r>
              <w:rPr>
                <w:rFonts w:ascii="宋体" w:hAnsi="宋体" w:hint="eastAsia"/>
                <w:sz w:val="21"/>
                <w:szCs w:val="21"/>
              </w:rPr>
              <w:t>Haberman</w:t>
            </w:r>
          </w:p>
        </w:tc>
      </w:tr>
      <w:tr w:rsidR="007A685E">
        <w:trPr>
          <w:trHeight w:val="381"/>
          <w:jc w:val="center"/>
        </w:trPr>
        <w:tc>
          <w:tcPr>
            <w:tcW w:w="2154" w:type="dxa"/>
          </w:tcPr>
          <w:p w:rsidR="007A685E" w:rsidRDefault="007A685E">
            <w:pPr>
              <w:pStyle w:val="af0"/>
              <w:rPr>
                <w:rFonts w:ascii="宋体" w:hAnsi="宋体"/>
                <w:sz w:val="21"/>
                <w:szCs w:val="21"/>
              </w:rPr>
            </w:pPr>
            <w:r>
              <w:rPr>
                <w:rFonts w:ascii="宋体" w:hAnsi="宋体" w:hint="eastAsia"/>
                <w:sz w:val="21"/>
                <w:szCs w:val="21"/>
              </w:rPr>
              <w:t>原始数据集</w:t>
            </w:r>
          </w:p>
        </w:tc>
        <w:tc>
          <w:tcPr>
            <w:tcW w:w="1820" w:type="dxa"/>
          </w:tcPr>
          <w:p w:rsidR="007A685E" w:rsidRDefault="007A685E">
            <w:pPr>
              <w:pStyle w:val="af0"/>
              <w:rPr>
                <w:rFonts w:ascii="宋体" w:hAnsi="宋体"/>
                <w:sz w:val="21"/>
                <w:szCs w:val="21"/>
              </w:rPr>
            </w:pPr>
            <w:r>
              <w:rPr>
                <w:rFonts w:ascii="宋体" w:hAnsi="宋体" w:hint="eastAsia"/>
                <w:sz w:val="21"/>
                <w:szCs w:val="21"/>
              </w:rPr>
              <w:t>0.6542</w:t>
            </w:r>
          </w:p>
        </w:tc>
        <w:tc>
          <w:tcPr>
            <w:tcW w:w="1820" w:type="dxa"/>
          </w:tcPr>
          <w:p w:rsidR="007A685E" w:rsidRDefault="007A685E">
            <w:pPr>
              <w:pStyle w:val="af0"/>
              <w:rPr>
                <w:rFonts w:ascii="宋体" w:hAnsi="宋体"/>
                <w:sz w:val="21"/>
                <w:szCs w:val="21"/>
              </w:rPr>
            </w:pPr>
            <w:r>
              <w:rPr>
                <w:rFonts w:ascii="宋体" w:hAnsi="宋体" w:hint="eastAsia"/>
                <w:sz w:val="21"/>
                <w:szCs w:val="21"/>
              </w:rPr>
              <w:t>0.6669</w:t>
            </w:r>
          </w:p>
        </w:tc>
        <w:tc>
          <w:tcPr>
            <w:tcW w:w="1822" w:type="dxa"/>
          </w:tcPr>
          <w:p w:rsidR="007A685E" w:rsidRDefault="007A685E">
            <w:pPr>
              <w:pStyle w:val="af0"/>
              <w:rPr>
                <w:rFonts w:ascii="宋体" w:hAnsi="宋体"/>
                <w:sz w:val="21"/>
                <w:szCs w:val="21"/>
              </w:rPr>
            </w:pPr>
            <w:r>
              <w:rPr>
                <w:rFonts w:ascii="宋体" w:hAnsi="宋体" w:hint="eastAsia"/>
                <w:sz w:val="21"/>
                <w:szCs w:val="21"/>
              </w:rPr>
              <w:t>0.6937</w:t>
            </w:r>
          </w:p>
        </w:tc>
      </w:tr>
      <w:tr w:rsidR="007A685E">
        <w:trPr>
          <w:jc w:val="center"/>
        </w:trPr>
        <w:tc>
          <w:tcPr>
            <w:tcW w:w="2154" w:type="dxa"/>
          </w:tcPr>
          <w:p w:rsidR="007A685E" w:rsidRDefault="007A685E">
            <w:pPr>
              <w:pStyle w:val="af0"/>
              <w:ind w:firstLine="0"/>
              <w:rPr>
                <w:rFonts w:ascii="宋体" w:hAnsi="宋体"/>
                <w:sz w:val="21"/>
                <w:szCs w:val="21"/>
              </w:rPr>
            </w:pPr>
            <w:r>
              <w:rPr>
                <w:rFonts w:ascii="宋体" w:hAnsi="宋体" w:hint="eastAsia"/>
                <w:sz w:val="21"/>
                <w:szCs w:val="21"/>
              </w:rPr>
              <w:t xml:space="preserve"> 传统SMOTE处理</w:t>
            </w:r>
          </w:p>
        </w:tc>
        <w:tc>
          <w:tcPr>
            <w:tcW w:w="1820" w:type="dxa"/>
          </w:tcPr>
          <w:p w:rsidR="007A685E" w:rsidRDefault="007A685E">
            <w:pPr>
              <w:pStyle w:val="af0"/>
              <w:rPr>
                <w:rFonts w:ascii="宋体" w:hAnsi="宋体"/>
                <w:sz w:val="21"/>
                <w:szCs w:val="21"/>
              </w:rPr>
            </w:pPr>
            <w:r>
              <w:rPr>
                <w:rFonts w:ascii="宋体" w:hAnsi="宋体" w:hint="eastAsia"/>
                <w:sz w:val="21"/>
                <w:szCs w:val="21"/>
              </w:rPr>
              <w:t>0.7319</w:t>
            </w:r>
          </w:p>
        </w:tc>
        <w:tc>
          <w:tcPr>
            <w:tcW w:w="1820" w:type="dxa"/>
          </w:tcPr>
          <w:p w:rsidR="007A685E" w:rsidRDefault="007A685E">
            <w:pPr>
              <w:pStyle w:val="af0"/>
              <w:rPr>
                <w:rFonts w:ascii="宋体" w:hAnsi="宋体"/>
                <w:sz w:val="21"/>
                <w:szCs w:val="21"/>
              </w:rPr>
            </w:pPr>
            <w:r>
              <w:rPr>
                <w:rFonts w:ascii="宋体" w:hAnsi="宋体" w:hint="eastAsia"/>
                <w:sz w:val="21"/>
                <w:szCs w:val="21"/>
              </w:rPr>
              <w:t>0.7523</w:t>
            </w:r>
          </w:p>
        </w:tc>
        <w:tc>
          <w:tcPr>
            <w:tcW w:w="1822" w:type="dxa"/>
          </w:tcPr>
          <w:p w:rsidR="007A685E" w:rsidRDefault="007A685E">
            <w:pPr>
              <w:pStyle w:val="af0"/>
              <w:rPr>
                <w:rFonts w:ascii="宋体" w:hAnsi="宋体"/>
                <w:sz w:val="21"/>
                <w:szCs w:val="21"/>
              </w:rPr>
            </w:pPr>
            <w:r>
              <w:rPr>
                <w:rFonts w:ascii="宋体" w:hAnsi="宋体" w:hint="eastAsia"/>
                <w:sz w:val="21"/>
                <w:szCs w:val="21"/>
              </w:rPr>
              <w:t>0.7875</w:t>
            </w:r>
          </w:p>
        </w:tc>
      </w:tr>
      <w:tr w:rsidR="007A685E">
        <w:trPr>
          <w:trHeight w:val="238"/>
          <w:jc w:val="center"/>
        </w:trPr>
        <w:tc>
          <w:tcPr>
            <w:tcW w:w="2154" w:type="dxa"/>
          </w:tcPr>
          <w:p w:rsidR="007A685E" w:rsidRDefault="007A685E">
            <w:pPr>
              <w:pStyle w:val="af0"/>
              <w:ind w:firstLine="0"/>
              <w:rPr>
                <w:rFonts w:ascii="宋体" w:hAnsi="宋体"/>
                <w:sz w:val="21"/>
                <w:szCs w:val="21"/>
              </w:rPr>
            </w:pPr>
            <w:r>
              <w:rPr>
                <w:rFonts w:ascii="宋体" w:hAnsi="宋体" w:hint="eastAsia"/>
                <w:sz w:val="21"/>
                <w:szCs w:val="21"/>
              </w:rPr>
              <w:t>改进的SMOTE处理</w:t>
            </w:r>
          </w:p>
        </w:tc>
        <w:tc>
          <w:tcPr>
            <w:tcW w:w="1820" w:type="dxa"/>
          </w:tcPr>
          <w:p w:rsidR="007A685E" w:rsidRDefault="007A685E">
            <w:pPr>
              <w:pStyle w:val="af0"/>
              <w:rPr>
                <w:rFonts w:ascii="宋体" w:hAnsi="宋体"/>
                <w:sz w:val="21"/>
                <w:szCs w:val="21"/>
              </w:rPr>
            </w:pPr>
            <w:r>
              <w:rPr>
                <w:rFonts w:ascii="宋体" w:hAnsi="宋体" w:hint="eastAsia"/>
                <w:sz w:val="21"/>
                <w:szCs w:val="21"/>
              </w:rPr>
              <w:t>0.7848</w:t>
            </w:r>
          </w:p>
        </w:tc>
        <w:tc>
          <w:tcPr>
            <w:tcW w:w="1820" w:type="dxa"/>
          </w:tcPr>
          <w:p w:rsidR="007A685E" w:rsidRDefault="007A685E">
            <w:pPr>
              <w:pStyle w:val="af0"/>
              <w:rPr>
                <w:rFonts w:ascii="宋体" w:hAnsi="宋体"/>
                <w:sz w:val="21"/>
                <w:szCs w:val="21"/>
              </w:rPr>
            </w:pPr>
            <w:r>
              <w:rPr>
                <w:rFonts w:ascii="宋体" w:hAnsi="宋体" w:hint="eastAsia"/>
                <w:sz w:val="21"/>
                <w:szCs w:val="21"/>
              </w:rPr>
              <w:t>0.7842</w:t>
            </w:r>
          </w:p>
        </w:tc>
        <w:tc>
          <w:tcPr>
            <w:tcW w:w="1822" w:type="dxa"/>
          </w:tcPr>
          <w:p w:rsidR="007A685E" w:rsidRDefault="007A685E">
            <w:pPr>
              <w:pStyle w:val="af0"/>
              <w:rPr>
                <w:rFonts w:ascii="宋体" w:hAnsi="宋体"/>
                <w:sz w:val="21"/>
                <w:szCs w:val="21"/>
              </w:rPr>
            </w:pPr>
            <w:r>
              <w:rPr>
                <w:rFonts w:ascii="宋体" w:hAnsi="宋体" w:hint="eastAsia"/>
                <w:sz w:val="21"/>
                <w:szCs w:val="21"/>
              </w:rPr>
              <w:t>0.8273</w:t>
            </w:r>
          </w:p>
        </w:tc>
      </w:tr>
    </w:tbl>
    <w:p w:rsidR="007A685E" w:rsidRDefault="007A685E">
      <w:pPr>
        <w:pStyle w:val="af0"/>
        <w:numPr>
          <w:ilvl w:val="0"/>
          <w:numId w:val="19"/>
        </w:numPr>
        <w:ind w:firstLine="480"/>
        <w:rPr>
          <w:rFonts w:ascii="宋体" w:hAnsi="宋体"/>
        </w:rPr>
      </w:pPr>
      <w:r>
        <w:rPr>
          <w:rFonts w:ascii="宋体" w:hAnsi="宋体" w:hint="eastAsia"/>
        </w:rPr>
        <w:t>AUC面积：</w:t>
      </w:r>
    </w:p>
    <w:p w:rsidR="007A685E" w:rsidRDefault="007A685E">
      <w:pPr>
        <w:pStyle w:val="af0"/>
        <w:ind w:firstLine="0"/>
        <w:jc w:val="center"/>
        <w:rPr>
          <w:rFonts w:hAnsi="宋体"/>
          <w:sz w:val="21"/>
          <w:szCs w:val="21"/>
        </w:rPr>
      </w:pPr>
      <w:r>
        <w:rPr>
          <w:rFonts w:hAnsi="宋体" w:hint="eastAsia"/>
          <w:sz w:val="21"/>
          <w:szCs w:val="21"/>
        </w:rPr>
        <w:t>表</w:t>
      </w:r>
      <w:r>
        <w:rPr>
          <w:rFonts w:hAnsi="宋体" w:hint="eastAsia"/>
          <w:sz w:val="21"/>
          <w:szCs w:val="21"/>
        </w:rPr>
        <w:t>3-4 AUC</w:t>
      </w:r>
      <w:r>
        <w:rPr>
          <w:rFonts w:hAnsi="宋体" w:hint="eastAsia"/>
          <w:sz w:val="21"/>
          <w:szCs w:val="21"/>
        </w:rPr>
        <w:t>面积结果对比表</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820"/>
        <w:gridCol w:w="1820"/>
        <w:gridCol w:w="1821"/>
      </w:tblGrid>
      <w:tr w:rsidR="007A685E">
        <w:tc>
          <w:tcPr>
            <w:tcW w:w="2169" w:type="dxa"/>
          </w:tcPr>
          <w:p w:rsidR="007A685E" w:rsidRDefault="007A685E">
            <w:pPr>
              <w:pStyle w:val="af0"/>
              <w:rPr>
                <w:rFonts w:ascii="宋体" w:hAnsi="宋体"/>
                <w:sz w:val="21"/>
                <w:szCs w:val="21"/>
              </w:rPr>
            </w:pPr>
            <w:r>
              <w:rPr>
                <w:rFonts w:ascii="宋体" w:hAnsi="宋体" w:hint="eastAsia"/>
                <w:sz w:val="21"/>
                <w:szCs w:val="21"/>
              </w:rPr>
              <w:t xml:space="preserve">  数据集</w:t>
            </w:r>
          </w:p>
        </w:tc>
        <w:tc>
          <w:tcPr>
            <w:tcW w:w="1820" w:type="dxa"/>
          </w:tcPr>
          <w:p w:rsidR="007A685E" w:rsidRDefault="007A685E">
            <w:pPr>
              <w:pStyle w:val="af0"/>
              <w:rPr>
                <w:rFonts w:ascii="宋体" w:hAnsi="宋体"/>
                <w:sz w:val="21"/>
                <w:szCs w:val="21"/>
              </w:rPr>
            </w:pPr>
            <w:r>
              <w:rPr>
                <w:rFonts w:ascii="宋体" w:hAnsi="宋体" w:hint="eastAsia"/>
                <w:sz w:val="21"/>
                <w:szCs w:val="21"/>
              </w:rPr>
              <w:t xml:space="preserve"> Glass</w:t>
            </w:r>
          </w:p>
        </w:tc>
        <w:tc>
          <w:tcPr>
            <w:tcW w:w="1820" w:type="dxa"/>
          </w:tcPr>
          <w:p w:rsidR="007A685E" w:rsidRDefault="007A685E">
            <w:pPr>
              <w:pStyle w:val="af0"/>
              <w:rPr>
                <w:rFonts w:ascii="宋体" w:hAnsi="宋体"/>
                <w:sz w:val="21"/>
                <w:szCs w:val="21"/>
              </w:rPr>
            </w:pPr>
            <w:r>
              <w:rPr>
                <w:rFonts w:ascii="宋体" w:hAnsi="宋体" w:hint="eastAsia"/>
                <w:sz w:val="21"/>
                <w:szCs w:val="21"/>
              </w:rPr>
              <w:t xml:space="preserve"> Adult</w:t>
            </w:r>
          </w:p>
        </w:tc>
        <w:tc>
          <w:tcPr>
            <w:tcW w:w="1821" w:type="dxa"/>
          </w:tcPr>
          <w:p w:rsidR="007A685E" w:rsidRDefault="007A685E">
            <w:pPr>
              <w:pStyle w:val="af0"/>
              <w:ind w:firstLine="0"/>
              <w:rPr>
                <w:rFonts w:ascii="宋体" w:hAnsi="宋体"/>
                <w:sz w:val="21"/>
                <w:szCs w:val="21"/>
              </w:rPr>
            </w:pPr>
            <w:r>
              <w:rPr>
                <w:rFonts w:ascii="宋体" w:hAnsi="宋体" w:hint="eastAsia"/>
                <w:sz w:val="21"/>
                <w:szCs w:val="21"/>
              </w:rPr>
              <w:t xml:space="preserve">   Haberman</w:t>
            </w:r>
          </w:p>
        </w:tc>
      </w:tr>
      <w:tr w:rsidR="007A685E">
        <w:tc>
          <w:tcPr>
            <w:tcW w:w="2169" w:type="dxa"/>
          </w:tcPr>
          <w:p w:rsidR="007A685E" w:rsidRDefault="007A685E">
            <w:pPr>
              <w:pStyle w:val="af0"/>
              <w:rPr>
                <w:rFonts w:ascii="宋体" w:hAnsi="宋体"/>
                <w:sz w:val="21"/>
                <w:szCs w:val="21"/>
              </w:rPr>
            </w:pPr>
            <w:r>
              <w:rPr>
                <w:rFonts w:ascii="宋体" w:hAnsi="宋体" w:hint="eastAsia"/>
                <w:sz w:val="21"/>
                <w:szCs w:val="21"/>
              </w:rPr>
              <w:t>原始数据集</w:t>
            </w:r>
          </w:p>
        </w:tc>
        <w:tc>
          <w:tcPr>
            <w:tcW w:w="1820" w:type="dxa"/>
          </w:tcPr>
          <w:p w:rsidR="007A685E" w:rsidRDefault="007A685E">
            <w:pPr>
              <w:pStyle w:val="af0"/>
              <w:rPr>
                <w:rFonts w:ascii="宋体" w:hAnsi="宋体"/>
                <w:sz w:val="21"/>
                <w:szCs w:val="21"/>
              </w:rPr>
            </w:pPr>
            <w:r>
              <w:rPr>
                <w:rFonts w:ascii="宋体" w:hAnsi="宋体" w:hint="eastAsia"/>
                <w:sz w:val="21"/>
                <w:szCs w:val="21"/>
              </w:rPr>
              <w:t>0.6812</w:t>
            </w:r>
          </w:p>
        </w:tc>
        <w:tc>
          <w:tcPr>
            <w:tcW w:w="1820" w:type="dxa"/>
          </w:tcPr>
          <w:p w:rsidR="007A685E" w:rsidRDefault="007A685E">
            <w:pPr>
              <w:pStyle w:val="af0"/>
              <w:rPr>
                <w:rFonts w:ascii="宋体" w:hAnsi="宋体"/>
                <w:sz w:val="21"/>
                <w:szCs w:val="21"/>
              </w:rPr>
            </w:pPr>
            <w:r>
              <w:rPr>
                <w:rFonts w:ascii="宋体" w:hAnsi="宋体" w:hint="eastAsia"/>
                <w:sz w:val="21"/>
                <w:szCs w:val="21"/>
              </w:rPr>
              <w:t>0.7043</w:t>
            </w:r>
          </w:p>
        </w:tc>
        <w:tc>
          <w:tcPr>
            <w:tcW w:w="1821" w:type="dxa"/>
          </w:tcPr>
          <w:p w:rsidR="007A685E" w:rsidRDefault="007A685E">
            <w:pPr>
              <w:pStyle w:val="af0"/>
              <w:rPr>
                <w:rFonts w:ascii="宋体" w:hAnsi="宋体"/>
                <w:sz w:val="21"/>
                <w:szCs w:val="21"/>
              </w:rPr>
            </w:pPr>
            <w:r>
              <w:rPr>
                <w:rFonts w:ascii="宋体" w:hAnsi="宋体" w:hint="eastAsia"/>
                <w:sz w:val="21"/>
                <w:szCs w:val="21"/>
              </w:rPr>
              <w:t>0.7137</w:t>
            </w:r>
          </w:p>
        </w:tc>
      </w:tr>
      <w:tr w:rsidR="007A685E">
        <w:tc>
          <w:tcPr>
            <w:tcW w:w="2169" w:type="dxa"/>
          </w:tcPr>
          <w:p w:rsidR="007A685E" w:rsidRDefault="007A685E">
            <w:pPr>
              <w:pStyle w:val="af0"/>
              <w:ind w:firstLine="0"/>
              <w:rPr>
                <w:rFonts w:ascii="宋体" w:hAnsi="宋体"/>
                <w:sz w:val="21"/>
                <w:szCs w:val="21"/>
              </w:rPr>
            </w:pPr>
            <w:r>
              <w:rPr>
                <w:rFonts w:ascii="宋体" w:hAnsi="宋体" w:hint="eastAsia"/>
                <w:sz w:val="21"/>
                <w:szCs w:val="21"/>
              </w:rPr>
              <w:t>传统SMOTE处理</w:t>
            </w:r>
          </w:p>
        </w:tc>
        <w:tc>
          <w:tcPr>
            <w:tcW w:w="1820" w:type="dxa"/>
          </w:tcPr>
          <w:p w:rsidR="007A685E" w:rsidRDefault="007A685E">
            <w:pPr>
              <w:pStyle w:val="af0"/>
              <w:rPr>
                <w:rFonts w:ascii="宋体" w:hAnsi="宋体"/>
                <w:sz w:val="21"/>
                <w:szCs w:val="21"/>
              </w:rPr>
            </w:pPr>
            <w:r>
              <w:rPr>
                <w:rFonts w:ascii="宋体" w:hAnsi="宋体" w:hint="eastAsia"/>
                <w:sz w:val="21"/>
                <w:szCs w:val="21"/>
              </w:rPr>
              <w:t>0.7511</w:t>
            </w:r>
          </w:p>
        </w:tc>
        <w:tc>
          <w:tcPr>
            <w:tcW w:w="1820" w:type="dxa"/>
          </w:tcPr>
          <w:p w:rsidR="007A685E" w:rsidRDefault="007A685E">
            <w:pPr>
              <w:pStyle w:val="af0"/>
              <w:rPr>
                <w:rFonts w:ascii="宋体" w:hAnsi="宋体"/>
                <w:sz w:val="21"/>
                <w:szCs w:val="21"/>
              </w:rPr>
            </w:pPr>
            <w:r>
              <w:rPr>
                <w:rFonts w:ascii="宋体" w:hAnsi="宋体" w:hint="eastAsia"/>
                <w:sz w:val="21"/>
                <w:szCs w:val="21"/>
              </w:rPr>
              <w:t>0.7685</w:t>
            </w:r>
          </w:p>
        </w:tc>
        <w:tc>
          <w:tcPr>
            <w:tcW w:w="1821" w:type="dxa"/>
          </w:tcPr>
          <w:p w:rsidR="007A685E" w:rsidRDefault="007A685E">
            <w:pPr>
              <w:pStyle w:val="af0"/>
              <w:rPr>
                <w:rFonts w:ascii="宋体" w:hAnsi="宋体"/>
                <w:sz w:val="21"/>
                <w:szCs w:val="21"/>
              </w:rPr>
            </w:pPr>
            <w:r>
              <w:rPr>
                <w:rFonts w:ascii="宋体" w:hAnsi="宋体" w:hint="eastAsia"/>
                <w:sz w:val="21"/>
                <w:szCs w:val="21"/>
              </w:rPr>
              <w:t>0.7963</w:t>
            </w:r>
          </w:p>
        </w:tc>
      </w:tr>
      <w:tr w:rsidR="007A685E">
        <w:tc>
          <w:tcPr>
            <w:tcW w:w="2169" w:type="dxa"/>
          </w:tcPr>
          <w:p w:rsidR="007A685E" w:rsidRDefault="007A685E">
            <w:pPr>
              <w:pStyle w:val="af0"/>
              <w:ind w:firstLine="0"/>
              <w:rPr>
                <w:rFonts w:ascii="宋体" w:hAnsi="宋体"/>
                <w:sz w:val="21"/>
                <w:szCs w:val="21"/>
              </w:rPr>
            </w:pPr>
            <w:r>
              <w:rPr>
                <w:rFonts w:ascii="宋体" w:hAnsi="宋体" w:hint="eastAsia"/>
                <w:sz w:val="21"/>
                <w:szCs w:val="21"/>
              </w:rPr>
              <w:t>改进的SMOTE处理</w:t>
            </w:r>
          </w:p>
        </w:tc>
        <w:tc>
          <w:tcPr>
            <w:tcW w:w="1820" w:type="dxa"/>
          </w:tcPr>
          <w:p w:rsidR="007A685E" w:rsidRDefault="007A685E">
            <w:pPr>
              <w:pStyle w:val="af0"/>
              <w:rPr>
                <w:rFonts w:ascii="宋体" w:hAnsi="宋体"/>
                <w:sz w:val="21"/>
                <w:szCs w:val="21"/>
              </w:rPr>
            </w:pPr>
            <w:r>
              <w:rPr>
                <w:rFonts w:ascii="宋体" w:hAnsi="宋体" w:hint="eastAsia"/>
                <w:sz w:val="21"/>
                <w:szCs w:val="21"/>
              </w:rPr>
              <w:t>0.7885</w:t>
            </w:r>
          </w:p>
        </w:tc>
        <w:tc>
          <w:tcPr>
            <w:tcW w:w="1820" w:type="dxa"/>
          </w:tcPr>
          <w:p w:rsidR="007A685E" w:rsidRDefault="007A685E">
            <w:pPr>
              <w:pStyle w:val="af0"/>
              <w:rPr>
                <w:rFonts w:ascii="宋体" w:hAnsi="宋体"/>
                <w:sz w:val="21"/>
                <w:szCs w:val="21"/>
              </w:rPr>
            </w:pPr>
            <w:r>
              <w:rPr>
                <w:rFonts w:ascii="宋体" w:hAnsi="宋体" w:hint="eastAsia"/>
                <w:sz w:val="21"/>
                <w:szCs w:val="21"/>
              </w:rPr>
              <w:t>0.7933</w:t>
            </w:r>
          </w:p>
        </w:tc>
        <w:tc>
          <w:tcPr>
            <w:tcW w:w="1821" w:type="dxa"/>
          </w:tcPr>
          <w:p w:rsidR="007A685E" w:rsidRDefault="007A685E">
            <w:pPr>
              <w:pStyle w:val="af0"/>
              <w:rPr>
                <w:rFonts w:ascii="宋体" w:hAnsi="宋体"/>
                <w:sz w:val="21"/>
                <w:szCs w:val="21"/>
              </w:rPr>
            </w:pPr>
            <w:r>
              <w:rPr>
                <w:rFonts w:ascii="宋体" w:hAnsi="宋体" w:hint="eastAsia"/>
                <w:sz w:val="21"/>
                <w:szCs w:val="21"/>
              </w:rPr>
              <w:t>0.8373</w:t>
            </w:r>
          </w:p>
        </w:tc>
      </w:tr>
    </w:tbl>
    <w:p w:rsidR="007A685E" w:rsidRDefault="007A685E">
      <w:pPr>
        <w:pStyle w:val="af0"/>
        <w:numPr>
          <w:ilvl w:val="0"/>
          <w:numId w:val="19"/>
        </w:numPr>
        <w:ind w:firstLine="480"/>
        <w:rPr>
          <w:rFonts w:ascii="宋体" w:hAnsi="宋体"/>
        </w:rPr>
      </w:pPr>
      <w:r>
        <w:rPr>
          <w:rFonts w:ascii="宋体" w:hAnsi="宋体" w:hint="eastAsia"/>
        </w:rPr>
        <w:t>F1-Measure：</w:t>
      </w:r>
    </w:p>
    <w:p w:rsidR="007A685E" w:rsidRDefault="007A685E">
      <w:pPr>
        <w:pStyle w:val="af0"/>
        <w:ind w:firstLine="0"/>
        <w:jc w:val="center"/>
        <w:rPr>
          <w:rFonts w:ascii="宋体" w:hAnsi="宋体"/>
        </w:rPr>
      </w:pPr>
      <w:r>
        <w:rPr>
          <w:rFonts w:hAnsi="宋体" w:hint="eastAsia"/>
          <w:sz w:val="21"/>
          <w:szCs w:val="21"/>
        </w:rPr>
        <w:t>表</w:t>
      </w:r>
      <w:r>
        <w:rPr>
          <w:rFonts w:hAnsi="宋体" w:hint="eastAsia"/>
          <w:sz w:val="21"/>
          <w:szCs w:val="21"/>
        </w:rPr>
        <w:t>3-5 F1-Measure</w:t>
      </w:r>
      <w:r>
        <w:rPr>
          <w:rFonts w:hAnsi="宋体" w:hint="eastAsia"/>
          <w:sz w:val="21"/>
          <w:szCs w:val="21"/>
        </w:rPr>
        <w:t>结果对比表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8"/>
        <w:gridCol w:w="1853"/>
        <w:gridCol w:w="1853"/>
        <w:gridCol w:w="1855"/>
      </w:tblGrid>
      <w:tr w:rsidR="007A685E">
        <w:trPr>
          <w:jc w:val="center"/>
        </w:trPr>
        <w:tc>
          <w:tcPr>
            <w:tcW w:w="2238" w:type="dxa"/>
          </w:tcPr>
          <w:p w:rsidR="007A685E" w:rsidRDefault="007A685E">
            <w:pPr>
              <w:pStyle w:val="af0"/>
              <w:ind w:firstLine="0"/>
              <w:jc w:val="center"/>
              <w:rPr>
                <w:rFonts w:ascii="宋体" w:hAnsi="宋体"/>
                <w:sz w:val="21"/>
                <w:szCs w:val="21"/>
              </w:rPr>
            </w:pPr>
            <w:r>
              <w:rPr>
                <w:rFonts w:ascii="宋体" w:hAnsi="宋体" w:hint="eastAsia"/>
                <w:sz w:val="21"/>
                <w:szCs w:val="21"/>
              </w:rPr>
              <w:t>数据集</w:t>
            </w:r>
          </w:p>
        </w:tc>
        <w:tc>
          <w:tcPr>
            <w:tcW w:w="1853" w:type="dxa"/>
          </w:tcPr>
          <w:p w:rsidR="007A685E" w:rsidRDefault="007A685E">
            <w:pPr>
              <w:pStyle w:val="af0"/>
              <w:rPr>
                <w:rFonts w:ascii="宋体" w:hAnsi="宋体"/>
                <w:sz w:val="21"/>
                <w:szCs w:val="21"/>
              </w:rPr>
            </w:pPr>
            <w:r>
              <w:rPr>
                <w:rFonts w:ascii="宋体" w:hAnsi="宋体" w:hint="eastAsia"/>
                <w:sz w:val="21"/>
                <w:szCs w:val="21"/>
              </w:rPr>
              <w:t xml:space="preserve"> Glass</w:t>
            </w:r>
          </w:p>
        </w:tc>
        <w:tc>
          <w:tcPr>
            <w:tcW w:w="1853" w:type="dxa"/>
          </w:tcPr>
          <w:p w:rsidR="007A685E" w:rsidRDefault="007A685E">
            <w:pPr>
              <w:pStyle w:val="af0"/>
              <w:rPr>
                <w:rFonts w:ascii="宋体" w:hAnsi="宋体"/>
                <w:sz w:val="21"/>
                <w:szCs w:val="21"/>
              </w:rPr>
            </w:pPr>
            <w:r>
              <w:rPr>
                <w:rFonts w:ascii="宋体" w:hAnsi="宋体" w:hint="eastAsia"/>
                <w:sz w:val="21"/>
                <w:szCs w:val="21"/>
              </w:rPr>
              <w:t xml:space="preserve"> Adult</w:t>
            </w:r>
          </w:p>
        </w:tc>
        <w:tc>
          <w:tcPr>
            <w:tcW w:w="1855" w:type="dxa"/>
          </w:tcPr>
          <w:p w:rsidR="007A685E" w:rsidRDefault="007A685E">
            <w:pPr>
              <w:pStyle w:val="af0"/>
              <w:rPr>
                <w:rFonts w:ascii="宋体" w:hAnsi="宋体"/>
                <w:sz w:val="21"/>
                <w:szCs w:val="21"/>
              </w:rPr>
            </w:pPr>
            <w:r>
              <w:rPr>
                <w:rFonts w:ascii="宋体" w:hAnsi="宋体" w:hint="eastAsia"/>
                <w:sz w:val="21"/>
                <w:szCs w:val="21"/>
              </w:rPr>
              <w:t>Haberman</w:t>
            </w:r>
          </w:p>
        </w:tc>
      </w:tr>
      <w:tr w:rsidR="007A685E">
        <w:trPr>
          <w:jc w:val="center"/>
        </w:trPr>
        <w:tc>
          <w:tcPr>
            <w:tcW w:w="2238" w:type="dxa"/>
          </w:tcPr>
          <w:p w:rsidR="007A685E" w:rsidRDefault="007A685E">
            <w:pPr>
              <w:pStyle w:val="af0"/>
              <w:ind w:firstLine="0"/>
              <w:jc w:val="center"/>
              <w:rPr>
                <w:rFonts w:ascii="宋体" w:hAnsi="宋体"/>
                <w:sz w:val="21"/>
                <w:szCs w:val="21"/>
              </w:rPr>
            </w:pPr>
            <w:r>
              <w:rPr>
                <w:rFonts w:ascii="宋体" w:hAnsi="宋体" w:hint="eastAsia"/>
                <w:sz w:val="21"/>
                <w:szCs w:val="21"/>
              </w:rPr>
              <w:t>原始数据集</w:t>
            </w:r>
          </w:p>
        </w:tc>
        <w:tc>
          <w:tcPr>
            <w:tcW w:w="1853" w:type="dxa"/>
          </w:tcPr>
          <w:p w:rsidR="007A685E" w:rsidRDefault="007A685E">
            <w:pPr>
              <w:pStyle w:val="af0"/>
              <w:rPr>
                <w:rFonts w:ascii="宋体" w:hAnsi="宋体"/>
                <w:sz w:val="21"/>
                <w:szCs w:val="21"/>
              </w:rPr>
            </w:pPr>
            <w:r>
              <w:rPr>
                <w:rFonts w:ascii="宋体" w:hAnsi="宋体" w:hint="eastAsia"/>
                <w:sz w:val="21"/>
                <w:szCs w:val="21"/>
              </w:rPr>
              <w:t>0.7041</w:t>
            </w:r>
          </w:p>
        </w:tc>
        <w:tc>
          <w:tcPr>
            <w:tcW w:w="1853" w:type="dxa"/>
          </w:tcPr>
          <w:p w:rsidR="007A685E" w:rsidRDefault="007A685E">
            <w:pPr>
              <w:pStyle w:val="af0"/>
              <w:rPr>
                <w:rFonts w:ascii="宋体" w:hAnsi="宋体"/>
                <w:sz w:val="21"/>
                <w:szCs w:val="21"/>
              </w:rPr>
            </w:pPr>
            <w:r>
              <w:rPr>
                <w:rFonts w:ascii="宋体" w:hAnsi="宋体" w:hint="eastAsia"/>
                <w:sz w:val="21"/>
                <w:szCs w:val="21"/>
              </w:rPr>
              <w:t>0.6829</w:t>
            </w:r>
          </w:p>
        </w:tc>
        <w:tc>
          <w:tcPr>
            <w:tcW w:w="1855" w:type="dxa"/>
          </w:tcPr>
          <w:p w:rsidR="007A685E" w:rsidRDefault="007A685E">
            <w:pPr>
              <w:pStyle w:val="af0"/>
              <w:rPr>
                <w:rFonts w:ascii="宋体" w:hAnsi="宋体"/>
                <w:sz w:val="21"/>
                <w:szCs w:val="21"/>
              </w:rPr>
            </w:pPr>
            <w:r>
              <w:rPr>
                <w:rFonts w:ascii="宋体" w:hAnsi="宋体" w:hint="eastAsia"/>
                <w:sz w:val="21"/>
                <w:szCs w:val="21"/>
              </w:rPr>
              <w:t>0.7337</w:t>
            </w:r>
          </w:p>
        </w:tc>
      </w:tr>
      <w:tr w:rsidR="007A685E">
        <w:trPr>
          <w:jc w:val="center"/>
        </w:trPr>
        <w:tc>
          <w:tcPr>
            <w:tcW w:w="2238" w:type="dxa"/>
          </w:tcPr>
          <w:p w:rsidR="007A685E" w:rsidRDefault="007A685E">
            <w:pPr>
              <w:pStyle w:val="af0"/>
              <w:ind w:firstLine="0"/>
              <w:jc w:val="center"/>
              <w:rPr>
                <w:rFonts w:ascii="宋体" w:hAnsi="宋体"/>
                <w:sz w:val="21"/>
                <w:szCs w:val="21"/>
              </w:rPr>
            </w:pPr>
            <w:r>
              <w:rPr>
                <w:rFonts w:ascii="宋体" w:hAnsi="宋体" w:hint="eastAsia"/>
                <w:sz w:val="21"/>
                <w:szCs w:val="21"/>
              </w:rPr>
              <w:lastRenderedPageBreak/>
              <w:t>传统SMOTE处理</w:t>
            </w:r>
          </w:p>
        </w:tc>
        <w:tc>
          <w:tcPr>
            <w:tcW w:w="1853" w:type="dxa"/>
          </w:tcPr>
          <w:p w:rsidR="007A685E" w:rsidRDefault="007A685E">
            <w:pPr>
              <w:pStyle w:val="af0"/>
              <w:rPr>
                <w:rFonts w:ascii="宋体" w:hAnsi="宋体"/>
                <w:sz w:val="21"/>
                <w:szCs w:val="21"/>
              </w:rPr>
            </w:pPr>
            <w:r>
              <w:rPr>
                <w:rFonts w:ascii="宋体" w:hAnsi="宋体" w:hint="eastAsia"/>
                <w:sz w:val="21"/>
                <w:szCs w:val="21"/>
              </w:rPr>
              <w:t>0.7897</w:t>
            </w:r>
          </w:p>
        </w:tc>
        <w:tc>
          <w:tcPr>
            <w:tcW w:w="1853" w:type="dxa"/>
          </w:tcPr>
          <w:p w:rsidR="007A685E" w:rsidRDefault="007A685E">
            <w:pPr>
              <w:pStyle w:val="af0"/>
              <w:rPr>
                <w:rFonts w:ascii="宋体" w:hAnsi="宋体"/>
                <w:sz w:val="21"/>
                <w:szCs w:val="21"/>
              </w:rPr>
            </w:pPr>
            <w:r>
              <w:rPr>
                <w:rFonts w:ascii="宋体" w:hAnsi="宋体" w:hint="eastAsia"/>
                <w:sz w:val="21"/>
                <w:szCs w:val="21"/>
              </w:rPr>
              <w:t>0.8185</w:t>
            </w:r>
          </w:p>
        </w:tc>
        <w:tc>
          <w:tcPr>
            <w:tcW w:w="1855" w:type="dxa"/>
          </w:tcPr>
          <w:p w:rsidR="007A685E" w:rsidRDefault="007A685E">
            <w:pPr>
              <w:pStyle w:val="af0"/>
              <w:rPr>
                <w:rFonts w:ascii="宋体" w:hAnsi="宋体"/>
                <w:sz w:val="21"/>
                <w:szCs w:val="21"/>
              </w:rPr>
            </w:pPr>
            <w:r>
              <w:rPr>
                <w:rFonts w:ascii="宋体" w:hAnsi="宋体" w:hint="eastAsia"/>
                <w:sz w:val="21"/>
                <w:szCs w:val="21"/>
              </w:rPr>
              <w:t>0.8212</w:t>
            </w:r>
          </w:p>
        </w:tc>
      </w:tr>
      <w:tr w:rsidR="007A685E">
        <w:trPr>
          <w:jc w:val="center"/>
        </w:trPr>
        <w:tc>
          <w:tcPr>
            <w:tcW w:w="2238" w:type="dxa"/>
          </w:tcPr>
          <w:p w:rsidR="007A685E" w:rsidRDefault="007A685E">
            <w:pPr>
              <w:pStyle w:val="af0"/>
              <w:ind w:firstLine="0"/>
              <w:jc w:val="center"/>
              <w:rPr>
                <w:rFonts w:ascii="宋体" w:hAnsi="宋体"/>
                <w:sz w:val="21"/>
                <w:szCs w:val="21"/>
              </w:rPr>
            </w:pPr>
            <w:r>
              <w:rPr>
                <w:rFonts w:ascii="宋体" w:hAnsi="宋体" w:hint="eastAsia"/>
                <w:sz w:val="21"/>
                <w:szCs w:val="21"/>
              </w:rPr>
              <w:t>改进的SMOTE处理</w:t>
            </w:r>
          </w:p>
        </w:tc>
        <w:tc>
          <w:tcPr>
            <w:tcW w:w="1853" w:type="dxa"/>
          </w:tcPr>
          <w:p w:rsidR="007A685E" w:rsidRDefault="007A685E">
            <w:pPr>
              <w:pStyle w:val="af0"/>
              <w:rPr>
                <w:rFonts w:ascii="宋体" w:hAnsi="宋体"/>
                <w:sz w:val="21"/>
                <w:szCs w:val="21"/>
              </w:rPr>
            </w:pPr>
            <w:r>
              <w:rPr>
                <w:rFonts w:ascii="宋体" w:hAnsi="宋体" w:hint="eastAsia"/>
                <w:sz w:val="21"/>
                <w:szCs w:val="21"/>
              </w:rPr>
              <w:t>0.8159</w:t>
            </w:r>
          </w:p>
        </w:tc>
        <w:tc>
          <w:tcPr>
            <w:tcW w:w="1853" w:type="dxa"/>
          </w:tcPr>
          <w:p w:rsidR="007A685E" w:rsidRDefault="007A685E">
            <w:pPr>
              <w:pStyle w:val="af0"/>
              <w:rPr>
                <w:rFonts w:ascii="宋体" w:hAnsi="宋体"/>
                <w:sz w:val="21"/>
                <w:szCs w:val="21"/>
              </w:rPr>
            </w:pPr>
            <w:r>
              <w:rPr>
                <w:rFonts w:ascii="宋体" w:hAnsi="宋体" w:hint="eastAsia"/>
                <w:sz w:val="21"/>
                <w:szCs w:val="21"/>
              </w:rPr>
              <w:t>0.8433</w:t>
            </w:r>
          </w:p>
        </w:tc>
        <w:tc>
          <w:tcPr>
            <w:tcW w:w="1855" w:type="dxa"/>
          </w:tcPr>
          <w:p w:rsidR="007A685E" w:rsidRDefault="007A685E">
            <w:pPr>
              <w:pStyle w:val="af0"/>
              <w:rPr>
                <w:rFonts w:ascii="宋体" w:hAnsi="宋体"/>
                <w:sz w:val="21"/>
                <w:szCs w:val="21"/>
              </w:rPr>
            </w:pPr>
            <w:r>
              <w:rPr>
                <w:rFonts w:ascii="宋体" w:hAnsi="宋体" w:hint="eastAsia"/>
                <w:sz w:val="21"/>
                <w:szCs w:val="21"/>
              </w:rPr>
              <w:t>0.8533</w:t>
            </w:r>
          </w:p>
        </w:tc>
      </w:tr>
    </w:tbl>
    <w:p w:rsidR="007A685E" w:rsidRDefault="007A685E">
      <w:pPr>
        <w:pStyle w:val="af0"/>
        <w:rPr>
          <w:rFonts w:ascii="宋体" w:hAnsi="宋体"/>
        </w:rPr>
      </w:pPr>
      <w:r>
        <w:rPr>
          <w:rFonts w:ascii="宋体" w:hAnsi="宋体" w:hint="eastAsia"/>
        </w:rPr>
        <w:t>从表3-4,3-5,3-6中可以看出：</w:t>
      </w:r>
    </w:p>
    <w:p w:rsidR="007A685E" w:rsidRDefault="007A685E">
      <w:pPr>
        <w:pStyle w:val="af0"/>
        <w:ind w:firstLine="0"/>
        <w:rPr>
          <w:rFonts w:ascii="宋体" w:hAnsi="宋体"/>
        </w:rPr>
      </w:pPr>
      <w:r>
        <w:rPr>
          <w:rFonts w:ascii="宋体" w:hAnsi="宋体" w:hint="eastAsia"/>
        </w:rPr>
        <w:t xml:space="preserve">    （1）因为这三组数据的非平衡率都较低，即少数类占整体数据样本的比例较低；因此当对这三组数据集使用随机森林算法直接进行分类时，虽然不同的数据集分类效果有波动，但可以明显看出，其整体的分类性能都不高。</w:t>
      </w:r>
    </w:p>
    <w:p w:rsidR="007A685E" w:rsidRDefault="007A685E">
      <w:pPr>
        <w:pStyle w:val="af0"/>
        <w:ind w:firstLine="480"/>
        <w:rPr>
          <w:rFonts w:ascii="宋体" w:hAnsi="宋体"/>
        </w:rPr>
      </w:pPr>
      <w:r>
        <w:rPr>
          <w:rFonts w:ascii="宋体" w:hAnsi="宋体" w:hint="eastAsia"/>
        </w:rPr>
        <w:t>（2）使用传统的SMOTE算法合成少数类样本添加到原始数据集中以提高数据集非平衡率，之后再使用随机森林算法对数据集进行分类预测。三组数据集的分类性能都得到了一定的提高，平均提高了10%。这一结果表明，当使用随机森林算法对数据集进行分类时，数据类别的不平衡会在一定程度上影响分类的结果。</w:t>
      </w:r>
    </w:p>
    <w:p w:rsidR="007A685E" w:rsidRDefault="007A685E">
      <w:pPr>
        <w:pStyle w:val="af0"/>
        <w:ind w:firstLine="480"/>
        <w:rPr>
          <w:rFonts w:ascii="宋体" w:hAnsi="宋体"/>
        </w:rPr>
      </w:pPr>
      <w:r>
        <w:rPr>
          <w:rFonts w:ascii="宋体" w:hAnsi="宋体" w:hint="eastAsia"/>
        </w:rPr>
        <w:t>（3）而使用改进的SMOTE算法对数据集合成新的少数类样本添加到原始数据集中以提高非平衡率，之后再使用随机森林算法对数据集进行分类预测。三组数据的分类性能在使用传统SMOTE算法上又得到了进一步的提高，平均提高了4%-6%。这一结果表明，改进后的SMOTE算法合成的新样本质量更优。</w:t>
      </w:r>
    </w:p>
    <w:p w:rsidR="007A685E" w:rsidRDefault="007A685E">
      <w:pPr>
        <w:pStyle w:val="ad"/>
        <w:spacing w:before="240"/>
        <w:outlineLvl w:val="1"/>
        <w:rPr>
          <w:rFonts w:ascii="Times New Roman" w:eastAsia="宋体" w:hAnsi="宋体"/>
        </w:rPr>
      </w:pPr>
      <w:bookmarkStart w:id="59" w:name="_Toc477806674"/>
      <w:r>
        <w:rPr>
          <w:rFonts w:ascii="Times New Roman" w:hAnsi="Times New Roman" w:hint="eastAsia"/>
          <w:b/>
          <w:sz w:val="28"/>
          <w:szCs w:val="28"/>
        </w:rPr>
        <w:t>3</w:t>
      </w:r>
      <w:r>
        <w:rPr>
          <w:rFonts w:ascii="Times New Roman" w:hAnsi="Times New Roman"/>
          <w:b/>
          <w:sz w:val="28"/>
          <w:szCs w:val="28"/>
        </w:rPr>
        <w:t>.</w:t>
      </w:r>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2</w:t>
      </w:r>
      <w:r>
        <w:rPr>
          <w:rFonts w:ascii="Times New Roman" w:hAnsi="Times New Roman"/>
          <w:sz w:val="28"/>
          <w:szCs w:val="28"/>
        </w:rPr>
        <w:t xml:space="preserve"> </w:t>
      </w:r>
      <w:r>
        <w:rPr>
          <w:rFonts w:ascii="Times New Roman" w:hAnsi="Times New Roman" w:hint="eastAsia"/>
          <w:sz w:val="28"/>
          <w:szCs w:val="28"/>
        </w:rPr>
        <w:t>随机森林填补人口死亡方式缺失值</w:t>
      </w:r>
      <w:bookmarkEnd w:id="59"/>
    </w:p>
    <w:p w:rsidR="007A685E" w:rsidRDefault="007A685E">
      <w:pPr>
        <w:pStyle w:val="af0"/>
        <w:ind w:firstLine="480"/>
        <w:rPr>
          <w:rFonts w:ascii="宋体" w:hAnsi="宋体"/>
        </w:rPr>
      </w:pPr>
      <w:r>
        <w:rPr>
          <w:rFonts w:ascii="宋体" w:hAnsi="宋体" w:hint="eastAsia"/>
        </w:rPr>
        <w:t>上一小节，我们对UCI机器学习数据库中的三个类别非均衡数据集进行了实验，实验结果表明:使用传统的SMOTE算法改善非均衡数据集能够提高随机森林的的分类性能；同时使用改进后的SMOTE算法合成的新样本比传统的SMOTE算法质量更优，随机森林的分类效果更佳。</w:t>
      </w:r>
    </w:p>
    <w:p w:rsidR="007A685E" w:rsidRDefault="007A685E">
      <w:pPr>
        <w:pStyle w:val="af0"/>
        <w:ind w:firstLine="480"/>
        <w:rPr>
          <w:rFonts w:ascii="宋体" w:hAnsi="宋体"/>
        </w:rPr>
      </w:pPr>
      <w:r>
        <w:rPr>
          <w:rFonts w:ascii="宋体" w:hAnsi="宋体" w:hint="eastAsia"/>
        </w:rPr>
        <w:t>这里将传统的SMOTE算法和改进后的算法应用于人口死亡数据从而改善数据集的非平衡率；之后再使用随机森林对数据集的人口“死亡方式”缺失值进行分类预测并进行填补。数据集取自https://www.kaggle.com/cdc/mortality，数据集的具体情况如下：</w:t>
      </w:r>
    </w:p>
    <w:p w:rsidR="007A685E" w:rsidRDefault="007A685E">
      <w:pPr>
        <w:spacing w:line="400" w:lineRule="exact"/>
        <w:jc w:val="center"/>
        <w:rPr>
          <w:rFonts w:ascii="宋体" w:hAnsi="宋体"/>
          <w:sz w:val="24"/>
        </w:rPr>
      </w:pPr>
      <w:r>
        <w:rPr>
          <w:rFonts w:ascii="宋体" w:hAnsi="宋体" w:hint="eastAsia"/>
          <w:szCs w:val="21"/>
        </w:rPr>
        <w:t>表3-6 “人口死亡”数据集详细信息</w:t>
      </w:r>
    </w:p>
    <w:tbl>
      <w:tblPr>
        <w:tblW w:w="0" w:type="auto"/>
        <w:tblInd w:w="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3"/>
        <w:gridCol w:w="1224"/>
        <w:gridCol w:w="1031"/>
        <w:gridCol w:w="1818"/>
        <w:gridCol w:w="1743"/>
        <w:gridCol w:w="1138"/>
      </w:tblGrid>
      <w:tr w:rsidR="007A685E">
        <w:trPr>
          <w:trHeight w:val="490"/>
        </w:trPr>
        <w:tc>
          <w:tcPr>
            <w:tcW w:w="1023" w:type="dxa"/>
          </w:tcPr>
          <w:p w:rsidR="007A685E" w:rsidRDefault="007A685E">
            <w:pPr>
              <w:pStyle w:val="af0"/>
              <w:ind w:firstLine="0"/>
              <w:jc w:val="center"/>
              <w:rPr>
                <w:rFonts w:ascii="宋体" w:hAnsi="宋体"/>
                <w:sz w:val="21"/>
                <w:szCs w:val="21"/>
              </w:rPr>
            </w:pPr>
            <w:r>
              <w:rPr>
                <w:rFonts w:ascii="宋体" w:hAnsi="宋体" w:hint="eastAsia"/>
                <w:sz w:val="21"/>
                <w:szCs w:val="21"/>
              </w:rPr>
              <w:t>数据集</w:t>
            </w:r>
          </w:p>
        </w:tc>
        <w:tc>
          <w:tcPr>
            <w:tcW w:w="1224" w:type="dxa"/>
          </w:tcPr>
          <w:p w:rsidR="007A685E" w:rsidRDefault="007A685E">
            <w:pPr>
              <w:pStyle w:val="af0"/>
              <w:ind w:firstLine="0"/>
              <w:jc w:val="center"/>
              <w:rPr>
                <w:rFonts w:ascii="宋体" w:hAnsi="宋体"/>
                <w:sz w:val="21"/>
                <w:szCs w:val="21"/>
              </w:rPr>
            </w:pPr>
            <w:r>
              <w:rPr>
                <w:rFonts w:ascii="宋体" w:hAnsi="宋体" w:hint="eastAsia"/>
                <w:sz w:val="21"/>
                <w:szCs w:val="21"/>
              </w:rPr>
              <w:t>属性个数</w:t>
            </w:r>
          </w:p>
        </w:tc>
        <w:tc>
          <w:tcPr>
            <w:tcW w:w="1031" w:type="dxa"/>
          </w:tcPr>
          <w:p w:rsidR="007A685E" w:rsidRDefault="007A685E">
            <w:pPr>
              <w:pStyle w:val="af0"/>
              <w:ind w:firstLine="0"/>
              <w:jc w:val="center"/>
              <w:rPr>
                <w:rFonts w:ascii="宋体" w:hAnsi="宋体"/>
                <w:sz w:val="21"/>
                <w:szCs w:val="21"/>
              </w:rPr>
            </w:pPr>
            <w:r>
              <w:rPr>
                <w:rFonts w:ascii="宋体" w:hAnsi="宋体" w:hint="eastAsia"/>
                <w:sz w:val="21"/>
                <w:szCs w:val="21"/>
              </w:rPr>
              <w:t>样本数</w:t>
            </w:r>
          </w:p>
        </w:tc>
        <w:tc>
          <w:tcPr>
            <w:tcW w:w="1818" w:type="dxa"/>
          </w:tcPr>
          <w:p w:rsidR="007A685E" w:rsidRDefault="007A685E">
            <w:pPr>
              <w:pStyle w:val="af0"/>
              <w:ind w:firstLine="0"/>
              <w:jc w:val="center"/>
              <w:rPr>
                <w:rFonts w:ascii="宋体" w:hAnsi="宋体"/>
                <w:sz w:val="21"/>
                <w:szCs w:val="21"/>
              </w:rPr>
            </w:pPr>
            <w:r>
              <w:rPr>
                <w:rFonts w:ascii="宋体" w:hAnsi="宋体" w:hint="eastAsia"/>
                <w:sz w:val="21"/>
                <w:szCs w:val="21"/>
              </w:rPr>
              <w:t>少数类样本数</w:t>
            </w:r>
          </w:p>
        </w:tc>
        <w:tc>
          <w:tcPr>
            <w:tcW w:w="1743" w:type="dxa"/>
          </w:tcPr>
          <w:p w:rsidR="007A685E" w:rsidRDefault="007A685E">
            <w:pPr>
              <w:pStyle w:val="af0"/>
              <w:ind w:firstLine="0"/>
              <w:jc w:val="center"/>
              <w:rPr>
                <w:rFonts w:ascii="宋体" w:hAnsi="宋体"/>
                <w:sz w:val="21"/>
                <w:szCs w:val="21"/>
              </w:rPr>
            </w:pPr>
            <w:r>
              <w:rPr>
                <w:rFonts w:ascii="宋体" w:hAnsi="宋体" w:hint="eastAsia"/>
                <w:sz w:val="21"/>
                <w:szCs w:val="21"/>
              </w:rPr>
              <w:t>多数类样本数</w:t>
            </w:r>
          </w:p>
        </w:tc>
        <w:tc>
          <w:tcPr>
            <w:tcW w:w="1138" w:type="dxa"/>
          </w:tcPr>
          <w:p w:rsidR="007A685E" w:rsidRDefault="007A685E">
            <w:pPr>
              <w:pStyle w:val="af0"/>
              <w:ind w:firstLine="0"/>
              <w:jc w:val="center"/>
              <w:rPr>
                <w:rFonts w:ascii="宋体" w:hAnsi="宋体"/>
                <w:sz w:val="21"/>
                <w:szCs w:val="21"/>
              </w:rPr>
            </w:pPr>
            <w:r>
              <w:rPr>
                <w:rFonts w:ascii="宋体" w:hAnsi="宋体" w:hint="eastAsia"/>
                <w:sz w:val="21"/>
                <w:szCs w:val="21"/>
              </w:rPr>
              <w:t>非平衡率</w:t>
            </w:r>
          </w:p>
        </w:tc>
      </w:tr>
      <w:tr w:rsidR="007A685E">
        <w:tc>
          <w:tcPr>
            <w:tcW w:w="1023" w:type="dxa"/>
          </w:tcPr>
          <w:p w:rsidR="007A685E" w:rsidRDefault="007A685E">
            <w:pPr>
              <w:pStyle w:val="af0"/>
              <w:ind w:firstLine="0"/>
              <w:jc w:val="center"/>
              <w:rPr>
                <w:rFonts w:ascii="宋体" w:hAnsi="宋体"/>
                <w:sz w:val="21"/>
                <w:szCs w:val="21"/>
              </w:rPr>
            </w:pPr>
            <w:r>
              <w:rPr>
                <w:rFonts w:ascii="宋体" w:hAnsi="宋体" w:hint="eastAsia"/>
                <w:sz w:val="21"/>
                <w:szCs w:val="21"/>
              </w:rPr>
              <w:t>Death</w:t>
            </w:r>
          </w:p>
        </w:tc>
        <w:tc>
          <w:tcPr>
            <w:tcW w:w="1224" w:type="dxa"/>
          </w:tcPr>
          <w:p w:rsidR="007A685E" w:rsidRDefault="007A685E">
            <w:pPr>
              <w:pStyle w:val="af0"/>
              <w:ind w:firstLine="0"/>
              <w:jc w:val="center"/>
              <w:rPr>
                <w:rFonts w:ascii="宋体" w:hAnsi="宋体"/>
                <w:sz w:val="21"/>
                <w:szCs w:val="21"/>
              </w:rPr>
            </w:pPr>
            <w:r>
              <w:rPr>
                <w:rFonts w:ascii="宋体" w:hAnsi="宋体" w:hint="eastAsia"/>
                <w:sz w:val="21"/>
                <w:szCs w:val="21"/>
              </w:rPr>
              <w:t>22</w:t>
            </w:r>
          </w:p>
        </w:tc>
        <w:tc>
          <w:tcPr>
            <w:tcW w:w="1031" w:type="dxa"/>
          </w:tcPr>
          <w:p w:rsidR="007A685E" w:rsidRDefault="007A685E">
            <w:pPr>
              <w:pStyle w:val="af0"/>
              <w:ind w:firstLine="0"/>
              <w:jc w:val="center"/>
              <w:rPr>
                <w:rFonts w:ascii="宋体" w:hAnsi="宋体"/>
                <w:sz w:val="21"/>
                <w:szCs w:val="21"/>
              </w:rPr>
            </w:pPr>
            <w:r>
              <w:rPr>
                <w:rFonts w:ascii="宋体" w:hAnsi="宋体" w:hint="eastAsia"/>
                <w:sz w:val="21"/>
                <w:szCs w:val="21"/>
              </w:rPr>
              <w:t>38601</w:t>
            </w:r>
          </w:p>
        </w:tc>
        <w:tc>
          <w:tcPr>
            <w:tcW w:w="1818" w:type="dxa"/>
          </w:tcPr>
          <w:p w:rsidR="007A685E" w:rsidRDefault="007A685E">
            <w:pPr>
              <w:pStyle w:val="af0"/>
              <w:ind w:firstLine="0"/>
              <w:rPr>
                <w:rFonts w:ascii="宋体" w:hAnsi="宋体"/>
                <w:sz w:val="21"/>
                <w:szCs w:val="21"/>
              </w:rPr>
            </w:pPr>
            <w:r>
              <w:rPr>
                <w:rFonts w:ascii="宋体" w:hAnsi="宋体" w:hint="eastAsia"/>
                <w:sz w:val="21"/>
                <w:szCs w:val="21"/>
              </w:rPr>
              <w:t xml:space="preserve">     5983</w:t>
            </w:r>
          </w:p>
        </w:tc>
        <w:tc>
          <w:tcPr>
            <w:tcW w:w="1743" w:type="dxa"/>
          </w:tcPr>
          <w:p w:rsidR="007A685E" w:rsidRDefault="007A685E">
            <w:pPr>
              <w:pStyle w:val="af0"/>
              <w:rPr>
                <w:rFonts w:ascii="宋体" w:hAnsi="宋体"/>
                <w:sz w:val="21"/>
                <w:szCs w:val="21"/>
              </w:rPr>
            </w:pPr>
            <w:r>
              <w:rPr>
                <w:rFonts w:ascii="宋体" w:hAnsi="宋体" w:hint="eastAsia"/>
                <w:sz w:val="21"/>
                <w:szCs w:val="21"/>
              </w:rPr>
              <w:t>32618</w:t>
            </w:r>
          </w:p>
        </w:tc>
        <w:tc>
          <w:tcPr>
            <w:tcW w:w="1138" w:type="dxa"/>
          </w:tcPr>
          <w:p w:rsidR="007A685E" w:rsidRDefault="007A685E">
            <w:pPr>
              <w:pStyle w:val="af0"/>
              <w:ind w:firstLine="0"/>
              <w:jc w:val="center"/>
              <w:rPr>
                <w:rFonts w:ascii="宋体" w:hAnsi="宋体"/>
                <w:sz w:val="21"/>
                <w:szCs w:val="21"/>
              </w:rPr>
            </w:pPr>
            <w:r>
              <w:rPr>
                <w:rFonts w:ascii="宋体" w:hAnsi="宋体" w:hint="eastAsia"/>
                <w:sz w:val="21"/>
                <w:szCs w:val="21"/>
              </w:rPr>
              <w:t>15.5%</w:t>
            </w:r>
          </w:p>
        </w:tc>
      </w:tr>
    </w:tbl>
    <w:p w:rsidR="007A685E" w:rsidRDefault="007A685E">
      <w:pPr>
        <w:spacing w:line="400" w:lineRule="exact"/>
        <w:rPr>
          <w:rFonts w:ascii="宋体" w:hAnsi="宋体"/>
          <w:sz w:val="24"/>
        </w:rPr>
      </w:pPr>
      <w:r>
        <w:rPr>
          <w:rFonts w:ascii="宋体" w:hAnsi="宋体" w:hint="eastAsia"/>
          <w:sz w:val="24"/>
        </w:rPr>
        <w:t>通过数据的相关性分析删除了一些属性特征，最终数据集做分类处理时保留的数据特征为</w:t>
      </w:r>
      <w:r>
        <w:rPr>
          <w:rFonts w:ascii="宋体" w:hAnsi="宋体"/>
          <w:sz w:val="24"/>
        </w:rPr>
        <w:t>age，sex，nativePlace，disability，education，occupation，activityLove，mentalDisease</w:t>
      </w:r>
      <w:r>
        <w:rPr>
          <w:rFonts w:ascii="宋体" w:hAnsi="宋体" w:hint="eastAsia"/>
          <w:sz w:val="24"/>
        </w:rPr>
        <w:t>。在实验中调整随机森林算法进行分类时使用的参数，最终确定使用</w:t>
      </w:r>
      <w:r>
        <w:rPr>
          <w:rFonts w:ascii="宋体" w:hAnsi="宋体"/>
          <w:sz w:val="24"/>
        </w:rPr>
        <w:t>n_estimators</w:t>
      </w:r>
      <w:r>
        <w:rPr>
          <w:rFonts w:ascii="宋体" w:hAnsi="宋体" w:hint="eastAsia"/>
          <w:sz w:val="24"/>
        </w:rPr>
        <w:t>=1200，max_features=6即</w:t>
      </w:r>
      <w:r>
        <w:rPr>
          <w:rFonts w:hint="eastAsia"/>
          <w:sz w:val="24"/>
        </w:rPr>
        <w:t>决策树棵树为</w:t>
      </w:r>
      <w:r>
        <w:rPr>
          <w:rFonts w:hint="eastAsia"/>
          <w:sz w:val="24"/>
        </w:rPr>
        <w:t>1000</w:t>
      </w:r>
      <w:r>
        <w:rPr>
          <w:rFonts w:hint="eastAsia"/>
          <w:sz w:val="24"/>
        </w:rPr>
        <w:t>棵，最大特征数为</w:t>
      </w:r>
      <w:r>
        <w:rPr>
          <w:rFonts w:hint="eastAsia"/>
          <w:sz w:val="24"/>
        </w:rPr>
        <w:t>6</w:t>
      </w:r>
      <w:r>
        <w:rPr>
          <w:rFonts w:hint="eastAsia"/>
          <w:sz w:val="24"/>
        </w:rPr>
        <w:t>时随机森林的</w:t>
      </w:r>
      <w:r>
        <w:rPr>
          <w:rFonts w:ascii="宋体" w:hAnsi="宋体" w:hint="eastAsia"/>
          <w:sz w:val="24"/>
        </w:rPr>
        <w:t>分类结果最佳。</w:t>
      </w:r>
      <w:r>
        <w:rPr>
          <w:rFonts w:hint="eastAsia"/>
          <w:sz w:val="24"/>
        </w:rPr>
        <w:t>在此基础上，对原始数据集、使用了传统</w:t>
      </w:r>
      <w:r>
        <w:rPr>
          <w:rFonts w:hint="eastAsia"/>
          <w:sz w:val="24"/>
        </w:rPr>
        <w:t>SMOTE</w:t>
      </w:r>
      <w:r>
        <w:rPr>
          <w:rFonts w:hint="eastAsia"/>
          <w:sz w:val="24"/>
        </w:rPr>
        <w:t>算法填充的数据集以及使用改进</w:t>
      </w:r>
      <w:r>
        <w:rPr>
          <w:rFonts w:hint="eastAsia"/>
          <w:sz w:val="24"/>
        </w:rPr>
        <w:t>SMOTE</w:t>
      </w:r>
      <w:r>
        <w:rPr>
          <w:rFonts w:hint="eastAsia"/>
          <w:sz w:val="24"/>
        </w:rPr>
        <w:t>算法填充的数据集做了实</w:t>
      </w:r>
      <w:r>
        <w:rPr>
          <w:rFonts w:hint="eastAsia"/>
          <w:sz w:val="24"/>
        </w:rPr>
        <w:lastRenderedPageBreak/>
        <w:t>验，实验</w:t>
      </w:r>
      <w:r>
        <w:rPr>
          <w:rFonts w:ascii="宋体" w:hAnsi="宋体" w:hint="eastAsia"/>
          <w:sz w:val="24"/>
        </w:rPr>
        <w:t>对比结果如下：</w:t>
      </w:r>
    </w:p>
    <w:p w:rsidR="007A685E" w:rsidRDefault="007A685E">
      <w:pPr>
        <w:pStyle w:val="af0"/>
        <w:numPr>
          <w:ilvl w:val="0"/>
          <w:numId w:val="20"/>
        </w:numPr>
        <w:ind w:firstLine="480"/>
        <w:rPr>
          <w:rFonts w:ascii="宋体" w:hAnsi="宋体"/>
        </w:rPr>
      </w:pPr>
      <w:r>
        <w:rPr>
          <w:rFonts w:ascii="宋体" w:hAnsi="宋体" w:hint="eastAsia"/>
        </w:rPr>
        <w:t>分类精度Accuracy：</w:t>
      </w:r>
    </w:p>
    <w:p w:rsidR="007A685E" w:rsidRDefault="00103020">
      <w:pPr>
        <w:pStyle w:val="af0"/>
        <w:spacing w:line="240" w:lineRule="auto"/>
        <w:ind w:firstLine="0"/>
        <w:jc w:val="center"/>
        <w:rPr>
          <w:rFonts w:ascii="宋体" w:hAnsi="宋体"/>
        </w:rPr>
      </w:pPr>
      <w:r>
        <w:rPr>
          <w:rFonts w:ascii="宋体" w:hAnsi="宋体" w:hint="eastAsia"/>
          <w:noProof/>
        </w:rPr>
        <w:drawing>
          <wp:inline distT="0" distB="0" distL="0" distR="0">
            <wp:extent cx="4767580" cy="2689225"/>
            <wp:effectExtent l="0" t="0" r="0" b="0"/>
            <wp:docPr id="103" name="图片 29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figure_1"/>
                    <pic:cNvPicPr>
                      <a:picLocks noChangeAspect="1" noChangeArrowheads="1"/>
                    </pic:cNvPicPr>
                  </pic:nvPicPr>
                  <pic:blipFill>
                    <a:blip r:embed="rId217">
                      <a:extLst>
                        <a:ext uri="{28A0092B-C50C-407E-A947-70E740481C1C}">
                          <a14:useLocalDpi xmlns:a14="http://schemas.microsoft.com/office/drawing/2010/main" val="0"/>
                        </a:ext>
                      </a:extLst>
                    </a:blip>
                    <a:srcRect l="6226" t="3391" r="7512"/>
                    <a:stretch>
                      <a:fillRect/>
                    </a:stretch>
                  </pic:blipFill>
                  <pic:spPr bwMode="auto">
                    <a:xfrm>
                      <a:off x="0" y="0"/>
                      <a:ext cx="4767580" cy="2689225"/>
                    </a:xfrm>
                    <a:prstGeom prst="rect">
                      <a:avLst/>
                    </a:prstGeom>
                    <a:noFill/>
                    <a:ln>
                      <a:noFill/>
                    </a:ln>
                    <a:effectLst/>
                  </pic:spPr>
                </pic:pic>
              </a:graphicData>
            </a:graphic>
          </wp:inline>
        </w:drawing>
      </w:r>
    </w:p>
    <w:p w:rsidR="007A685E" w:rsidRDefault="007A685E">
      <w:pPr>
        <w:jc w:val="center"/>
        <w:rPr>
          <w:rFonts w:ascii="宋体" w:hAnsi="宋体"/>
          <w:sz w:val="24"/>
        </w:rPr>
      </w:pPr>
      <w:r>
        <w:rPr>
          <w:rFonts w:hint="eastAsia"/>
          <w:szCs w:val="21"/>
        </w:rPr>
        <w:t>图</w:t>
      </w:r>
      <w:r>
        <w:rPr>
          <w:rFonts w:hint="eastAsia"/>
          <w:szCs w:val="21"/>
        </w:rPr>
        <w:t>3-13 cv=10</w:t>
      </w:r>
      <w:r>
        <w:rPr>
          <w:rFonts w:hint="eastAsia"/>
          <w:szCs w:val="21"/>
        </w:rPr>
        <w:t>时的分类精度结果对比</w:t>
      </w:r>
    </w:p>
    <w:p w:rsidR="007A685E" w:rsidRDefault="007A685E">
      <w:pPr>
        <w:pStyle w:val="af0"/>
        <w:spacing w:line="240" w:lineRule="auto"/>
        <w:ind w:firstLine="0"/>
        <w:rPr>
          <w:rFonts w:ascii="宋体" w:hAnsi="宋体"/>
        </w:rPr>
      </w:pPr>
      <w:r>
        <w:rPr>
          <w:rFonts w:ascii="宋体" w:hAnsi="宋体" w:hint="eastAsia"/>
        </w:rPr>
        <w:t>可以清晰看到，使用改进后的SMOTE算法的平均分类精度明显高于传统的SMOTE 算法4%；而未使用SMOTE算法改善原始数据集时的分类精度则大大低于传统SMOTE算法。</w:t>
      </w:r>
    </w:p>
    <w:p w:rsidR="007A685E" w:rsidRDefault="007A685E">
      <w:pPr>
        <w:pStyle w:val="af0"/>
        <w:numPr>
          <w:ilvl w:val="0"/>
          <w:numId w:val="20"/>
        </w:numPr>
        <w:ind w:firstLine="480"/>
        <w:rPr>
          <w:rFonts w:ascii="宋体" w:hAnsi="宋体"/>
        </w:rPr>
      </w:pPr>
      <w:r>
        <w:rPr>
          <w:rFonts w:ascii="宋体" w:hAnsi="宋体" w:hint="eastAsia"/>
        </w:rPr>
        <w:t>ROC曲线:</w:t>
      </w:r>
    </w:p>
    <w:p w:rsidR="007A685E" w:rsidRDefault="00103020">
      <w:pPr>
        <w:pStyle w:val="af0"/>
        <w:spacing w:line="240" w:lineRule="auto"/>
        <w:ind w:firstLine="0"/>
        <w:jc w:val="center"/>
        <w:rPr>
          <w:rFonts w:ascii="宋体" w:hAnsi="宋体"/>
        </w:rPr>
      </w:pPr>
      <w:r>
        <w:rPr>
          <w:rFonts w:ascii="宋体" w:hAnsi="宋体" w:hint="eastAsia"/>
          <w:noProof/>
        </w:rPr>
        <w:drawing>
          <wp:inline distT="0" distB="0" distL="0" distR="0">
            <wp:extent cx="3833495" cy="2762885"/>
            <wp:effectExtent l="0" t="0" r="0" b="0"/>
            <wp:docPr id="104" name="图片 314" descr="all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descr="allPPT"/>
                    <pic:cNvPicPr>
                      <a:picLocks noChangeAspect="1" noChangeArrowheads="1"/>
                    </pic:cNvPicPr>
                  </pic:nvPicPr>
                  <pic:blipFill>
                    <a:blip r:embed="rId218" cstate="print">
                      <a:extLst>
                        <a:ext uri="{28A0092B-C50C-407E-A947-70E740481C1C}">
                          <a14:useLocalDpi xmlns:a14="http://schemas.microsoft.com/office/drawing/2010/main" val="0"/>
                        </a:ext>
                      </a:extLst>
                    </a:blip>
                    <a:srcRect l="12183" t="8981" r="21623" b="6355"/>
                    <a:stretch>
                      <a:fillRect/>
                    </a:stretch>
                  </pic:blipFill>
                  <pic:spPr bwMode="auto">
                    <a:xfrm>
                      <a:off x="0" y="0"/>
                      <a:ext cx="3833495" cy="2762885"/>
                    </a:xfrm>
                    <a:prstGeom prst="rect">
                      <a:avLst/>
                    </a:prstGeom>
                    <a:noFill/>
                    <a:ln>
                      <a:noFill/>
                    </a:ln>
                    <a:effectLst/>
                  </pic:spPr>
                </pic:pic>
              </a:graphicData>
            </a:graphic>
          </wp:inline>
        </w:drawing>
      </w:r>
    </w:p>
    <w:p w:rsidR="007A685E" w:rsidRDefault="007A685E">
      <w:pPr>
        <w:pStyle w:val="af0"/>
        <w:spacing w:line="240" w:lineRule="auto"/>
        <w:ind w:firstLine="0"/>
        <w:jc w:val="center"/>
        <w:rPr>
          <w:rFonts w:ascii="宋体" w:hAnsi="宋体"/>
        </w:rPr>
      </w:pPr>
      <w:r>
        <w:rPr>
          <w:rFonts w:hint="eastAsia"/>
          <w:sz w:val="21"/>
          <w:szCs w:val="21"/>
        </w:rPr>
        <w:t>图</w:t>
      </w:r>
      <w:r>
        <w:rPr>
          <w:rFonts w:hint="eastAsia"/>
          <w:sz w:val="21"/>
          <w:szCs w:val="21"/>
        </w:rPr>
        <w:t>3-14 ROC</w:t>
      </w:r>
      <w:r>
        <w:rPr>
          <w:rFonts w:hint="eastAsia"/>
          <w:sz w:val="21"/>
          <w:szCs w:val="21"/>
        </w:rPr>
        <w:t>曲线结果对比</w:t>
      </w:r>
    </w:p>
    <w:p w:rsidR="007A685E" w:rsidRDefault="007A685E">
      <w:pPr>
        <w:pStyle w:val="af0"/>
        <w:spacing w:line="240" w:lineRule="auto"/>
        <w:ind w:firstLine="0"/>
        <w:rPr>
          <w:rFonts w:ascii="宋体" w:hAnsi="宋体"/>
        </w:rPr>
      </w:pPr>
      <w:r>
        <w:rPr>
          <w:rFonts w:ascii="宋体" w:hAnsi="宋体" w:hint="eastAsia"/>
        </w:rPr>
        <w:t>图中可以看到，使用改进的SMOTE算法改善原始数据集时的AUC面积最大，达到0.88，比传统的SMOTE算法高出0.04，而使用随机森林对原始数据集进行分类其AUC面积则只有0.72，分类性能较差。</w:t>
      </w:r>
    </w:p>
    <w:p w:rsidR="007A685E" w:rsidRDefault="007A685E">
      <w:pPr>
        <w:pStyle w:val="af0"/>
        <w:numPr>
          <w:ilvl w:val="0"/>
          <w:numId w:val="20"/>
        </w:numPr>
        <w:ind w:firstLine="480"/>
        <w:rPr>
          <w:rFonts w:ascii="宋体" w:hAnsi="宋体"/>
        </w:rPr>
      </w:pPr>
      <w:r>
        <w:rPr>
          <w:rFonts w:ascii="宋体" w:hAnsi="宋体" w:hint="eastAsia"/>
        </w:rPr>
        <w:t>F1-Measure:</w:t>
      </w:r>
    </w:p>
    <w:p w:rsidR="007A685E" w:rsidRDefault="00103020">
      <w:pPr>
        <w:pStyle w:val="af0"/>
        <w:spacing w:line="240" w:lineRule="auto"/>
        <w:ind w:firstLine="0"/>
        <w:jc w:val="center"/>
        <w:rPr>
          <w:rFonts w:ascii="宋体" w:hAnsi="宋体"/>
        </w:rPr>
      </w:pPr>
      <w:r>
        <w:rPr>
          <w:rFonts w:ascii="宋体" w:hAnsi="宋体" w:hint="eastAsia"/>
          <w:noProof/>
        </w:rPr>
        <w:lastRenderedPageBreak/>
        <w:drawing>
          <wp:inline distT="0" distB="0" distL="0" distR="0">
            <wp:extent cx="4518025" cy="2484120"/>
            <wp:effectExtent l="0" t="0" r="0" b="0"/>
            <wp:docPr id="105" name="图片 343" descr="f1-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descr="f1-measure"/>
                    <pic:cNvPicPr>
                      <a:picLocks noChangeAspect="1" noChangeArrowheads="1"/>
                    </pic:cNvPicPr>
                  </pic:nvPicPr>
                  <pic:blipFill>
                    <a:blip r:embed="rId219">
                      <a:extLst>
                        <a:ext uri="{28A0092B-C50C-407E-A947-70E740481C1C}">
                          <a14:useLocalDpi xmlns:a14="http://schemas.microsoft.com/office/drawing/2010/main" val="0"/>
                        </a:ext>
                      </a:extLst>
                    </a:blip>
                    <a:srcRect l="6020" t="5008" r="6903" b="1721"/>
                    <a:stretch>
                      <a:fillRect/>
                    </a:stretch>
                  </pic:blipFill>
                  <pic:spPr bwMode="auto">
                    <a:xfrm>
                      <a:off x="0" y="0"/>
                      <a:ext cx="4518025" cy="2484120"/>
                    </a:xfrm>
                    <a:prstGeom prst="rect">
                      <a:avLst/>
                    </a:prstGeom>
                    <a:noFill/>
                    <a:ln>
                      <a:noFill/>
                    </a:ln>
                    <a:effectLst/>
                  </pic:spPr>
                </pic:pic>
              </a:graphicData>
            </a:graphic>
          </wp:inline>
        </w:drawing>
      </w:r>
    </w:p>
    <w:p w:rsidR="007A685E" w:rsidRDefault="007A685E">
      <w:pPr>
        <w:pStyle w:val="af0"/>
        <w:ind w:firstLine="0"/>
        <w:jc w:val="center"/>
        <w:rPr>
          <w:sz w:val="21"/>
          <w:szCs w:val="21"/>
        </w:rPr>
      </w:pPr>
      <w:r>
        <w:rPr>
          <w:rFonts w:hint="eastAsia"/>
          <w:sz w:val="21"/>
          <w:szCs w:val="21"/>
        </w:rPr>
        <w:t>图</w:t>
      </w:r>
      <w:r>
        <w:rPr>
          <w:rFonts w:hint="eastAsia"/>
          <w:sz w:val="21"/>
          <w:szCs w:val="21"/>
        </w:rPr>
        <w:t>3-15 cv=10</w:t>
      </w:r>
      <w:r>
        <w:rPr>
          <w:rFonts w:hint="eastAsia"/>
          <w:sz w:val="21"/>
          <w:szCs w:val="21"/>
        </w:rPr>
        <w:t>时的</w:t>
      </w:r>
      <w:r>
        <w:rPr>
          <w:rFonts w:hint="eastAsia"/>
          <w:sz w:val="21"/>
          <w:szCs w:val="21"/>
        </w:rPr>
        <w:t>F1-Measure</w:t>
      </w:r>
      <w:r>
        <w:rPr>
          <w:rFonts w:hint="eastAsia"/>
          <w:sz w:val="21"/>
          <w:szCs w:val="21"/>
        </w:rPr>
        <w:t>结果对比</w:t>
      </w:r>
    </w:p>
    <w:p w:rsidR="007A685E" w:rsidRDefault="007A685E">
      <w:pPr>
        <w:pStyle w:val="af0"/>
        <w:ind w:firstLine="0"/>
        <w:rPr>
          <w:rFonts w:ascii="宋体" w:hAnsi="宋体"/>
        </w:rPr>
      </w:pPr>
      <w:r>
        <w:rPr>
          <w:rFonts w:ascii="宋体" w:hAnsi="宋体" w:hint="eastAsia"/>
        </w:rPr>
        <w:t xml:space="preserve">图中可以看出，使用随机森林对改进后的SMOTE算法改善原始数据集进行分类时，其F1-Measure是最高的，普遍在使用传统SMOTE算法改进数据集和不使用SMOTE算法的原始数据集之上。    </w:t>
      </w:r>
    </w:p>
    <w:p w:rsidR="007A685E" w:rsidRDefault="007A685E">
      <w:pPr>
        <w:pStyle w:val="af0"/>
        <w:ind w:firstLine="0"/>
        <w:rPr>
          <w:rFonts w:ascii="宋体" w:hAnsi="宋体"/>
        </w:rPr>
      </w:pPr>
      <w:r>
        <w:rPr>
          <w:rFonts w:ascii="宋体" w:hAnsi="宋体" w:hint="eastAsia"/>
        </w:rPr>
        <w:t xml:space="preserve">    从上面的分类精度、ROC曲线、F1-Measure的实验结果可以看出，使用随机森林直接对原始数据集进行分类，其各项评价指标都只在60%-70%左右，分类性能较低。当使用传统SMOTE算法对原始数据集进行平衡改造时，随机森林的分类性能得到一定的提高，大致提高了10-15%。而使用改进后的SMOTE算法对原始数据进行平衡改造时，随机森林的分类性能又得到进一步的提高，平均提高了4%。这表明，改进后的SMOTE算法可以克服传统SMOTE算法存在的一些问题，如对边缘样本的合成和噪声样本的合成；这对使用随机森林算法进行分类的整体性能有较为显著的优化和提高。</w:t>
      </w:r>
    </w:p>
    <w:p w:rsidR="007A685E" w:rsidRDefault="007A685E">
      <w:pPr>
        <w:pStyle w:val="ad"/>
        <w:spacing w:before="360"/>
        <w:outlineLvl w:val="0"/>
        <w:rPr>
          <w:sz w:val="28"/>
          <w:szCs w:val="28"/>
        </w:rPr>
      </w:pPr>
      <w:bookmarkStart w:id="60" w:name="_Toc477806675"/>
      <w:r>
        <w:rPr>
          <w:rFonts w:ascii="Times New Roman" w:hAnsi="Times New Roman"/>
          <w:b/>
          <w:sz w:val="28"/>
          <w:szCs w:val="28"/>
        </w:rPr>
        <w:t>3.</w:t>
      </w:r>
      <w:r>
        <w:rPr>
          <w:rFonts w:ascii="Times New Roman" w:hAnsi="Times New Roman" w:hint="eastAsia"/>
          <w:b/>
          <w:sz w:val="28"/>
          <w:szCs w:val="28"/>
        </w:rPr>
        <w:t xml:space="preserve">5 </w:t>
      </w:r>
      <w:r>
        <w:rPr>
          <w:rFonts w:hint="eastAsia"/>
          <w:sz w:val="28"/>
          <w:szCs w:val="28"/>
        </w:rPr>
        <w:t>本章小结</w:t>
      </w:r>
      <w:bookmarkEnd w:id="60"/>
    </w:p>
    <w:p w:rsidR="007A685E" w:rsidRDefault="007A685E">
      <w:pPr>
        <w:spacing w:line="400" w:lineRule="exact"/>
        <w:ind w:firstLineChars="200" w:firstLine="480"/>
        <w:rPr>
          <w:sz w:val="24"/>
        </w:rPr>
        <w:sectPr w:rsidR="007A685E">
          <w:headerReference w:type="default" r:id="rId220"/>
          <w:footerReference w:type="even" r:id="rId221"/>
          <w:footerReference w:type="default" r:id="rId222"/>
          <w:pgSz w:w="11906" w:h="16838"/>
          <w:pgMar w:top="1701" w:right="1701" w:bottom="1701" w:left="1701" w:header="1134" w:footer="1134" w:gutter="0"/>
          <w:cols w:space="720"/>
          <w:docGrid w:linePitch="312"/>
        </w:sectPr>
      </w:pPr>
      <w:r>
        <w:rPr>
          <w:rFonts w:hint="eastAsia"/>
          <w:sz w:val="24"/>
        </w:rPr>
        <w:t>本章主要研究了人口死亡数据中“死亡方式”的缺失值现代填补方法。归根结底，“死亡方式”的缺失值填补就是对训练数据集建立分类模型从而对缺失部分进行填补。因此，本章先对几种常用的分类方法进行了简要阐述，之后对随机森林分类进行了深入的研究。由于人口死亡数据集的非平衡性，随机森林算法在这种情况下分类性能较差，因此进一步研究了随机森林处理非平衡均衡数据集的解决方法。第三小节主要对改善数据集平衡性的</w:t>
      </w:r>
      <w:r>
        <w:rPr>
          <w:rFonts w:hint="eastAsia"/>
          <w:sz w:val="24"/>
        </w:rPr>
        <w:t>SMOTE</w:t>
      </w:r>
      <w:r>
        <w:rPr>
          <w:rFonts w:hint="eastAsia"/>
          <w:sz w:val="24"/>
        </w:rPr>
        <w:t>算法进行了研究，同时对</w:t>
      </w:r>
      <w:r>
        <w:rPr>
          <w:rFonts w:hint="eastAsia"/>
          <w:sz w:val="24"/>
        </w:rPr>
        <w:t>SMOTE</w:t>
      </w:r>
      <w:r>
        <w:rPr>
          <w:rFonts w:hint="eastAsia"/>
          <w:sz w:val="24"/>
        </w:rPr>
        <w:t>算法提出优化改进并在第四小节进行实验对比分析。实验结果表明：通过使用改进的</w:t>
      </w:r>
      <w:r>
        <w:rPr>
          <w:rFonts w:hint="eastAsia"/>
          <w:sz w:val="24"/>
        </w:rPr>
        <w:t>SMOTE</w:t>
      </w:r>
      <w:r>
        <w:rPr>
          <w:rFonts w:hint="eastAsia"/>
          <w:sz w:val="24"/>
        </w:rPr>
        <w:t>算法改善非平衡数据集，可以有效提升随机森林算法的分类性能。</w:t>
      </w:r>
    </w:p>
    <w:p w:rsidR="007A685E" w:rsidRDefault="007A685E">
      <w:pPr>
        <w:pStyle w:val="af4"/>
      </w:pPr>
      <w:bookmarkStart w:id="61" w:name="_Toc477806676"/>
      <w:r>
        <w:rPr>
          <w:rStyle w:val="Chara"/>
          <w:rFonts w:hint="eastAsia"/>
        </w:rPr>
        <w:lastRenderedPageBreak/>
        <w:t>第四章</w:t>
      </w:r>
      <w:r>
        <w:rPr>
          <w:rStyle w:val="Chara"/>
          <w:rFonts w:hint="eastAsia"/>
        </w:rPr>
        <w:t xml:space="preserve"> </w:t>
      </w:r>
      <w:r>
        <w:rPr>
          <w:rStyle w:val="Chara"/>
          <w:rFonts w:hint="eastAsia"/>
        </w:rPr>
        <w:t>癫痫病脑电波频域信号降维处理的改进</w:t>
      </w:r>
      <w:bookmarkEnd w:id="61"/>
    </w:p>
    <w:p w:rsidR="007A685E" w:rsidRDefault="007A685E">
      <w:pPr>
        <w:pStyle w:val="af"/>
        <w:spacing w:before="0" w:after="120" w:line="400" w:lineRule="exact"/>
        <w:outlineLvl w:val="0"/>
        <w:rPr>
          <w:rFonts w:ascii="Times New Roman" w:eastAsia="宋体"/>
          <w:sz w:val="24"/>
        </w:rPr>
      </w:pPr>
      <w:bookmarkStart w:id="62" w:name="_Toc477806677"/>
      <w:r>
        <w:rPr>
          <w:rFonts w:ascii="Times New Roman" w:hint="eastAsia"/>
          <w:b/>
        </w:rPr>
        <w:t>4</w:t>
      </w:r>
      <w:r>
        <w:rPr>
          <w:rFonts w:ascii="Times New Roman"/>
          <w:b/>
        </w:rPr>
        <w:t>.1</w:t>
      </w:r>
      <w:r>
        <w:rPr>
          <w:rFonts w:ascii="Times New Roman"/>
        </w:rPr>
        <w:t xml:space="preserve"> </w:t>
      </w:r>
      <w:r>
        <w:rPr>
          <w:rFonts w:hAnsi="黑体" w:hint="eastAsia"/>
        </w:rPr>
        <w:t>降维技术的研究</w:t>
      </w:r>
      <w:bookmarkEnd w:id="62"/>
    </w:p>
    <w:p w:rsidR="007A685E" w:rsidRDefault="007A685E">
      <w:pPr>
        <w:pStyle w:val="ad"/>
        <w:spacing w:before="240"/>
        <w:outlineLvl w:val="1"/>
        <w:rPr>
          <w:sz w:val="28"/>
          <w:szCs w:val="28"/>
        </w:rPr>
      </w:pPr>
      <w:bookmarkStart w:id="63" w:name="_Toc477806678"/>
      <w:r>
        <w:rPr>
          <w:rFonts w:ascii="Times New Roman" w:hAnsi="Times New Roman" w:hint="eastAsia"/>
          <w:b/>
          <w:sz w:val="28"/>
          <w:szCs w:val="28"/>
        </w:rPr>
        <w:t>4.1.1</w:t>
      </w:r>
      <w:r>
        <w:rPr>
          <w:rFonts w:ascii="Times New Roman" w:hAnsi="Times New Roman"/>
          <w:sz w:val="28"/>
          <w:szCs w:val="28"/>
        </w:rPr>
        <w:t xml:space="preserve"> </w:t>
      </w:r>
      <w:r>
        <w:rPr>
          <w:rFonts w:hint="eastAsia"/>
          <w:sz w:val="28"/>
          <w:szCs w:val="28"/>
        </w:rPr>
        <w:t>降维的必要性</w:t>
      </w:r>
      <w:bookmarkEnd w:id="63"/>
    </w:p>
    <w:p w:rsidR="007A685E" w:rsidRDefault="007A685E">
      <w:pPr>
        <w:spacing w:line="400" w:lineRule="exact"/>
        <w:rPr>
          <w:sz w:val="24"/>
        </w:rPr>
      </w:pPr>
      <w:r>
        <w:rPr>
          <w:rFonts w:hint="eastAsia"/>
          <w:sz w:val="24"/>
        </w:rPr>
        <w:t xml:space="preserve">    </w:t>
      </w:r>
      <w:r>
        <w:rPr>
          <w:rFonts w:hint="eastAsia"/>
          <w:sz w:val="24"/>
        </w:rPr>
        <w:t>高维数据集无处不在：图像、生物医学数据、声音信号、金融数据、光谱等</w:t>
      </w:r>
      <w:r>
        <w:rPr>
          <w:rFonts w:hint="eastAsia"/>
          <w:sz w:val="24"/>
          <w:vertAlign w:val="superscript"/>
        </w:rPr>
        <w:fldChar w:fldCharType="begin"/>
      </w:r>
      <w:r>
        <w:rPr>
          <w:rFonts w:hint="eastAsia"/>
          <w:sz w:val="24"/>
          <w:vertAlign w:val="superscript"/>
        </w:rPr>
        <w:instrText xml:space="preserve"> REF _Ref21761 \r \h </w:instrText>
      </w:r>
      <w:r>
        <w:rPr>
          <w:rFonts w:hint="eastAsia"/>
          <w:sz w:val="24"/>
          <w:vertAlign w:val="superscript"/>
        </w:rPr>
      </w:r>
      <w:r>
        <w:rPr>
          <w:rFonts w:hint="eastAsia"/>
          <w:sz w:val="24"/>
          <w:vertAlign w:val="superscript"/>
        </w:rPr>
        <w:fldChar w:fldCharType="separate"/>
      </w:r>
      <w:r w:rsidR="00C824B0">
        <w:rPr>
          <w:sz w:val="24"/>
          <w:vertAlign w:val="superscript"/>
        </w:rPr>
        <w:t>[38]</w:t>
      </w:r>
      <w:r>
        <w:rPr>
          <w:rFonts w:hint="eastAsia"/>
          <w:sz w:val="24"/>
          <w:vertAlign w:val="superscript"/>
        </w:rPr>
        <w:fldChar w:fldCharType="end"/>
      </w:r>
      <w:r>
        <w:rPr>
          <w:rFonts w:hint="eastAsia"/>
          <w:sz w:val="24"/>
        </w:rPr>
        <w:t>，它们很多时候都是通过几百个乃至成千上万个属性来描述的。例如在人脸识别中，对于分辨率仅为</w:t>
      </w:r>
      <w:r>
        <w:rPr>
          <w:rFonts w:hint="eastAsia"/>
          <w:sz w:val="24"/>
        </w:rPr>
        <w:t>256*256</w:t>
      </w:r>
      <w:r>
        <w:rPr>
          <w:rFonts w:hint="eastAsia"/>
          <w:sz w:val="24"/>
        </w:rPr>
        <w:t>人脸图像采用行堆叠的方式将其转换，则每张人脸需要通过</w:t>
      </w:r>
      <w:r>
        <w:rPr>
          <w:rFonts w:hint="eastAsia"/>
          <w:sz w:val="24"/>
        </w:rPr>
        <w:t>65536</w:t>
      </w:r>
      <w:r>
        <w:rPr>
          <w:rFonts w:hint="eastAsia"/>
          <w:sz w:val="24"/>
        </w:rPr>
        <w:t>维数据来表示。随着数据量的不断增加和数据信息维度的指数型提升，如何从繁杂的原始数据中较为高效的挖掘出有用的信息是研究的一个重要方向。</w:t>
      </w:r>
    </w:p>
    <w:p w:rsidR="007A685E" w:rsidRDefault="007A685E">
      <w:pPr>
        <w:spacing w:line="400" w:lineRule="exact"/>
        <w:ind w:firstLine="480"/>
        <w:rPr>
          <w:sz w:val="24"/>
        </w:rPr>
      </w:pPr>
      <w:r>
        <w:rPr>
          <w:rFonts w:hint="eastAsia"/>
          <w:sz w:val="24"/>
        </w:rPr>
        <w:t>本章研究的脑电波频域信号便具有高维度的特性。脑电波（</w:t>
      </w:r>
      <w:r>
        <w:rPr>
          <w:rFonts w:hint="eastAsia"/>
          <w:sz w:val="24"/>
        </w:rPr>
        <w:t>Electroencephalo-graph</w:t>
      </w:r>
      <w:r>
        <w:rPr>
          <w:rFonts w:hint="eastAsia"/>
          <w:sz w:val="24"/>
        </w:rPr>
        <w:t>，</w:t>
      </w:r>
      <w:r>
        <w:rPr>
          <w:rFonts w:hint="eastAsia"/>
          <w:sz w:val="24"/>
        </w:rPr>
        <w:t>EEG</w:t>
      </w:r>
      <w:r>
        <w:rPr>
          <w:rFonts w:hint="eastAsia"/>
          <w:sz w:val="24"/>
        </w:rPr>
        <w:t>）是由大量脑神经细胞组合而成，它反映的是在高度相关状态下，电活动在头皮上的总体效应。通过对脑电波的检测，能够较为直观的反映“活”的脑组织的功能状态。根据科学家在此领域近几十年的研究表明，脑电波的研究在神经系统疾病如癫痫病的诊断方面一直发挥着重大作用。本文处理的脑电波数据是医院在采样频率为</w:t>
      </w:r>
      <w:r>
        <w:rPr>
          <w:rFonts w:hint="eastAsia"/>
          <w:sz w:val="24"/>
        </w:rPr>
        <w:t>5000HZ</w:t>
      </w:r>
      <w:r>
        <w:rPr>
          <w:rFonts w:hint="eastAsia"/>
          <w:sz w:val="24"/>
        </w:rPr>
        <w:t>下获取的一段时间的脑电波信号，这意味着一位病患一个周期的脑电波数据的维度便高达</w:t>
      </w:r>
      <w:r>
        <w:rPr>
          <w:rFonts w:hint="eastAsia"/>
          <w:sz w:val="24"/>
        </w:rPr>
        <w:t>5000</w:t>
      </w:r>
      <w:r>
        <w:rPr>
          <w:rFonts w:hint="eastAsia"/>
          <w:sz w:val="24"/>
        </w:rPr>
        <w:t>维。这些脑电波信号不仅呈现着复杂的非线性结构</w:t>
      </w:r>
      <w:r>
        <w:rPr>
          <w:rFonts w:hint="eastAsia"/>
          <w:sz w:val="24"/>
          <w:vertAlign w:val="superscript"/>
        </w:rPr>
        <w:fldChar w:fldCharType="begin"/>
      </w:r>
      <w:r>
        <w:rPr>
          <w:rFonts w:hint="eastAsia"/>
          <w:sz w:val="24"/>
          <w:vertAlign w:val="superscript"/>
        </w:rPr>
        <w:instrText xml:space="preserve"> REF _Ref21813 \r \h </w:instrText>
      </w:r>
      <w:r>
        <w:rPr>
          <w:rFonts w:hint="eastAsia"/>
          <w:sz w:val="24"/>
          <w:vertAlign w:val="superscript"/>
        </w:rPr>
      </w:r>
      <w:r>
        <w:rPr>
          <w:rFonts w:hint="eastAsia"/>
          <w:sz w:val="24"/>
          <w:vertAlign w:val="superscript"/>
        </w:rPr>
        <w:fldChar w:fldCharType="separate"/>
      </w:r>
      <w:r w:rsidR="00C824B0">
        <w:rPr>
          <w:sz w:val="24"/>
          <w:vertAlign w:val="superscript"/>
        </w:rPr>
        <w:t>[39]</w:t>
      </w:r>
      <w:r>
        <w:rPr>
          <w:rFonts w:hint="eastAsia"/>
          <w:sz w:val="24"/>
          <w:vertAlign w:val="superscript"/>
        </w:rPr>
        <w:fldChar w:fldCharType="end"/>
      </w:r>
      <w:r>
        <w:rPr>
          <w:rFonts w:hint="eastAsia"/>
          <w:sz w:val="24"/>
        </w:rPr>
        <w:t>，并且具有信号数据噪声干扰性强、维度高的特点。庞大复杂的高维度脑电波数据不仅会大大的降低数据挖掘的效率，同时在一定程度上影响挖掘的结果。因此对脑电波数据进行预处理是非常有必要的；而对高维度的脑电波频域信号采取合适的降维处理便是本小节研究的一个重点。</w:t>
      </w:r>
    </w:p>
    <w:p w:rsidR="007A685E" w:rsidRDefault="007A685E">
      <w:pPr>
        <w:pStyle w:val="ad"/>
        <w:spacing w:before="240"/>
        <w:outlineLvl w:val="1"/>
        <w:rPr>
          <w:sz w:val="28"/>
          <w:szCs w:val="28"/>
        </w:rPr>
      </w:pPr>
      <w:bookmarkStart w:id="64" w:name="_Toc477806679"/>
      <w:r>
        <w:rPr>
          <w:rFonts w:ascii="Times New Roman" w:hAnsi="Times New Roman" w:hint="eastAsia"/>
          <w:b/>
          <w:sz w:val="28"/>
          <w:szCs w:val="28"/>
        </w:rPr>
        <w:t>4.1.2</w:t>
      </w:r>
      <w:r>
        <w:rPr>
          <w:rFonts w:ascii="Times New Roman" w:hAnsi="Times New Roman"/>
          <w:sz w:val="28"/>
          <w:szCs w:val="28"/>
        </w:rPr>
        <w:t xml:space="preserve"> </w:t>
      </w:r>
      <w:r>
        <w:rPr>
          <w:rFonts w:hint="eastAsia"/>
          <w:sz w:val="28"/>
          <w:szCs w:val="28"/>
        </w:rPr>
        <w:t>降维相关算法的研究</w:t>
      </w:r>
      <w:bookmarkEnd w:id="64"/>
    </w:p>
    <w:p w:rsidR="007A685E" w:rsidRDefault="007A685E">
      <w:pPr>
        <w:spacing w:line="400" w:lineRule="exact"/>
        <w:ind w:firstLine="480"/>
        <w:rPr>
          <w:sz w:val="24"/>
        </w:rPr>
      </w:pPr>
      <w:r>
        <w:rPr>
          <w:rFonts w:hint="eastAsia"/>
          <w:sz w:val="24"/>
        </w:rPr>
        <w:t>简单来说，降维技术的主要思想是：给定一个高维数据集</w:t>
      </w:r>
      <w:r>
        <w:rPr>
          <w:rFonts w:hint="eastAsia"/>
          <w:position w:val="-10"/>
          <w:sz w:val="24"/>
        </w:rPr>
        <w:object w:dxaOrig="1660" w:dyaOrig="319">
          <v:shape id="对象 280" o:spid="_x0000_i1116" type="#_x0000_t75" style="width:98.55pt;height:18.85pt;mso-position-horizontal-relative:page;mso-position-vertical-relative:page" o:ole="">
            <v:imagedata r:id="rId223" o:title=""/>
          </v:shape>
          <o:OLEObject Type="Embed" ProgID="Equation.3" ShapeID="对象 280" DrawAspect="Content" ObjectID="_1551597815" r:id="rId224">
            <o:FieldCodes>\* MERGEFORMAT</o:FieldCodes>
          </o:OLEObject>
        </w:object>
      </w:r>
      <w:r>
        <w:rPr>
          <w:rFonts w:hint="eastAsia"/>
          <w:sz w:val="24"/>
        </w:rPr>
        <w:t xml:space="preserve">,  </w:t>
      </w:r>
      <w:r>
        <w:rPr>
          <w:rFonts w:hint="eastAsia"/>
          <w:sz w:val="24"/>
        </w:rPr>
        <w:t>在一定差错容忍范围内，找到一个低维度的数据集</w:t>
      </w:r>
      <w:r>
        <w:rPr>
          <w:rFonts w:hint="eastAsia"/>
          <w:position w:val="-10"/>
          <w:sz w:val="24"/>
        </w:rPr>
        <w:object w:dxaOrig="2140" w:dyaOrig="319">
          <v:shape id="对象 281" o:spid="_x0000_i1117" type="#_x0000_t75" style="width:140.15pt;height:21.2pt;mso-position-horizontal-relative:page;mso-position-vertical-relative:page" o:ole="">
            <v:imagedata r:id="rId225" o:title=""/>
          </v:shape>
          <o:OLEObject Type="Embed" ProgID="Equation.3" ShapeID="对象 281" DrawAspect="Content" ObjectID="_1551597816" r:id="rId226">
            <o:FieldCodes>\* MERGEFORMAT</o:FieldCodes>
          </o:OLEObject>
        </w:object>
      </w:r>
      <w:r>
        <w:rPr>
          <w:rFonts w:hint="eastAsia"/>
          <w:sz w:val="24"/>
        </w:rPr>
        <w:t>来代替高维数据集</w:t>
      </w:r>
      <w:r>
        <w:rPr>
          <w:rFonts w:hint="eastAsia"/>
          <w:sz w:val="24"/>
        </w:rPr>
        <w:t>X</w:t>
      </w:r>
      <w:r>
        <w:rPr>
          <w:rFonts w:hint="eastAsia"/>
          <w:sz w:val="24"/>
        </w:rPr>
        <w:t>，从而降低数据挖掘的难度。降维技术的具体应用包括数据压缩、模式分类与识别、数据可视化和多媒体信息检索</w:t>
      </w:r>
      <w:r>
        <w:rPr>
          <w:rFonts w:hint="eastAsia"/>
          <w:sz w:val="24"/>
          <w:vertAlign w:val="superscript"/>
        </w:rPr>
        <w:fldChar w:fldCharType="begin"/>
      </w:r>
      <w:r>
        <w:rPr>
          <w:rFonts w:hint="eastAsia"/>
          <w:sz w:val="24"/>
          <w:vertAlign w:val="superscript"/>
        </w:rPr>
        <w:instrText xml:space="preserve"> REF _Ref22201 \r \h </w:instrText>
      </w:r>
      <w:r>
        <w:rPr>
          <w:rFonts w:hint="eastAsia"/>
          <w:sz w:val="24"/>
          <w:vertAlign w:val="superscript"/>
        </w:rPr>
      </w:r>
      <w:r>
        <w:rPr>
          <w:rFonts w:hint="eastAsia"/>
          <w:sz w:val="24"/>
          <w:vertAlign w:val="superscript"/>
        </w:rPr>
        <w:fldChar w:fldCharType="separate"/>
      </w:r>
      <w:r w:rsidR="00C824B0">
        <w:rPr>
          <w:sz w:val="24"/>
          <w:vertAlign w:val="superscript"/>
        </w:rPr>
        <w:t>[40]</w:t>
      </w:r>
      <w:r>
        <w:rPr>
          <w:rFonts w:hint="eastAsia"/>
          <w:sz w:val="24"/>
          <w:vertAlign w:val="superscript"/>
        </w:rPr>
        <w:fldChar w:fldCharType="end"/>
      </w:r>
      <w:r>
        <w:rPr>
          <w:rFonts w:hint="eastAsia"/>
          <w:sz w:val="24"/>
        </w:rPr>
        <w:t>等。</w:t>
      </w:r>
    </w:p>
    <w:p w:rsidR="007A685E" w:rsidRDefault="007A685E">
      <w:pPr>
        <w:spacing w:line="400" w:lineRule="exact"/>
        <w:ind w:firstLineChars="200" w:firstLine="480"/>
        <w:rPr>
          <w:rFonts w:ascii="宋体" w:hAnsi="宋体"/>
          <w:sz w:val="24"/>
        </w:rPr>
      </w:pPr>
      <w:r>
        <w:rPr>
          <w:rFonts w:hint="eastAsia"/>
          <w:sz w:val="24"/>
        </w:rPr>
        <w:t>根据数据之间的相互关系，可以将降维技术划分为线性降维和非线性降维。线性降维技术通常假定数据集来自一个全局线性的高维空间，即数据的各变量是相互独立的，通过线性降维则是把数据投影到低维线性子空间。较为常用的算法包含以下三种。</w:t>
      </w:r>
    </w:p>
    <w:p w:rsidR="007A685E" w:rsidRDefault="007A685E">
      <w:pPr>
        <w:numPr>
          <w:ilvl w:val="0"/>
          <w:numId w:val="21"/>
        </w:numPr>
        <w:spacing w:line="400" w:lineRule="exact"/>
        <w:ind w:firstLineChars="200" w:firstLine="480"/>
        <w:rPr>
          <w:rFonts w:ascii="宋体" w:hAnsi="宋体"/>
          <w:sz w:val="24"/>
        </w:rPr>
      </w:pPr>
      <w:r>
        <w:rPr>
          <w:rFonts w:ascii="宋体" w:hAnsi="宋体" w:hint="eastAsia"/>
          <w:sz w:val="24"/>
        </w:rPr>
        <w:t>主成分分析（</w:t>
      </w:r>
      <w:r w:rsidR="00C2748D" w:rsidRPr="00C2748D">
        <w:rPr>
          <w:rFonts w:ascii="宋体" w:hAnsi="宋体"/>
          <w:position w:val="-8"/>
          <w:sz w:val="24"/>
        </w:rPr>
        <w:object w:dxaOrig="4160" w:dyaOrig="300">
          <v:shape id="_x0000_i1118" type="#_x0000_t75" style="width:207.9pt;height:15pt" o:ole="">
            <v:imagedata r:id="rId227" o:title=""/>
          </v:shape>
          <o:OLEObject Type="Embed" ProgID="Equation.DSMT4" ShapeID="_x0000_i1118" DrawAspect="Content" ObjectID="_1551597817" r:id="rId228"/>
        </w:object>
      </w:r>
      <w:r>
        <w:rPr>
          <w:rFonts w:ascii="宋体" w:hAnsi="宋体" w:hint="eastAsia"/>
          <w:sz w:val="24"/>
        </w:rPr>
        <w:t>）。主成分分析是</w:t>
      </w:r>
      <w:r>
        <w:rPr>
          <w:rFonts w:ascii="宋体" w:hAnsi="宋体" w:hint="eastAsia"/>
          <w:sz w:val="24"/>
        </w:rPr>
        <w:lastRenderedPageBreak/>
        <w:t>使用最广泛的经典线性降维方法之一</w:t>
      </w:r>
      <w:r>
        <w:rPr>
          <w:rFonts w:hint="eastAsia"/>
          <w:sz w:val="24"/>
          <w:vertAlign w:val="superscript"/>
        </w:rPr>
        <w:fldChar w:fldCharType="begin"/>
      </w:r>
      <w:r>
        <w:rPr>
          <w:rFonts w:hint="eastAsia"/>
          <w:sz w:val="24"/>
          <w:vertAlign w:val="superscript"/>
        </w:rPr>
        <w:instrText xml:space="preserve"> REF _Ref22283 \r \h </w:instrText>
      </w:r>
      <w:r>
        <w:rPr>
          <w:rFonts w:hint="eastAsia"/>
          <w:sz w:val="24"/>
          <w:vertAlign w:val="superscript"/>
        </w:rPr>
      </w:r>
      <w:r>
        <w:rPr>
          <w:rFonts w:hint="eastAsia"/>
          <w:sz w:val="24"/>
          <w:vertAlign w:val="superscript"/>
        </w:rPr>
        <w:fldChar w:fldCharType="separate"/>
      </w:r>
      <w:r w:rsidR="00C824B0">
        <w:rPr>
          <w:sz w:val="24"/>
          <w:vertAlign w:val="superscript"/>
        </w:rPr>
        <w:t>[41]</w:t>
      </w:r>
      <w:r>
        <w:rPr>
          <w:rFonts w:hint="eastAsia"/>
          <w:sz w:val="24"/>
          <w:vertAlign w:val="superscript"/>
        </w:rPr>
        <w:fldChar w:fldCharType="end"/>
      </w:r>
      <w:r>
        <w:rPr>
          <w:rFonts w:ascii="宋体" w:hAnsi="宋体" w:hint="eastAsia"/>
          <w:sz w:val="24"/>
        </w:rPr>
        <w:t>。PCA方法的主要思想是寻找一个新的坐标系</w:t>
      </w:r>
      <w:r>
        <w:rPr>
          <w:rFonts w:ascii="宋体" w:hAnsi="宋体" w:hint="eastAsia"/>
          <w:i/>
          <w:iCs/>
          <w:sz w:val="24"/>
        </w:rPr>
        <w:t>L</w:t>
      </w:r>
      <w:r>
        <w:rPr>
          <w:rFonts w:ascii="宋体" w:hAnsi="宋体" w:hint="eastAsia"/>
          <w:sz w:val="24"/>
        </w:rPr>
        <w:t>，将具有高维度的特征空间数据沿着</w:t>
      </w:r>
      <w:r>
        <w:rPr>
          <w:rFonts w:ascii="宋体" w:hAnsi="宋体" w:hint="eastAsia"/>
          <w:i/>
          <w:iCs/>
          <w:sz w:val="24"/>
        </w:rPr>
        <w:t>L</w:t>
      </w:r>
      <w:r>
        <w:rPr>
          <w:rFonts w:ascii="宋体" w:hAnsi="宋体" w:hint="eastAsia"/>
          <w:sz w:val="24"/>
        </w:rPr>
        <w:t>映射到低维的特征空间中，并尽可能保留其原始数据的主要信息。在投影后的新坐标系下，投影后的投影值分布越散,则表明保留的原始信息越多。如下图4-1所示：</w:t>
      </w:r>
    </w:p>
    <w:p w:rsidR="007A685E" w:rsidRDefault="00103020">
      <w:pPr>
        <w:jc w:val="center"/>
        <w:rPr>
          <w:rFonts w:ascii="宋体" w:hAnsi="宋体"/>
          <w:sz w:val="24"/>
        </w:rPr>
      </w:pPr>
      <w:r>
        <w:rPr>
          <w:rFonts w:ascii="宋体" w:hAnsi="宋体" w:hint="eastAsia"/>
          <w:noProof/>
          <w:sz w:val="24"/>
        </w:rPr>
        <w:drawing>
          <wp:inline distT="0" distB="0" distL="0" distR="0">
            <wp:extent cx="4709160" cy="1251585"/>
            <wp:effectExtent l="0" t="0" r="0" b="5715"/>
            <wp:docPr id="108" name="图片 282" descr="pc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descr="pca comparison"/>
                    <pic:cNvPicPr>
                      <a:picLocks noChangeAspect="1" noChangeArrowheads="1"/>
                    </pic:cNvPicPr>
                  </pic:nvPicPr>
                  <pic:blipFill>
                    <a:blip r:embed="rId229" cstate="print">
                      <a:extLst>
                        <a:ext uri="{28A0092B-C50C-407E-A947-70E740481C1C}">
                          <a14:useLocalDpi xmlns:a14="http://schemas.microsoft.com/office/drawing/2010/main" val="0"/>
                        </a:ext>
                      </a:extLst>
                    </a:blip>
                    <a:srcRect t="33498" r="4172" b="21153"/>
                    <a:stretch>
                      <a:fillRect/>
                    </a:stretch>
                  </pic:blipFill>
                  <pic:spPr bwMode="auto">
                    <a:xfrm>
                      <a:off x="0" y="0"/>
                      <a:ext cx="4709160" cy="1251585"/>
                    </a:xfrm>
                    <a:prstGeom prst="rect">
                      <a:avLst/>
                    </a:prstGeom>
                    <a:noFill/>
                    <a:ln>
                      <a:noFill/>
                    </a:ln>
                    <a:effectLst/>
                  </pic:spPr>
                </pic:pic>
              </a:graphicData>
            </a:graphic>
          </wp:inline>
        </w:drawing>
      </w:r>
    </w:p>
    <w:p w:rsidR="007A685E" w:rsidRDefault="007A685E">
      <w:pPr>
        <w:ind w:left="2940" w:firstLine="420"/>
        <w:rPr>
          <w:rFonts w:ascii="宋体" w:hAnsi="宋体"/>
          <w:sz w:val="24"/>
        </w:rPr>
      </w:pPr>
      <w:r>
        <w:rPr>
          <w:rFonts w:ascii="宋体" w:hAnsi="宋体" w:hint="eastAsia"/>
          <w:szCs w:val="21"/>
        </w:rPr>
        <w:t>图4-1 PCA降维</w:t>
      </w:r>
      <w:r>
        <w:rPr>
          <w:rFonts w:ascii="宋体" w:hAnsi="宋体" w:hint="eastAsia"/>
          <w:sz w:val="24"/>
        </w:rPr>
        <w:t xml:space="preserve">                  </w:t>
      </w:r>
    </w:p>
    <w:p w:rsidR="007A685E" w:rsidRDefault="007A685E">
      <w:pPr>
        <w:spacing w:line="400" w:lineRule="exact"/>
        <w:rPr>
          <w:rFonts w:ascii="宋体" w:hAnsi="宋体"/>
          <w:sz w:val="24"/>
        </w:rPr>
      </w:pPr>
      <w:r>
        <w:rPr>
          <w:rFonts w:ascii="宋体" w:hAnsi="宋体" w:hint="eastAsia"/>
          <w:sz w:val="24"/>
        </w:rPr>
        <w:t>要对（a）图中的这个二维的数据集进行降维，则选择的投影坐标可以如图（b）图（c）所示：在（b）图中，原数据投影的低维数据之间的间距比较密集；而在（c）图的PCA降维中，参考投影向量</w:t>
      </w:r>
      <w:r>
        <w:rPr>
          <w:rFonts w:ascii="宋体" w:hAnsi="宋体" w:hint="eastAsia"/>
          <w:position w:val="-8"/>
          <w:sz w:val="24"/>
        </w:rPr>
        <w:object w:dxaOrig="199" w:dyaOrig="259">
          <v:shape id="对象 47" o:spid="_x0000_i1119" type="#_x0000_t75" style="width:13.1pt;height:16.95pt;mso-position-horizontal-relative:page;mso-position-vertical-relative:page" o:ole="">
            <v:fill o:detectmouseclick="t"/>
            <v:imagedata r:id="rId230" o:title=""/>
          </v:shape>
          <o:OLEObject Type="Embed" ProgID="Equation.3" ShapeID="对象 47" DrawAspect="Content" ObjectID="_1551597818" r:id="rId231">
            <o:FieldCodes>\* MERGEFORMAT</o:FieldCodes>
          </o:OLEObject>
        </w:object>
      </w:r>
      <w:r>
        <w:rPr>
          <w:rFonts w:ascii="宋体" w:hAnsi="宋体" w:hint="eastAsia"/>
          <w:sz w:val="24"/>
        </w:rPr>
        <w:t>使投影后的新数据分布比较分散，即方差较大，则表明新数据集更多的保留了数据集的原始信息。</w:t>
      </w:r>
    </w:p>
    <w:p w:rsidR="007A685E" w:rsidRDefault="007A685E">
      <w:pPr>
        <w:spacing w:line="400" w:lineRule="exact"/>
        <w:rPr>
          <w:sz w:val="28"/>
          <w:szCs w:val="28"/>
        </w:rPr>
      </w:pPr>
      <w:r>
        <w:rPr>
          <w:rFonts w:ascii="宋体" w:hAnsi="宋体" w:hint="eastAsia"/>
          <w:sz w:val="24"/>
        </w:rPr>
        <w:t xml:space="preserve">    （2）线性鉴别分析（</w:t>
      </w:r>
      <w:r w:rsidR="00171F33" w:rsidRPr="00171F33">
        <w:rPr>
          <w:rFonts w:ascii="宋体" w:hAnsi="宋体"/>
          <w:position w:val="-8"/>
          <w:sz w:val="24"/>
        </w:rPr>
        <w:object w:dxaOrig="4040" w:dyaOrig="300">
          <v:shape id="_x0000_i1120" type="#_x0000_t75" style="width:202.15pt;height:15pt" o:ole="">
            <v:imagedata r:id="rId232" o:title=""/>
          </v:shape>
          <o:OLEObject Type="Embed" ProgID="Equation.DSMT4" ShapeID="_x0000_i1120" DrawAspect="Content" ObjectID="_1551597819" r:id="rId233"/>
        </w:object>
      </w:r>
      <w:r>
        <w:rPr>
          <w:rFonts w:ascii="宋体" w:hAnsi="宋体" w:hint="eastAsia"/>
          <w:sz w:val="24"/>
        </w:rPr>
        <w:t>）。它的基本思想是将高维数据的特征空间映射到最佳鉴别矢量空间</w:t>
      </w:r>
      <w:r>
        <w:rPr>
          <w:rFonts w:hint="eastAsia"/>
          <w:sz w:val="24"/>
          <w:vertAlign w:val="superscript"/>
        </w:rPr>
        <w:fldChar w:fldCharType="begin"/>
      </w:r>
      <w:r>
        <w:rPr>
          <w:rFonts w:hint="eastAsia"/>
          <w:sz w:val="24"/>
          <w:vertAlign w:val="superscript"/>
        </w:rPr>
        <w:instrText xml:space="preserve"> REF _Ref22358 \r \h </w:instrText>
      </w:r>
      <w:r>
        <w:rPr>
          <w:rFonts w:hint="eastAsia"/>
          <w:sz w:val="24"/>
          <w:vertAlign w:val="superscript"/>
        </w:rPr>
      </w:r>
      <w:r>
        <w:rPr>
          <w:rFonts w:hint="eastAsia"/>
          <w:sz w:val="24"/>
          <w:vertAlign w:val="superscript"/>
        </w:rPr>
        <w:fldChar w:fldCharType="separate"/>
      </w:r>
      <w:r w:rsidR="00C824B0">
        <w:rPr>
          <w:sz w:val="24"/>
          <w:vertAlign w:val="superscript"/>
        </w:rPr>
        <w:t>[42]</w:t>
      </w:r>
      <w:r>
        <w:rPr>
          <w:rFonts w:hint="eastAsia"/>
          <w:sz w:val="24"/>
          <w:vertAlign w:val="superscript"/>
        </w:rPr>
        <w:fldChar w:fldCharType="end"/>
      </w:r>
      <w:r>
        <w:rPr>
          <w:rFonts w:ascii="宋体" w:hAnsi="宋体" w:hint="eastAsia"/>
          <w:sz w:val="24"/>
        </w:rPr>
        <w:t>，通过这样的方式可以不仅降低特征空间维度而且还易于抽取原始数据集的类别信息。经过投影后的样本子空间，使得同类样本距离越近，不同类样本距离越远。如下图4-2所示：</w:t>
      </w:r>
    </w:p>
    <w:p w:rsidR="007A685E" w:rsidRDefault="00103020">
      <w:pPr>
        <w:jc w:val="center"/>
        <w:rPr>
          <w:sz w:val="28"/>
          <w:szCs w:val="28"/>
        </w:rPr>
      </w:pPr>
      <w:r>
        <w:rPr>
          <w:rFonts w:hint="eastAsia"/>
          <w:noProof/>
          <w:sz w:val="28"/>
          <w:szCs w:val="28"/>
        </w:rPr>
        <w:drawing>
          <wp:inline distT="0" distB="0" distL="0" distR="0">
            <wp:extent cx="3877945" cy="1349375"/>
            <wp:effectExtent l="0" t="0" r="8255" b="3175"/>
            <wp:docPr id="110" name="图片 283"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descr="演示文稿1"/>
                    <pic:cNvPicPr>
                      <a:picLocks noChangeAspect="1" noChangeArrowheads="1"/>
                    </pic:cNvPicPr>
                  </pic:nvPicPr>
                  <pic:blipFill>
                    <a:blip r:embed="rId234" cstate="print">
                      <a:extLst>
                        <a:ext uri="{28A0092B-C50C-407E-A947-70E740481C1C}">
                          <a14:useLocalDpi xmlns:a14="http://schemas.microsoft.com/office/drawing/2010/main" val="0"/>
                        </a:ext>
                      </a:extLst>
                    </a:blip>
                    <a:srcRect t="10197" b="9549"/>
                    <a:stretch>
                      <a:fillRect/>
                    </a:stretch>
                  </pic:blipFill>
                  <pic:spPr bwMode="auto">
                    <a:xfrm>
                      <a:off x="0" y="0"/>
                      <a:ext cx="3877945" cy="1349375"/>
                    </a:xfrm>
                    <a:prstGeom prst="rect">
                      <a:avLst/>
                    </a:prstGeom>
                    <a:noFill/>
                    <a:ln>
                      <a:noFill/>
                    </a:ln>
                    <a:effectLst/>
                  </pic:spPr>
                </pic:pic>
              </a:graphicData>
            </a:graphic>
          </wp:inline>
        </w:drawing>
      </w:r>
    </w:p>
    <w:p w:rsidR="007A685E" w:rsidRDefault="007A685E">
      <w:pPr>
        <w:jc w:val="center"/>
        <w:rPr>
          <w:sz w:val="28"/>
          <w:szCs w:val="28"/>
        </w:rPr>
      </w:pPr>
      <w:r>
        <w:rPr>
          <w:rFonts w:ascii="宋体" w:hAnsi="宋体" w:hint="eastAsia"/>
          <w:szCs w:val="21"/>
        </w:rPr>
        <w:t>图4-2 LDA降维</w:t>
      </w:r>
    </w:p>
    <w:p w:rsidR="007A685E" w:rsidRDefault="007A685E">
      <w:pPr>
        <w:spacing w:line="400" w:lineRule="exact"/>
        <w:ind w:firstLine="480"/>
        <w:rPr>
          <w:rFonts w:ascii="宋体" w:hAnsi="宋体"/>
          <w:sz w:val="24"/>
        </w:rPr>
      </w:pPr>
      <w:r>
        <w:rPr>
          <w:rFonts w:ascii="宋体" w:hAnsi="宋体" w:hint="eastAsia"/>
          <w:sz w:val="24"/>
        </w:rPr>
        <w:t>要将图中的绿色类和红色类从二维降维到一维。如左图所示的投影方式，不同类别之间会出现信息重复，不利于分类。而右图采用LDA方法后，红色类和绿色类在映射后距离最大，而且同类数据分布明显较为集中紧凑。LDA将数据的类别信息作为主要参考对象，使得降维后属于不同类别的数据点距离分散，而同类别</w:t>
      </w:r>
      <w:r w:rsidR="00EA6B3B">
        <w:rPr>
          <w:rFonts w:ascii="宋体" w:hAnsi="宋体" w:hint="eastAsia"/>
          <w:sz w:val="24"/>
        </w:rPr>
        <w:t>的数据点分布集中紧凑</w:t>
      </w:r>
      <w:r w:rsidR="008F2FC0">
        <w:rPr>
          <w:rFonts w:ascii="宋体" w:hAnsi="宋体" w:hint="eastAsia"/>
          <w:sz w:val="24"/>
        </w:rPr>
        <w:t>。</w:t>
      </w:r>
      <w:r w:rsidR="00F510A2">
        <w:rPr>
          <w:rFonts w:ascii="宋体" w:hAnsi="宋体" w:hint="eastAsia"/>
          <w:sz w:val="24"/>
        </w:rPr>
        <w:t>由于</w:t>
      </w:r>
      <w:r w:rsidR="008019A8">
        <w:rPr>
          <w:rFonts w:ascii="宋体" w:hAnsi="宋体" w:hint="eastAsia"/>
          <w:sz w:val="24"/>
        </w:rPr>
        <w:t>LDA</w:t>
      </w:r>
      <w:r w:rsidR="00F510A2">
        <w:rPr>
          <w:rFonts w:ascii="宋体" w:hAnsi="宋体" w:hint="eastAsia"/>
          <w:sz w:val="24"/>
        </w:rPr>
        <w:t>是有监督的降维算法，因此</w:t>
      </w:r>
      <w:r w:rsidR="008019A8">
        <w:rPr>
          <w:rFonts w:ascii="宋体" w:hAnsi="宋体" w:hint="eastAsia"/>
          <w:sz w:val="24"/>
        </w:rPr>
        <w:t>常用于分类挖掘。</w:t>
      </w:r>
    </w:p>
    <w:p w:rsidR="007A685E" w:rsidRDefault="007A685E">
      <w:pPr>
        <w:spacing w:line="400" w:lineRule="exact"/>
        <w:rPr>
          <w:rFonts w:ascii="宋体" w:hAnsi="宋体"/>
          <w:sz w:val="24"/>
        </w:rPr>
      </w:pPr>
      <w:r>
        <w:rPr>
          <w:rFonts w:ascii="宋体" w:hAnsi="宋体" w:hint="eastAsia"/>
          <w:sz w:val="24"/>
        </w:rPr>
        <w:t xml:space="preserve">    （3）多维尺度方法（</w:t>
      </w:r>
      <w:r w:rsidR="00FD29B7" w:rsidRPr="00FD29B7">
        <w:rPr>
          <w:rFonts w:ascii="宋体" w:hAnsi="宋体"/>
          <w:position w:val="-8"/>
          <w:sz w:val="24"/>
        </w:rPr>
        <w:object w:dxaOrig="3560" w:dyaOrig="300">
          <v:shape id="_x0000_i1121" type="#_x0000_t75" style="width:177.9pt;height:15pt" o:ole="">
            <v:imagedata r:id="rId235" o:title=""/>
          </v:shape>
          <o:OLEObject Type="Embed" ProgID="Equation.DSMT4" ShapeID="_x0000_i1121" DrawAspect="Content" ObjectID="_1551597820" r:id="rId236"/>
        </w:object>
      </w:r>
      <w:r>
        <w:rPr>
          <w:rFonts w:ascii="宋体" w:hAnsi="宋体" w:hint="eastAsia"/>
          <w:sz w:val="24"/>
        </w:rPr>
        <w:t>）。MDS更多的保持了原始数据集中样本的差异性，它的主要思想是：如果原数据集合原本相近的点在降维后依然相互靠近；反之亦然。MDS可以分为度量性和非度量性</w:t>
      </w:r>
      <w:r>
        <w:rPr>
          <w:rFonts w:hint="eastAsia"/>
          <w:sz w:val="24"/>
          <w:vertAlign w:val="superscript"/>
        </w:rPr>
        <w:fldChar w:fldCharType="begin"/>
      </w:r>
      <w:r>
        <w:rPr>
          <w:rFonts w:hint="eastAsia"/>
          <w:sz w:val="24"/>
          <w:vertAlign w:val="superscript"/>
        </w:rPr>
        <w:instrText xml:space="preserve"> REF _Ref22443 \r \h </w:instrText>
      </w:r>
      <w:r>
        <w:rPr>
          <w:rFonts w:hint="eastAsia"/>
          <w:sz w:val="24"/>
          <w:vertAlign w:val="superscript"/>
        </w:rPr>
      </w:r>
      <w:r>
        <w:rPr>
          <w:rFonts w:hint="eastAsia"/>
          <w:sz w:val="24"/>
          <w:vertAlign w:val="superscript"/>
        </w:rPr>
        <w:fldChar w:fldCharType="separate"/>
      </w:r>
      <w:r w:rsidR="00C824B0">
        <w:rPr>
          <w:sz w:val="24"/>
          <w:vertAlign w:val="superscript"/>
        </w:rPr>
        <w:t>[43]</w:t>
      </w:r>
      <w:r>
        <w:rPr>
          <w:rFonts w:hint="eastAsia"/>
          <w:sz w:val="24"/>
          <w:vertAlign w:val="superscript"/>
        </w:rPr>
        <w:fldChar w:fldCharType="end"/>
      </w:r>
      <w:r>
        <w:rPr>
          <w:rFonts w:ascii="宋体" w:hAnsi="宋体" w:hint="eastAsia"/>
          <w:sz w:val="24"/>
        </w:rPr>
        <w:t>。度量MDS主要利用数据点间距离</w:t>
      </w:r>
      <w:r w:rsidR="00843FBE">
        <w:rPr>
          <w:rFonts w:ascii="宋体" w:hAnsi="宋体" w:hint="eastAsia"/>
          <w:sz w:val="24"/>
        </w:rPr>
        <w:t>进行降维</w:t>
      </w:r>
      <w:r>
        <w:rPr>
          <w:rFonts w:ascii="宋体" w:hAnsi="宋体" w:hint="eastAsia"/>
          <w:sz w:val="24"/>
        </w:rPr>
        <w:t>，而非度量MDS</w:t>
      </w:r>
      <w:r w:rsidR="00401C8F">
        <w:rPr>
          <w:rFonts w:ascii="宋体" w:hAnsi="宋体" w:hint="eastAsia"/>
          <w:sz w:val="24"/>
        </w:rPr>
        <w:t>则</w:t>
      </w:r>
      <w:r w:rsidR="007009A4">
        <w:rPr>
          <w:rFonts w:ascii="宋体" w:hAnsi="宋体" w:hint="eastAsia"/>
          <w:sz w:val="24"/>
        </w:rPr>
        <w:t>利用</w:t>
      </w:r>
      <w:r>
        <w:rPr>
          <w:rFonts w:ascii="宋体" w:hAnsi="宋体" w:hint="eastAsia"/>
          <w:sz w:val="24"/>
        </w:rPr>
        <w:t>数据点间的顺序信息来</w:t>
      </w:r>
      <w:r w:rsidR="004E42E8">
        <w:rPr>
          <w:rFonts w:ascii="宋体" w:hAnsi="宋体" w:hint="eastAsia"/>
          <w:sz w:val="24"/>
        </w:rPr>
        <w:t>获取低</w:t>
      </w:r>
      <w:r w:rsidR="004E42E8">
        <w:rPr>
          <w:rFonts w:ascii="宋体" w:hAnsi="宋体" w:hint="eastAsia"/>
          <w:sz w:val="24"/>
        </w:rPr>
        <w:lastRenderedPageBreak/>
        <w:t>维表示</w:t>
      </w:r>
      <w:r>
        <w:rPr>
          <w:rFonts w:ascii="宋体" w:hAnsi="宋体" w:hint="eastAsia"/>
          <w:sz w:val="24"/>
        </w:rPr>
        <w:t>。</w:t>
      </w:r>
    </w:p>
    <w:p w:rsidR="007A685E" w:rsidRDefault="00297003">
      <w:pPr>
        <w:spacing w:line="400" w:lineRule="exact"/>
        <w:ind w:firstLine="480"/>
        <w:rPr>
          <w:rFonts w:ascii="宋体" w:hAnsi="宋体"/>
          <w:sz w:val="24"/>
        </w:rPr>
      </w:pPr>
      <w:r>
        <w:rPr>
          <w:rFonts w:hint="eastAsia"/>
          <w:sz w:val="24"/>
        </w:rPr>
        <w:t>线性降维方法</w:t>
      </w:r>
      <w:r w:rsidR="005774C7">
        <w:rPr>
          <w:rFonts w:hint="eastAsia"/>
          <w:sz w:val="24"/>
        </w:rPr>
        <w:t>因</w:t>
      </w:r>
      <w:r w:rsidR="007A685E">
        <w:rPr>
          <w:rFonts w:hint="eastAsia"/>
          <w:sz w:val="24"/>
        </w:rPr>
        <w:t>简单</w:t>
      </w:r>
      <w:r w:rsidR="00050AE4">
        <w:rPr>
          <w:rFonts w:hint="eastAsia"/>
          <w:sz w:val="24"/>
        </w:rPr>
        <w:t>而</w:t>
      </w:r>
      <w:r w:rsidR="007A685E">
        <w:rPr>
          <w:rFonts w:hint="eastAsia"/>
          <w:sz w:val="24"/>
        </w:rPr>
        <w:t>得到广泛的应用。但</w:t>
      </w:r>
      <w:r w:rsidR="00422CFB">
        <w:rPr>
          <w:rFonts w:hint="eastAsia"/>
          <w:sz w:val="24"/>
        </w:rPr>
        <w:t>现实世界数据集</w:t>
      </w:r>
      <w:r w:rsidR="007A685E">
        <w:rPr>
          <w:rFonts w:hint="eastAsia"/>
          <w:sz w:val="24"/>
        </w:rPr>
        <w:t>更多地呈现出非线性结构，线性降维方法</w:t>
      </w:r>
      <w:r w:rsidR="00134592">
        <w:rPr>
          <w:rFonts w:hint="eastAsia"/>
          <w:sz w:val="24"/>
        </w:rPr>
        <w:t>难以</w:t>
      </w:r>
      <w:r w:rsidR="007A685E">
        <w:rPr>
          <w:rFonts w:hint="eastAsia"/>
          <w:sz w:val="24"/>
        </w:rPr>
        <w:t>揭示</w:t>
      </w:r>
      <w:r w:rsidR="00D12CA2">
        <w:rPr>
          <w:rFonts w:hint="eastAsia"/>
          <w:sz w:val="24"/>
        </w:rPr>
        <w:t>其</w:t>
      </w:r>
      <w:r w:rsidR="007A685E">
        <w:rPr>
          <w:rFonts w:hint="eastAsia"/>
          <w:sz w:val="24"/>
        </w:rPr>
        <w:t>潜在本质信息。因此，人们提出了非线性降维方法</w:t>
      </w:r>
      <w:r w:rsidR="006D19B5">
        <w:rPr>
          <w:rFonts w:hint="eastAsia"/>
          <w:sz w:val="24"/>
        </w:rPr>
        <w:t>来</w:t>
      </w:r>
      <w:r w:rsidR="007A685E">
        <w:rPr>
          <w:rFonts w:hint="eastAsia"/>
          <w:sz w:val="24"/>
        </w:rPr>
        <w:t>处理高维空间中的复杂数据点</w:t>
      </w:r>
      <w:r w:rsidR="007A685E">
        <w:rPr>
          <w:rFonts w:hint="eastAsia"/>
          <w:sz w:val="24"/>
          <w:vertAlign w:val="superscript"/>
        </w:rPr>
        <w:fldChar w:fldCharType="begin"/>
      </w:r>
      <w:r w:rsidR="007A685E">
        <w:rPr>
          <w:rFonts w:hint="eastAsia"/>
          <w:sz w:val="24"/>
          <w:vertAlign w:val="superscript"/>
        </w:rPr>
        <w:instrText xml:space="preserve"> REF _Ref22583 \r \h </w:instrText>
      </w:r>
      <w:r w:rsidR="007A685E">
        <w:rPr>
          <w:rFonts w:hint="eastAsia"/>
          <w:sz w:val="24"/>
          <w:vertAlign w:val="superscript"/>
        </w:rPr>
      </w:r>
      <w:r w:rsidR="007A685E">
        <w:rPr>
          <w:rFonts w:hint="eastAsia"/>
          <w:sz w:val="24"/>
          <w:vertAlign w:val="superscript"/>
        </w:rPr>
        <w:fldChar w:fldCharType="separate"/>
      </w:r>
      <w:r w:rsidR="00C824B0">
        <w:rPr>
          <w:sz w:val="24"/>
          <w:vertAlign w:val="superscript"/>
        </w:rPr>
        <w:t>[44]</w:t>
      </w:r>
      <w:r w:rsidR="007A685E">
        <w:rPr>
          <w:rFonts w:hint="eastAsia"/>
          <w:sz w:val="24"/>
          <w:vertAlign w:val="superscript"/>
        </w:rPr>
        <w:fldChar w:fldCharType="end"/>
      </w:r>
      <w:r w:rsidR="007A685E">
        <w:rPr>
          <w:rFonts w:hint="eastAsia"/>
          <w:sz w:val="24"/>
        </w:rPr>
        <w:t>。</w:t>
      </w:r>
      <w:r w:rsidR="007A685E">
        <w:rPr>
          <w:rFonts w:ascii="宋体" w:hAnsi="宋体" w:hint="eastAsia"/>
          <w:sz w:val="24"/>
        </w:rPr>
        <w:t>具有代表性的非线性降维算法主要包括：</w:t>
      </w:r>
      <w:r w:rsidR="007A685E">
        <w:rPr>
          <w:rFonts w:hint="eastAsia"/>
          <w:sz w:val="24"/>
        </w:rPr>
        <w:t>等距映射</w:t>
      </w:r>
      <w:r w:rsidR="007A685E">
        <w:rPr>
          <w:rFonts w:hint="eastAsia"/>
          <w:sz w:val="24"/>
        </w:rPr>
        <w:t>ISOMAP</w:t>
      </w:r>
      <w:r w:rsidR="007A685E">
        <w:rPr>
          <w:rFonts w:ascii="宋体" w:hAnsi="宋体" w:hint="eastAsia"/>
          <w:sz w:val="24"/>
        </w:rPr>
        <w:t>、</w:t>
      </w:r>
      <w:r w:rsidR="007A685E">
        <w:rPr>
          <w:rFonts w:hint="eastAsia"/>
          <w:sz w:val="24"/>
        </w:rPr>
        <w:t>拉普拉斯特征映射</w:t>
      </w:r>
      <w:r w:rsidR="007A685E">
        <w:rPr>
          <w:rFonts w:hint="eastAsia"/>
          <w:sz w:val="24"/>
        </w:rPr>
        <w:t>LE</w:t>
      </w:r>
      <w:r w:rsidR="007A685E">
        <w:rPr>
          <w:rFonts w:ascii="宋体" w:hAnsi="宋体" w:hint="eastAsia"/>
          <w:sz w:val="24"/>
        </w:rPr>
        <w:t>和局部线性嵌入LLE。</w:t>
      </w:r>
    </w:p>
    <w:p w:rsidR="007A685E" w:rsidRDefault="007A685E">
      <w:pPr>
        <w:spacing w:line="400" w:lineRule="exact"/>
        <w:ind w:firstLine="480"/>
        <w:rPr>
          <w:sz w:val="24"/>
        </w:rPr>
      </w:pPr>
      <w:r>
        <w:rPr>
          <w:rFonts w:hint="eastAsia"/>
          <w:sz w:val="24"/>
        </w:rPr>
        <w:t>（</w:t>
      </w:r>
      <w:r>
        <w:rPr>
          <w:rFonts w:hint="eastAsia"/>
          <w:sz w:val="24"/>
        </w:rPr>
        <w:t>1</w:t>
      </w:r>
      <w:r>
        <w:rPr>
          <w:rFonts w:hint="eastAsia"/>
          <w:sz w:val="24"/>
        </w:rPr>
        <w:t>）等距映射（</w:t>
      </w:r>
      <w:r>
        <w:rPr>
          <w:rFonts w:hint="eastAsia"/>
          <w:sz w:val="24"/>
        </w:rPr>
        <w:t>ISOMAP</w:t>
      </w:r>
      <w:r>
        <w:rPr>
          <w:rFonts w:hint="eastAsia"/>
          <w:sz w:val="24"/>
        </w:rPr>
        <w:t>）</w:t>
      </w:r>
      <w:r>
        <w:rPr>
          <w:rFonts w:hint="eastAsia"/>
          <w:sz w:val="24"/>
          <w:vertAlign w:val="superscript"/>
        </w:rPr>
        <w:fldChar w:fldCharType="begin"/>
      </w:r>
      <w:r>
        <w:rPr>
          <w:rFonts w:hint="eastAsia"/>
          <w:sz w:val="24"/>
          <w:vertAlign w:val="superscript"/>
        </w:rPr>
        <w:instrText xml:space="preserve"> REF _Ref22691 \r \h </w:instrText>
      </w:r>
      <w:r>
        <w:rPr>
          <w:rFonts w:hint="eastAsia"/>
          <w:sz w:val="24"/>
          <w:vertAlign w:val="superscript"/>
        </w:rPr>
      </w:r>
      <w:r>
        <w:rPr>
          <w:rFonts w:hint="eastAsia"/>
          <w:sz w:val="24"/>
          <w:vertAlign w:val="superscript"/>
        </w:rPr>
        <w:fldChar w:fldCharType="separate"/>
      </w:r>
      <w:r w:rsidR="00C824B0">
        <w:rPr>
          <w:sz w:val="24"/>
          <w:vertAlign w:val="superscript"/>
        </w:rPr>
        <w:t>[45]</w:t>
      </w:r>
      <w:r>
        <w:rPr>
          <w:rFonts w:hint="eastAsia"/>
          <w:sz w:val="24"/>
          <w:vertAlign w:val="superscript"/>
        </w:rPr>
        <w:fldChar w:fldCharType="end"/>
      </w:r>
      <w:r>
        <w:rPr>
          <w:rFonts w:hint="eastAsia"/>
          <w:sz w:val="24"/>
        </w:rPr>
        <w:t>。</w:t>
      </w:r>
      <w:r>
        <w:rPr>
          <w:rFonts w:hint="eastAsia"/>
          <w:sz w:val="24"/>
        </w:rPr>
        <w:t>ISOMAP</w:t>
      </w:r>
      <w:r>
        <w:rPr>
          <w:rFonts w:hint="eastAsia"/>
          <w:sz w:val="24"/>
        </w:rPr>
        <w:t>在</w:t>
      </w:r>
      <w:r w:rsidR="00F20BB5">
        <w:rPr>
          <w:rFonts w:hint="eastAsia"/>
          <w:sz w:val="24"/>
        </w:rPr>
        <w:t>现有的</w:t>
      </w:r>
      <w:r>
        <w:rPr>
          <w:rFonts w:hint="eastAsia"/>
          <w:sz w:val="24"/>
        </w:rPr>
        <w:t>MDS</w:t>
      </w:r>
      <w:r>
        <w:rPr>
          <w:rFonts w:hint="eastAsia"/>
          <w:sz w:val="24"/>
        </w:rPr>
        <w:t>的基础</w:t>
      </w:r>
      <w:r w:rsidR="0096498A">
        <w:rPr>
          <w:rFonts w:hint="eastAsia"/>
          <w:sz w:val="24"/>
        </w:rPr>
        <w:t>上</w:t>
      </w:r>
      <w:r>
        <w:rPr>
          <w:rFonts w:hint="eastAsia"/>
          <w:sz w:val="24"/>
        </w:rPr>
        <w:t>进行改善。在计算样本间距离时</w:t>
      </w:r>
      <w:r>
        <w:rPr>
          <w:rFonts w:hint="eastAsia"/>
          <w:sz w:val="24"/>
        </w:rPr>
        <w:t>MDS</w:t>
      </w:r>
      <w:r>
        <w:rPr>
          <w:rFonts w:hint="eastAsia"/>
          <w:sz w:val="24"/>
        </w:rPr>
        <w:t>采用的是欧式距离，而</w:t>
      </w:r>
      <w:r>
        <w:rPr>
          <w:rFonts w:hint="eastAsia"/>
          <w:sz w:val="24"/>
        </w:rPr>
        <w:t>ISOMAP</w:t>
      </w:r>
      <w:r>
        <w:rPr>
          <w:rFonts w:hint="eastAsia"/>
          <w:sz w:val="24"/>
        </w:rPr>
        <w:t>更多地考虑数据间的内在几何性质</w:t>
      </w:r>
      <w:r>
        <w:rPr>
          <w:rFonts w:hint="eastAsia"/>
          <w:sz w:val="24"/>
          <w:vertAlign w:val="superscript"/>
        </w:rPr>
        <w:fldChar w:fldCharType="begin"/>
      </w:r>
      <w:r>
        <w:rPr>
          <w:rFonts w:hint="eastAsia"/>
          <w:sz w:val="24"/>
          <w:vertAlign w:val="superscript"/>
        </w:rPr>
        <w:instrText xml:space="preserve"> REF _Ref22750 \r \h </w:instrText>
      </w:r>
      <w:r>
        <w:rPr>
          <w:rFonts w:hint="eastAsia"/>
          <w:sz w:val="24"/>
          <w:vertAlign w:val="superscript"/>
        </w:rPr>
      </w:r>
      <w:r>
        <w:rPr>
          <w:rFonts w:hint="eastAsia"/>
          <w:sz w:val="24"/>
          <w:vertAlign w:val="superscript"/>
        </w:rPr>
        <w:fldChar w:fldCharType="separate"/>
      </w:r>
      <w:r w:rsidR="00C824B0">
        <w:rPr>
          <w:sz w:val="24"/>
          <w:vertAlign w:val="superscript"/>
        </w:rPr>
        <w:t>[46]</w:t>
      </w:r>
      <w:r>
        <w:rPr>
          <w:rFonts w:hint="eastAsia"/>
          <w:sz w:val="24"/>
          <w:vertAlign w:val="superscript"/>
        </w:rPr>
        <w:fldChar w:fldCharType="end"/>
      </w:r>
      <w:r>
        <w:rPr>
          <w:rFonts w:hint="eastAsia"/>
          <w:sz w:val="24"/>
        </w:rPr>
        <w:t>，采用测地距离作为样本距离评估标准。</w:t>
      </w:r>
    </w:p>
    <w:p w:rsidR="007A685E" w:rsidRDefault="00103020">
      <w:pPr>
        <w:jc w:val="center"/>
        <w:rPr>
          <w:sz w:val="24"/>
        </w:rPr>
      </w:pPr>
      <w:r>
        <w:rPr>
          <w:rFonts w:hint="eastAsia"/>
          <w:noProof/>
          <w:sz w:val="24"/>
        </w:rPr>
        <w:drawing>
          <wp:inline distT="0" distB="0" distL="0" distR="0">
            <wp:extent cx="5026660" cy="1403350"/>
            <wp:effectExtent l="0" t="0" r="2540" b="6350"/>
            <wp:docPr id="111" name="图片 285" descr="K%PCW7MGFPQUTB_`F{JA5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descr="K%PCW7MGFPQUTB_`F{JA5MO"/>
                    <pic:cNvPicPr>
                      <a:picLocks noChangeAspect="1" noChangeArrowheads="1"/>
                    </pic:cNvPicPr>
                  </pic:nvPicPr>
                  <pic:blipFill>
                    <a:blip r:embed="rId237">
                      <a:extLst>
                        <a:ext uri="{28A0092B-C50C-407E-A947-70E740481C1C}">
                          <a14:useLocalDpi xmlns:a14="http://schemas.microsoft.com/office/drawing/2010/main" val="0"/>
                        </a:ext>
                      </a:extLst>
                    </a:blip>
                    <a:srcRect l="-114" t="13481"/>
                    <a:stretch>
                      <a:fillRect/>
                    </a:stretch>
                  </pic:blipFill>
                  <pic:spPr bwMode="auto">
                    <a:xfrm>
                      <a:off x="0" y="0"/>
                      <a:ext cx="5026660" cy="1403350"/>
                    </a:xfrm>
                    <a:prstGeom prst="rect">
                      <a:avLst/>
                    </a:prstGeom>
                    <a:noFill/>
                    <a:ln>
                      <a:noFill/>
                    </a:ln>
                  </pic:spPr>
                </pic:pic>
              </a:graphicData>
            </a:graphic>
          </wp:inline>
        </w:drawing>
      </w:r>
    </w:p>
    <w:p w:rsidR="007A685E" w:rsidRDefault="007A685E">
      <w:pPr>
        <w:jc w:val="center"/>
        <w:rPr>
          <w:sz w:val="24"/>
        </w:rPr>
      </w:pPr>
      <w:r>
        <w:rPr>
          <w:rFonts w:ascii="宋体" w:hAnsi="宋体" w:hint="eastAsia"/>
          <w:szCs w:val="21"/>
        </w:rPr>
        <w:t>图4-3 ISOMAP降维</w:t>
      </w:r>
    </w:p>
    <w:p w:rsidR="007A685E" w:rsidRDefault="007A685E">
      <w:pPr>
        <w:spacing w:line="400" w:lineRule="exact"/>
        <w:ind w:firstLine="420"/>
        <w:rPr>
          <w:sz w:val="24"/>
        </w:rPr>
      </w:pPr>
      <w:r>
        <w:rPr>
          <w:rFonts w:hint="eastAsia"/>
          <w:sz w:val="24"/>
        </w:rPr>
        <w:t>图</w:t>
      </w:r>
      <w:r>
        <w:rPr>
          <w:rFonts w:hint="eastAsia"/>
          <w:sz w:val="24"/>
        </w:rPr>
        <w:t>4-3</w:t>
      </w:r>
      <w:r>
        <w:rPr>
          <w:rFonts w:hint="eastAsia"/>
          <w:sz w:val="24"/>
        </w:rPr>
        <w:t>中，左图蓝色虚线表示的是样本点间的欧式距离；而在中图，样本点间的距离则由测地距离表示，在流行结构中更好的反映了点与点之间的真实距离，保留了原始数据集的真实形态</w:t>
      </w:r>
      <w:r>
        <w:rPr>
          <w:rFonts w:hint="eastAsia"/>
          <w:sz w:val="24"/>
          <w:vertAlign w:val="superscript"/>
        </w:rPr>
        <w:fldChar w:fldCharType="begin"/>
      </w:r>
      <w:r>
        <w:rPr>
          <w:rFonts w:hint="eastAsia"/>
          <w:sz w:val="24"/>
          <w:vertAlign w:val="superscript"/>
        </w:rPr>
        <w:instrText xml:space="preserve"> REF _Ref22815 \r \h </w:instrText>
      </w:r>
      <w:r>
        <w:rPr>
          <w:rFonts w:hint="eastAsia"/>
          <w:sz w:val="24"/>
          <w:vertAlign w:val="superscript"/>
        </w:rPr>
      </w:r>
      <w:r>
        <w:rPr>
          <w:rFonts w:hint="eastAsia"/>
          <w:sz w:val="24"/>
          <w:vertAlign w:val="superscript"/>
        </w:rPr>
        <w:fldChar w:fldCharType="separate"/>
      </w:r>
      <w:r w:rsidR="00C824B0">
        <w:rPr>
          <w:sz w:val="24"/>
          <w:vertAlign w:val="superscript"/>
        </w:rPr>
        <w:t>[47]</w:t>
      </w:r>
      <w:r>
        <w:rPr>
          <w:rFonts w:hint="eastAsia"/>
          <w:sz w:val="24"/>
          <w:vertAlign w:val="superscript"/>
        </w:rPr>
        <w:fldChar w:fldCharType="end"/>
      </w:r>
      <w:r>
        <w:rPr>
          <w:rFonts w:hint="eastAsia"/>
          <w:sz w:val="24"/>
        </w:rPr>
        <w:t>。</w:t>
      </w:r>
      <w:r>
        <w:rPr>
          <w:rFonts w:hint="eastAsia"/>
          <w:sz w:val="24"/>
        </w:rPr>
        <w:t>ISOMAP</w:t>
      </w:r>
      <w:r>
        <w:rPr>
          <w:rFonts w:hint="eastAsia"/>
          <w:sz w:val="24"/>
        </w:rPr>
        <w:t>是一种全局优化方法，它的</w:t>
      </w:r>
      <w:r w:rsidR="00115995">
        <w:rPr>
          <w:rFonts w:hint="eastAsia"/>
          <w:sz w:val="24"/>
        </w:rPr>
        <w:t>低维</w:t>
      </w:r>
      <w:r w:rsidR="00506B70">
        <w:rPr>
          <w:rFonts w:hint="eastAsia"/>
          <w:sz w:val="24"/>
        </w:rPr>
        <w:t>嵌入结果可以良好的保持</w:t>
      </w:r>
      <w:r>
        <w:rPr>
          <w:rFonts w:hint="eastAsia"/>
          <w:sz w:val="24"/>
        </w:rPr>
        <w:t>高维样本点之间的流形距离。</w:t>
      </w:r>
    </w:p>
    <w:p w:rsidR="007A685E" w:rsidRDefault="007A685E">
      <w:pPr>
        <w:numPr>
          <w:ilvl w:val="0"/>
          <w:numId w:val="21"/>
        </w:numPr>
        <w:spacing w:line="400" w:lineRule="exact"/>
        <w:ind w:firstLineChars="200" w:firstLine="480"/>
        <w:rPr>
          <w:sz w:val="24"/>
        </w:rPr>
      </w:pPr>
      <w:r>
        <w:rPr>
          <w:rFonts w:hint="eastAsia"/>
          <w:sz w:val="24"/>
        </w:rPr>
        <w:t>拉普拉斯特征映射（</w:t>
      </w:r>
      <w:r w:rsidR="004E46EF" w:rsidRPr="004E46EF">
        <w:rPr>
          <w:position w:val="-8"/>
          <w:sz w:val="24"/>
        </w:rPr>
        <w:object w:dxaOrig="2720" w:dyaOrig="300">
          <v:shape id="_x0000_i1122" type="#_x0000_t75" style="width:135.9pt;height:15pt" o:ole="">
            <v:imagedata r:id="rId238" o:title=""/>
          </v:shape>
          <o:OLEObject Type="Embed" ProgID="Equation.DSMT4" ShapeID="_x0000_i1122" DrawAspect="Content" ObjectID="_1551597821" r:id="rId239"/>
        </w:object>
      </w:r>
      <w:r>
        <w:rPr>
          <w:rFonts w:hint="eastAsia"/>
          <w:sz w:val="24"/>
        </w:rPr>
        <w:t>）。</w:t>
      </w:r>
      <w:r>
        <w:rPr>
          <w:rFonts w:hint="eastAsia"/>
          <w:sz w:val="24"/>
        </w:rPr>
        <w:t>LE</w:t>
      </w:r>
      <w:r>
        <w:rPr>
          <w:rFonts w:hint="eastAsia"/>
          <w:sz w:val="24"/>
        </w:rPr>
        <w:t>利用局部信息构建数据间的关系</w:t>
      </w:r>
      <w:r>
        <w:rPr>
          <w:rFonts w:hint="eastAsia"/>
          <w:sz w:val="24"/>
          <w:vertAlign w:val="superscript"/>
        </w:rPr>
        <w:fldChar w:fldCharType="begin"/>
      </w:r>
      <w:r>
        <w:rPr>
          <w:rFonts w:hint="eastAsia"/>
          <w:sz w:val="24"/>
          <w:vertAlign w:val="superscript"/>
        </w:rPr>
        <w:instrText xml:space="preserve"> REF _Ref22952 \r \h </w:instrText>
      </w:r>
      <w:r>
        <w:rPr>
          <w:rFonts w:hint="eastAsia"/>
          <w:sz w:val="24"/>
          <w:vertAlign w:val="superscript"/>
        </w:rPr>
      </w:r>
      <w:r>
        <w:rPr>
          <w:rFonts w:hint="eastAsia"/>
          <w:sz w:val="24"/>
          <w:vertAlign w:val="superscript"/>
        </w:rPr>
        <w:fldChar w:fldCharType="separate"/>
      </w:r>
      <w:r w:rsidR="00C824B0">
        <w:rPr>
          <w:sz w:val="24"/>
          <w:vertAlign w:val="superscript"/>
        </w:rPr>
        <w:t>[48]</w:t>
      </w:r>
      <w:r>
        <w:rPr>
          <w:rFonts w:hint="eastAsia"/>
          <w:sz w:val="24"/>
          <w:vertAlign w:val="superscript"/>
        </w:rPr>
        <w:fldChar w:fldCharType="end"/>
      </w:r>
      <w:r>
        <w:rPr>
          <w:rFonts w:hint="eastAsia"/>
          <w:sz w:val="24"/>
        </w:rPr>
        <w:t>，它的直观思想是希望通过互相间靠近的点在降维后的空间中也尽可能的相近，从而保留数据内在的流形结构，因此在分类问题上有比较好的降维结果。如图</w:t>
      </w:r>
      <w:r>
        <w:rPr>
          <w:rFonts w:hint="eastAsia"/>
          <w:sz w:val="24"/>
        </w:rPr>
        <w:t>4-4</w:t>
      </w:r>
      <w:r>
        <w:rPr>
          <w:rFonts w:hint="eastAsia"/>
          <w:sz w:val="24"/>
        </w:rPr>
        <w:t>：</w:t>
      </w:r>
    </w:p>
    <w:p w:rsidR="007A685E" w:rsidRDefault="00103020">
      <w:pPr>
        <w:jc w:val="center"/>
        <w:rPr>
          <w:sz w:val="24"/>
        </w:rPr>
      </w:pPr>
      <w:r>
        <w:rPr>
          <w:rFonts w:hint="eastAsia"/>
          <w:noProof/>
          <w:sz w:val="24"/>
        </w:rPr>
        <w:drawing>
          <wp:inline distT="0" distB="0" distL="0" distR="0">
            <wp:extent cx="4137025" cy="1794510"/>
            <wp:effectExtent l="0" t="0" r="0" b="0"/>
            <wp:docPr id="112" name="图片 164"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le"/>
                    <pic:cNvPicPr>
                      <a:picLocks noChangeAspect="1" noChangeArrowheads="1"/>
                    </pic:cNvPicPr>
                  </pic:nvPicPr>
                  <pic:blipFill>
                    <a:blip r:embed="rId240" cstate="print">
                      <a:extLst>
                        <a:ext uri="{28A0092B-C50C-407E-A947-70E740481C1C}">
                          <a14:useLocalDpi xmlns:a14="http://schemas.microsoft.com/office/drawing/2010/main" val="0"/>
                        </a:ext>
                      </a:extLst>
                    </a:blip>
                    <a:srcRect t="4732" b="4062"/>
                    <a:stretch>
                      <a:fillRect/>
                    </a:stretch>
                  </pic:blipFill>
                  <pic:spPr bwMode="auto">
                    <a:xfrm>
                      <a:off x="0" y="0"/>
                      <a:ext cx="4137025" cy="1794510"/>
                    </a:xfrm>
                    <a:prstGeom prst="rect">
                      <a:avLst/>
                    </a:prstGeom>
                    <a:noFill/>
                    <a:ln>
                      <a:noFill/>
                    </a:ln>
                    <a:effectLst/>
                  </pic:spPr>
                </pic:pic>
              </a:graphicData>
            </a:graphic>
          </wp:inline>
        </w:drawing>
      </w:r>
    </w:p>
    <w:p w:rsidR="007A685E" w:rsidRDefault="007A685E">
      <w:pPr>
        <w:jc w:val="center"/>
        <w:rPr>
          <w:sz w:val="24"/>
        </w:rPr>
      </w:pPr>
      <w:r>
        <w:rPr>
          <w:rFonts w:ascii="宋体" w:hAnsi="宋体" w:hint="eastAsia"/>
          <w:szCs w:val="21"/>
        </w:rPr>
        <w:t>图4-4 LE降维实例</w:t>
      </w:r>
    </w:p>
    <w:p w:rsidR="007A685E" w:rsidRDefault="007A685E">
      <w:pPr>
        <w:spacing w:line="400" w:lineRule="exact"/>
        <w:ind w:firstLine="480"/>
        <w:rPr>
          <w:sz w:val="24"/>
        </w:rPr>
      </w:pPr>
      <w:r>
        <w:rPr>
          <w:rFonts w:hint="eastAsia"/>
          <w:sz w:val="24"/>
        </w:rPr>
        <w:t>如上图所示，左边的图表示有两类数据点（数据是图片），</w:t>
      </w:r>
      <w:r w:rsidR="00F7051A">
        <w:rPr>
          <w:rFonts w:hint="eastAsia"/>
          <w:sz w:val="24"/>
        </w:rPr>
        <w:t>使用</w:t>
      </w:r>
      <w:r w:rsidR="00F7051A">
        <w:rPr>
          <w:rFonts w:hint="eastAsia"/>
          <w:sz w:val="24"/>
        </w:rPr>
        <w:t>LE</w:t>
      </w:r>
      <w:r w:rsidR="00F7051A">
        <w:rPr>
          <w:rFonts w:hint="eastAsia"/>
          <w:sz w:val="24"/>
        </w:rPr>
        <w:t>和</w:t>
      </w:r>
      <w:r w:rsidR="00461B7A">
        <w:rPr>
          <w:rFonts w:hint="eastAsia"/>
          <w:sz w:val="24"/>
        </w:rPr>
        <w:t>PCA</w:t>
      </w:r>
      <w:r w:rsidR="005319FA">
        <w:rPr>
          <w:rFonts w:hint="eastAsia"/>
          <w:sz w:val="24"/>
        </w:rPr>
        <w:t>方法</w:t>
      </w:r>
      <w:r w:rsidR="00090B84">
        <w:rPr>
          <w:rFonts w:hint="eastAsia"/>
          <w:sz w:val="24"/>
        </w:rPr>
        <w:t>将数据</w:t>
      </w:r>
      <w:r w:rsidR="00D21CE8">
        <w:rPr>
          <w:rFonts w:hint="eastAsia"/>
          <w:sz w:val="24"/>
        </w:rPr>
        <w:t>降</w:t>
      </w:r>
      <w:r w:rsidR="00C35B26">
        <w:rPr>
          <w:rFonts w:hint="eastAsia"/>
          <w:sz w:val="24"/>
        </w:rPr>
        <w:t>到</w:t>
      </w:r>
      <w:r w:rsidR="00BE31F4">
        <w:rPr>
          <w:rFonts w:hint="eastAsia"/>
          <w:sz w:val="24"/>
        </w:rPr>
        <w:t>二维时</w:t>
      </w:r>
      <w:r w:rsidR="007A40F2">
        <w:rPr>
          <w:rFonts w:hint="eastAsia"/>
          <w:sz w:val="24"/>
        </w:rPr>
        <w:t>的效果如图所示</w:t>
      </w:r>
      <w:r w:rsidR="000B1DAE">
        <w:rPr>
          <w:rFonts w:hint="eastAsia"/>
          <w:sz w:val="24"/>
        </w:rPr>
        <w:t>。</w:t>
      </w:r>
      <w:r>
        <w:rPr>
          <w:rFonts w:hint="eastAsia"/>
          <w:sz w:val="24"/>
        </w:rPr>
        <w:t>可以清楚地看到，在此分类问题上，</w:t>
      </w:r>
      <w:r>
        <w:rPr>
          <w:rFonts w:hint="eastAsia"/>
          <w:sz w:val="24"/>
        </w:rPr>
        <w:t>LE</w:t>
      </w:r>
      <w:r>
        <w:rPr>
          <w:rFonts w:hint="eastAsia"/>
          <w:sz w:val="24"/>
        </w:rPr>
        <w:t>的结果明显优于</w:t>
      </w:r>
      <w:r>
        <w:rPr>
          <w:rFonts w:hint="eastAsia"/>
          <w:sz w:val="24"/>
        </w:rPr>
        <w:t>PCA</w:t>
      </w:r>
      <w:r>
        <w:rPr>
          <w:rFonts w:hint="eastAsia"/>
          <w:sz w:val="24"/>
        </w:rPr>
        <w:t>。</w:t>
      </w:r>
    </w:p>
    <w:p w:rsidR="007A685E" w:rsidRDefault="007A685E">
      <w:pPr>
        <w:spacing w:line="400" w:lineRule="exact"/>
        <w:ind w:firstLine="480"/>
        <w:rPr>
          <w:sz w:val="24"/>
        </w:rPr>
      </w:pPr>
      <w:r>
        <w:rPr>
          <w:rFonts w:hint="eastAsia"/>
          <w:sz w:val="24"/>
        </w:rPr>
        <w:lastRenderedPageBreak/>
        <w:t>（</w:t>
      </w:r>
      <w:r>
        <w:rPr>
          <w:rFonts w:hint="eastAsia"/>
          <w:sz w:val="24"/>
        </w:rPr>
        <w:t>3</w:t>
      </w:r>
      <w:r>
        <w:rPr>
          <w:rFonts w:hint="eastAsia"/>
          <w:sz w:val="24"/>
        </w:rPr>
        <w:t>）局部线性嵌入（</w:t>
      </w:r>
      <w:r w:rsidR="00CE5346" w:rsidRPr="00CE5346">
        <w:rPr>
          <w:position w:val="-8"/>
          <w:sz w:val="24"/>
        </w:rPr>
        <w:object w:dxaOrig="3560" w:dyaOrig="300">
          <v:shape id="_x0000_i1123" type="#_x0000_t75" style="width:177.9pt;height:15pt" o:ole="">
            <v:imagedata r:id="rId241" o:title=""/>
          </v:shape>
          <o:OLEObject Type="Embed" ProgID="Equation.DSMT4" ShapeID="_x0000_i1123" DrawAspect="Content" ObjectID="_1551597822" r:id="rId242"/>
        </w:object>
      </w:r>
      <w:r>
        <w:rPr>
          <w:rFonts w:hint="eastAsia"/>
          <w:sz w:val="24"/>
        </w:rPr>
        <w:t>）。它是一种局部的优化算法，通过更多地考虑近邻样本，具有较好的数据局部保持性。本章下一小节将会对该算法进行详细讲解。</w:t>
      </w:r>
    </w:p>
    <w:p w:rsidR="007A685E" w:rsidRDefault="007A685E">
      <w:pPr>
        <w:pStyle w:val="af"/>
        <w:spacing w:after="120" w:line="400" w:lineRule="exact"/>
        <w:outlineLvl w:val="0"/>
        <w:rPr>
          <w:rStyle w:val="2Char0"/>
        </w:rPr>
      </w:pPr>
      <w:bookmarkStart w:id="65" w:name="_Toc477806680"/>
      <w:r>
        <w:rPr>
          <w:rFonts w:ascii="Times New Roman" w:hint="eastAsia"/>
          <w:b/>
        </w:rPr>
        <w:t xml:space="preserve">4.2 </w:t>
      </w:r>
      <w:r>
        <w:rPr>
          <w:rFonts w:ascii="Times New Roman" w:hint="eastAsia"/>
        </w:rPr>
        <w:t>局部线性嵌入算法的研究</w:t>
      </w:r>
      <w:bookmarkEnd w:id="65"/>
      <w:r>
        <w:rPr>
          <w:rFonts w:ascii="Times New Roman" w:hint="eastAsia"/>
        </w:rPr>
        <w:t xml:space="preserve">  </w:t>
      </w:r>
      <w:r>
        <w:rPr>
          <w:rStyle w:val="2Char0"/>
          <w:rFonts w:hint="eastAsia"/>
        </w:rPr>
        <w:t xml:space="preserve"> </w:t>
      </w:r>
    </w:p>
    <w:p w:rsidR="007A685E" w:rsidRDefault="007A685E">
      <w:pPr>
        <w:spacing w:line="400" w:lineRule="exact"/>
        <w:ind w:firstLine="420"/>
        <w:rPr>
          <w:sz w:val="24"/>
        </w:rPr>
      </w:pPr>
      <w:r>
        <w:rPr>
          <w:rFonts w:hint="eastAsia"/>
          <w:sz w:val="24"/>
        </w:rPr>
        <w:t>局部线性嵌入（</w:t>
      </w:r>
      <w:r w:rsidR="00913037" w:rsidRPr="00913037">
        <w:rPr>
          <w:position w:val="-8"/>
          <w:sz w:val="24"/>
        </w:rPr>
        <w:object w:dxaOrig="3560" w:dyaOrig="300">
          <v:shape id="_x0000_i1124" type="#_x0000_t75" style="width:177.9pt;height:15pt" o:ole="">
            <v:imagedata r:id="rId243" o:title=""/>
          </v:shape>
          <o:OLEObject Type="Embed" ProgID="Equation.DSMT4" ShapeID="_x0000_i1124" DrawAspect="Content" ObjectID="_1551597823" r:id="rId244"/>
        </w:object>
      </w:r>
      <w:r w:rsidR="00930EEF">
        <w:rPr>
          <w:rFonts w:hint="eastAsia"/>
          <w:sz w:val="24"/>
        </w:rPr>
        <w:t>）是</w:t>
      </w:r>
      <w:r>
        <w:rPr>
          <w:rFonts w:hint="eastAsia"/>
          <w:sz w:val="24"/>
        </w:rPr>
        <w:t>Roweis</w:t>
      </w:r>
      <w:r>
        <w:rPr>
          <w:rFonts w:hint="eastAsia"/>
          <w:sz w:val="24"/>
        </w:rPr>
        <w:t>等研究者针对流形结构</w:t>
      </w:r>
      <w:r w:rsidR="001E21B5">
        <w:rPr>
          <w:rFonts w:hint="eastAsia"/>
          <w:sz w:val="24"/>
        </w:rPr>
        <w:t>数据</w:t>
      </w:r>
      <w:r>
        <w:rPr>
          <w:rFonts w:hint="eastAsia"/>
          <w:sz w:val="24"/>
        </w:rPr>
        <w:t>提出的一种降维算法</w:t>
      </w:r>
      <w:r>
        <w:rPr>
          <w:rFonts w:hint="eastAsia"/>
          <w:sz w:val="24"/>
          <w:vertAlign w:val="superscript"/>
        </w:rPr>
        <w:fldChar w:fldCharType="begin"/>
      </w:r>
      <w:r>
        <w:rPr>
          <w:rFonts w:hint="eastAsia"/>
          <w:sz w:val="24"/>
          <w:vertAlign w:val="superscript"/>
        </w:rPr>
        <w:instrText xml:space="preserve"> REF _Ref23028 \r \h </w:instrText>
      </w:r>
      <w:r>
        <w:rPr>
          <w:rFonts w:hint="eastAsia"/>
          <w:sz w:val="24"/>
          <w:vertAlign w:val="superscript"/>
        </w:rPr>
      </w:r>
      <w:r>
        <w:rPr>
          <w:rFonts w:hint="eastAsia"/>
          <w:sz w:val="24"/>
          <w:vertAlign w:val="superscript"/>
        </w:rPr>
        <w:fldChar w:fldCharType="separate"/>
      </w:r>
      <w:r w:rsidR="00C824B0">
        <w:rPr>
          <w:sz w:val="24"/>
          <w:vertAlign w:val="superscript"/>
        </w:rPr>
        <w:t>[49]</w:t>
      </w:r>
      <w:r>
        <w:rPr>
          <w:rFonts w:hint="eastAsia"/>
          <w:sz w:val="24"/>
          <w:vertAlign w:val="superscript"/>
        </w:rPr>
        <w:fldChar w:fldCharType="end"/>
      </w:r>
      <w:r>
        <w:rPr>
          <w:rFonts w:hint="eastAsia"/>
          <w:sz w:val="24"/>
        </w:rPr>
        <w:t>。在现实生活的实际应用中，</w:t>
      </w:r>
      <w:r>
        <w:rPr>
          <w:rFonts w:hint="eastAsia"/>
          <w:sz w:val="24"/>
        </w:rPr>
        <w:t>LLE</w:t>
      </w:r>
      <w:r>
        <w:rPr>
          <w:rFonts w:hint="eastAsia"/>
          <w:sz w:val="24"/>
        </w:rPr>
        <w:t>算法的降维效果比线性降维算法的降维效果更为优异，适用范围也更广。</w:t>
      </w:r>
    </w:p>
    <w:p w:rsidR="007A685E" w:rsidRDefault="007A685E">
      <w:pPr>
        <w:pStyle w:val="af1"/>
        <w:spacing w:line="400" w:lineRule="exact"/>
        <w:ind w:firstLine="420"/>
        <w:rPr>
          <w:rFonts w:ascii="Times New Roman" w:hAnsi="Times New Roman"/>
          <w:sz w:val="24"/>
          <w:szCs w:val="24"/>
        </w:rPr>
      </w:pPr>
      <w:r>
        <w:rPr>
          <w:rFonts w:ascii="Times New Roman" w:hAnsi="Times New Roman" w:hint="eastAsia"/>
          <w:sz w:val="24"/>
          <w:szCs w:val="24"/>
        </w:rPr>
        <w:t>LLE</w:t>
      </w:r>
      <w:r>
        <w:rPr>
          <w:rFonts w:ascii="Times New Roman" w:hAnsi="Times New Roman" w:hint="eastAsia"/>
          <w:sz w:val="24"/>
          <w:szCs w:val="24"/>
        </w:rPr>
        <w:t>算法是基于建立在简单的几何直觉基础上的，即在高维数据特征空间中的邻近点在低维映射空间中也依然保持相邻关系，从而通过映射获取原始高维空间数据集的低维流形结构</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_Ref23086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C824B0">
        <w:rPr>
          <w:rFonts w:ascii="Times New Roman" w:hAnsi="Times New Roman"/>
          <w:sz w:val="24"/>
          <w:szCs w:val="24"/>
          <w:vertAlign w:val="superscript"/>
        </w:rPr>
        <w:t>[50]</w:t>
      </w:r>
      <w:r>
        <w:rPr>
          <w:rFonts w:ascii="Times New Roman" w:hAnsi="Times New Roman" w:hint="eastAsia"/>
          <w:sz w:val="24"/>
          <w:szCs w:val="24"/>
          <w:vertAlign w:val="superscript"/>
        </w:rPr>
        <w:fldChar w:fldCharType="end"/>
      </w:r>
      <w:r>
        <w:rPr>
          <w:rFonts w:ascii="Times New Roman" w:hAnsi="Times New Roman" w:hint="eastAsia"/>
          <w:sz w:val="24"/>
          <w:szCs w:val="24"/>
        </w:rPr>
        <w:t>。因此，根据从高维空间映射到的低维空间的邻近关系不变的假设；</w:t>
      </w:r>
      <w:r>
        <w:rPr>
          <w:rFonts w:ascii="Times New Roman" w:hAnsi="Times New Roman" w:hint="eastAsia"/>
          <w:sz w:val="24"/>
          <w:szCs w:val="24"/>
        </w:rPr>
        <w:t>LLE</w:t>
      </w:r>
      <w:r>
        <w:rPr>
          <w:rFonts w:ascii="Times New Roman" w:hAnsi="Times New Roman" w:hint="eastAsia"/>
          <w:sz w:val="24"/>
          <w:szCs w:val="24"/>
        </w:rPr>
        <w:t>算法的主要思想为：为高维特征空间中的每个数据样本点寻找一个邻近区域，并且给该区域中的每个样本点赋予一个权重（这些权重刻画了局部线性子空间的几何特征）；之后再求取最佳的权重用于描述邻域范围内的相邻关系；最后根据这些权值从而在低维空间中得到高维数据的最佳低维映射表示。如下图</w:t>
      </w:r>
      <w:r>
        <w:rPr>
          <w:rFonts w:ascii="Times New Roman" w:hAnsi="Times New Roman" w:hint="eastAsia"/>
          <w:sz w:val="24"/>
          <w:szCs w:val="24"/>
        </w:rPr>
        <w:t>4-5</w:t>
      </w:r>
      <w:r>
        <w:rPr>
          <w:rFonts w:ascii="Times New Roman" w:hAnsi="Times New Roman" w:hint="eastAsia"/>
          <w:sz w:val="24"/>
          <w:szCs w:val="24"/>
        </w:rPr>
        <w:t>描述了算法的具体实现过程：</w:t>
      </w:r>
    </w:p>
    <w:p w:rsidR="007A685E" w:rsidRDefault="00103020">
      <w:pPr>
        <w:pStyle w:val="af1"/>
        <w:rPr>
          <w:rFonts w:ascii="Times New Roman" w:hAnsi="Times New Roman"/>
          <w:sz w:val="24"/>
          <w:szCs w:val="24"/>
        </w:rPr>
      </w:pPr>
      <w:r>
        <w:rPr>
          <w:rFonts w:ascii="Times New Roman" w:hAnsi="Times New Roman" w:hint="eastAsia"/>
          <w:noProof/>
          <w:sz w:val="24"/>
          <w:szCs w:val="24"/>
        </w:rPr>
        <w:drawing>
          <wp:inline distT="0" distB="0" distL="0" distR="0">
            <wp:extent cx="5344795" cy="2371725"/>
            <wp:effectExtent l="0" t="0" r="8255" b="9525"/>
            <wp:docPr id="113" name="图片 292" descr="ll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lle11"/>
                    <pic:cNvPicPr>
                      <a:picLocks noChangeAspect="1" noChangeArrowheads="1"/>
                    </pic:cNvPicPr>
                  </pic:nvPicPr>
                  <pic:blipFill>
                    <a:blip r:embed="rId245" cstate="print">
                      <a:extLst>
                        <a:ext uri="{28A0092B-C50C-407E-A947-70E740481C1C}">
                          <a14:useLocalDpi xmlns:a14="http://schemas.microsoft.com/office/drawing/2010/main" val="0"/>
                        </a:ext>
                      </a:extLst>
                    </a:blip>
                    <a:srcRect l="826" t="2724" b="19061"/>
                    <a:stretch>
                      <a:fillRect/>
                    </a:stretch>
                  </pic:blipFill>
                  <pic:spPr bwMode="auto">
                    <a:xfrm>
                      <a:off x="0" y="0"/>
                      <a:ext cx="5344795" cy="2371725"/>
                    </a:xfrm>
                    <a:prstGeom prst="rect">
                      <a:avLst/>
                    </a:prstGeom>
                    <a:noFill/>
                    <a:ln>
                      <a:noFill/>
                    </a:ln>
                  </pic:spPr>
                </pic:pic>
              </a:graphicData>
            </a:graphic>
          </wp:inline>
        </w:drawing>
      </w:r>
    </w:p>
    <w:p w:rsidR="007A685E" w:rsidRDefault="007A685E">
      <w:pPr>
        <w:pStyle w:val="af1"/>
        <w:jc w:val="center"/>
        <w:rPr>
          <w:rFonts w:ascii="Times New Roman" w:hAnsi="Times New Roman"/>
          <w:sz w:val="24"/>
          <w:szCs w:val="24"/>
        </w:rPr>
      </w:pPr>
      <w:r>
        <w:rPr>
          <w:rFonts w:hAnsi="宋体" w:hint="eastAsia"/>
          <w:szCs w:val="21"/>
        </w:rPr>
        <w:t>图4-5 局部线性嵌入算法的实现过程图解</w:t>
      </w:r>
    </w:p>
    <w:p w:rsidR="007A685E" w:rsidRDefault="007A685E">
      <w:pPr>
        <w:pStyle w:val="af1"/>
        <w:spacing w:line="400" w:lineRule="exact"/>
        <w:ind w:firstLine="420"/>
        <w:rPr>
          <w:rFonts w:ascii="Times New Roman" w:hAnsi="Times New Roman"/>
          <w:sz w:val="24"/>
          <w:szCs w:val="24"/>
        </w:rPr>
      </w:pPr>
      <w:r>
        <w:rPr>
          <w:rFonts w:ascii="Times New Roman" w:hAnsi="Times New Roman" w:hint="eastAsia"/>
          <w:sz w:val="24"/>
          <w:szCs w:val="24"/>
        </w:rPr>
        <w:t>为了方便叙述，定义如下符号：</w:t>
      </w:r>
      <w:r>
        <w:rPr>
          <w:rFonts w:ascii="Times New Roman" w:hAnsi="Times New Roman" w:hint="eastAsia"/>
          <w:position w:val="-4"/>
          <w:sz w:val="24"/>
          <w:szCs w:val="24"/>
        </w:rPr>
        <w:object w:dxaOrig="199" w:dyaOrig="199">
          <v:shape id="_x0000_i1125" type="#_x0000_t75" style="width:13.85pt;height:13.85pt;mso-position-horizontal-relative:page;mso-position-vertical-relative:page" o:ole="">
            <v:imagedata r:id="rId246" o:title=""/>
          </v:shape>
          <o:OLEObject Type="Embed" ProgID="Equation.3" ShapeID="_x0000_i1125" DrawAspect="Content" ObjectID="_1551597824" r:id="rId247">
            <o:FieldCodes>\* MERGEFORMAT</o:FieldCodes>
          </o:OLEObject>
        </w:object>
      </w:r>
      <w:r>
        <w:rPr>
          <w:rFonts w:ascii="Times New Roman" w:hAnsi="Times New Roman" w:hint="eastAsia"/>
          <w:sz w:val="24"/>
          <w:szCs w:val="24"/>
        </w:rPr>
        <w:t>表示原始数据集样本空间的特征维度；</w:t>
      </w:r>
      <w:r>
        <w:rPr>
          <w:rFonts w:ascii="Times New Roman" w:hAnsi="Times New Roman" w:hint="eastAsia"/>
          <w:position w:val="-6"/>
          <w:sz w:val="24"/>
          <w:szCs w:val="24"/>
        </w:rPr>
        <w:object w:dxaOrig="179" w:dyaOrig="219">
          <v:shape id="_x0000_i1126" type="#_x0000_t75" style="width:13.1pt;height:16.15pt;mso-position-horizontal-relative:page;mso-position-vertical-relative:page" o:ole="">
            <v:imagedata r:id="rId248" o:title=""/>
          </v:shape>
          <o:OLEObject Type="Embed" ProgID="Equation.3" ShapeID="_x0000_i1126" DrawAspect="Content" ObjectID="_1551597825" r:id="rId249">
            <o:FieldCodes>\* MERGEFORMAT</o:FieldCodes>
          </o:OLEObject>
        </w:object>
      </w:r>
      <w:r>
        <w:rPr>
          <w:rFonts w:ascii="Times New Roman" w:hAnsi="Times New Roman" w:hint="eastAsia"/>
          <w:sz w:val="24"/>
          <w:szCs w:val="24"/>
        </w:rPr>
        <w:t>表示经过降维后的特征维度；</w:t>
      </w:r>
      <w:r>
        <w:rPr>
          <w:rFonts w:ascii="Times New Roman" w:hAnsi="Times New Roman" w:hint="eastAsia"/>
          <w:position w:val="-6"/>
          <w:sz w:val="24"/>
          <w:szCs w:val="24"/>
        </w:rPr>
        <w:object w:dxaOrig="159" w:dyaOrig="219">
          <v:shape id="_x0000_i1127" type="#_x0000_t75" style="width:10.4pt;height:14.65pt;mso-position-horizontal-relative:page;mso-position-vertical-relative:page" o:ole="">
            <v:imagedata r:id="rId250" o:title=""/>
          </v:shape>
          <o:OLEObject Type="Embed" ProgID="Equation.3" ShapeID="_x0000_i1127" DrawAspect="Content" ObjectID="_1551597826" r:id="rId251">
            <o:FieldCodes>\* MERGEFORMAT</o:FieldCodes>
          </o:OLEObject>
        </w:object>
      </w:r>
      <w:r>
        <w:rPr>
          <w:rFonts w:ascii="Times New Roman" w:hAnsi="Times New Roman" w:hint="eastAsia"/>
          <w:sz w:val="24"/>
          <w:szCs w:val="24"/>
        </w:rPr>
        <w:t>表每个样本选取的近邻个数；</w:t>
      </w:r>
      <w:r>
        <w:rPr>
          <w:rFonts w:ascii="Times New Roman" w:hAnsi="Times New Roman" w:hint="eastAsia"/>
          <w:position w:val="-10"/>
          <w:sz w:val="24"/>
          <w:szCs w:val="24"/>
        </w:rPr>
        <w:object w:dxaOrig="959" w:dyaOrig="279">
          <v:shape id="_x0000_i1128" type="#_x0000_t75" style="width:61.6pt;height:17.7pt;mso-position-horizontal-relative:page;mso-position-vertical-relative:page" o:ole="">
            <v:imagedata r:id="rId252" o:title=""/>
          </v:shape>
          <o:OLEObject Type="Embed" ProgID="Equation.3" ShapeID="_x0000_i1128" DrawAspect="Content" ObjectID="_1551597827" r:id="rId253">
            <o:FieldCodes>\* MERGEFORMAT</o:FieldCodes>
          </o:OLEObject>
        </w:object>
      </w:r>
      <w:r>
        <w:rPr>
          <w:rFonts w:ascii="Times New Roman" w:hAnsi="Times New Roman" w:hint="eastAsia"/>
          <w:sz w:val="24"/>
          <w:szCs w:val="24"/>
        </w:rPr>
        <w:t>表示</w:t>
      </w:r>
      <w:r>
        <w:rPr>
          <w:rFonts w:ascii="Times New Roman" w:hAnsi="Times New Roman" w:hint="eastAsia"/>
          <w:sz w:val="24"/>
          <w:szCs w:val="24"/>
        </w:rPr>
        <w:object w:dxaOrig="199" w:dyaOrig="199">
          <v:shape id="对象 288" o:spid="_x0000_i1129" type="#_x0000_t75" style="width:13.85pt;height:13.85pt;mso-position-horizontal-relative:page;mso-position-vertical-relative:page" o:ole="">
            <v:imagedata r:id="rId254" o:title=""/>
          </v:shape>
          <o:OLEObject Type="Embed" ProgID="Equation.3" ShapeID="对象 288" DrawAspect="Content" ObjectID="_1551597828" r:id="rId255">
            <o:FieldCodes>\* MERGEFORMAT</o:FieldCodes>
          </o:OLEObject>
        </w:object>
      </w:r>
      <w:r>
        <w:rPr>
          <w:rFonts w:ascii="Times New Roman" w:hAnsi="Times New Roman" w:hint="eastAsia"/>
          <w:sz w:val="24"/>
          <w:szCs w:val="24"/>
        </w:rPr>
        <w:t>维的</w:t>
      </w:r>
      <w:r>
        <w:rPr>
          <w:rFonts w:ascii="Times New Roman" w:hAnsi="Times New Roman" w:hint="eastAsia"/>
          <w:position w:val="-6"/>
          <w:sz w:val="24"/>
          <w:szCs w:val="24"/>
        </w:rPr>
        <w:object w:dxaOrig="159" w:dyaOrig="179">
          <v:shape id="对象 289" o:spid="_x0000_i1130" type="#_x0000_t75" style="width:10pt;height:11.15pt;mso-position-horizontal-relative:page;mso-position-vertical-relative:page" o:ole="">
            <v:imagedata r:id="rId256" o:title=""/>
          </v:shape>
          <o:OLEObject Type="Embed" ProgID="Equation.3" ShapeID="对象 289" DrawAspect="Content" ObjectID="_1551597829" r:id="rId257">
            <o:FieldCodes>\* MERGEFORMAT</o:FieldCodes>
          </o:OLEObject>
        </w:object>
      </w:r>
      <w:r>
        <w:rPr>
          <w:rFonts w:ascii="Times New Roman" w:hAnsi="Times New Roman" w:hint="eastAsia"/>
          <w:sz w:val="24"/>
          <w:szCs w:val="24"/>
        </w:rPr>
        <w:t>个样本；</w:t>
      </w:r>
      <w:r>
        <w:rPr>
          <w:rFonts w:ascii="Times New Roman" w:hAnsi="Times New Roman" w:hint="eastAsia"/>
          <w:position w:val="-10"/>
          <w:sz w:val="24"/>
          <w:szCs w:val="24"/>
        </w:rPr>
        <w:object w:dxaOrig="779" w:dyaOrig="279">
          <v:shape id="_x0000_i1131" type="#_x0000_t75" style="width:50.05pt;height:17.7pt;mso-position-horizontal-relative:page;mso-position-vertical-relative:page" o:ole="">
            <v:imagedata r:id="rId258" o:title=""/>
          </v:shape>
          <o:OLEObject Type="Embed" ProgID="Equation.3" ShapeID="_x0000_i1131" DrawAspect="Content" ObjectID="_1551597830" r:id="rId259">
            <o:FieldCodes>\* MERGEFORMAT</o:FieldCodes>
          </o:OLEObject>
        </w:object>
      </w:r>
      <w:r>
        <w:rPr>
          <w:rFonts w:ascii="Times New Roman" w:hAnsi="Times New Roman" w:hint="eastAsia"/>
          <w:sz w:val="24"/>
          <w:szCs w:val="24"/>
        </w:rPr>
        <w:t>则表示降到</w:t>
      </w:r>
      <w:r>
        <w:rPr>
          <w:rFonts w:ascii="Times New Roman" w:hAnsi="Times New Roman" w:hint="eastAsia"/>
          <w:position w:val="-6"/>
          <w:sz w:val="24"/>
          <w:szCs w:val="24"/>
        </w:rPr>
        <w:object w:dxaOrig="179" w:dyaOrig="219">
          <v:shape id="对象 291" o:spid="_x0000_i1132" type="#_x0000_t75" style="width:11.15pt;height:13.85pt;mso-position-horizontal-relative:page;mso-position-vertical-relative:page" o:ole="">
            <v:imagedata r:id="rId260" o:title=""/>
          </v:shape>
          <o:OLEObject Type="Embed" ProgID="Equation.3" ShapeID="对象 291" DrawAspect="Content" ObjectID="_1551597831" r:id="rId261">
            <o:FieldCodes>\* MERGEFORMAT</o:FieldCodes>
          </o:OLEObject>
        </w:object>
      </w:r>
      <w:r>
        <w:rPr>
          <w:rFonts w:ascii="Times New Roman" w:hAnsi="Times New Roman" w:hint="eastAsia"/>
          <w:sz w:val="24"/>
          <w:szCs w:val="24"/>
        </w:rPr>
        <w:t>维后的</w:t>
      </w:r>
      <w:r>
        <w:rPr>
          <w:rFonts w:ascii="Times New Roman" w:hAnsi="Times New Roman" w:hint="eastAsia"/>
          <w:sz w:val="24"/>
          <w:szCs w:val="24"/>
        </w:rPr>
        <w:object w:dxaOrig="159" w:dyaOrig="179">
          <v:shape id="_x0000_i1133" type="#_x0000_t75" style="width:11.15pt;height:12.7pt;mso-position-horizontal-relative:page;mso-position-vertical-relative:page" o:ole="">
            <v:imagedata r:id="rId262" o:title=""/>
          </v:shape>
          <o:OLEObject Type="Embed" ProgID="Equation.3" ShapeID="_x0000_i1133" DrawAspect="Content" ObjectID="_1551597832" r:id="rId263">
            <o:FieldCodes>\* MERGEFORMAT</o:FieldCodes>
          </o:OLEObject>
        </w:object>
      </w:r>
      <w:r>
        <w:rPr>
          <w:rFonts w:ascii="Times New Roman" w:hAnsi="Times New Roman" w:hint="eastAsia"/>
          <w:sz w:val="24"/>
          <w:szCs w:val="24"/>
        </w:rPr>
        <w:t>个样本；</w:t>
      </w:r>
      <w:r>
        <w:rPr>
          <w:rFonts w:ascii="Times New Roman" w:hAnsi="Times New Roman" w:hint="eastAsia"/>
          <w:position w:val="-10"/>
          <w:sz w:val="24"/>
          <w:szCs w:val="24"/>
        </w:rPr>
        <w:object w:dxaOrig="199" w:dyaOrig="279">
          <v:shape id="_x0000_i1134" type="#_x0000_t75" style="width:12.3pt;height:16.95pt;mso-position-horizontal-relative:page;mso-position-vertical-relative:page" o:ole="">
            <v:imagedata r:id="rId264" o:title=""/>
          </v:shape>
          <o:OLEObject Type="Embed" ProgID="Equation.3" ShapeID="_x0000_i1134" DrawAspect="Content" ObjectID="_1551597833" r:id="rId265">
            <o:FieldCodes>\* MERGEFORMAT</o:FieldCodes>
          </o:OLEObject>
        </w:object>
      </w:r>
      <w:r>
        <w:rPr>
          <w:rFonts w:ascii="Times New Roman" w:hAnsi="Times New Roman" w:hint="eastAsia"/>
          <w:sz w:val="24"/>
          <w:szCs w:val="24"/>
        </w:rPr>
        <w:t>为</w:t>
      </w:r>
      <w:r>
        <w:rPr>
          <w:rFonts w:ascii="Times New Roman" w:hAnsi="Times New Roman" w:hint="eastAsia"/>
          <w:position w:val="-10"/>
          <w:sz w:val="24"/>
          <w:szCs w:val="24"/>
        </w:rPr>
        <w:object w:dxaOrig="239" w:dyaOrig="279">
          <v:shape id="_x0000_i1135" type="#_x0000_t75" style="width:14.65pt;height:16.95pt;mso-position-horizontal-relative:page;mso-position-vertical-relative:page" o:ole="">
            <v:imagedata r:id="rId266" o:title=""/>
          </v:shape>
          <o:OLEObject Type="Embed" ProgID="Equation.3" ShapeID="_x0000_i1135" DrawAspect="Content" ObjectID="_1551597834" r:id="rId267">
            <o:FieldCodes>\* MERGEFORMAT</o:FieldCodes>
          </o:OLEObject>
        </w:object>
      </w:r>
      <w:r>
        <w:rPr>
          <w:rFonts w:ascii="Times New Roman" w:hAnsi="Times New Roman" w:hint="eastAsia"/>
          <w:sz w:val="24"/>
          <w:szCs w:val="24"/>
        </w:rPr>
        <w:t>在</w:t>
      </w:r>
      <w:r>
        <w:rPr>
          <w:rFonts w:ascii="Times New Roman" w:hAnsi="Times New Roman" w:hint="eastAsia"/>
          <w:position w:val="-6"/>
          <w:sz w:val="24"/>
          <w:szCs w:val="24"/>
        </w:rPr>
        <w:object w:dxaOrig="179" w:dyaOrig="219">
          <v:shape id="_x0000_i1136" type="#_x0000_t75" style="width:13.1pt;height:16.15pt;mso-position-horizontal-relative:page;mso-position-vertical-relative:page" o:ole="">
            <v:imagedata r:id="rId268" o:title=""/>
          </v:shape>
          <o:OLEObject Type="Embed" ProgID="Equation.3" ShapeID="_x0000_i1136" DrawAspect="Content" ObjectID="_1551597835" r:id="rId269">
            <o:FieldCodes>\* MERGEFORMAT</o:FieldCodes>
          </o:OLEObject>
        </w:object>
      </w:r>
      <w:r>
        <w:rPr>
          <w:rFonts w:ascii="Times New Roman" w:hAnsi="Times New Roman" w:hint="eastAsia"/>
          <w:sz w:val="24"/>
          <w:szCs w:val="24"/>
        </w:rPr>
        <w:t>维空间的嵌入表示；一般地，</w:t>
      </w:r>
      <w:r>
        <w:rPr>
          <w:rFonts w:ascii="Times New Roman" w:hAnsi="Times New Roman" w:hint="eastAsia"/>
          <w:position w:val="-6"/>
          <w:sz w:val="24"/>
          <w:szCs w:val="24"/>
        </w:rPr>
        <w:object w:dxaOrig="639" w:dyaOrig="219">
          <v:shape id="_x0000_i1137" type="#_x0000_t75" style="width:41.95pt;height:14.65pt;mso-position-horizontal-relative:page;mso-position-vertical-relative:page" o:ole="">
            <v:imagedata r:id="rId270" o:title=""/>
          </v:shape>
          <o:OLEObject Type="Embed" ProgID="Equation.3" ShapeID="_x0000_i1137" DrawAspect="Content" ObjectID="_1551597836" r:id="rId271">
            <o:FieldCodes>\* MERGEFORMAT</o:FieldCodes>
          </o:OLEObject>
        </w:object>
      </w:r>
      <w:r>
        <w:rPr>
          <w:rFonts w:ascii="Times New Roman" w:hAnsi="Times New Roman" w:hint="eastAsia"/>
          <w:sz w:val="24"/>
          <w:szCs w:val="24"/>
        </w:rPr>
        <w:t>，</w:t>
      </w:r>
      <w:r>
        <w:rPr>
          <w:rFonts w:ascii="Times New Roman" w:hAnsi="Times New Roman" w:hint="eastAsia"/>
          <w:position w:val="-6"/>
          <w:sz w:val="24"/>
          <w:szCs w:val="24"/>
        </w:rPr>
        <w:object w:dxaOrig="459" w:dyaOrig="219">
          <v:shape id="_x0000_i1138" type="#_x0000_t75" style="width:29.25pt;height:14.25pt;mso-position-horizontal-relative:page;mso-position-vertical-relative:page" o:ole="">
            <v:imagedata r:id="rId272" o:title=""/>
          </v:shape>
          <o:OLEObject Type="Embed" ProgID="Equation.3" ShapeID="_x0000_i1138" DrawAspect="Content" ObjectID="_1551597837" r:id="rId273">
            <o:FieldCodes>\* MERGEFORMAT</o:FieldCodes>
          </o:OLEObject>
        </w:object>
      </w:r>
      <w:r>
        <w:rPr>
          <w:rFonts w:ascii="Times New Roman" w:hAnsi="Times New Roman" w:hint="eastAsia"/>
          <w:sz w:val="24"/>
          <w:szCs w:val="24"/>
        </w:rPr>
        <w:t>。则具体算法共分为以下三步</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_Ref23370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C824B0">
        <w:rPr>
          <w:rFonts w:ascii="Times New Roman" w:hAnsi="Times New Roman"/>
          <w:sz w:val="24"/>
          <w:szCs w:val="24"/>
          <w:vertAlign w:val="superscript"/>
        </w:rPr>
        <w:t>[51]</w:t>
      </w:r>
      <w:r>
        <w:rPr>
          <w:rFonts w:ascii="Times New Roman" w:hAnsi="Times New Roman" w:hint="eastAsia"/>
          <w:sz w:val="24"/>
          <w:szCs w:val="24"/>
          <w:vertAlign w:val="superscript"/>
        </w:rPr>
        <w:fldChar w:fldCharType="end"/>
      </w:r>
      <w:r>
        <w:rPr>
          <w:rFonts w:ascii="Times New Roman" w:hAnsi="Times New Roman" w:hint="eastAsia"/>
          <w:sz w:val="24"/>
          <w:szCs w:val="24"/>
        </w:rPr>
        <w:t>：</w:t>
      </w:r>
    </w:p>
    <w:p w:rsidR="007A685E" w:rsidRDefault="007A685E">
      <w:pPr>
        <w:pStyle w:val="af1"/>
        <w:spacing w:line="400" w:lineRule="exact"/>
        <w:ind w:firstLine="420"/>
        <w:rPr>
          <w:rFonts w:ascii="Times New Roman" w:hAnsi="Times New Roman"/>
          <w:sz w:val="24"/>
          <w:szCs w:val="24"/>
        </w:rPr>
      </w:pPr>
      <w:r>
        <w:rPr>
          <w:rFonts w:ascii="Times New Roman" w:hAnsi="Times New Roman" w:hint="eastAsia"/>
          <w:sz w:val="24"/>
          <w:szCs w:val="24"/>
        </w:rPr>
        <w:t>Step1.</w:t>
      </w:r>
      <w:r>
        <w:rPr>
          <w:rFonts w:ascii="Times New Roman" w:hAnsi="Times New Roman" w:hint="eastAsia"/>
          <w:sz w:val="24"/>
          <w:szCs w:val="24"/>
        </w:rPr>
        <w:t>局部邻域点搜索。使用欧式距离计算并选取距离样本点</w:t>
      </w:r>
      <w:r>
        <w:rPr>
          <w:rFonts w:ascii="Times New Roman" w:hAnsi="Times New Roman" w:hint="eastAsia"/>
          <w:position w:val="-10"/>
          <w:sz w:val="24"/>
          <w:szCs w:val="24"/>
        </w:rPr>
        <w:object w:dxaOrig="239" w:dyaOrig="279">
          <v:shape id="对象 298" o:spid="_x0000_i1139" type="#_x0000_t75" style="width:14.65pt;height:16.95pt;mso-position-horizontal-relative:page;mso-position-vertical-relative:page" o:ole="">
            <v:imagedata r:id="rId274" o:title=""/>
          </v:shape>
          <o:OLEObject Type="Embed" ProgID="Equation.3" ShapeID="对象 298" DrawAspect="Content" ObjectID="_1551597838" r:id="rId275">
            <o:FieldCodes>\* MERGEFORMAT</o:FieldCodes>
          </o:OLEObject>
        </w:object>
      </w:r>
      <w:r>
        <w:rPr>
          <w:rFonts w:ascii="Times New Roman" w:hAnsi="Times New Roman" w:hint="eastAsia"/>
          <w:sz w:val="24"/>
          <w:szCs w:val="24"/>
        </w:rPr>
        <w:t>最近的样本点作为样本点</w:t>
      </w:r>
      <w:r>
        <w:rPr>
          <w:rFonts w:ascii="Times New Roman" w:hAnsi="Times New Roman" w:hint="eastAsia"/>
          <w:position w:val="-10"/>
          <w:sz w:val="24"/>
          <w:szCs w:val="24"/>
        </w:rPr>
        <w:object w:dxaOrig="239" w:dyaOrig="279">
          <v:shape id="_x0000_i1140" type="#_x0000_t75" style="width:14.65pt;height:16.95pt;mso-position-horizontal-relative:page;mso-position-vertical-relative:page" o:ole="">
            <v:imagedata r:id="rId276" o:title=""/>
          </v:shape>
          <o:OLEObject Type="Embed" ProgID="Equation.3" ShapeID="_x0000_i1140" DrawAspect="Content" ObjectID="_1551597839" r:id="rId277">
            <o:FieldCodes>\* MERGEFORMAT</o:FieldCodes>
          </o:OLEObject>
        </w:object>
      </w:r>
      <w:r>
        <w:rPr>
          <w:rFonts w:ascii="Times New Roman" w:hAnsi="Times New Roman" w:hint="eastAsia"/>
          <w:sz w:val="24"/>
          <w:szCs w:val="24"/>
        </w:rPr>
        <w:t>的邻域点</w:t>
      </w:r>
      <w:r>
        <w:rPr>
          <w:rFonts w:ascii="Times New Roman" w:hAnsi="Times New Roman" w:hint="eastAsia"/>
          <w:position w:val="-10"/>
          <w:sz w:val="24"/>
          <w:szCs w:val="24"/>
        </w:rPr>
        <w:object w:dxaOrig="1080" w:dyaOrig="279">
          <v:shape id="_x0000_i1141" type="#_x0000_t75" style="width:69.3pt;height:17.7pt;mso-position-horizontal-relative:page;mso-position-vertical-relative:page" o:ole="">
            <v:imagedata r:id="rId278" o:title=""/>
          </v:shape>
          <o:OLEObject Type="Embed" ProgID="Equation.3" ShapeID="_x0000_i1141" DrawAspect="Content" ObjectID="_1551597840" r:id="rId279">
            <o:FieldCodes>\* MERGEFORMAT</o:FieldCodes>
          </o:OLEObject>
        </w:object>
      </w:r>
      <w:r>
        <w:rPr>
          <w:rFonts w:ascii="Times New Roman" w:hAnsi="Times New Roman" w:hint="eastAsia"/>
          <w:sz w:val="24"/>
          <w:szCs w:val="24"/>
        </w:rPr>
        <w:t>，并假定</w:t>
      </w:r>
      <w:r>
        <w:rPr>
          <w:rFonts w:ascii="Times New Roman" w:hAnsi="Times New Roman" w:hint="eastAsia"/>
          <w:position w:val="-10"/>
          <w:sz w:val="24"/>
          <w:szCs w:val="24"/>
        </w:rPr>
        <w:object w:dxaOrig="239" w:dyaOrig="279">
          <v:shape id="对象 301" o:spid="_x0000_i1142" type="#_x0000_t75" style="width:14.65pt;height:16.95pt;mso-position-horizontal-relative:page;mso-position-vertical-relative:page" o:ole="">
            <v:imagedata r:id="rId280" o:title=""/>
          </v:shape>
          <o:OLEObject Type="Embed" ProgID="Equation.3" ShapeID="对象 301" DrawAspect="Content" ObjectID="_1551597841" r:id="rId281">
            <o:FieldCodes>\* MERGEFORMAT</o:FieldCodes>
          </o:OLEObject>
        </w:object>
      </w:r>
      <w:r>
        <w:rPr>
          <w:rFonts w:ascii="Times New Roman" w:hAnsi="Times New Roman" w:hint="eastAsia"/>
          <w:sz w:val="24"/>
          <w:szCs w:val="24"/>
        </w:rPr>
        <w:t>及其选择的邻域点构成的是线性超平面。</w:t>
      </w:r>
    </w:p>
    <w:p w:rsidR="007A685E" w:rsidRDefault="007A685E">
      <w:pPr>
        <w:pStyle w:val="af1"/>
        <w:spacing w:line="400" w:lineRule="exact"/>
        <w:ind w:firstLine="420"/>
        <w:rPr>
          <w:rFonts w:ascii="Times New Roman" w:hAnsi="Times New Roman"/>
          <w:sz w:val="24"/>
          <w:szCs w:val="24"/>
        </w:rPr>
      </w:pPr>
      <w:r>
        <w:rPr>
          <w:rFonts w:ascii="Times New Roman" w:hAnsi="Times New Roman" w:hint="eastAsia"/>
          <w:sz w:val="24"/>
          <w:szCs w:val="24"/>
        </w:rPr>
        <w:lastRenderedPageBreak/>
        <w:t>Step2.</w:t>
      </w:r>
      <w:r>
        <w:rPr>
          <w:rFonts w:ascii="Times New Roman" w:hAnsi="Times New Roman" w:hint="eastAsia"/>
          <w:sz w:val="24"/>
          <w:szCs w:val="24"/>
        </w:rPr>
        <w:t>计算样本的局部重建权值矩阵</w:t>
      </w:r>
      <w:r>
        <w:rPr>
          <w:rFonts w:ascii="Times New Roman" w:hAnsi="Times New Roman" w:hint="eastAsia"/>
          <w:position w:val="-6"/>
          <w:sz w:val="24"/>
          <w:szCs w:val="24"/>
        </w:rPr>
        <w:object w:dxaOrig="219" w:dyaOrig="219">
          <v:shape id="对象 302" o:spid="_x0000_i1143" type="#_x0000_t75" style="width:13.85pt;height:13.85pt;mso-position-horizontal-relative:page;mso-position-vertical-relative:page" o:ole="">
            <v:imagedata r:id="rId282" o:title=""/>
          </v:shape>
          <o:OLEObject Type="Embed" ProgID="Equation.3" ShapeID="对象 302" DrawAspect="Content" ObjectID="_1551597842" r:id="rId283">
            <o:FieldCodes>\* MERGEFORMAT</o:FieldCodes>
          </o:OLEObject>
        </w:object>
      </w:r>
      <w:r>
        <w:rPr>
          <w:rFonts w:ascii="Times New Roman" w:hAnsi="Times New Roman" w:hint="eastAsia"/>
          <w:sz w:val="24"/>
          <w:szCs w:val="24"/>
        </w:rPr>
        <w:t>。对于任意样本</w:t>
      </w:r>
      <w:r>
        <w:rPr>
          <w:rFonts w:ascii="Times New Roman" w:hAnsi="Times New Roman" w:hint="eastAsia"/>
          <w:position w:val="-10"/>
          <w:sz w:val="24"/>
          <w:szCs w:val="24"/>
        </w:rPr>
        <w:object w:dxaOrig="239" w:dyaOrig="279">
          <v:shape id="_x0000_i1144" type="#_x0000_t75" style="width:14.65pt;height:16.95pt;mso-position-horizontal-relative:page;mso-position-vertical-relative:page" o:ole="">
            <v:imagedata r:id="rId284" o:title=""/>
          </v:shape>
          <o:OLEObject Type="Embed" ProgID="Equation.3" ShapeID="_x0000_i1144" DrawAspect="Content" ObjectID="_1551597843" r:id="rId285">
            <o:FieldCodes>\* MERGEFORMAT</o:FieldCodes>
          </o:OLEObject>
        </w:object>
      </w:r>
      <w:r>
        <w:rPr>
          <w:rFonts w:ascii="Times New Roman" w:hAnsi="Times New Roman" w:hint="eastAsia"/>
          <w:sz w:val="24"/>
          <w:szCs w:val="24"/>
        </w:rPr>
        <w:t>，用</w:t>
      </w:r>
      <w:r>
        <w:rPr>
          <w:rFonts w:ascii="Times New Roman" w:hAnsi="Times New Roman" w:hint="eastAsia"/>
          <w:sz w:val="24"/>
          <w:szCs w:val="24"/>
        </w:rPr>
        <w:t>step1</w:t>
      </w:r>
      <w:r>
        <w:rPr>
          <w:rFonts w:ascii="Times New Roman" w:hAnsi="Times New Roman" w:hint="eastAsia"/>
          <w:sz w:val="24"/>
          <w:szCs w:val="24"/>
        </w:rPr>
        <w:t>中选择的邻域点的线性组合重构表示</w:t>
      </w:r>
      <w:r>
        <w:rPr>
          <w:rFonts w:ascii="Times New Roman" w:hAnsi="Times New Roman" w:hint="eastAsia"/>
          <w:position w:val="-10"/>
          <w:sz w:val="24"/>
          <w:szCs w:val="24"/>
        </w:rPr>
        <w:object w:dxaOrig="239" w:dyaOrig="319">
          <v:shape id="_x0000_i1145" type="#_x0000_t75" style="width:14.65pt;height:19.65pt;mso-position-horizontal-relative:page;mso-position-vertical-relative:page" o:ole="">
            <v:imagedata r:id="rId286" o:title=""/>
          </v:shape>
          <o:OLEObject Type="Embed" ProgID="Equation.3" ShapeID="_x0000_i1145" DrawAspect="Content" ObjectID="_1551597844" r:id="rId287">
            <o:FieldCodes>\* MERGEFORMAT</o:FieldCodes>
          </o:OLEObject>
        </w:object>
      </w:r>
      <w:r>
        <w:rPr>
          <w:rFonts w:ascii="Times New Roman" w:hAnsi="Times New Roman" w:hint="eastAsia"/>
          <w:sz w:val="24"/>
          <w:szCs w:val="24"/>
        </w:rPr>
        <w:t>，即</w:t>
      </w:r>
    </w:p>
    <w:p w:rsidR="007A685E" w:rsidRDefault="007A685E">
      <w:pPr>
        <w:pStyle w:val="af1"/>
        <w:jc w:val="right"/>
        <w:rPr>
          <w:rFonts w:ascii="Times New Roman" w:hAnsi="Times New Roman"/>
          <w:sz w:val="24"/>
          <w:szCs w:val="24"/>
        </w:rPr>
      </w:pPr>
      <w:r>
        <w:rPr>
          <w:rFonts w:ascii="Times New Roman" w:hAnsi="Times New Roman" w:hint="eastAsia"/>
          <w:position w:val="-32"/>
          <w:sz w:val="24"/>
          <w:szCs w:val="24"/>
        </w:rPr>
        <w:object w:dxaOrig="1080" w:dyaOrig="699">
          <v:shape id="_x0000_i1146" type="#_x0000_t75" style="width:59.3pt;height:38.5pt;mso-position-horizontal-relative:page;mso-position-vertical-relative:page" o:ole="">
            <v:imagedata r:id="rId288" o:title=""/>
          </v:shape>
          <o:OLEObject Type="Embed" ProgID="Equation.3" ShapeID="_x0000_i1146" DrawAspect="Content" ObjectID="_1551597845" r:id="rId289">
            <o:FieldCodes>\* MERGEFORMAT</o:FieldCodes>
          </o:OLEObject>
        </w:object>
      </w:r>
      <w:r>
        <w:rPr>
          <w:rFonts w:ascii="Times New Roman" w:hAnsi="Times New Roman" w:hint="eastAsia"/>
          <w:sz w:val="24"/>
          <w:szCs w:val="24"/>
        </w:rPr>
        <w:t xml:space="preserve">                          </w:t>
      </w:r>
      <w:r>
        <w:rPr>
          <w:rFonts w:hint="eastAsia"/>
          <w:sz w:val="24"/>
        </w:rPr>
        <w:t>(4-1)</w:t>
      </w:r>
    </w:p>
    <w:p w:rsidR="007A685E" w:rsidRDefault="007A685E">
      <w:pPr>
        <w:pStyle w:val="af1"/>
        <w:spacing w:line="400" w:lineRule="exact"/>
        <w:ind w:firstLine="420"/>
        <w:rPr>
          <w:rFonts w:ascii="Times New Roman" w:hAnsi="Times New Roman"/>
          <w:sz w:val="24"/>
          <w:szCs w:val="24"/>
        </w:rPr>
      </w:pPr>
      <w:r>
        <w:rPr>
          <w:rFonts w:ascii="Times New Roman" w:hAnsi="Times New Roman" w:hint="eastAsia"/>
          <w:sz w:val="24"/>
          <w:szCs w:val="24"/>
        </w:rPr>
        <w:t>系数</w:t>
      </w:r>
      <w:r>
        <w:rPr>
          <w:rFonts w:ascii="Times New Roman" w:hAnsi="Times New Roman" w:hint="eastAsia"/>
          <w:position w:val="-12"/>
          <w:sz w:val="24"/>
          <w:szCs w:val="24"/>
        </w:rPr>
        <w:object w:dxaOrig="259" w:dyaOrig="299">
          <v:shape id="_x0000_i1147" type="#_x0000_t75" style="width:18.1pt;height:20.8pt;mso-position-horizontal-relative:page;mso-position-vertical-relative:page" o:ole="">
            <v:imagedata r:id="rId290" o:title=""/>
          </v:shape>
          <o:OLEObject Type="Embed" ProgID="Equation.3" ShapeID="_x0000_i1147" DrawAspect="Content" ObjectID="_1551597846" r:id="rId291">
            <o:FieldCodes>\* MERGEFORMAT</o:FieldCodes>
          </o:OLEObject>
        </w:object>
      </w:r>
      <w:r>
        <w:rPr>
          <w:rFonts w:ascii="Times New Roman" w:hAnsi="Times New Roman" w:hint="eastAsia"/>
          <w:sz w:val="24"/>
          <w:szCs w:val="24"/>
        </w:rPr>
        <w:t>表示在重构时</w:t>
      </w:r>
      <w:r>
        <w:rPr>
          <w:rFonts w:ascii="Times New Roman" w:hAnsi="Times New Roman" w:hint="eastAsia"/>
          <w:position w:val="-10"/>
          <w:sz w:val="24"/>
          <w:szCs w:val="24"/>
        </w:rPr>
        <w:object w:dxaOrig="239" w:dyaOrig="279">
          <v:shape id="_x0000_i1148" type="#_x0000_t75" style="width:14.65pt;height:16.95pt;mso-position-horizontal-relative:page;mso-position-vertical-relative:page" o:ole="">
            <v:imagedata r:id="rId292" o:title=""/>
          </v:shape>
          <o:OLEObject Type="Embed" ProgID="Equation.3" ShapeID="_x0000_i1148" DrawAspect="Content" ObjectID="_1551597847" r:id="rId293">
            <o:FieldCodes>\* MERGEFORMAT</o:FieldCodes>
          </o:OLEObject>
        </w:object>
      </w:r>
      <w:r>
        <w:rPr>
          <w:rFonts w:ascii="Times New Roman" w:hAnsi="Times New Roman" w:hint="eastAsia"/>
          <w:sz w:val="24"/>
          <w:szCs w:val="24"/>
        </w:rPr>
        <w:t>的第</w:t>
      </w:r>
      <w:r>
        <w:rPr>
          <w:rFonts w:ascii="Times New Roman" w:hAnsi="Times New Roman" w:hint="eastAsia"/>
          <w:position w:val="-8"/>
          <w:sz w:val="24"/>
          <w:szCs w:val="24"/>
        </w:rPr>
        <w:object w:dxaOrig="159" w:dyaOrig="219">
          <v:shape id="_x0000_i1149" type="#_x0000_t75" style="width:11.95pt;height:16.55pt;mso-position-horizontal-relative:page;mso-position-vertical-relative:page" o:ole="">
            <v:imagedata r:id="rId294" o:title=""/>
          </v:shape>
          <o:OLEObject Type="Embed" ProgID="Equation.3" ShapeID="_x0000_i1149" DrawAspect="Content" ObjectID="_1551597848" r:id="rId295">
            <o:FieldCodes>\* MERGEFORMAT</o:FieldCodes>
          </o:OLEObject>
        </w:object>
      </w:r>
      <w:r>
        <w:rPr>
          <w:rFonts w:ascii="Times New Roman" w:hAnsi="Times New Roman" w:hint="eastAsia"/>
          <w:sz w:val="24"/>
          <w:szCs w:val="24"/>
        </w:rPr>
        <w:t>个邻域点所占的权重，当样本点</w:t>
      </w:r>
      <w:r>
        <w:rPr>
          <w:rFonts w:ascii="Times New Roman" w:hAnsi="Times New Roman" w:hint="eastAsia"/>
          <w:position w:val="-12"/>
          <w:sz w:val="24"/>
          <w:szCs w:val="24"/>
        </w:rPr>
        <w:object w:dxaOrig="279" w:dyaOrig="299">
          <v:shape id="对象 309" o:spid="_x0000_i1150" type="#_x0000_t75" style="width:16.95pt;height:18.5pt;mso-position-horizontal-relative:page;mso-position-vertical-relative:page" o:ole="">
            <v:imagedata r:id="rId296" o:title=""/>
          </v:shape>
          <o:OLEObject Type="Embed" ProgID="Equation.3" ShapeID="对象 309" DrawAspect="Content" ObjectID="_1551597849" r:id="rId297">
            <o:FieldCodes>\* MERGEFORMAT</o:FieldCodes>
          </o:OLEObject>
        </w:object>
      </w:r>
      <w:r>
        <w:rPr>
          <w:rFonts w:ascii="Times New Roman" w:hAnsi="Times New Roman" w:hint="eastAsia"/>
          <w:sz w:val="24"/>
          <w:szCs w:val="24"/>
        </w:rPr>
        <w:t>不是</w:t>
      </w:r>
      <w:r>
        <w:rPr>
          <w:rFonts w:ascii="Times New Roman" w:hAnsi="Times New Roman" w:hint="eastAsia"/>
          <w:position w:val="-10"/>
          <w:sz w:val="24"/>
          <w:szCs w:val="24"/>
        </w:rPr>
        <w:object w:dxaOrig="239" w:dyaOrig="279">
          <v:shape id="_x0000_i1151" type="#_x0000_t75" style="width:14.65pt;height:16.95pt;mso-position-horizontal-relative:page;mso-position-vertical-relative:page" o:ole="">
            <v:imagedata r:id="rId298" o:title=""/>
          </v:shape>
          <o:OLEObject Type="Embed" ProgID="Equation.3" ShapeID="_x0000_i1151" DrawAspect="Content" ObjectID="_1551597850" r:id="rId299">
            <o:FieldCodes>\* MERGEFORMAT</o:FieldCodes>
          </o:OLEObject>
        </w:object>
      </w:r>
      <w:r>
        <w:rPr>
          <w:rFonts w:ascii="Times New Roman" w:hAnsi="Times New Roman" w:hint="eastAsia"/>
          <w:sz w:val="24"/>
          <w:szCs w:val="24"/>
        </w:rPr>
        <w:t>的邻域点时，</w:t>
      </w:r>
      <w:r>
        <w:rPr>
          <w:rFonts w:ascii="Times New Roman" w:hAnsi="Times New Roman" w:hint="eastAsia"/>
          <w:position w:val="-12"/>
          <w:sz w:val="24"/>
          <w:szCs w:val="24"/>
        </w:rPr>
        <w:object w:dxaOrig="520" w:dyaOrig="299">
          <v:shape id="对象 311" o:spid="_x0000_i1152" type="#_x0000_t75" style="width:36.2pt;height:20.8pt;mso-position-horizontal-relative:page;mso-position-vertical-relative:page" o:ole="">
            <v:imagedata r:id="rId300" o:title=""/>
          </v:shape>
          <o:OLEObject Type="Embed" ProgID="Equation.3" ShapeID="对象 311" DrawAspect="Content" ObjectID="_1551597851" r:id="rId301">
            <o:FieldCodes>\* MERGEFORMAT</o:FieldCodes>
          </o:OLEObject>
        </w:object>
      </w:r>
      <w:r>
        <w:rPr>
          <w:rFonts w:ascii="Times New Roman" w:hAnsi="Times New Roman" w:hint="eastAsia"/>
          <w:sz w:val="24"/>
          <w:szCs w:val="24"/>
        </w:rPr>
        <w:t>；并且满足</w:t>
      </w:r>
      <w:r>
        <w:rPr>
          <w:rFonts w:ascii="Times New Roman" w:hAnsi="Times New Roman" w:hint="eastAsia"/>
          <w:position w:val="-20"/>
          <w:sz w:val="24"/>
          <w:szCs w:val="24"/>
        </w:rPr>
        <w:object w:dxaOrig="839" w:dyaOrig="439">
          <v:shape id="_x0000_i1153" type="#_x0000_t75" style="width:51.2pt;height:26.95pt;mso-position-horizontal-relative:page;mso-position-vertical-relative:page" o:ole="">
            <v:fill o:detectmouseclick="t"/>
            <v:imagedata r:id="rId302" o:title=""/>
          </v:shape>
          <o:OLEObject Type="Embed" ProgID="Equation.3" ShapeID="_x0000_i1153" DrawAspect="Content" ObjectID="_1551597852" r:id="rId303">
            <o:FieldCodes>\* MERGEFORMAT</o:FieldCodes>
          </o:OLEObject>
        </w:object>
      </w:r>
      <w:r>
        <w:rPr>
          <w:rFonts w:ascii="Times New Roman" w:hAnsi="Times New Roman" w:hint="eastAsia"/>
          <w:sz w:val="24"/>
          <w:szCs w:val="24"/>
        </w:rPr>
        <w:t>。因此，要使得重构后的代价误差函数</w:t>
      </w:r>
      <w:r>
        <w:rPr>
          <w:rFonts w:ascii="Times New Roman" w:hAnsi="Times New Roman" w:hint="eastAsia"/>
          <w:position w:val="-8"/>
          <w:sz w:val="24"/>
          <w:szCs w:val="24"/>
        </w:rPr>
        <w:object w:dxaOrig="419" w:dyaOrig="239">
          <v:shape id="对象 313" o:spid="_x0000_i1154" type="#_x0000_t75" style="width:28.1pt;height:16.15pt;mso-position-horizontal-relative:page;mso-position-vertical-relative:page" o:ole="">
            <v:imagedata r:id="rId304" o:title=""/>
          </v:shape>
          <o:OLEObject Type="Embed" ProgID="Equation.3" ShapeID="对象 313" DrawAspect="Content" ObjectID="_1551597853" r:id="rId305">
            <o:FieldCodes>\* MERGEFORMAT</o:FieldCodes>
          </o:OLEObject>
        </w:object>
      </w:r>
      <w:r>
        <w:rPr>
          <w:rFonts w:ascii="Times New Roman" w:hAnsi="Times New Roman" w:hint="eastAsia"/>
          <w:sz w:val="24"/>
          <w:szCs w:val="24"/>
        </w:rPr>
        <w:t>最小，即</w:t>
      </w:r>
    </w:p>
    <w:p w:rsidR="007A685E" w:rsidRDefault="007A685E">
      <w:pPr>
        <w:pStyle w:val="af1"/>
        <w:ind w:firstLine="420"/>
        <w:jc w:val="right"/>
        <w:rPr>
          <w:rFonts w:ascii="Times New Roman" w:hAnsi="Times New Roman"/>
          <w:sz w:val="24"/>
          <w:szCs w:val="24"/>
        </w:rPr>
      </w:pPr>
      <w:r>
        <w:rPr>
          <w:rFonts w:ascii="Times New Roman" w:hAnsi="Times New Roman" w:hint="eastAsia"/>
          <w:position w:val="-34"/>
          <w:sz w:val="24"/>
          <w:szCs w:val="24"/>
        </w:rPr>
        <w:object w:dxaOrig="2579" w:dyaOrig="819">
          <v:shape id="_x0000_i1155" type="#_x0000_t75" style="width:173.25pt;height:55.05pt;mso-position-horizontal-relative:page;mso-position-vertical-relative:page" o:ole="">
            <v:imagedata r:id="rId306" o:title=""/>
          </v:shape>
          <o:OLEObject Type="Embed" ProgID="Equation.3" ShapeID="_x0000_i1155" DrawAspect="Content" ObjectID="_1551597854" r:id="rId307">
            <o:FieldCodes>\* MERGEFORMAT</o:FieldCodes>
          </o:OLEObject>
        </w:object>
      </w:r>
      <w:r>
        <w:rPr>
          <w:rFonts w:ascii="Times New Roman" w:hAnsi="Times New Roman" w:hint="eastAsia"/>
          <w:sz w:val="24"/>
          <w:szCs w:val="24"/>
        </w:rPr>
        <w:t xml:space="preserve">                 </w:t>
      </w:r>
      <w:r>
        <w:rPr>
          <w:rFonts w:hint="eastAsia"/>
          <w:sz w:val="24"/>
        </w:rPr>
        <w:t>(4-2)</w:t>
      </w:r>
    </w:p>
    <w:p w:rsidR="007A685E" w:rsidRDefault="007A685E">
      <w:pPr>
        <w:pStyle w:val="af1"/>
        <w:spacing w:line="400" w:lineRule="exact"/>
        <w:rPr>
          <w:rFonts w:ascii="Times New Roman" w:hAnsi="Times New Roman"/>
          <w:sz w:val="24"/>
          <w:szCs w:val="24"/>
        </w:rPr>
      </w:pPr>
      <w:r>
        <w:rPr>
          <w:rFonts w:ascii="Times New Roman" w:hAnsi="Times New Roman" w:hint="eastAsia"/>
          <w:sz w:val="24"/>
          <w:szCs w:val="24"/>
        </w:rPr>
        <w:t>对于每一个样本点</w:t>
      </w:r>
      <w:r>
        <w:rPr>
          <w:rFonts w:ascii="Times New Roman" w:hAnsi="Times New Roman" w:hint="eastAsia"/>
          <w:position w:val="-10"/>
          <w:sz w:val="24"/>
          <w:szCs w:val="24"/>
        </w:rPr>
        <w:object w:dxaOrig="239" w:dyaOrig="279">
          <v:shape id="对象 315" o:spid="_x0000_i1156" type="#_x0000_t75" style="width:14.65pt;height:16.95pt;mso-position-horizontal-relative:page;mso-position-vertical-relative:page" o:ole="">
            <v:imagedata r:id="rId308" o:title=""/>
          </v:shape>
          <o:OLEObject Type="Embed" ProgID="Equation.3" ShapeID="对象 315" DrawAspect="Content" ObjectID="_1551597855" r:id="rId309">
            <o:FieldCodes>\* MERGEFORMAT</o:FieldCodes>
          </o:OLEObject>
        </w:object>
      </w:r>
      <w:r>
        <w:rPr>
          <w:rFonts w:ascii="Times New Roman" w:hAnsi="Times New Roman" w:hint="eastAsia"/>
          <w:sz w:val="24"/>
          <w:szCs w:val="24"/>
        </w:rPr>
        <w:t>,</w:t>
      </w:r>
      <w:r>
        <w:rPr>
          <w:rFonts w:ascii="Times New Roman" w:hAnsi="Times New Roman" w:hint="eastAsia"/>
          <w:sz w:val="24"/>
          <w:szCs w:val="24"/>
        </w:rPr>
        <w:t>其代价误差</w:t>
      </w:r>
      <w:r>
        <w:rPr>
          <w:rFonts w:ascii="Times New Roman" w:hAnsi="Times New Roman" w:hint="eastAsia"/>
          <w:position w:val="-10"/>
          <w:sz w:val="24"/>
          <w:szCs w:val="24"/>
        </w:rPr>
        <w:object w:dxaOrig="459" w:dyaOrig="279">
          <v:shape id="_x0000_i1157" type="#_x0000_t75" style="width:30.8pt;height:18.85pt;mso-position-horizontal-relative:page;mso-position-vertical-relative:page" o:ole="">
            <v:imagedata r:id="rId310" o:title=""/>
          </v:shape>
          <o:OLEObject Type="Embed" ProgID="Equation.3" ShapeID="_x0000_i1157" DrawAspect="Content" ObjectID="_1551597856" r:id="rId311">
            <o:FieldCodes>\* MERGEFORMAT</o:FieldCodes>
          </o:OLEObject>
        </w:object>
      </w:r>
      <w:r>
        <w:rPr>
          <w:rFonts w:ascii="Times New Roman" w:hAnsi="Times New Roman" w:hint="eastAsia"/>
          <w:sz w:val="24"/>
          <w:szCs w:val="24"/>
        </w:rPr>
        <w:t>为</w:t>
      </w:r>
    </w:p>
    <w:p w:rsidR="007A685E" w:rsidRDefault="007A685E">
      <w:pPr>
        <w:pStyle w:val="af1"/>
        <w:jc w:val="right"/>
        <w:rPr>
          <w:rFonts w:ascii="Times New Roman" w:hAnsi="Times New Roman"/>
          <w:sz w:val="24"/>
          <w:szCs w:val="24"/>
        </w:rPr>
      </w:pPr>
      <w:r>
        <w:rPr>
          <w:rFonts w:ascii="Times New Roman" w:hAnsi="Times New Roman" w:hint="eastAsia"/>
          <w:position w:val="-34"/>
          <w:sz w:val="24"/>
          <w:szCs w:val="24"/>
        </w:rPr>
        <w:object w:dxaOrig="4001" w:dyaOrig="819">
          <v:shape id="对象 317" o:spid="_x0000_i1158" type="#_x0000_t75" style="width:268.75pt;height:55.05pt;mso-position-horizontal-relative:page;mso-position-vertical-relative:page" o:ole="">
            <v:imagedata r:id="rId312" o:title=""/>
          </v:shape>
          <o:OLEObject Type="Embed" ProgID="Equation.3" ShapeID="对象 317" DrawAspect="Content" ObjectID="_1551597857" r:id="rId313">
            <o:FieldCodes>\* MERGEFORMAT</o:FieldCodes>
          </o:OLEObject>
        </w:object>
      </w:r>
      <w:r>
        <w:rPr>
          <w:rFonts w:ascii="Times New Roman" w:hAnsi="Times New Roman" w:hint="eastAsia"/>
          <w:sz w:val="24"/>
          <w:szCs w:val="24"/>
        </w:rPr>
        <w:t xml:space="preserve">         </w:t>
      </w:r>
      <w:r>
        <w:rPr>
          <w:rFonts w:hint="eastAsia"/>
          <w:sz w:val="24"/>
        </w:rPr>
        <w:t>(4-3)</w:t>
      </w:r>
      <w:r>
        <w:rPr>
          <w:rFonts w:ascii="Times New Roman" w:hAnsi="Times New Roman" w:hint="eastAsia"/>
          <w:sz w:val="24"/>
          <w:szCs w:val="24"/>
        </w:rPr>
        <w:t xml:space="preserve">  </w:t>
      </w:r>
    </w:p>
    <w:p w:rsidR="007A685E" w:rsidRDefault="007A685E">
      <w:pPr>
        <w:pStyle w:val="af1"/>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position w:val="-10"/>
          <w:sz w:val="24"/>
          <w:szCs w:val="24"/>
        </w:rPr>
        <w:object w:dxaOrig="1540" w:dyaOrig="319">
          <v:shape id="对象 318" o:spid="_x0000_i1159" type="#_x0000_t75" style="width:107.4pt;height:22.35pt;mso-position-horizontal-relative:page;mso-position-vertical-relative:page" o:ole="">
            <v:imagedata r:id="rId314" o:title=""/>
          </v:shape>
          <o:OLEObject Type="Embed" ProgID="Equation.3" ShapeID="对象 318" DrawAspect="Content" ObjectID="_1551597858" r:id="rId315">
            <o:FieldCodes>\* MERGEFORMAT</o:FieldCodes>
          </o:OLEObject>
        </w:object>
      </w:r>
      <w:r>
        <w:rPr>
          <w:rFonts w:ascii="Times New Roman" w:hAnsi="Times New Roman" w:hint="eastAsia"/>
          <w:sz w:val="24"/>
          <w:szCs w:val="24"/>
        </w:rPr>
        <w:t>；</w:t>
      </w:r>
      <w:r>
        <w:rPr>
          <w:rFonts w:ascii="Times New Roman" w:hAnsi="Times New Roman" w:hint="eastAsia"/>
          <w:position w:val="-12"/>
          <w:sz w:val="24"/>
          <w:szCs w:val="24"/>
        </w:rPr>
        <w:object w:dxaOrig="779" w:dyaOrig="299">
          <v:shape id="对象 319" o:spid="_x0000_i1160" type="#_x0000_t75" style="width:46.6pt;height:17.7pt;mso-position-horizontal-relative:page;mso-position-vertical-relative:page" o:ole="">
            <v:imagedata r:id="rId316" o:title=""/>
          </v:shape>
          <o:OLEObject Type="Embed" ProgID="Equation.3" ShapeID="对象 319" DrawAspect="Content" ObjectID="_1551597859" r:id="rId317">
            <o:FieldCodes>\* MERGEFORMAT</o:FieldCodes>
          </o:OLEObject>
        </w:object>
      </w:r>
      <w:r>
        <w:rPr>
          <w:rFonts w:ascii="Times New Roman" w:hAnsi="Times New Roman" w:hint="eastAsia"/>
          <w:sz w:val="24"/>
          <w:szCs w:val="24"/>
        </w:rPr>
        <w:t>，并且</w:t>
      </w:r>
    </w:p>
    <w:p w:rsidR="007A685E" w:rsidRDefault="007A685E">
      <w:pPr>
        <w:pStyle w:val="af1"/>
        <w:jc w:val="right"/>
        <w:rPr>
          <w:rFonts w:ascii="Times New Roman" w:hAnsi="Times New Roman"/>
          <w:sz w:val="24"/>
          <w:szCs w:val="24"/>
        </w:rPr>
      </w:pPr>
      <w:r>
        <w:rPr>
          <w:rFonts w:ascii="Times New Roman" w:hAnsi="Times New Roman" w:hint="eastAsia"/>
          <w:position w:val="-12"/>
          <w:sz w:val="24"/>
          <w:szCs w:val="24"/>
        </w:rPr>
        <w:object w:dxaOrig="3659" w:dyaOrig="339">
          <v:shape id="对象 320" o:spid="_x0000_i1161" type="#_x0000_t75" style="width:246.05pt;height:22.7pt;mso-position-horizontal-relative:page;mso-position-vertical-relative:page" o:ole="">
            <v:imagedata r:id="rId318" o:title=""/>
          </v:shape>
          <o:OLEObject Type="Embed" ProgID="Equation.3" ShapeID="对象 320" DrawAspect="Content" ObjectID="_1551597860" r:id="rId319">
            <o:FieldCodes>\* MERGEFORMAT</o:FieldCodes>
          </o:OLEObject>
        </w:object>
      </w:r>
      <w:r>
        <w:rPr>
          <w:rFonts w:ascii="Times New Roman" w:hAnsi="Times New Roman" w:hint="eastAsia"/>
          <w:sz w:val="24"/>
          <w:szCs w:val="24"/>
        </w:rPr>
        <w:t xml:space="preserve">          </w:t>
      </w:r>
      <w:r>
        <w:rPr>
          <w:rFonts w:hint="eastAsia"/>
          <w:sz w:val="24"/>
        </w:rPr>
        <w:t>(4-4)</w:t>
      </w:r>
    </w:p>
    <w:p w:rsidR="007A685E" w:rsidRDefault="007A685E">
      <w:pPr>
        <w:pStyle w:val="af1"/>
        <w:rPr>
          <w:rFonts w:ascii="Times New Roman" w:hAnsi="Times New Roman"/>
          <w:sz w:val="24"/>
          <w:szCs w:val="24"/>
        </w:rPr>
      </w:pPr>
      <w:r>
        <w:rPr>
          <w:rFonts w:ascii="Times New Roman" w:hAnsi="Times New Roman" w:hint="eastAsia"/>
          <w:sz w:val="24"/>
          <w:szCs w:val="24"/>
        </w:rPr>
        <w:t>因为</w:t>
      </w:r>
      <w:r>
        <w:rPr>
          <w:rFonts w:ascii="Times New Roman" w:hAnsi="Times New Roman" w:hint="eastAsia"/>
          <w:position w:val="-20"/>
          <w:sz w:val="24"/>
          <w:szCs w:val="24"/>
        </w:rPr>
        <w:object w:dxaOrig="839" w:dyaOrig="439">
          <v:shape id="对象 321" o:spid="_x0000_i1162" type="#_x0000_t75" style="width:51.2pt;height:26.95pt;mso-position-horizontal-relative:page;mso-position-vertical-relative:page" o:ole="">
            <v:imagedata r:id="rId320" o:title=""/>
          </v:shape>
          <o:OLEObject Type="Embed" ProgID="Equation.3" ShapeID="对象 321" DrawAspect="Content" ObjectID="_1551597861" r:id="rId321">
            <o:FieldCodes>\* MERGEFORMAT</o:FieldCodes>
          </o:OLEObject>
        </w:object>
      </w:r>
      <w:r>
        <w:rPr>
          <w:rFonts w:ascii="Times New Roman" w:hAnsi="Times New Roman" w:hint="eastAsia"/>
          <w:sz w:val="24"/>
          <w:szCs w:val="24"/>
        </w:rPr>
        <w:t>，即</w:t>
      </w:r>
      <w:r>
        <w:rPr>
          <w:rFonts w:ascii="Times New Roman" w:hAnsi="Times New Roman" w:hint="eastAsia"/>
          <w:position w:val="-10"/>
          <w:sz w:val="24"/>
          <w:szCs w:val="24"/>
        </w:rPr>
        <w:object w:dxaOrig="699" w:dyaOrig="319">
          <v:shape id="对象 322" o:spid="_x0000_i1163" type="#_x0000_t75" style="width:45.45pt;height:20.8pt;mso-position-horizontal-relative:page;mso-position-vertical-relative:page" o:ole="">
            <v:imagedata r:id="rId322" o:title=""/>
          </v:shape>
          <o:OLEObject Type="Embed" ProgID="Equation.3" ShapeID="对象 322" DrawAspect="Content" ObjectID="_1551597862" r:id="rId323">
            <o:FieldCodes>\* MERGEFORMAT</o:FieldCodes>
          </o:OLEObject>
        </w:object>
      </w:r>
      <w:r>
        <w:rPr>
          <w:rFonts w:ascii="Times New Roman" w:hAnsi="Times New Roman" w:hint="eastAsia"/>
          <w:sz w:val="24"/>
          <w:szCs w:val="24"/>
        </w:rPr>
        <w:t>。因此利用拉格朗日乘子法，最小化函数</w:t>
      </w:r>
    </w:p>
    <w:p w:rsidR="007A685E" w:rsidRDefault="007A685E">
      <w:pPr>
        <w:pStyle w:val="af1"/>
        <w:jc w:val="right"/>
        <w:rPr>
          <w:rFonts w:ascii="Times New Roman" w:hAnsi="Times New Roman"/>
          <w:sz w:val="24"/>
          <w:szCs w:val="24"/>
        </w:rPr>
      </w:pPr>
      <w:r>
        <w:rPr>
          <w:rFonts w:ascii="Times New Roman" w:hAnsi="Times New Roman" w:hint="eastAsia"/>
          <w:position w:val="-10"/>
          <w:sz w:val="24"/>
          <w:szCs w:val="24"/>
        </w:rPr>
        <w:object w:dxaOrig="2140" w:dyaOrig="319">
          <v:shape id="对象 323" o:spid="_x0000_i1164" type="#_x0000_t75" style="width:155.55pt;height:23.5pt;mso-position-horizontal-relative:page;mso-position-vertical-relative:page" o:ole="">
            <v:imagedata r:id="rId324" o:title=""/>
          </v:shape>
          <o:OLEObject Type="Embed" ProgID="Equation.3" ShapeID="对象 323" DrawAspect="Content" ObjectID="_1551597863" r:id="rId325">
            <o:FieldCodes>\* MERGEFORMAT</o:FieldCodes>
          </o:OLEObject>
        </w:object>
      </w:r>
      <w:r>
        <w:rPr>
          <w:rFonts w:ascii="Times New Roman" w:hAnsi="Times New Roman" w:hint="eastAsia"/>
          <w:sz w:val="24"/>
          <w:szCs w:val="24"/>
        </w:rPr>
        <w:t xml:space="preserve">                  </w:t>
      </w:r>
      <w:r>
        <w:rPr>
          <w:rFonts w:hint="eastAsia"/>
          <w:sz w:val="24"/>
        </w:rPr>
        <w:t>(4-5)</w:t>
      </w:r>
    </w:p>
    <w:p w:rsidR="007A685E" w:rsidRDefault="007A685E">
      <w:pPr>
        <w:pStyle w:val="af1"/>
        <w:rPr>
          <w:rFonts w:ascii="Times New Roman" w:hAnsi="Times New Roman"/>
          <w:sz w:val="24"/>
          <w:szCs w:val="24"/>
        </w:rPr>
      </w:pPr>
      <w:r>
        <w:rPr>
          <w:rFonts w:ascii="Times New Roman" w:hAnsi="Times New Roman" w:hint="eastAsia"/>
          <w:sz w:val="24"/>
          <w:szCs w:val="24"/>
        </w:rPr>
        <w:t>由此求得</w:t>
      </w:r>
    </w:p>
    <w:p w:rsidR="007A685E" w:rsidRDefault="007A685E">
      <w:pPr>
        <w:pStyle w:val="af1"/>
        <w:jc w:val="right"/>
        <w:rPr>
          <w:rFonts w:ascii="Times New Roman" w:hAnsi="Times New Roman"/>
          <w:sz w:val="24"/>
          <w:szCs w:val="24"/>
        </w:rPr>
      </w:pPr>
      <w:r>
        <w:rPr>
          <w:rFonts w:ascii="Times New Roman" w:hAnsi="Times New Roman" w:hint="eastAsia"/>
          <w:position w:val="-22"/>
          <w:sz w:val="24"/>
          <w:szCs w:val="24"/>
        </w:rPr>
        <w:object w:dxaOrig="999" w:dyaOrig="520">
          <v:shape id="对象 324" o:spid="_x0000_i1165" type="#_x0000_t75" style="width:76.25pt;height:40.8pt;mso-position-horizontal-relative:page;mso-position-vertical-relative:page" o:ole="">
            <v:imagedata r:id="rId326" o:title=""/>
          </v:shape>
          <o:OLEObject Type="Embed" ProgID="Equation.3" ShapeID="对象 324" DrawAspect="Content" ObjectID="_1551597864" r:id="rId327">
            <o:FieldCodes>\* MERGEFORMAT</o:FieldCodes>
          </o:OLEObject>
        </w:object>
      </w:r>
      <w:r>
        <w:rPr>
          <w:rFonts w:ascii="Times New Roman" w:hAnsi="Times New Roman" w:hint="eastAsia"/>
          <w:sz w:val="24"/>
          <w:szCs w:val="24"/>
        </w:rPr>
        <w:t xml:space="preserve">                         </w:t>
      </w:r>
      <w:r>
        <w:rPr>
          <w:rFonts w:hint="eastAsia"/>
          <w:sz w:val="24"/>
        </w:rPr>
        <w:t>(4-6)</w:t>
      </w:r>
    </w:p>
    <w:p w:rsidR="007A685E" w:rsidRDefault="007A685E">
      <w:pPr>
        <w:pStyle w:val="af1"/>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position w:val="-10"/>
          <w:sz w:val="24"/>
          <w:szCs w:val="24"/>
        </w:rPr>
        <w:object w:dxaOrig="979" w:dyaOrig="319">
          <v:shape id="对象 325" o:spid="_x0000_i1166" type="#_x0000_t75" style="width:72.4pt;height:23.5pt;mso-position-horizontal-relative:page;mso-position-vertical-relative:page" o:ole="">
            <v:imagedata r:id="rId328" o:title=""/>
          </v:shape>
          <o:OLEObject Type="Embed" ProgID="Equation.3" ShapeID="对象 325" DrawAspect="Content" ObjectID="_1551597865" r:id="rId329">
            <o:FieldCodes>\* MERGEFORMAT</o:FieldCodes>
          </o:OLEObject>
        </w:object>
      </w:r>
      <w:r>
        <w:rPr>
          <w:rFonts w:ascii="Times New Roman" w:hAnsi="Times New Roman" w:hint="eastAsia"/>
          <w:sz w:val="24"/>
          <w:szCs w:val="24"/>
        </w:rPr>
        <w:t>得到局部重建权值矩阵</w:t>
      </w:r>
      <w:r>
        <w:rPr>
          <w:rFonts w:ascii="Times New Roman" w:hAnsi="Times New Roman" w:hint="eastAsia"/>
          <w:position w:val="-6"/>
          <w:sz w:val="24"/>
          <w:szCs w:val="24"/>
        </w:rPr>
        <w:object w:dxaOrig="219" w:dyaOrig="219">
          <v:shape id="对象 326" o:spid="_x0000_i1167" type="#_x0000_t75" style="width:13.85pt;height:13.85pt;mso-position-horizontal-relative:page;mso-position-vertical-relative:page" o:ole="">
            <v:imagedata r:id="rId330" o:title=""/>
          </v:shape>
          <o:OLEObject Type="Embed" ProgID="Equation.3" ShapeID="对象 326" DrawAspect="Content" ObjectID="_1551597866" r:id="rId331">
            <o:FieldCodes>\* MERGEFORMAT</o:FieldCodes>
          </o:OLEObject>
        </w:object>
      </w:r>
      <w:r>
        <w:rPr>
          <w:rFonts w:ascii="Times New Roman" w:hAnsi="Times New Roman" w:hint="eastAsia"/>
          <w:sz w:val="24"/>
          <w:szCs w:val="24"/>
        </w:rPr>
        <w:t>。</w:t>
      </w:r>
    </w:p>
    <w:p w:rsidR="007A685E" w:rsidRDefault="007A685E">
      <w:pPr>
        <w:pStyle w:val="af1"/>
        <w:spacing w:line="400" w:lineRule="exact"/>
        <w:ind w:left="420"/>
        <w:rPr>
          <w:rFonts w:ascii="Times New Roman" w:hAnsi="Times New Roman"/>
          <w:sz w:val="24"/>
          <w:szCs w:val="24"/>
        </w:rPr>
      </w:pPr>
      <w:r>
        <w:rPr>
          <w:rFonts w:ascii="Times New Roman" w:hAnsi="Times New Roman" w:hint="eastAsia"/>
          <w:sz w:val="24"/>
          <w:szCs w:val="24"/>
        </w:rPr>
        <w:t>Step3.</w:t>
      </w:r>
      <w:r>
        <w:rPr>
          <w:rFonts w:ascii="Times New Roman" w:hAnsi="Times New Roman" w:hint="eastAsia"/>
          <w:sz w:val="24"/>
          <w:szCs w:val="24"/>
        </w:rPr>
        <w:t>通过局部重建权值矩阵</w:t>
      </w:r>
      <w:r>
        <w:rPr>
          <w:rFonts w:ascii="Times New Roman" w:hAnsi="Times New Roman" w:hint="eastAsia"/>
          <w:position w:val="-6"/>
          <w:sz w:val="24"/>
          <w:szCs w:val="24"/>
        </w:rPr>
        <w:object w:dxaOrig="219" w:dyaOrig="219">
          <v:shape id="对象 327" o:spid="_x0000_i1168" type="#_x0000_t75" style="width:13.85pt;height:13.85pt;mso-position-horizontal-relative:page;mso-position-vertical-relative:page" o:ole="">
            <v:imagedata r:id="rId330" o:title=""/>
          </v:shape>
          <o:OLEObject Type="Embed" ProgID="Equation.3" ShapeID="对象 327" DrawAspect="Content" ObjectID="_1551597867" r:id="rId332">
            <o:FieldCodes>\* MERGEFORMAT</o:FieldCodes>
          </o:OLEObject>
        </w:object>
      </w:r>
      <w:r>
        <w:rPr>
          <w:rFonts w:ascii="Times New Roman" w:hAnsi="Times New Roman" w:hint="eastAsia"/>
          <w:sz w:val="24"/>
          <w:szCs w:val="24"/>
        </w:rPr>
        <w:t>求解低维空间中的最佳映射。局部重建权值矩</w:t>
      </w:r>
    </w:p>
    <w:p w:rsidR="007A685E" w:rsidRDefault="007A685E">
      <w:pPr>
        <w:pStyle w:val="af1"/>
        <w:spacing w:line="400" w:lineRule="exact"/>
        <w:rPr>
          <w:rFonts w:ascii="Times New Roman" w:hAnsi="Times New Roman"/>
          <w:sz w:val="24"/>
          <w:szCs w:val="24"/>
        </w:rPr>
      </w:pPr>
      <w:r>
        <w:rPr>
          <w:rFonts w:ascii="Times New Roman" w:hAnsi="Times New Roman" w:hint="eastAsia"/>
          <w:sz w:val="24"/>
          <w:szCs w:val="24"/>
        </w:rPr>
        <w:t>阵</w:t>
      </w:r>
      <w:r>
        <w:rPr>
          <w:rFonts w:ascii="Times New Roman" w:hAnsi="Times New Roman" w:hint="eastAsia"/>
          <w:position w:val="-6"/>
          <w:sz w:val="24"/>
          <w:szCs w:val="24"/>
        </w:rPr>
        <w:object w:dxaOrig="219" w:dyaOrig="219">
          <v:shape id="对象 328" o:spid="_x0000_i1169" type="#_x0000_t75" style="width:13.85pt;height:13.85pt;mso-position-horizontal-relative:page;mso-position-vertical-relative:page" o:ole="">
            <v:imagedata r:id="rId330" o:title=""/>
          </v:shape>
          <o:OLEObject Type="Embed" ProgID="Equation.3" ShapeID="对象 328" DrawAspect="Content" ObjectID="_1551597868" r:id="rId333">
            <o:FieldCodes>\* MERGEFORMAT</o:FieldCodes>
          </o:OLEObject>
        </w:object>
      </w:r>
      <w:r>
        <w:rPr>
          <w:rFonts w:ascii="Times New Roman" w:hAnsi="Times New Roman" w:hint="eastAsia"/>
          <w:sz w:val="24"/>
          <w:szCs w:val="24"/>
        </w:rPr>
        <w:t>反映了高维空间数据的局部拓扑结构；由于要保持数据的内在特性，因此</w:t>
      </w:r>
    </w:p>
    <w:p w:rsidR="007A685E" w:rsidRDefault="007A685E">
      <w:pPr>
        <w:pStyle w:val="af1"/>
        <w:spacing w:line="400" w:lineRule="exact"/>
        <w:rPr>
          <w:rFonts w:ascii="Times New Roman" w:hAnsi="Times New Roman"/>
          <w:sz w:val="24"/>
          <w:szCs w:val="24"/>
        </w:rPr>
      </w:pPr>
      <w:r>
        <w:rPr>
          <w:rFonts w:ascii="Times New Roman" w:hAnsi="Times New Roman" w:hint="eastAsia"/>
          <w:position w:val="-12"/>
          <w:sz w:val="24"/>
          <w:szCs w:val="24"/>
        </w:rPr>
        <w:object w:dxaOrig="259" w:dyaOrig="299">
          <v:shape id="对象 329" o:spid="_x0000_i1170" type="#_x0000_t75" style="width:18.1pt;height:20.8pt;mso-position-horizontal-relative:page;mso-position-vertical-relative:page" o:ole="">
            <v:imagedata r:id="rId334" o:title=""/>
          </v:shape>
          <o:OLEObject Type="Embed" ProgID="Equation.3" ShapeID="对象 329" DrawAspect="Content" ObjectID="_1551597869" r:id="rId335">
            <o:FieldCodes>\* MERGEFORMAT</o:FieldCodes>
          </o:OLEObject>
        </w:object>
      </w:r>
      <w:r>
        <w:rPr>
          <w:rFonts w:ascii="Times New Roman" w:hAnsi="Times New Roman" w:hint="eastAsia"/>
          <w:sz w:val="24"/>
          <w:szCs w:val="24"/>
        </w:rPr>
        <w:t>也用于低维空间中重建数据的嵌入坐标。即低维嵌入样本</w:t>
      </w:r>
      <w:r>
        <w:rPr>
          <w:rFonts w:ascii="Times New Roman" w:hAnsi="Times New Roman" w:hint="eastAsia"/>
          <w:position w:val="-10"/>
          <w:sz w:val="24"/>
          <w:szCs w:val="24"/>
        </w:rPr>
        <w:object w:dxaOrig="199" w:dyaOrig="279">
          <v:shape id="_x0000_i1171" type="#_x0000_t75" style="width:12.3pt;height:16.95pt;mso-position-horizontal-relative:page;mso-position-vertical-relative:page" o:ole="">
            <v:imagedata r:id="rId336" o:title=""/>
          </v:shape>
          <o:OLEObject Type="Embed" ProgID="Equation.3" ShapeID="_x0000_i1171" DrawAspect="Content" ObjectID="_1551597870" r:id="rId337">
            <o:FieldCodes>\* MERGEFORMAT</o:FieldCodes>
          </o:OLEObject>
        </w:object>
      </w:r>
      <w:r>
        <w:rPr>
          <w:rFonts w:ascii="Times New Roman" w:hAnsi="Times New Roman" w:hint="eastAsia"/>
          <w:sz w:val="24"/>
          <w:szCs w:val="24"/>
        </w:rPr>
        <w:t>的线性组合重构</w:t>
      </w:r>
      <w:r>
        <w:rPr>
          <w:rFonts w:ascii="Times New Roman" w:hAnsi="Times New Roman" w:hint="eastAsia"/>
          <w:position w:val="-10"/>
          <w:sz w:val="24"/>
          <w:szCs w:val="24"/>
        </w:rPr>
        <w:object w:dxaOrig="199" w:dyaOrig="319">
          <v:shape id="对象 331" o:spid="_x0000_i1172" type="#_x0000_t75" style="width:12.3pt;height:19.65pt;mso-position-horizontal-relative:page;mso-position-vertical-relative:page" o:ole="">
            <v:imagedata r:id="rId338" o:title=""/>
          </v:shape>
          <o:OLEObject Type="Embed" ProgID="Equation.3" ShapeID="对象 331" DrawAspect="Content" ObjectID="_1551597871" r:id="rId339">
            <o:FieldCodes>\* MERGEFORMAT</o:FieldCodes>
          </o:OLEObject>
        </w:object>
      </w:r>
      <w:r>
        <w:rPr>
          <w:rFonts w:ascii="Times New Roman" w:hAnsi="Times New Roman" w:hint="eastAsia"/>
          <w:sz w:val="24"/>
          <w:szCs w:val="24"/>
        </w:rPr>
        <w:t>表示为</w:t>
      </w:r>
    </w:p>
    <w:p w:rsidR="007A685E" w:rsidRDefault="007A685E">
      <w:pPr>
        <w:pStyle w:val="af1"/>
        <w:ind w:firstLine="480"/>
        <w:jc w:val="right"/>
        <w:rPr>
          <w:rFonts w:ascii="Times New Roman" w:hAnsi="Times New Roman"/>
          <w:sz w:val="24"/>
          <w:szCs w:val="24"/>
        </w:rPr>
      </w:pPr>
      <w:r>
        <w:rPr>
          <w:rFonts w:ascii="Times New Roman" w:hAnsi="Times New Roman" w:hint="eastAsia"/>
          <w:position w:val="-32"/>
          <w:sz w:val="24"/>
          <w:szCs w:val="24"/>
        </w:rPr>
        <w:object w:dxaOrig="979" w:dyaOrig="699">
          <v:shape id="对象 332" o:spid="_x0000_i1173" type="#_x0000_t75" style="width:58.9pt;height:41.95pt;mso-position-horizontal-relative:page;mso-position-vertical-relative:page" o:ole="">
            <v:imagedata r:id="rId340" o:title=""/>
          </v:shape>
          <o:OLEObject Type="Embed" ProgID="Equation.3" ShapeID="对象 332" DrawAspect="Content" ObjectID="_1551597872" r:id="rId341">
            <o:FieldCodes>\* MERGEFORMAT</o:FieldCodes>
          </o:OLEObject>
        </w:object>
      </w:r>
      <w:r>
        <w:rPr>
          <w:rFonts w:ascii="Times New Roman" w:hAnsi="Times New Roman" w:hint="eastAsia"/>
          <w:sz w:val="24"/>
          <w:szCs w:val="24"/>
        </w:rPr>
        <w:t xml:space="preserve">                           </w:t>
      </w:r>
      <w:r>
        <w:rPr>
          <w:rFonts w:hint="eastAsia"/>
          <w:sz w:val="24"/>
        </w:rPr>
        <w:t>(4-7)</w:t>
      </w:r>
    </w:p>
    <w:p w:rsidR="007A685E" w:rsidRDefault="007A685E">
      <w:pPr>
        <w:pStyle w:val="af1"/>
        <w:spacing w:line="400" w:lineRule="exact"/>
        <w:rPr>
          <w:rFonts w:ascii="Times New Roman" w:hAnsi="Times New Roman"/>
          <w:sz w:val="24"/>
          <w:szCs w:val="24"/>
        </w:rPr>
      </w:pPr>
      <w:r>
        <w:rPr>
          <w:rFonts w:ascii="Times New Roman" w:hAnsi="Times New Roman" w:hint="eastAsia"/>
          <w:sz w:val="24"/>
          <w:szCs w:val="24"/>
        </w:rPr>
        <w:t>使用局部重建矩阵</w:t>
      </w:r>
      <w:r>
        <w:rPr>
          <w:rFonts w:ascii="Times New Roman" w:hAnsi="Times New Roman" w:hint="eastAsia"/>
          <w:position w:val="-6"/>
          <w:sz w:val="24"/>
          <w:szCs w:val="24"/>
        </w:rPr>
        <w:object w:dxaOrig="219" w:dyaOrig="219">
          <v:shape id="对象 333" o:spid="_x0000_i1174" type="#_x0000_t75" style="width:13.85pt;height:13.85pt;mso-position-horizontal-relative:page;mso-position-vertical-relative:page" o:ole="">
            <v:imagedata r:id="rId330" o:title=""/>
          </v:shape>
          <o:OLEObject Type="Embed" ProgID="Equation.3" ShapeID="对象 333" DrawAspect="Content" ObjectID="_1551597873" r:id="rId342">
            <o:FieldCodes>\* MERGEFORMAT</o:FieldCodes>
          </o:OLEObject>
        </w:object>
      </w:r>
      <w:r>
        <w:rPr>
          <w:rFonts w:ascii="Times New Roman" w:hAnsi="Times New Roman" w:hint="eastAsia"/>
          <w:sz w:val="24"/>
          <w:szCs w:val="24"/>
        </w:rPr>
        <w:t>计算嵌入</w:t>
      </w:r>
      <w:r>
        <w:rPr>
          <w:rFonts w:ascii="Times New Roman" w:hAnsi="Times New Roman" w:hint="eastAsia"/>
          <w:position w:val="-6"/>
          <w:sz w:val="24"/>
          <w:szCs w:val="24"/>
        </w:rPr>
        <w:object w:dxaOrig="179" w:dyaOrig="219">
          <v:shape id="对象 334" o:spid="_x0000_i1175" type="#_x0000_t75" style="width:13.1pt;height:16.15pt;mso-position-horizontal-relative:page;mso-position-vertical-relative:page" o:ole="">
            <v:imagedata r:id="rId343" o:title=""/>
          </v:shape>
          <o:OLEObject Type="Embed" ProgID="Equation.3" ShapeID="对象 334" DrawAspect="Content" ObjectID="_1551597874" r:id="rId344">
            <o:FieldCodes>\* MERGEFORMAT</o:FieldCodes>
          </o:OLEObject>
        </w:object>
      </w:r>
      <w:r>
        <w:rPr>
          <w:rFonts w:ascii="Times New Roman" w:hAnsi="Times New Roman" w:hint="eastAsia"/>
          <w:sz w:val="24"/>
          <w:szCs w:val="24"/>
        </w:rPr>
        <w:t>维空间的重建代价误差</w:t>
      </w:r>
      <w:r>
        <w:rPr>
          <w:rFonts w:ascii="Times New Roman" w:hAnsi="Times New Roman" w:hint="eastAsia"/>
          <w:position w:val="-8"/>
          <w:sz w:val="24"/>
          <w:szCs w:val="24"/>
        </w:rPr>
        <w:object w:dxaOrig="379" w:dyaOrig="239">
          <v:shape id="对象 335" o:spid="_x0000_i1176" type="#_x0000_t75" style="width:25.8pt;height:16.15pt;mso-position-horizontal-relative:page;mso-position-vertical-relative:page" o:ole="">
            <v:imagedata r:id="rId345" o:title=""/>
          </v:shape>
          <o:OLEObject Type="Embed" ProgID="Equation.3" ShapeID="对象 335" DrawAspect="Content" ObjectID="_1551597875" r:id="rId346">
            <o:FieldCodes>\* MERGEFORMAT</o:FieldCodes>
          </o:OLEObject>
        </w:object>
      </w:r>
      <w:r>
        <w:rPr>
          <w:rFonts w:ascii="Times New Roman" w:hAnsi="Times New Roman" w:hint="eastAsia"/>
          <w:sz w:val="24"/>
          <w:szCs w:val="24"/>
        </w:rPr>
        <w:t>，并使得</w:t>
      </w:r>
      <w:r>
        <w:rPr>
          <w:rFonts w:ascii="Times New Roman" w:hAnsi="Times New Roman" w:hint="eastAsia"/>
          <w:position w:val="-8"/>
          <w:sz w:val="24"/>
          <w:szCs w:val="24"/>
        </w:rPr>
        <w:object w:dxaOrig="379" w:dyaOrig="239">
          <v:shape id="对象 336" o:spid="_x0000_i1177" type="#_x0000_t75" style="width:25.8pt;height:16.15pt;mso-position-horizontal-relative:page;mso-position-vertical-relative:page" o:ole="">
            <v:imagedata r:id="rId345" o:title=""/>
          </v:shape>
          <o:OLEObject Type="Embed" ProgID="Equation.3" ShapeID="对象 336" DrawAspect="Content" ObjectID="_1551597876" r:id="rId347">
            <o:FieldCodes>\* MERGEFORMAT</o:FieldCodes>
          </o:OLEObject>
        </w:object>
      </w:r>
      <w:r>
        <w:rPr>
          <w:rFonts w:ascii="Times New Roman" w:hAnsi="Times New Roman" w:hint="eastAsia"/>
          <w:sz w:val="24"/>
          <w:szCs w:val="24"/>
        </w:rPr>
        <w:t>最小，即</w:t>
      </w:r>
    </w:p>
    <w:p w:rsidR="007A685E" w:rsidRDefault="007A685E">
      <w:pPr>
        <w:pStyle w:val="af1"/>
        <w:jc w:val="right"/>
        <w:rPr>
          <w:rFonts w:ascii="Times New Roman" w:hAnsi="Times New Roman"/>
          <w:sz w:val="24"/>
          <w:szCs w:val="24"/>
        </w:rPr>
      </w:pPr>
      <w:r>
        <w:rPr>
          <w:rFonts w:ascii="Times New Roman" w:hAnsi="Times New Roman" w:hint="eastAsia"/>
          <w:position w:val="-34"/>
          <w:sz w:val="24"/>
          <w:szCs w:val="24"/>
        </w:rPr>
        <w:object w:dxaOrig="5020" w:dyaOrig="819">
          <v:shape id="对象 337" o:spid="_x0000_i1178" type="#_x0000_t75" style="width:345.75pt;height:56.6pt;mso-position-horizontal-relative:page;mso-position-vertical-relative:page" o:ole="">
            <v:imagedata r:id="rId348" o:title=""/>
          </v:shape>
          <o:OLEObject Type="Embed" ProgID="Equation.3" ShapeID="对象 337" DrawAspect="Content" ObjectID="_1551597877" r:id="rId349">
            <o:FieldCodes>\* MERGEFORMAT</o:FieldCodes>
          </o:OLEObject>
        </w:object>
      </w:r>
      <w:r>
        <w:rPr>
          <w:rFonts w:ascii="Times New Roman" w:hAnsi="Times New Roman" w:hint="eastAsia"/>
          <w:sz w:val="24"/>
          <w:szCs w:val="24"/>
        </w:rPr>
        <w:t xml:space="preserve">   </w:t>
      </w:r>
      <w:r>
        <w:rPr>
          <w:rFonts w:hint="eastAsia"/>
          <w:sz w:val="24"/>
        </w:rPr>
        <w:t>(4-8)</w:t>
      </w:r>
    </w:p>
    <w:p w:rsidR="007A685E" w:rsidRDefault="007A685E">
      <w:pPr>
        <w:pStyle w:val="af1"/>
        <w:spacing w:line="400" w:lineRule="exact"/>
        <w:rPr>
          <w:rFonts w:ascii="Times New Roman" w:hAnsi="Times New Roman"/>
          <w:sz w:val="24"/>
          <w:szCs w:val="24"/>
        </w:rPr>
      </w:pPr>
      <w:r>
        <w:rPr>
          <w:rFonts w:ascii="Times New Roman" w:hAnsi="Times New Roman" w:hint="eastAsia"/>
          <w:sz w:val="24"/>
          <w:szCs w:val="24"/>
        </w:rPr>
        <w:lastRenderedPageBreak/>
        <w:t>其中</w:t>
      </w:r>
      <w:r>
        <w:rPr>
          <w:rFonts w:ascii="Times New Roman" w:hAnsi="Times New Roman" w:hint="eastAsia"/>
          <w:position w:val="-8"/>
          <w:sz w:val="24"/>
          <w:szCs w:val="24"/>
        </w:rPr>
        <w:object w:dxaOrig="1459" w:dyaOrig="299">
          <v:shape id="对象 338" o:spid="_x0000_i1179" type="#_x0000_t75" style="width:90.1pt;height:18.5pt;mso-position-horizontal-relative:page;mso-position-vertical-relative:page" o:ole="">
            <v:imagedata r:id="rId350" o:title=""/>
          </v:shape>
          <o:OLEObject Type="Embed" ProgID="Equation.3" ShapeID="对象 338" DrawAspect="Content" ObjectID="_1551597878" r:id="rId351">
            <o:FieldCodes>\* MERGEFORMAT</o:FieldCodes>
          </o:OLEObject>
        </w:object>
      </w:r>
      <w:r>
        <w:rPr>
          <w:rFonts w:ascii="Times New Roman" w:hAnsi="Times New Roman" w:hint="eastAsia"/>
          <w:sz w:val="24"/>
          <w:szCs w:val="24"/>
        </w:rPr>
        <w:t>，</w:t>
      </w:r>
      <w:r>
        <w:rPr>
          <w:rFonts w:ascii="Times New Roman" w:hAnsi="Times New Roman" w:hint="eastAsia"/>
          <w:position w:val="-6"/>
          <w:sz w:val="24"/>
          <w:szCs w:val="24"/>
        </w:rPr>
        <w:object w:dxaOrig="199" w:dyaOrig="199">
          <v:shape id="对象 339" o:spid="_x0000_i1180" type="#_x0000_t75" style="width:15.4pt;height:15.4pt;mso-position-horizontal-relative:page;mso-position-vertical-relative:page" o:ole="">
            <v:imagedata r:id="rId352" o:title=""/>
          </v:shape>
          <o:OLEObject Type="Embed" ProgID="Equation.3" ShapeID="对象 339" DrawAspect="Content" ObjectID="_1551597879" r:id="rId353">
            <o:FieldCodes>\* MERGEFORMAT</o:FieldCodes>
          </o:OLEObject>
        </w:object>
      </w:r>
      <w:r>
        <w:rPr>
          <w:rFonts w:ascii="Times New Roman" w:hAnsi="Times New Roman" w:hint="eastAsia"/>
          <w:sz w:val="24"/>
          <w:szCs w:val="24"/>
        </w:rPr>
        <w:t>表示矩阵的迹，</w:t>
      </w:r>
      <w:r>
        <w:rPr>
          <w:rFonts w:ascii="Times New Roman" w:hAnsi="Times New Roman" w:hint="eastAsia"/>
          <w:position w:val="-10"/>
          <w:sz w:val="24"/>
          <w:szCs w:val="24"/>
        </w:rPr>
        <w:object w:dxaOrig="219" w:dyaOrig="279">
          <v:shape id="对象 340" o:spid="_x0000_i1181" type="#_x0000_t75" style="width:11.15pt;height:20.4pt;mso-position-horizontal-relative:page;mso-position-vertical-relative:page" o:ole="">
            <v:imagedata r:id="rId354" o:title=""/>
          </v:shape>
          <o:OLEObject Type="Embed" ProgID="Equation.3" ShapeID="对象 340" DrawAspect="Content" ObjectID="_1551597880" r:id="rId355">
            <o:FieldCodes>\* MERGEFORMAT</o:FieldCodes>
          </o:OLEObject>
        </w:object>
      </w:r>
      <w:r>
        <w:rPr>
          <w:rFonts w:ascii="Times New Roman" w:hAnsi="Times New Roman" w:hint="eastAsia"/>
          <w:sz w:val="24"/>
          <w:szCs w:val="24"/>
        </w:rPr>
        <w:t>为单位矩阵，且满足</w:t>
      </w:r>
      <w:r>
        <w:rPr>
          <w:rFonts w:ascii="Times New Roman" w:hAnsi="Times New Roman" w:hint="eastAsia"/>
          <w:position w:val="-14"/>
          <w:sz w:val="24"/>
          <w:szCs w:val="24"/>
        </w:rPr>
        <w:object w:dxaOrig="820" w:dyaOrig="359">
          <v:shape id="对象 341" o:spid="_x0000_i1182" type="#_x0000_t75" style="width:45.05pt;height:20pt;mso-position-horizontal-relative:page;mso-position-vertical-relative:page" o:ole="">
            <v:imagedata r:id="rId356" o:title=""/>
          </v:shape>
          <o:OLEObject Type="Embed" ProgID="Equation.3" ShapeID="对象 341" DrawAspect="Content" ObjectID="_1551597881" r:id="rId357">
            <o:FieldCodes>\* MERGEFORMAT</o:FieldCodes>
          </o:OLEObject>
        </w:object>
      </w:r>
      <w:r>
        <w:rPr>
          <w:rFonts w:ascii="Times New Roman" w:hAnsi="Times New Roman" w:hint="eastAsia"/>
          <w:sz w:val="24"/>
          <w:szCs w:val="24"/>
        </w:rPr>
        <w:t>。由于矩阵的迹与特征值相关，因此该问题进一步转化为求取矩阵</w:t>
      </w:r>
      <w:r>
        <w:rPr>
          <w:rFonts w:ascii="Times New Roman" w:hAnsi="Times New Roman" w:hint="eastAsia"/>
          <w:position w:val="-4"/>
          <w:sz w:val="24"/>
          <w:szCs w:val="24"/>
        </w:rPr>
        <w:object w:dxaOrig="239" w:dyaOrig="199">
          <v:shape id="对象 342" o:spid="_x0000_i1183" type="#_x0000_t75" style="width:16.15pt;height:13.5pt;mso-position-horizontal-relative:page;mso-position-vertical-relative:page" o:ole="">
            <v:imagedata r:id="rId358" o:title=""/>
          </v:shape>
          <o:OLEObject Type="Embed" ProgID="Equation.3" ShapeID="对象 342" DrawAspect="Content" ObjectID="_1551597882" r:id="rId359">
            <o:FieldCodes>\* MERGEFORMAT</o:FieldCodes>
          </o:OLEObject>
        </w:object>
      </w:r>
      <w:r>
        <w:rPr>
          <w:rFonts w:ascii="Times New Roman" w:hAnsi="Times New Roman" w:hint="eastAsia"/>
          <w:sz w:val="24"/>
          <w:szCs w:val="24"/>
        </w:rPr>
        <w:t>最小非零特征值的问题</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_Ref23370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C824B0">
        <w:rPr>
          <w:rFonts w:ascii="Times New Roman" w:hAnsi="Times New Roman"/>
          <w:sz w:val="24"/>
          <w:szCs w:val="24"/>
          <w:vertAlign w:val="superscript"/>
        </w:rPr>
        <w:t>[51]</w:t>
      </w:r>
      <w:r>
        <w:rPr>
          <w:rFonts w:ascii="Times New Roman" w:hAnsi="Times New Roman" w:hint="eastAsia"/>
          <w:sz w:val="24"/>
          <w:szCs w:val="24"/>
          <w:vertAlign w:val="superscript"/>
        </w:rPr>
        <w:fldChar w:fldCharType="end"/>
      </w:r>
      <w:r>
        <w:rPr>
          <w:rFonts w:ascii="Times New Roman" w:hAnsi="Times New Roman" w:hint="eastAsia"/>
          <w:sz w:val="24"/>
          <w:szCs w:val="24"/>
        </w:rPr>
        <w:t>。设矩阵</w:t>
      </w:r>
      <w:r>
        <w:rPr>
          <w:rFonts w:ascii="Times New Roman" w:hAnsi="Times New Roman" w:hint="eastAsia"/>
          <w:position w:val="-4"/>
          <w:sz w:val="24"/>
          <w:szCs w:val="24"/>
        </w:rPr>
        <w:object w:dxaOrig="239" w:dyaOrig="199">
          <v:shape id="对象 343" o:spid="_x0000_i1184" type="#_x0000_t75" style="width:16.15pt;height:13.5pt;mso-position-horizontal-relative:page;mso-position-vertical-relative:page" o:ole="">
            <v:imagedata r:id="rId358" o:title=""/>
          </v:shape>
          <o:OLEObject Type="Embed" ProgID="Equation.3" ShapeID="对象 343" DrawAspect="Content" ObjectID="_1551597883" r:id="rId360">
            <o:FieldCodes>\* MERGEFORMAT</o:FieldCodes>
          </o:OLEObject>
        </w:object>
      </w:r>
      <w:r>
        <w:rPr>
          <w:rFonts w:ascii="Times New Roman" w:hAnsi="Times New Roman" w:hint="eastAsia"/>
          <w:sz w:val="24"/>
          <w:szCs w:val="24"/>
        </w:rPr>
        <w:t>按升序排列的</w:t>
      </w:r>
      <w:r>
        <w:rPr>
          <w:rFonts w:ascii="Times New Roman" w:hAnsi="Times New Roman" w:hint="eastAsia"/>
          <w:position w:val="-4"/>
          <w:sz w:val="24"/>
          <w:szCs w:val="24"/>
        </w:rPr>
        <w:object w:dxaOrig="199" w:dyaOrig="199">
          <v:shape id="对象 344" o:spid="_x0000_i1185" type="#_x0000_t75" style="width:13.5pt;height:13.5pt;mso-position-horizontal-relative:page;mso-position-vertical-relative:page" o:ole="">
            <v:fill o:detectmouseclick="t"/>
            <v:imagedata r:id="rId361" o:title=""/>
          </v:shape>
          <o:OLEObject Type="Embed" ProgID="Equation.3" ShapeID="对象 344" DrawAspect="Content" ObjectID="_1551597884" r:id="rId362">
            <o:FieldCodes>\* MERGEFORMAT</o:FieldCodes>
          </o:OLEObject>
        </w:object>
      </w:r>
      <w:r w:rsidR="005535E7">
        <w:rPr>
          <w:rFonts w:ascii="Times New Roman" w:hAnsi="Times New Roman" w:hint="eastAsia"/>
          <w:sz w:val="24"/>
          <w:szCs w:val="24"/>
        </w:rPr>
        <w:t>个非零特征值所对应</w:t>
      </w:r>
      <w:r>
        <w:rPr>
          <w:rFonts w:ascii="Times New Roman" w:hAnsi="Times New Roman" w:hint="eastAsia"/>
          <w:sz w:val="24"/>
          <w:szCs w:val="24"/>
        </w:rPr>
        <w:t>的特征向量为</w:t>
      </w:r>
      <w:r>
        <w:rPr>
          <w:rFonts w:ascii="Times New Roman" w:hAnsi="Times New Roman" w:hint="eastAsia"/>
          <w:position w:val="-8"/>
          <w:sz w:val="24"/>
          <w:szCs w:val="24"/>
        </w:rPr>
        <w:object w:dxaOrig="839" w:dyaOrig="259">
          <v:shape id="对象 345" o:spid="_x0000_i1186" type="#_x0000_t75" style="width:54.3pt;height:16.95pt;mso-position-horizontal-relative:page;mso-position-vertical-relative:page" o:ole="">
            <v:fill o:detectmouseclick="t"/>
            <v:imagedata r:id="rId363" o:title=""/>
          </v:shape>
          <o:OLEObject Type="Embed" ProgID="Equation.3" ShapeID="对象 345" DrawAspect="Content" ObjectID="_1551597885" r:id="rId364">
            <o:FieldCodes>\* MERGEFORMAT</o:FieldCodes>
          </o:OLEObject>
        </w:object>
      </w:r>
      <w:r>
        <w:rPr>
          <w:rFonts w:ascii="Times New Roman" w:hAnsi="Times New Roman" w:hint="eastAsia"/>
          <w:sz w:val="24"/>
          <w:szCs w:val="24"/>
        </w:rPr>
        <w:t>，则最终求得嵌入</w:t>
      </w:r>
      <w:r>
        <w:rPr>
          <w:rFonts w:ascii="Times New Roman" w:hAnsi="Times New Roman" w:hint="eastAsia"/>
          <w:position w:val="-6"/>
          <w:sz w:val="24"/>
          <w:szCs w:val="24"/>
        </w:rPr>
        <w:object w:dxaOrig="179" w:dyaOrig="219">
          <v:shape id="对象 346" o:spid="_x0000_i1187" type="#_x0000_t75" style="width:12.7pt;height:15.8pt;mso-position-horizontal-relative:page;mso-position-vertical-relative:page" o:ole="">
            <v:imagedata r:id="rId365" o:title=""/>
          </v:shape>
          <o:OLEObject Type="Embed" ProgID="Equation.3" ShapeID="对象 346" DrawAspect="Content" ObjectID="_1551597886" r:id="rId366">
            <o:FieldCodes>\* MERGEFORMAT</o:FieldCodes>
          </o:OLEObject>
        </w:object>
      </w:r>
      <w:r>
        <w:rPr>
          <w:rFonts w:ascii="Times New Roman" w:hAnsi="Times New Roman" w:hint="eastAsia"/>
          <w:sz w:val="24"/>
          <w:szCs w:val="24"/>
        </w:rPr>
        <w:t>维空间的样本数据集为</w:t>
      </w:r>
      <w:r>
        <w:rPr>
          <w:rFonts w:ascii="Times New Roman" w:hAnsi="Times New Roman" w:hint="eastAsia"/>
          <w:position w:val="-10"/>
          <w:sz w:val="24"/>
          <w:szCs w:val="24"/>
        </w:rPr>
        <w:object w:dxaOrig="1300" w:dyaOrig="319">
          <v:shape id="对象 347" o:spid="_x0000_i1188" type="#_x0000_t75" style="width:87.4pt;height:21.55pt;mso-position-horizontal-relative:page;mso-position-vertical-relative:page" o:ole="">
            <v:imagedata r:id="rId367" o:title=""/>
          </v:shape>
          <o:OLEObject Type="Embed" ProgID="Equation.3" ShapeID="对象 347" DrawAspect="Content" ObjectID="_1551597887" r:id="rId368">
            <o:FieldCodes>\* MERGEFORMAT</o:FieldCodes>
          </o:OLEObject>
        </w:object>
      </w:r>
      <w:r>
        <w:rPr>
          <w:rFonts w:ascii="Times New Roman" w:hAnsi="Times New Roman" w:hint="eastAsia"/>
          <w:sz w:val="24"/>
          <w:szCs w:val="24"/>
        </w:rPr>
        <w:t>。</w:t>
      </w:r>
    </w:p>
    <w:p w:rsidR="007A685E" w:rsidRDefault="007A685E">
      <w:pPr>
        <w:spacing w:line="400" w:lineRule="exact"/>
        <w:ind w:firstLine="420"/>
        <w:rPr>
          <w:sz w:val="24"/>
        </w:rPr>
      </w:pPr>
      <w:r>
        <w:rPr>
          <w:rFonts w:hint="eastAsia"/>
          <w:sz w:val="24"/>
        </w:rPr>
        <w:t>LLE</w:t>
      </w:r>
      <w:r>
        <w:rPr>
          <w:rFonts w:hint="eastAsia"/>
          <w:sz w:val="24"/>
        </w:rPr>
        <w:t>算法从数据的局部入手，通过在高维空间数据间的局部拓扑结构的构建，从而在全局结构上对高维空间数据进行低维的嵌入。</w:t>
      </w:r>
      <w:r>
        <w:rPr>
          <w:rFonts w:hint="eastAsia"/>
          <w:sz w:val="24"/>
        </w:rPr>
        <w:t>LLE</w:t>
      </w:r>
      <w:r>
        <w:rPr>
          <w:rFonts w:hint="eastAsia"/>
          <w:sz w:val="24"/>
        </w:rPr>
        <w:t>算法引入了从局部把握整体的哲学思想，其对于流形结果的优异降维效果，引起了学术界的广泛重视和兴趣。</w:t>
      </w:r>
      <w:r>
        <w:rPr>
          <w:rFonts w:hint="eastAsia"/>
          <w:sz w:val="24"/>
        </w:rPr>
        <w:t>LLE</w:t>
      </w:r>
      <w:r>
        <w:rPr>
          <w:rFonts w:hint="eastAsia"/>
          <w:sz w:val="24"/>
        </w:rPr>
        <w:t>算法具有如下的优点：</w:t>
      </w:r>
    </w:p>
    <w:p w:rsidR="007A685E" w:rsidRDefault="007A685E">
      <w:pPr>
        <w:numPr>
          <w:ilvl w:val="0"/>
          <w:numId w:val="22"/>
        </w:numPr>
        <w:spacing w:line="400" w:lineRule="exact"/>
        <w:ind w:firstLine="420"/>
        <w:rPr>
          <w:sz w:val="24"/>
        </w:rPr>
      </w:pPr>
      <w:r>
        <w:rPr>
          <w:rFonts w:hint="eastAsia"/>
          <w:sz w:val="24"/>
        </w:rPr>
        <w:t>LLE</w:t>
      </w:r>
      <w:r>
        <w:rPr>
          <w:rFonts w:hint="eastAsia"/>
          <w:sz w:val="24"/>
        </w:rPr>
        <w:t>算法更多的考虑了样本间的相互关系，因此降维后的数据样本能够保留原数据样本的内部特性。</w:t>
      </w:r>
    </w:p>
    <w:p w:rsidR="007A685E" w:rsidRDefault="007A685E">
      <w:pPr>
        <w:numPr>
          <w:ilvl w:val="0"/>
          <w:numId w:val="22"/>
        </w:numPr>
        <w:spacing w:line="400" w:lineRule="exact"/>
        <w:ind w:firstLine="420"/>
        <w:rPr>
          <w:sz w:val="24"/>
        </w:rPr>
      </w:pPr>
      <w:r>
        <w:rPr>
          <w:rFonts w:hint="eastAsia"/>
          <w:sz w:val="24"/>
        </w:rPr>
        <w:t>LLE</w:t>
      </w:r>
      <w:r>
        <w:rPr>
          <w:rFonts w:hint="eastAsia"/>
          <w:sz w:val="24"/>
        </w:rPr>
        <w:t>算法不需要反复迭代便可求出其解析的全局最优解，与其他非线性降维算法相比，时间复杂度小，效率更高。</w:t>
      </w:r>
    </w:p>
    <w:p w:rsidR="007A685E" w:rsidRDefault="007A685E">
      <w:pPr>
        <w:numPr>
          <w:ilvl w:val="0"/>
          <w:numId w:val="22"/>
        </w:numPr>
        <w:spacing w:line="400" w:lineRule="exact"/>
        <w:ind w:firstLine="420"/>
        <w:rPr>
          <w:sz w:val="24"/>
        </w:rPr>
      </w:pPr>
      <w:r>
        <w:rPr>
          <w:rFonts w:hint="eastAsia"/>
          <w:sz w:val="24"/>
        </w:rPr>
        <w:t>LLE</w:t>
      </w:r>
      <w:r>
        <w:rPr>
          <w:rFonts w:hint="eastAsia"/>
          <w:sz w:val="24"/>
        </w:rPr>
        <w:t>算法能够处理复杂的数据，在处理非线性结构数据时，降维效果明显优于线性降维算法。</w:t>
      </w:r>
    </w:p>
    <w:p w:rsidR="007A685E" w:rsidRDefault="007A685E">
      <w:pPr>
        <w:numPr>
          <w:ilvl w:val="0"/>
          <w:numId w:val="22"/>
        </w:numPr>
        <w:spacing w:line="400" w:lineRule="exact"/>
        <w:ind w:firstLine="420"/>
        <w:rPr>
          <w:sz w:val="24"/>
        </w:rPr>
      </w:pPr>
      <w:r>
        <w:rPr>
          <w:rFonts w:hint="eastAsia"/>
          <w:sz w:val="24"/>
        </w:rPr>
        <w:t>LLE</w:t>
      </w:r>
      <w:r>
        <w:rPr>
          <w:rFonts w:hint="eastAsia"/>
          <w:sz w:val="24"/>
        </w:rPr>
        <w:t>算法使用简单，在实际应用中输入参数简单，只需要配置邻域点个数</w:t>
      </w:r>
      <w:r>
        <w:rPr>
          <w:rFonts w:hint="eastAsia"/>
          <w:position w:val="-6"/>
          <w:sz w:val="24"/>
        </w:rPr>
        <w:object w:dxaOrig="159" w:dyaOrig="219">
          <v:shape id="对象 351" o:spid="_x0000_i1189" type="#_x0000_t75" style="width:10.8pt;height:15pt;mso-position-horizontal-relative:page;mso-position-vertical-relative:page" o:ole="">
            <v:imagedata r:id="rId369" o:title=""/>
          </v:shape>
          <o:OLEObject Type="Embed" ProgID="Equation.3" ShapeID="对象 351" DrawAspect="Content" ObjectID="_1551597888" r:id="rId370">
            <o:FieldCodes>\* MERGEFORMAT</o:FieldCodes>
          </o:OLEObject>
        </w:object>
      </w:r>
      <w:r>
        <w:rPr>
          <w:rFonts w:hint="eastAsia"/>
          <w:sz w:val="24"/>
        </w:rPr>
        <w:t>以及映射后的低维维度</w:t>
      </w:r>
      <w:r>
        <w:rPr>
          <w:rFonts w:hint="eastAsia"/>
          <w:position w:val="-6"/>
          <w:sz w:val="24"/>
        </w:rPr>
        <w:object w:dxaOrig="179" w:dyaOrig="219">
          <v:shape id="对象 352" o:spid="_x0000_i1190" type="#_x0000_t75" style="width:13.1pt;height:16.15pt;mso-position-horizontal-relative:page;mso-position-vertical-relative:page" o:ole="">
            <v:imagedata r:id="rId371" o:title=""/>
          </v:shape>
          <o:OLEObject Type="Embed" ProgID="Equation.3" ShapeID="对象 352" DrawAspect="Content" ObjectID="_1551597889" r:id="rId372">
            <o:FieldCodes>\* MERGEFORMAT</o:FieldCodes>
          </o:OLEObject>
        </w:object>
      </w:r>
      <w:r>
        <w:rPr>
          <w:rFonts w:hint="eastAsia"/>
          <w:sz w:val="24"/>
        </w:rPr>
        <w:t>。</w:t>
      </w:r>
    </w:p>
    <w:p w:rsidR="007A685E" w:rsidRDefault="007A685E">
      <w:pPr>
        <w:spacing w:line="400" w:lineRule="exact"/>
        <w:ind w:left="420"/>
      </w:pPr>
      <w:r>
        <w:rPr>
          <w:rFonts w:hint="eastAsia"/>
          <w:sz w:val="24"/>
        </w:rPr>
        <w:t>（</w:t>
      </w:r>
      <w:r>
        <w:rPr>
          <w:rFonts w:hint="eastAsia"/>
          <w:sz w:val="24"/>
        </w:rPr>
        <w:t>5</w:t>
      </w:r>
      <w:r>
        <w:rPr>
          <w:rFonts w:hint="eastAsia"/>
          <w:sz w:val="24"/>
        </w:rPr>
        <w:t>）</w:t>
      </w:r>
      <w:r>
        <w:rPr>
          <w:rFonts w:hint="eastAsia"/>
          <w:sz w:val="24"/>
        </w:rPr>
        <w:t>LLE</w:t>
      </w:r>
      <w:r>
        <w:rPr>
          <w:rFonts w:hint="eastAsia"/>
          <w:sz w:val="24"/>
        </w:rPr>
        <w:t>算法使用时对数据的限制条件少，使用范围广泛。</w:t>
      </w:r>
    </w:p>
    <w:p w:rsidR="007A685E" w:rsidRDefault="007A685E">
      <w:pPr>
        <w:spacing w:line="400" w:lineRule="exact"/>
        <w:ind w:left="420"/>
        <w:rPr>
          <w:sz w:val="24"/>
        </w:rPr>
      </w:pPr>
      <w:r>
        <w:rPr>
          <w:rFonts w:hint="eastAsia"/>
          <w:sz w:val="24"/>
        </w:rPr>
        <w:t>当然，也由于</w:t>
      </w:r>
      <w:r>
        <w:rPr>
          <w:rFonts w:hint="eastAsia"/>
          <w:sz w:val="24"/>
        </w:rPr>
        <w:t>LLE</w:t>
      </w:r>
      <w:r>
        <w:rPr>
          <w:rFonts w:hint="eastAsia"/>
          <w:sz w:val="24"/>
        </w:rPr>
        <w:t>算法自身的特点也存在如下的缺点：</w:t>
      </w:r>
    </w:p>
    <w:p w:rsidR="007A685E" w:rsidRDefault="007A685E">
      <w:pPr>
        <w:numPr>
          <w:ilvl w:val="0"/>
          <w:numId w:val="23"/>
        </w:numPr>
        <w:spacing w:line="400" w:lineRule="exact"/>
        <w:ind w:left="420"/>
        <w:rPr>
          <w:sz w:val="24"/>
        </w:rPr>
      </w:pPr>
      <w:r>
        <w:rPr>
          <w:rFonts w:hint="eastAsia"/>
          <w:sz w:val="24"/>
        </w:rPr>
        <w:t>邻域点数</w:t>
      </w:r>
      <w:r>
        <w:rPr>
          <w:rFonts w:hint="eastAsia"/>
          <w:position w:val="-6"/>
          <w:sz w:val="24"/>
        </w:rPr>
        <w:object w:dxaOrig="159" w:dyaOrig="219">
          <v:shape id="对象 353" o:spid="_x0000_i1191" type="#_x0000_t75" style="width:10.8pt;height:15pt;mso-position-horizontal-relative:page;mso-position-vertical-relative:page" o:ole="">
            <v:imagedata r:id="rId369" o:title=""/>
          </v:shape>
          <o:OLEObject Type="Embed" ProgID="Equation.3" ShapeID="对象 353" DrawAspect="Content" ObjectID="_1551597890" r:id="rId373">
            <o:FieldCodes>\* MERGEFORMAT</o:FieldCodes>
          </o:OLEObject>
        </w:object>
      </w:r>
      <w:r>
        <w:rPr>
          <w:rFonts w:hint="eastAsia"/>
          <w:sz w:val="24"/>
        </w:rPr>
        <w:t>的选择。领域点数过大或过小都会影响降维的效果；因此需</w:t>
      </w:r>
    </w:p>
    <w:p w:rsidR="007A685E" w:rsidRDefault="007A685E">
      <w:pPr>
        <w:spacing w:line="400" w:lineRule="exact"/>
        <w:rPr>
          <w:sz w:val="24"/>
        </w:rPr>
      </w:pPr>
      <w:r>
        <w:rPr>
          <w:rFonts w:hint="eastAsia"/>
          <w:sz w:val="24"/>
        </w:rPr>
        <w:t>要研究者根据实际情况在实验中选择最佳领域点数。</w:t>
      </w:r>
    </w:p>
    <w:p w:rsidR="007A685E" w:rsidRDefault="007A685E">
      <w:pPr>
        <w:spacing w:line="400" w:lineRule="exact"/>
        <w:ind w:firstLine="420"/>
        <w:rPr>
          <w:sz w:val="24"/>
        </w:rPr>
      </w:pPr>
      <w:r>
        <w:rPr>
          <w:rFonts w:hint="eastAsia"/>
          <w:sz w:val="24"/>
        </w:rPr>
        <w:t>（</w:t>
      </w:r>
      <w:r>
        <w:rPr>
          <w:rFonts w:hint="eastAsia"/>
          <w:sz w:val="24"/>
        </w:rPr>
        <w:t>2</w:t>
      </w:r>
      <w:r>
        <w:rPr>
          <w:rFonts w:hint="eastAsia"/>
          <w:sz w:val="24"/>
        </w:rPr>
        <w:t>）本征维度</w:t>
      </w:r>
      <w:r>
        <w:rPr>
          <w:rFonts w:hint="eastAsia"/>
          <w:position w:val="-6"/>
          <w:sz w:val="24"/>
        </w:rPr>
        <w:object w:dxaOrig="179" w:dyaOrig="219">
          <v:shape id="对象 354" o:spid="_x0000_i1192" type="#_x0000_t75" style="width:13.1pt;height:16.15pt;mso-position-horizontal-relative:page;mso-position-vertical-relative:page" o:ole="">
            <v:imagedata r:id="rId371" o:title=""/>
          </v:shape>
          <o:OLEObject Type="Embed" ProgID="Equation.3" ShapeID="对象 354" DrawAspect="Content" ObjectID="_1551597891" r:id="rId374">
            <o:FieldCodes>\* MERGEFORMAT</o:FieldCodes>
          </o:OLEObject>
        </w:object>
      </w:r>
      <w:r>
        <w:rPr>
          <w:rFonts w:hint="eastAsia"/>
          <w:sz w:val="24"/>
        </w:rPr>
        <w:t>的选择。本征维度</w:t>
      </w:r>
      <w:r>
        <w:rPr>
          <w:rFonts w:hint="eastAsia"/>
          <w:position w:val="-6"/>
          <w:sz w:val="24"/>
        </w:rPr>
        <w:object w:dxaOrig="179" w:dyaOrig="219">
          <v:shape id="对象 355" o:spid="_x0000_i1193" type="#_x0000_t75" style="width:13.1pt;height:16.15pt;mso-position-horizontal-relative:page;mso-position-vertical-relative:page" o:ole="">
            <v:imagedata r:id="rId371" o:title=""/>
          </v:shape>
          <o:OLEObject Type="Embed" ProgID="Equation.3" ShapeID="对象 355" DrawAspect="Content" ObjectID="_1551597892" r:id="rId375">
            <o:FieldCodes>\* MERGEFORMAT</o:FieldCodes>
          </o:OLEObject>
        </w:object>
      </w:r>
      <w:r>
        <w:rPr>
          <w:rFonts w:hint="eastAsia"/>
          <w:sz w:val="24"/>
        </w:rPr>
        <w:t>为用选取几个独立参数来描述数据集的本质特征。现在缺乏一套完善的评估标准来选择</w:t>
      </w:r>
      <w:r>
        <w:rPr>
          <w:rFonts w:hint="eastAsia"/>
          <w:position w:val="-6"/>
          <w:sz w:val="24"/>
        </w:rPr>
        <w:object w:dxaOrig="179" w:dyaOrig="219">
          <v:shape id="对象 356" o:spid="_x0000_i1194" type="#_x0000_t75" style="width:13.1pt;height:16.15pt;mso-position-horizontal-relative:page;mso-position-vertical-relative:page" o:ole="">
            <v:imagedata r:id="rId371" o:title=""/>
          </v:shape>
          <o:OLEObject Type="Embed" ProgID="Equation.3" ShapeID="对象 356" DrawAspect="Content" ObjectID="_1551597893" r:id="rId376">
            <o:FieldCodes>\* MERGEFORMAT</o:FieldCodes>
          </o:OLEObject>
        </w:object>
      </w:r>
      <w:r>
        <w:rPr>
          <w:rFonts w:hint="eastAsia"/>
          <w:sz w:val="24"/>
        </w:rPr>
        <w:t>。</w:t>
      </w:r>
    </w:p>
    <w:p w:rsidR="007A685E" w:rsidRDefault="007A685E">
      <w:pPr>
        <w:spacing w:line="400" w:lineRule="exact"/>
        <w:ind w:firstLine="420"/>
        <w:rPr>
          <w:color w:val="0000FF"/>
          <w:sz w:val="24"/>
        </w:rPr>
      </w:pPr>
      <w:r>
        <w:rPr>
          <w:rFonts w:hint="eastAsia"/>
          <w:sz w:val="24"/>
        </w:rPr>
        <w:t>（</w:t>
      </w:r>
      <w:r>
        <w:rPr>
          <w:rFonts w:hint="eastAsia"/>
          <w:sz w:val="24"/>
        </w:rPr>
        <w:t>3</w:t>
      </w:r>
      <w:r>
        <w:rPr>
          <w:rFonts w:hint="eastAsia"/>
          <w:sz w:val="24"/>
        </w:rPr>
        <w:t>）</w:t>
      </w:r>
      <w:r>
        <w:rPr>
          <w:rFonts w:hint="eastAsia"/>
          <w:sz w:val="24"/>
        </w:rPr>
        <w:t>LLE</w:t>
      </w:r>
      <w:r>
        <w:rPr>
          <w:rFonts w:hint="eastAsia"/>
          <w:sz w:val="24"/>
        </w:rPr>
        <w:t>算法对噪声较为敏感。如数据采集设备的局限、自然条件等限制会造成数据存在噪声，而噪声的存在对于</w:t>
      </w:r>
      <w:r>
        <w:rPr>
          <w:rFonts w:hint="eastAsia"/>
          <w:sz w:val="24"/>
        </w:rPr>
        <w:t>LLE</w:t>
      </w:r>
      <w:r>
        <w:rPr>
          <w:rFonts w:hint="eastAsia"/>
          <w:sz w:val="24"/>
        </w:rPr>
        <w:t>算法有较大影响。</w:t>
      </w:r>
    </w:p>
    <w:p w:rsidR="007A685E" w:rsidRDefault="007A685E">
      <w:pPr>
        <w:pStyle w:val="af"/>
        <w:spacing w:after="120" w:line="400" w:lineRule="exact"/>
        <w:outlineLvl w:val="0"/>
        <w:rPr>
          <w:rFonts w:ascii="Times New Roman"/>
        </w:rPr>
      </w:pPr>
      <w:bookmarkStart w:id="66" w:name="_Toc477806681"/>
      <w:r>
        <w:rPr>
          <w:rFonts w:ascii="Times New Roman" w:hint="eastAsia"/>
          <w:b/>
        </w:rPr>
        <w:t>4</w:t>
      </w:r>
      <w:r>
        <w:rPr>
          <w:rFonts w:ascii="Times New Roman"/>
          <w:b/>
        </w:rPr>
        <w:t>.</w:t>
      </w:r>
      <w:r>
        <w:rPr>
          <w:rFonts w:ascii="Times New Roman" w:hint="eastAsia"/>
          <w:b/>
        </w:rPr>
        <w:t>3</w:t>
      </w:r>
      <w:r>
        <w:rPr>
          <w:rFonts w:ascii="Times New Roman"/>
        </w:rPr>
        <w:t xml:space="preserve"> </w:t>
      </w:r>
      <w:r>
        <w:rPr>
          <w:rFonts w:ascii="Times New Roman" w:hint="eastAsia"/>
        </w:rPr>
        <w:t>局部线性嵌算法的改进</w:t>
      </w:r>
      <w:bookmarkEnd w:id="66"/>
    </w:p>
    <w:p w:rsidR="007A685E" w:rsidRDefault="007A685E">
      <w:pPr>
        <w:pStyle w:val="af0"/>
      </w:pPr>
      <w:r>
        <w:rPr>
          <w:rFonts w:hint="eastAsia"/>
        </w:rPr>
        <w:t>本小节将提出一种基于</w:t>
      </w:r>
      <w:r>
        <w:rPr>
          <w:rFonts w:hint="eastAsia"/>
        </w:rPr>
        <w:t>K-Means</w:t>
      </w:r>
      <w:r>
        <w:rPr>
          <w:rFonts w:hint="eastAsia"/>
        </w:rPr>
        <w:t>和均值限制的邻域点选择方式，该方法可以有效地克服局部线性嵌入算法中邻域点数</w:t>
      </w:r>
      <w:r>
        <w:rPr>
          <w:rFonts w:hint="eastAsia"/>
          <w:position w:val="-6"/>
        </w:rPr>
        <w:object w:dxaOrig="159" w:dyaOrig="219">
          <v:shape id="对象 359" o:spid="_x0000_i1195" type="#_x0000_t75" style="width:12.3pt;height:16.95pt;mso-position-horizontal-relative:page;mso-position-vertical-relative:page" o:ole="">
            <v:imagedata r:id="rId369" o:title=""/>
          </v:shape>
          <o:OLEObject Type="Embed" ProgID="Equation.3" ShapeID="对象 359" DrawAspect="Content" ObjectID="_1551597894" r:id="rId377">
            <o:FieldCodes>\* MERGEFORMAT</o:FieldCodes>
          </o:OLEObject>
        </w:object>
      </w:r>
      <w:r>
        <w:rPr>
          <w:rFonts w:hint="eastAsia"/>
        </w:rPr>
        <w:t>选择过大时造成的问题。</w:t>
      </w:r>
    </w:p>
    <w:p w:rsidR="007A685E" w:rsidRDefault="007A685E">
      <w:pPr>
        <w:pStyle w:val="ad"/>
        <w:spacing w:before="240"/>
        <w:outlineLvl w:val="1"/>
        <w:rPr>
          <w:rFonts w:ascii="Times New Roman" w:hAnsi="Times New Roman"/>
          <w:sz w:val="28"/>
          <w:szCs w:val="28"/>
        </w:rPr>
      </w:pPr>
      <w:bookmarkStart w:id="67" w:name="_Toc477806682"/>
      <w:r>
        <w:rPr>
          <w:rFonts w:ascii="Times New Roman" w:hAnsi="Times New Roman" w:hint="eastAsia"/>
          <w:b/>
          <w:sz w:val="28"/>
          <w:szCs w:val="28"/>
        </w:rPr>
        <w:t>4.3.1</w:t>
      </w:r>
      <w:r>
        <w:rPr>
          <w:rFonts w:ascii="Times New Roman" w:hAnsi="Times New Roman" w:hint="eastAsia"/>
          <w:sz w:val="28"/>
          <w:szCs w:val="28"/>
        </w:rPr>
        <w:t xml:space="preserve"> </w:t>
      </w:r>
      <w:r>
        <w:rPr>
          <w:rFonts w:ascii="Times New Roman" w:hAnsi="Times New Roman" w:hint="eastAsia"/>
          <w:sz w:val="28"/>
          <w:szCs w:val="28"/>
        </w:rPr>
        <w:t>局部线性嵌入算法邻域点选择的问题</w:t>
      </w:r>
      <w:bookmarkEnd w:id="67"/>
    </w:p>
    <w:p w:rsidR="007A685E" w:rsidRDefault="007A685E">
      <w:pPr>
        <w:spacing w:line="400" w:lineRule="exact"/>
        <w:ind w:firstLine="420"/>
        <w:rPr>
          <w:sz w:val="24"/>
        </w:rPr>
      </w:pPr>
      <w:r>
        <w:rPr>
          <w:rFonts w:hint="eastAsia"/>
          <w:sz w:val="24"/>
        </w:rPr>
        <w:t>LLE</w:t>
      </w:r>
      <w:r>
        <w:rPr>
          <w:rFonts w:hint="eastAsia"/>
          <w:sz w:val="24"/>
        </w:rPr>
        <w:t>算法将数据的局部几何性质视为线性结构，将高维的流形结构数据划分为许多拥有线性结构的小平面块，然后以每个小平面为单位映射到低维空间中，再按照原数据集间的网路拓扑关系重新拼合起来，从而得到了高维结构数据的低维空</w:t>
      </w:r>
      <w:r>
        <w:rPr>
          <w:rFonts w:hint="eastAsia"/>
          <w:sz w:val="24"/>
        </w:rPr>
        <w:lastRenderedPageBreak/>
        <w:t>间表示。因此原始数据通过</w:t>
      </w:r>
      <w:r>
        <w:rPr>
          <w:rFonts w:hint="eastAsia"/>
          <w:sz w:val="24"/>
        </w:rPr>
        <w:t>LLE</w:t>
      </w:r>
      <w:r>
        <w:rPr>
          <w:rFonts w:hint="eastAsia"/>
          <w:sz w:val="24"/>
        </w:rPr>
        <w:t>降维后可以保留其本质特征。如图</w:t>
      </w:r>
      <w:r>
        <w:rPr>
          <w:rFonts w:hint="eastAsia"/>
          <w:sz w:val="24"/>
        </w:rPr>
        <w:t>4-6</w:t>
      </w:r>
      <w:r>
        <w:rPr>
          <w:rFonts w:hint="eastAsia"/>
          <w:sz w:val="24"/>
        </w:rPr>
        <w:t>中：</w:t>
      </w:r>
    </w:p>
    <w:p w:rsidR="007A685E" w:rsidRDefault="00103020">
      <w:pPr>
        <w:ind w:firstLine="420"/>
        <w:jc w:val="center"/>
        <w:rPr>
          <w:sz w:val="24"/>
        </w:rPr>
      </w:pPr>
      <w:r>
        <w:rPr>
          <w:rFonts w:hint="eastAsia"/>
          <w:noProof/>
          <w:sz w:val="24"/>
        </w:rPr>
        <w:drawing>
          <wp:inline distT="0" distB="0" distL="0" distR="0">
            <wp:extent cx="3530600" cy="3232150"/>
            <wp:effectExtent l="0" t="0" r="0" b="6350"/>
            <wp:docPr id="185" name="图片 357" descr="l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7" descr="lle_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530600" cy="3232150"/>
                    </a:xfrm>
                    <a:prstGeom prst="rect">
                      <a:avLst/>
                    </a:prstGeom>
                    <a:noFill/>
                    <a:ln>
                      <a:noFill/>
                    </a:ln>
                    <a:effectLst/>
                  </pic:spPr>
                </pic:pic>
              </a:graphicData>
            </a:graphic>
          </wp:inline>
        </w:drawing>
      </w:r>
    </w:p>
    <w:p w:rsidR="007A685E" w:rsidRDefault="007A685E">
      <w:pPr>
        <w:ind w:firstLine="420"/>
        <w:jc w:val="center"/>
        <w:rPr>
          <w:sz w:val="24"/>
        </w:rPr>
      </w:pPr>
      <w:r>
        <w:rPr>
          <w:rFonts w:ascii="宋体" w:hAnsi="宋体" w:hint="eastAsia"/>
          <w:szCs w:val="21"/>
        </w:rPr>
        <w:t>图4-6 局部线性嵌入降维有效保持数据流形结构</w:t>
      </w:r>
    </w:p>
    <w:p w:rsidR="007A685E" w:rsidRDefault="007A685E">
      <w:pPr>
        <w:spacing w:line="400" w:lineRule="exact"/>
        <w:rPr>
          <w:sz w:val="24"/>
        </w:rPr>
      </w:pPr>
      <w:r>
        <w:rPr>
          <w:rFonts w:hint="eastAsia"/>
          <w:sz w:val="24"/>
        </w:rPr>
        <w:t>图中将三维非线性数据映射到二维空间。图中第一二三列分别表示的是原始数据、采样数据和使用局部线性嵌入降维后的二维空间数据；这里，数据集的类别信息通过不同的颜色进行表示。从图中可以看出，把原始的三维数据集通过局部线性嵌入算法降维后，二维空间中的数据颜色分布依然较为明确集中即仍能保留相对独立的类别信息。黑色小圈如第二行中的图（</w:t>
      </w:r>
      <w:r>
        <w:rPr>
          <w:rFonts w:hint="eastAsia"/>
          <w:sz w:val="24"/>
        </w:rPr>
        <w:t>B</w:t>
      </w:r>
      <w:r>
        <w:rPr>
          <w:rFonts w:hint="eastAsia"/>
          <w:sz w:val="24"/>
        </w:rPr>
        <w:t>）所示，其映射到二维空间后仍分布在红色类别数据中，良好地保持原有数据的流形结构。</w:t>
      </w:r>
      <w:r>
        <w:rPr>
          <w:rFonts w:hint="eastAsia"/>
          <w:sz w:val="24"/>
        </w:rPr>
        <w:t>LLE</w:t>
      </w:r>
      <w:r>
        <w:rPr>
          <w:rFonts w:hint="eastAsia"/>
          <w:sz w:val="24"/>
        </w:rPr>
        <w:t>算法保持了原流形结构中局部邻域间的互相关系，常用于分类挖掘中的降维预处理中。</w:t>
      </w:r>
    </w:p>
    <w:p w:rsidR="007A685E" w:rsidRDefault="007A685E">
      <w:pPr>
        <w:pStyle w:val="af0"/>
      </w:pPr>
      <w:r>
        <w:rPr>
          <w:rFonts w:hint="eastAsia"/>
        </w:rPr>
        <w:t>LLE</w:t>
      </w:r>
      <w:r>
        <w:rPr>
          <w:rFonts w:hint="eastAsia"/>
        </w:rPr>
        <w:t>算法是在保持高维数据样本点拓扑关系的基础上，将高维特征空间的数据映射到一个低维空间。因此，在维持拓扑关系的问题上，对每个数据样本的邻域点选择是相当重要的，它对最后的降维效果将产生显著的影响</w:t>
      </w:r>
      <w:r>
        <w:rPr>
          <w:rFonts w:hint="eastAsia"/>
          <w:vertAlign w:val="superscript"/>
        </w:rPr>
        <w:fldChar w:fldCharType="begin"/>
      </w:r>
      <w:r>
        <w:rPr>
          <w:rFonts w:hint="eastAsia"/>
          <w:vertAlign w:val="superscript"/>
        </w:rPr>
        <w:instrText xml:space="preserve"> REF _Ref23890 \r \h </w:instrText>
      </w:r>
      <w:r>
        <w:rPr>
          <w:rFonts w:hint="eastAsia"/>
          <w:vertAlign w:val="superscript"/>
        </w:rPr>
      </w:r>
      <w:r>
        <w:rPr>
          <w:rFonts w:hint="eastAsia"/>
          <w:vertAlign w:val="superscript"/>
        </w:rPr>
        <w:fldChar w:fldCharType="separate"/>
      </w:r>
      <w:r w:rsidR="00C824B0">
        <w:rPr>
          <w:vertAlign w:val="superscript"/>
        </w:rPr>
        <w:t>[52]</w:t>
      </w:r>
      <w:r>
        <w:rPr>
          <w:rFonts w:hint="eastAsia"/>
          <w:vertAlign w:val="superscript"/>
        </w:rPr>
        <w:fldChar w:fldCharType="end"/>
      </w:r>
      <w:r>
        <w:rPr>
          <w:rFonts w:hint="eastAsia"/>
        </w:rPr>
        <w:t>。对于邻域点数的选择，如果领域点数</w:t>
      </w:r>
      <w:r>
        <w:rPr>
          <w:rFonts w:hint="eastAsia"/>
          <w:position w:val="-6"/>
        </w:rPr>
        <w:object w:dxaOrig="159" w:dyaOrig="219">
          <v:shape id="对象 266" o:spid="_x0000_i1196" type="#_x0000_t75" style="width:10.8pt;height:15pt;mso-position-horizontal-relative:page;mso-position-vertical-relative:page" o:ole="">
            <v:imagedata r:id="rId369" o:title=""/>
          </v:shape>
          <o:OLEObject Type="Embed" ProgID="Equation.3" ShapeID="对象 266" DrawAspect="Content" ObjectID="_1551597895" r:id="rId379">
            <o:FieldCodes>\* MERGEFORMAT</o:FieldCodes>
          </o:OLEObject>
        </w:object>
      </w:r>
      <w:r>
        <w:rPr>
          <w:rFonts w:hint="eastAsia"/>
        </w:rPr>
        <w:t>选择太小，算法会将连续的流形结构割裂成若干不连通的子流形，产生“孔洞”现象。“孔洞”现象将原始流形结构的数据分成支离破碎的独立小区域，破坏了样本点在低维空间中的拓扑结构，从而导致映射将无法反映整体数据的内在特性。而若选取的邻域点数过大，则有可能会出现“短路边”现象，无法体现样本的局部特性，从而破坏原数据流形的拓扑性质，降维结果表现得跟传统的</w:t>
      </w:r>
      <w:r>
        <w:rPr>
          <w:rFonts w:hint="eastAsia"/>
        </w:rPr>
        <w:t>PCA</w:t>
      </w:r>
      <w:r>
        <w:rPr>
          <w:rFonts w:hint="eastAsia"/>
        </w:rPr>
        <w:t>一样。如图</w:t>
      </w:r>
      <w:r>
        <w:rPr>
          <w:rFonts w:hint="eastAsia"/>
        </w:rPr>
        <w:t>4-7</w:t>
      </w:r>
      <w:r>
        <w:rPr>
          <w:rFonts w:hint="eastAsia"/>
        </w:rPr>
        <w:t>所示：</w:t>
      </w:r>
    </w:p>
    <w:p w:rsidR="007A685E" w:rsidRDefault="007A685E">
      <w:pPr>
        <w:pStyle w:val="af6"/>
        <w:widowControl/>
        <w:shd w:val="clear" w:color="auto" w:fill="FFFFFF"/>
        <w:spacing w:before="0" w:beforeAutospacing="0" w:afterAutospacing="0"/>
        <w:ind w:firstLine="420"/>
      </w:pPr>
    </w:p>
    <w:p w:rsidR="007A685E" w:rsidRDefault="00103020">
      <w:pPr>
        <w:pStyle w:val="af6"/>
        <w:widowControl/>
        <w:shd w:val="clear" w:color="auto" w:fill="FFFFFF"/>
        <w:spacing w:before="0" w:beforeAutospacing="0" w:afterAutospacing="0"/>
        <w:ind w:firstLine="420"/>
        <w:jc w:val="center"/>
      </w:pPr>
      <w:r>
        <w:rPr>
          <w:rFonts w:hint="eastAsia"/>
          <w:noProof/>
        </w:rPr>
        <w:lastRenderedPageBreak/>
        <w:drawing>
          <wp:inline distT="0" distB="0" distL="0" distR="0">
            <wp:extent cx="3398520" cy="1814195"/>
            <wp:effectExtent l="0" t="0" r="0" b="0"/>
            <wp:docPr id="187" name="图片 267" descr="llek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7" descr="llekchoose"/>
                    <pic:cNvPicPr>
                      <a:picLocks noChangeAspect="1" noChangeArrowheads="1"/>
                    </pic:cNvPicPr>
                  </pic:nvPicPr>
                  <pic:blipFill>
                    <a:blip r:embed="rId380">
                      <a:extLst>
                        <a:ext uri="{28A0092B-C50C-407E-A947-70E740481C1C}">
                          <a14:useLocalDpi xmlns:a14="http://schemas.microsoft.com/office/drawing/2010/main" val="0"/>
                        </a:ext>
                      </a:extLst>
                    </a:blip>
                    <a:srcRect l="5284" t="3279" r="15495" b="2330"/>
                    <a:stretch>
                      <a:fillRect/>
                    </a:stretch>
                  </pic:blipFill>
                  <pic:spPr bwMode="auto">
                    <a:xfrm>
                      <a:off x="0" y="0"/>
                      <a:ext cx="3398520" cy="1814195"/>
                    </a:xfrm>
                    <a:prstGeom prst="rect">
                      <a:avLst/>
                    </a:prstGeom>
                    <a:noFill/>
                    <a:ln>
                      <a:noFill/>
                    </a:ln>
                    <a:effectLst/>
                  </pic:spPr>
                </pic:pic>
              </a:graphicData>
            </a:graphic>
          </wp:inline>
        </w:drawing>
      </w:r>
    </w:p>
    <w:p w:rsidR="007A685E" w:rsidRDefault="007A685E">
      <w:pPr>
        <w:pStyle w:val="af6"/>
        <w:widowControl/>
        <w:shd w:val="clear" w:color="auto" w:fill="FFFFFF"/>
        <w:spacing w:before="0" w:beforeAutospacing="0" w:afterAutospacing="0"/>
        <w:ind w:firstLine="420"/>
        <w:jc w:val="center"/>
      </w:pPr>
      <w:r>
        <w:rPr>
          <w:rFonts w:ascii="宋体" w:hAnsi="宋体" w:hint="eastAsia"/>
          <w:sz w:val="21"/>
          <w:szCs w:val="21"/>
        </w:rPr>
        <w:t>图4-7 LLE算法邻域点数选择不当引发的问题</w:t>
      </w:r>
    </w:p>
    <w:p w:rsidR="007A685E" w:rsidRDefault="007A685E">
      <w:pPr>
        <w:pStyle w:val="af6"/>
        <w:widowControl/>
        <w:shd w:val="clear" w:color="auto" w:fill="FFFFFF"/>
        <w:spacing w:before="0" w:beforeAutospacing="0" w:after="0" w:afterAutospacing="0" w:line="400" w:lineRule="exact"/>
      </w:pPr>
      <w:r>
        <w:rPr>
          <w:rFonts w:hint="eastAsia"/>
          <w:kern w:val="2"/>
        </w:rPr>
        <w:t>如图</w:t>
      </w:r>
      <w:r>
        <w:rPr>
          <w:rFonts w:hint="eastAsia"/>
          <w:kern w:val="2"/>
        </w:rPr>
        <w:t>(a)</w:t>
      </w:r>
      <w:r>
        <w:rPr>
          <w:rFonts w:hint="eastAsia"/>
          <w:kern w:val="2"/>
        </w:rPr>
        <w:t>短路边图所示，当</w:t>
      </w:r>
      <w:r>
        <w:rPr>
          <w:rFonts w:hint="eastAsia"/>
          <w:position w:val="-6"/>
        </w:rPr>
        <w:object w:dxaOrig="159" w:dyaOrig="219">
          <v:shape id="_x0000_i1197" type="#_x0000_t75" style="width:12.3pt;height:16.95pt;mso-position-horizontal-relative:page;mso-position-vertical-relative:page" o:ole="">
            <v:fill o:detectmouseclick="t"/>
            <v:imagedata r:id="rId381" o:title=""/>
          </v:shape>
          <o:OLEObject Type="Embed" ProgID="Equation.3" ShapeID="_x0000_i1197" DrawAspect="Content" ObjectID="_1551597896" r:id="rId382">
            <o:FieldCodes>\* MERGEFORMAT</o:FieldCodes>
          </o:OLEObject>
        </w:object>
      </w:r>
      <w:r>
        <w:rPr>
          <w:rFonts w:hint="eastAsia"/>
        </w:rPr>
        <w:t>值选择过大时，会选择距离样本点流形结构很远的点作为其近邻点，破坏了流形结构；而</w:t>
      </w:r>
      <w:r>
        <w:rPr>
          <w:rFonts w:hint="eastAsia"/>
        </w:rPr>
        <w:t>(b)</w:t>
      </w:r>
      <w:r>
        <w:rPr>
          <w:rFonts w:hint="eastAsia"/>
        </w:rPr>
        <w:t>“孔洞”图中，</w:t>
      </w:r>
      <w:r>
        <w:rPr>
          <w:rFonts w:hint="eastAsia"/>
          <w:position w:val="-6"/>
        </w:rPr>
        <w:object w:dxaOrig="159" w:dyaOrig="219">
          <v:shape id="_x0000_i1198" type="#_x0000_t75" style="width:12.3pt;height:16.95pt;mso-position-horizontal-relative:page;mso-position-vertical-relative:page" o:ole="">
            <v:fill o:detectmouseclick="t"/>
            <v:imagedata r:id="rId383" o:title=""/>
          </v:shape>
          <o:OLEObject Type="Embed" ProgID="Equation.3" ShapeID="_x0000_i1198" DrawAspect="Content" ObjectID="_1551597897" r:id="rId384">
            <o:FieldCodes>\* MERGEFORMAT</o:FieldCodes>
          </o:OLEObject>
        </w:object>
      </w:r>
      <w:r>
        <w:rPr>
          <w:rFonts w:hint="eastAsia"/>
        </w:rPr>
        <w:t>值过小，则会将原始数据集切分成很多不连通的小子块，破坏了其拓扑结构，从而导致低维嵌入时效果较差。</w:t>
      </w:r>
      <w:r>
        <w:rPr>
          <w:rFonts w:hint="eastAsia"/>
          <w:kern w:val="2"/>
        </w:rPr>
        <w:t>因此如何选取最优邻域点数</w:t>
      </w:r>
      <w:r>
        <w:rPr>
          <w:rFonts w:hint="eastAsia"/>
          <w:position w:val="-6"/>
        </w:rPr>
        <w:object w:dxaOrig="159" w:dyaOrig="219">
          <v:shape id="_x0000_i1199" type="#_x0000_t75" style="width:10.8pt;height:15pt;mso-position-horizontal-relative:page;mso-position-vertical-relative:page" o:ole="">
            <v:imagedata r:id="rId369" o:title=""/>
          </v:shape>
          <o:OLEObject Type="Embed" ProgID="Equation.3" ShapeID="_x0000_i1199" DrawAspect="Content" ObjectID="_1551597898" r:id="rId385">
            <o:FieldCodes>\* MERGEFORMAT</o:FieldCodes>
          </o:OLEObject>
        </w:object>
      </w:r>
      <w:r>
        <w:rPr>
          <w:rFonts w:hint="eastAsia"/>
        </w:rPr>
        <w:t>是学者们对</w:t>
      </w:r>
      <w:r>
        <w:rPr>
          <w:rFonts w:hint="eastAsia"/>
        </w:rPr>
        <w:t>LLE</w:t>
      </w:r>
      <w:r>
        <w:rPr>
          <w:rFonts w:hint="eastAsia"/>
        </w:rPr>
        <w:t>算法研究中需要解决的一个重要问题。</w:t>
      </w:r>
    </w:p>
    <w:p w:rsidR="007A685E" w:rsidRDefault="007A685E">
      <w:pPr>
        <w:pStyle w:val="af6"/>
        <w:widowControl/>
        <w:shd w:val="clear" w:color="auto" w:fill="FFFFFF"/>
        <w:spacing w:before="0" w:beforeAutospacing="0" w:after="0" w:afterAutospacing="0" w:line="400" w:lineRule="exact"/>
        <w:ind w:firstLine="480"/>
      </w:pPr>
      <w:r>
        <w:rPr>
          <w:rStyle w:val="Char6"/>
          <w:rFonts w:hint="eastAsia"/>
        </w:rPr>
        <w:t>为选取最优的邻域点数</w:t>
      </w:r>
      <w:r>
        <w:rPr>
          <w:rStyle w:val="Char6"/>
          <w:rFonts w:hint="eastAsia"/>
        </w:rPr>
        <w:object w:dxaOrig="159" w:dyaOrig="219">
          <v:shape id="_x0000_i1200" type="#_x0000_t75" style="width:12.3pt;height:16.95pt;mso-position-horizontal-relative:page;mso-position-vertical-relative:page" o:ole="">
            <v:fill o:detectmouseclick="t"/>
            <v:imagedata r:id="rId386" o:title=""/>
          </v:shape>
          <o:OLEObject Type="Embed" ProgID="Equation.3" ShapeID="_x0000_i1200" DrawAspect="Content" ObjectID="_1551597899" r:id="rId387">
            <o:FieldCodes>\* MERGEFORMAT</o:FieldCodes>
          </o:OLEObject>
        </w:object>
      </w:r>
      <w:r>
        <w:rPr>
          <w:rStyle w:val="Char6"/>
          <w:rFonts w:hint="eastAsia"/>
        </w:rPr>
        <w:t>，学者们展开了大量的研究。</w:t>
      </w:r>
      <w:r>
        <w:rPr>
          <w:rStyle w:val="Char6"/>
          <w:rFonts w:hint="eastAsia"/>
        </w:rPr>
        <w:t>Kouropteva</w:t>
      </w:r>
      <w:r>
        <w:rPr>
          <w:rStyle w:val="Char6"/>
          <w:rFonts w:hint="eastAsia"/>
        </w:rPr>
        <w:t>和</w:t>
      </w:r>
      <w:r>
        <w:rPr>
          <w:rStyle w:val="Char6"/>
          <w:rFonts w:hint="eastAsia"/>
        </w:rPr>
        <w:t>Okun</w:t>
      </w:r>
      <w:r>
        <w:rPr>
          <w:rStyle w:val="Char6"/>
          <w:rFonts w:hint="eastAsia"/>
        </w:rPr>
        <w:t>等人首先提出了剩余方差</w:t>
      </w:r>
      <w:r>
        <w:rPr>
          <w:rFonts w:hint="eastAsia"/>
          <w:kern w:val="2"/>
          <w:vertAlign w:val="superscript"/>
        </w:rPr>
        <w:fldChar w:fldCharType="begin"/>
      </w:r>
      <w:r>
        <w:rPr>
          <w:rFonts w:hint="eastAsia"/>
          <w:kern w:val="2"/>
          <w:vertAlign w:val="superscript"/>
        </w:rPr>
        <w:instrText xml:space="preserve"> REF _Ref23948 \r \h </w:instrText>
      </w:r>
      <w:r>
        <w:rPr>
          <w:rFonts w:hint="eastAsia"/>
          <w:kern w:val="2"/>
          <w:vertAlign w:val="superscript"/>
        </w:rPr>
      </w:r>
      <w:r>
        <w:rPr>
          <w:rFonts w:hint="eastAsia"/>
          <w:kern w:val="2"/>
          <w:vertAlign w:val="superscript"/>
        </w:rPr>
        <w:fldChar w:fldCharType="separate"/>
      </w:r>
      <w:r w:rsidR="00C824B0">
        <w:rPr>
          <w:kern w:val="2"/>
          <w:vertAlign w:val="superscript"/>
        </w:rPr>
        <w:t>[53]</w:t>
      </w:r>
      <w:r>
        <w:rPr>
          <w:rFonts w:hint="eastAsia"/>
          <w:kern w:val="2"/>
          <w:vertAlign w:val="superscript"/>
        </w:rPr>
        <w:fldChar w:fldCharType="end"/>
      </w:r>
      <w:r>
        <w:rPr>
          <w:rStyle w:val="Char6"/>
          <w:rFonts w:hint="eastAsia"/>
        </w:rPr>
        <w:t>来度量“映射”的好坏。接着又提出了利用剩余方差来选取最优邻域点数的方法：直接法和分层法。国内的张兴福、吴学斌等同学也对邻域点数的选择做了相应的探讨和研究</w:t>
      </w:r>
      <w:r>
        <w:rPr>
          <w:rFonts w:hint="eastAsia"/>
        </w:rPr>
        <w:t>，并取得了一定的成果。</w:t>
      </w:r>
    </w:p>
    <w:p w:rsidR="007A685E" w:rsidRDefault="007A685E">
      <w:pPr>
        <w:pStyle w:val="ad"/>
        <w:spacing w:before="240"/>
        <w:outlineLvl w:val="1"/>
        <w:rPr>
          <w:rFonts w:ascii="Times New Roman" w:hAnsi="Times New Roman"/>
          <w:sz w:val="28"/>
          <w:szCs w:val="28"/>
        </w:rPr>
      </w:pPr>
      <w:bookmarkStart w:id="68" w:name="_Toc477806683"/>
      <w:r>
        <w:rPr>
          <w:rFonts w:ascii="Times New Roman" w:hAnsi="Times New Roman" w:hint="eastAsia"/>
          <w:b/>
          <w:sz w:val="28"/>
          <w:szCs w:val="28"/>
        </w:rPr>
        <w:t>4.3.2</w:t>
      </w:r>
      <w:r>
        <w:rPr>
          <w:rFonts w:ascii="Times New Roman" w:hAnsi="Times New Roman" w:hint="eastAsia"/>
          <w:sz w:val="28"/>
          <w:szCs w:val="28"/>
        </w:rPr>
        <w:t xml:space="preserve"> K-Means</w:t>
      </w:r>
      <w:r>
        <w:rPr>
          <w:rFonts w:ascii="Times New Roman" w:hAnsi="Times New Roman" w:hint="eastAsia"/>
          <w:sz w:val="28"/>
          <w:szCs w:val="28"/>
        </w:rPr>
        <w:t>聚类方法</w:t>
      </w:r>
      <w:bookmarkEnd w:id="68"/>
    </w:p>
    <w:p w:rsidR="007A685E" w:rsidRDefault="007A685E">
      <w:pPr>
        <w:pStyle w:val="af0"/>
      </w:pPr>
      <w:r>
        <w:rPr>
          <w:rFonts w:hint="eastAsia"/>
        </w:rPr>
        <w:t>K-Means</w:t>
      </w:r>
      <w:r>
        <w:rPr>
          <w:rFonts w:hint="eastAsia"/>
        </w:rPr>
        <w:t>是聚类分析应用最为广泛的方法之一。</w:t>
      </w:r>
      <w:r w:rsidR="00C879E1">
        <w:rPr>
          <w:rFonts w:hint="eastAsia"/>
        </w:rPr>
        <w:t>聚类方法是</w:t>
      </w:r>
      <w:r>
        <w:rPr>
          <w:rFonts w:hint="eastAsia"/>
        </w:rPr>
        <w:t>将一个数据集</w:t>
      </w:r>
      <w:r w:rsidR="009B2E3A">
        <w:rPr>
          <w:rFonts w:hint="eastAsia"/>
        </w:rPr>
        <w:t>按照某一设定的距离计算标准</w:t>
      </w:r>
      <w:r>
        <w:rPr>
          <w:rFonts w:hint="eastAsia"/>
        </w:rPr>
        <w:t>分割成不同的类或簇。对于这些形成的簇，尽可能使同一个簇内的数据对象距离较近</w:t>
      </w:r>
      <w:r w:rsidR="00937F1D">
        <w:rPr>
          <w:rFonts w:hint="eastAsia"/>
        </w:rPr>
        <w:t>且</w:t>
      </w:r>
      <w:r w:rsidR="00072501">
        <w:rPr>
          <w:rFonts w:hint="eastAsia"/>
        </w:rPr>
        <w:t>相似性高，而簇与簇之间的数据对象之间</w:t>
      </w:r>
      <w:r w:rsidR="00880816">
        <w:rPr>
          <w:rFonts w:hint="eastAsia"/>
        </w:rPr>
        <w:t>距离较远且差异性大。即使用</w:t>
      </w:r>
      <w:r w:rsidR="00DD1384">
        <w:rPr>
          <w:rFonts w:hint="eastAsia"/>
        </w:rPr>
        <w:t>聚类方法后相似</w:t>
      </w:r>
      <w:r>
        <w:rPr>
          <w:rFonts w:hint="eastAsia"/>
        </w:rPr>
        <w:t>数据</w:t>
      </w:r>
      <w:r w:rsidR="00854846">
        <w:rPr>
          <w:rFonts w:hint="eastAsia"/>
        </w:rPr>
        <w:t>对象</w:t>
      </w:r>
      <w:r w:rsidR="00D325D4">
        <w:rPr>
          <w:rFonts w:hint="eastAsia"/>
        </w:rPr>
        <w:t>紧凑地</w:t>
      </w:r>
      <w:r>
        <w:rPr>
          <w:rFonts w:hint="eastAsia"/>
        </w:rPr>
        <w:t>聚集</w:t>
      </w:r>
      <w:r w:rsidR="0000029D">
        <w:rPr>
          <w:rFonts w:hint="eastAsia"/>
        </w:rPr>
        <w:t>在相同簇中</w:t>
      </w:r>
      <w:r w:rsidR="00083B25">
        <w:rPr>
          <w:rFonts w:hint="eastAsia"/>
        </w:rPr>
        <w:t>，不相似</w:t>
      </w:r>
      <w:r>
        <w:rPr>
          <w:rFonts w:hint="eastAsia"/>
        </w:rPr>
        <w:t>数据</w:t>
      </w:r>
      <w:r w:rsidR="002F09A1">
        <w:rPr>
          <w:rFonts w:hint="eastAsia"/>
        </w:rPr>
        <w:t>对象</w:t>
      </w:r>
      <w:r>
        <w:rPr>
          <w:rFonts w:hint="eastAsia"/>
        </w:rPr>
        <w:t>尽量分离。聚类分析算法有多种，可根据数据类型、聚类目的和具体应用的不同进行相应选择</w:t>
      </w:r>
      <w:r>
        <w:rPr>
          <w:rFonts w:hint="eastAsia"/>
          <w:vertAlign w:val="superscript"/>
        </w:rPr>
        <w:fldChar w:fldCharType="begin"/>
      </w:r>
      <w:r>
        <w:rPr>
          <w:rFonts w:hint="eastAsia"/>
          <w:vertAlign w:val="superscript"/>
        </w:rPr>
        <w:instrText xml:space="preserve"> REF _Ref24037 \r \h </w:instrText>
      </w:r>
      <w:r>
        <w:rPr>
          <w:rFonts w:hint="eastAsia"/>
          <w:vertAlign w:val="superscript"/>
        </w:rPr>
      </w:r>
      <w:r>
        <w:rPr>
          <w:rFonts w:hint="eastAsia"/>
          <w:vertAlign w:val="superscript"/>
        </w:rPr>
        <w:fldChar w:fldCharType="separate"/>
      </w:r>
      <w:r w:rsidR="00C824B0">
        <w:rPr>
          <w:vertAlign w:val="superscript"/>
        </w:rPr>
        <w:t>[54]</w:t>
      </w:r>
      <w:r>
        <w:rPr>
          <w:rFonts w:hint="eastAsia"/>
          <w:vertAlign w:val="superscript"/>
        </w:rPr>
        <w:fldChar w:fldCharType="end"/>
      </w:r>
      <w:r>
        <w:rPr>
          <w:rFonts w:hint="eastAsia"/>
        </w:rPr>
        <w:t>。</w:t>
      </w:r>
    </w:p>
    <w:p w:rsidR="007A685E" w:rsidRDefault="007A685E">
      <w:pPr>
        <w:pStyle w:val="af0"/>
      </w:pPr>
      <w:r>
        <w:rPr>
          <w:rFonts w:hint="eastAsia"/>
        </w:rPr>
        <w:t>K-Means</w:t>
      </w:r>
      <w:hyperlink r:id="rId388" w:tgtFrame="http://blog.csdn.net/hwwn2009/article/details/_blank" w:tooltip="算法与数据结构知识库" w:history="1">
        <w:r>
          <w:rPr>
            <w:rFonts w:hint="eastAsia"/>
          </w:rPr>
          <w:t>算法</w:t>
        </w:r>
      </w:hyperlink>
      <w:r>
        <w:rPr>
          <w:rFonts w:hint="eastAsia"/>
        </w:rPr>
        <w:t>的基本思想是初始随机给定</w:t>
      </w:r>
      <w:r>
        <w:rPr>
          <w:rFonts w:hint="eastAsia"/>
        </w:rPr>
        <w:t>K</w:t>
      </w:r>
      <w:r>
        <w:rPr>
          <w:rFonts w:hint="eastAsia"/>
        </w:rPr>
        <w:t>个簇中心，样本根据距离计算公式选择最近的簇中心并将其归入该簇中，完成第一次分配。之后，根据簇中样本计算各个簇的质心，从而确定</w:t>
      </w:r>
      <w:r>
        <w:rPr>
          <w:rFonts w:hint="eastAsia"/>
        </w:rPr>
        <w:t>K</w:t>
      </w:r>
      <w:r>
        <w:rPr>
          <w:rFonts w:hint="eastAsia"/>
        </w:rPr>
        <w:t>个新簇心。对以上两步进行不断迭代，直到簇心的移动距离小于某个给定的值。</w:t>
      </w:r>
      <w:r>
        <w:rPr>
          <w:rFonts w:hint="eastAsia"/>
        </w:rPr>
        <w:t>K-Means</w:t>
      </w:r>
      <w:r>
        <w:rPr>
          <w:rFonts w:hint="eastAsia"/>
        </w:rPr>
        <w:t>算法主要步骤如下：</w:t>
      </w:r>
    </w:p>
    <w:p w:rsidR="007A685E" w:rsidRDefault="007A685E">
      <w:pPr>
        <w:pStyle w:val="af6"/>
        <w:widowControl/>
        <w:numPr>
          <w:ilvl w:val="0"/>
          <w:numId w:val="24"/>
        </w:numPr>
        <w:shd w:val="clear" w:color="auto" w:fill="FFFFFF"/>
        <w:spacing w:before="0" w:beforeAutospacing="0" w:after="0" w:afterAutospacing="0" w:line="400" w:lineRule="exact"/>
        <w:ind w:firstLine="480"/>
        <w:rPr>
          <w:kern w:val="2"/>
        </w:rPr>
      </w:pPr>
      <w:r>
        <w:rPr>
          <w:rFonts w:hint="eastAsia"/>
          <w:kern w:val="2"/>
        </w:rPr>
        <w:t>为待聚类的数据样本点寻找簇中心。</w:t>
      </w:r>
    </w:p>
    <w:p w:rsidR="007A685E" w:rsidRDefault="007A685E">
      <w:pPr>
        <w:pStyle w:val="af6"/>
        <w:widowControl/>
        <w:numPr>
          <w:ilvl w:val="0"/>
          <w:numId w:val="24"/>
        </w:numPr>
        <w:shd w:val="clear" w:color="auto" w:fill="FFFFFF"/>
        <w:spacing w:before="0" w:beforeAutospacing="0" w:after="0" w:afterAutospacing="0" w:line="400" w:lineRule="exact"/>
        <w:ind w:firstLine="480"/>
        <w:rPr>
          <w:kern w:val="2"/>
        </w:rPr>
      </w:pPr>
      <w:r>
        <w:rPr>
          <w:rFonts w:hint="eastAsia"/>
          <w:kern w:val="2"/>
        </w:rPr>
        <w:t>计算每个样本点到聚类簇中心的距离，将每个样本点</w:t>
      </w:r>
      <w:r w:rsidR="000A464E">
        <w:rPr>
          <w:rFonts w:hint="eastAsia"/>
          <w:kern w:val="2"/>
        </w:rPr>
        <w:t>重新</w:t>
      </w:r>
      <w:r>
        <w:rPr>
          <w:rFonts w:hint="eastAsia"/>
          <w:kern w:val="2"/>
        </w:rPr>
        <w:t>分配到离该样本点最近的簇中。</w:t>
      </w:r>
    </w:p>
    <w:p w:rsidR="007A685E" w:rsidRDefault="007A685E">
      <w:pPr>
        <w:pStyle w:val="af6"/>
        <w:widowControl/>
        <w:numPr>
          <w:ilvl w:val="0"/>
          <w:numId w:val="24"/>
        </w:numPr>
        <w:shd w:val="clear" w:color="auto" w:fill="FFFFFF"/>
        <w:spacing w:before="0" w:beforeAutospacing="0" w:after="0" w:afterAutospacing="0" w:line="400" w:lineRule="exact"/>
        <w:ind w:firstLine="480"/>
        <w:rPr>
          <w:kern w:val="2"/>
        </w:rPr>
      </w:pPr>
      <w:r>
        <w:rPr>
          <w:rFonts w:hint="eastAsia"/>
          <w:kern w:val="2"/>
        </w:rPr>
        <w:lastRenderedPageBreak/>
        <w:t>计算每个簇类中所有样本点的坐标均值，并将这个平均值作为新的簇中心。</w:t>
      </w:r>
    </w:p>
    <w:p w:rsidR="007A685E" w:rsidRDefault="007A685E">
      <w:pPr>
        <w:pStyle w:val="af6"/>
        <w:widowControl/>
        <w:numPr>
          <w:ilvl w:val="0"/>
          <w:numId w:val="24"/>
        </w:numPr>
        <w:shd w:val="clear" w:color="auto" w:fill="FFFFFF"/>
        <w:spacing w:before="0" w:beforeAutospacing="0" w:after="0" w:afterAutospacing="0" w:line="400" w:lineRule="exact"/>
        <w:ind w:firstLine="480"/>
        <w:rPr>
          <w:kern w:val="2"/>
        </w:rPr>
      </w:pPr>
      <w:r>
        <w:rPr>
          <w:rFonts w:hint="eastAsia"/>
          <w:kern w:val="2"/>
        </w:rPr>
        <w:t>反复执行步骤（</w:t>
      </w:r>
      <w:r>
        <w:rPr>
          <w:rFonts w:hint="eastAsia"/>
          <w:kern w:val="2"/>
        </w:rPr>
        <w:t>2</w:t>
      </w:r>
      <w:r>
        <w:rPr>
          <w:rFonts w:hint="eastAsia"/>
          <w:kern w:val="2"/>
        </w:rPr>
        <w:t>）、（</w:t>
      </w:r>
      <w:r>
        <w:rPr>
          <w:rFonts w:hint="eastAsia"/>
          <w:kern w:val="2"/>
        </w:rPr>
        <w:t>3</w:t>
      </w:r>
      <w:r>
        <w:rPr>
          <w:rFonts w:hint="eastAsia"/>
          <w:kern w:val="2"/>
        </w:rPr>
        <w:t>）；直到簇中心移动范围小于设定阈值或者聚类次数达到设定要求为止。</w:t>
      </w:r>
    </w:p>
    <w:p w:rsidR="007A685E" w:rsidRDefault="007A685E">
      <w:pPr>
        <w:pStyle w:val="af6"/>
        <w:widowControl/>
        <w:shd w:val="clear" w:color="auto" w:fill="FFFFFF"/>
        <w:spacing w:before="0" w:beforeAutospacing="0" w:after="0" w:afterAutospacing="0" w:line="400" w:lineRule="exact"/>
        <w:rPr>
          <w:kern w:val="2"/>
        </w:rPr>
      </w:pPr>
      <w:r>
        <w:rPr>
          <w:rFonts w:hint="eastAsia"/>
          <w:kern w:val="2"/>
        </w:rPr>
        <w:t>下图</w:t>
      </w:r>
      <w:r>
        <w:rPr>
          <w:rFonts w:hint="eastAsia"/>
          <w:kern w:val="2"/>
        </w:rPr>
        <w:t>4-8</w:t>
      </w:r>
      <w:r>
        <w:rPr>
          <w:rFonts w:hint="eastAsia"/>
          <w:kern w:val="2"/>
        </w:rPr>
        <w:t>展示了对某个数据集进行</w:t>
      </w:r>
      <w:r>
        <w:rPr>
          <w:rFonts w:hint="eastAsia"/>
          <w:kern w:val="2"/>
        </w:rPr>
        <w:t>K-Means</w:t>
      </w:r>
      <w:r>
        <w:rPr>
          <w:rFonts w:hint="eastAsia"/>
          <w:kern w:val="2"/>
        </w:rPr>
        <w:t>聚类的过程：</w:t>
      </w:r>
    </w:p>
    <w:p w:rsidR="007A685E" w:rsidRDefault="00103020">
      <w:pPr>
        <w:pStyle w:val="af6"/>
        <w:widowControl/>
        <w:shd w:val="clear" w:color="auto" w:fill="FFFFFF"/>
        <w:spacing w:before="0" w:beforeAutospacing="0" w:after="0" w:afterAutospacing="0"/>
        <w:jc w:val="center"/>
        <w:rPr>
          <w:kern w:val="2"/>
        </w:rPr>
      </w:pPr>
      <w:r>
        <w:rPr>
          <w:rFonts w:hint="eastAsia"/>
          <w:noProof/>
          <w:kern w:val="2"/>
        </w:rPr>
        <w:drawing>
          <wp:inline distT="0" distB="0" distL="0" distR="0">
            <wp:extent cx="4674870" cy="4601210"/>
            <wp:effectExtent l="0" t="0" r="0" b="8890"/>
            <wp:docPr id="192" name="图片 302" descr="kmeans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2" descr="kmeansshu"/>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674870" cy="4601210"/>
                    </a:xfrm>
                    <a:prstGeom prst="rect">
                      <a:avLst/>
                    </a:prstGeom>
                    <a:noFill/>
                    <a:ln>
                      <a:noFill/>
                    </a:ln>
                  </pic:spPr>
                </pic:pic>
              </a:graphicData>
            </a:graphic>
          </wp:inline>
        </w:drawing>
      </w:r>
    </w:p>
    <w:p w:rsidR="007A685E" w:rsidRDefault="007A685E">
      <w:pPr>
        <w:pStyle w:val="af6"/>
        <w:widowControl/>
        <w:shd w:val="clear" w:color="auto" w:fill="FFFFFF"/>
        <w:spacing w:before="0" w:beforeAutospacing="0" w:after="0" w:afterAutospacing="0"/>
        <w:jc w:val="center"/>
        <w:rPr>
          <w:kern w:val="2"/>
        </w:rPr>
      </w:pPr>
      <w:r>
        <w:rPr>
          <w:rFonts w:ascii="宋体" w:hAnsi="宋体" w:hint="eastAsia"/>
          <w:sz w:val="21"/>
          <w:szCs w:val="21"/>
        </w:rPr>
        <w:t>图4-8 K-Means聚类实例图解</w:t>
      </w:r>
    </w:p>
    <w:p w:rsidR="007A685E" w:rsidRDefault="007A685E">
      <w:pPr>
        <w:pStyle w:val="af6"/>
        <w:widowControl/>
        <w:shd w:val="clear" w:color="auto" w:fill="FFFFFF"/>
        <w:spacing w:before="0" w:beforeAutospacing="0" w:after="0" w:afterAutospacing="0" w:line="400" w:lineRule="exact"/>
        <w:ind w:firstLine="480"/>
      </w:pPr>
      <w:r>
        <w:rPr>
          <w:rFonts w:hint="eastAsia"/>
          <w:kern w:val="2"/>
        </w:rPr>
        <w:t>从上述的</w:t>
      </w:r>
      <w:r>
        <w:rPr>
          <w:rFonts w:hint="eastAsia"/>
          <w:kern w:val="2"/>
        </w:rPr>
        <w:t>K-Means</w:t>
      </w:r>
      <w:r>
        <w:rPr>
          <w:rFonts w:hint="eastAsia"/>
          <w:kern w:val="2"/>
        </w:rPr>
        <w:t>分析中可以看出，</w:t>
      </w:r>
      <w:r>
        <w:rPr>
          <w:rFonts w:hint="eastAsia"/>
          <w:kern w:val="2"/>
        </w:rPr>
        <w:t>K-Means</w:t>
      </w:r>
      <w:r>
        <w:rPr>
          <w:rFonts w:hint="eastAsia"/>
          <w:kern w:val="2"/>
        </w:rPr>
        <w:t>将相似的样本点聚集到一个簇中，而这些相似的点也通常是样本点自身的邻域点，因此将</w:t>
      </w:r>
      <w:r>
        <w:rPr>
          <w:rFonts w:hint="eastAsia"/>
          <w:kern w:val="2"/>
        </w:rPr>
        <w:t>K-Means</w:t>
      </w:r>
      <w:r>
        <w:rPr>
          <w:rFonts w:hint="eastAsia"/>
          <w:kern w:val="2"/>
        </w:rPr>
        <w:t>算法运用于</w:t>
      </w:r>
      <w:r>
        <w:rPr>
          <w:rFonts w:hint="eastAsia"/>
          <w:kern w:val="2"/>
        </w:rPr>
        <w:t>LLE</w:t>
      </w:r>
      <w:r>
        <w:rPr>
          <w:rFonts w:hint="eastAsia"/>
          <w:kern w:val="2"/>
        </w:rPr>
        <w:t>算法的领域点选择的限制当中，可以有效地避免邻域点数</w:t>
      </w:r>
      <w:r>
        <w:rPr>
          <w:rFonts w:hint="eastAsia"/>
          <w:position w:val="-6"/>
        </w:rPr>
        <w:object w:dxaOrig="159" w:dyaOrig="219">
          <v:shape id="对象 361" o:spid="_x0000_i1201" type="#_x0000_t75" style="width:12.3pt;height:16.95pt;mso-position-horizontal-relative:page;mso-position-vertical-relative:page" o:ole="">
            <v:imagedata r:id="rId369" o:title=""/>
          </v:shape>
          <o:OLEObject Type="Embed" ProgID="Equation.3" ShapeID="对象 361" DrawAspect="Content" ObjectID="_1551597900" r:id="rId390">
            <o:FieldCodes>\* MERGEFORMAT</o:FieldCodes>
          </o:OLEObject>
        </w:object>
      </w:r>
      <w:r>
        <w:rPr>
          <w:rFonts w:hint="eastAsia"/>
        </w:rPr>
        <w:t>选择过大而造成的“短路边”现象。</w:t>
      </w:r>
    </w:p>
    <w:p w:rsidR="007A685E" w:rsidRDefault="007A685E">
      <w:pPr>
        <w:pStyle w:val="ad"/>
        <w:spacing w:before="240"/>
        <w:outlineLvl w:val="1"/>
        <w:rPr>
          <w:rFonts w:ascii="Times New Roman" w:hAnsi="Times New Roman"/>
          <w:sz w:val="28"/>
          <w:szCs w:val="28"/>
        </w:rPr>
      </w:pPr>
      <w:bookmarkStart w:id="69" w:name="_Toc477806684"/>
      <w:r>
        <w:rPr>
          <w:rFonts w:ascii="Times New Roman" w:hAnsi="Times New Roman" w:hint="eastAsia"/>
          <w:b/>
          <w:sz w:val="28"/>
          <w:szCs w:val="28"/>
        </w:rPr>
        <w:t>4.3.3</w:t>
      </w:r>
      <w:r>
        <w:rPr>
          <w:rFonts w:ascii="Times New Roman" w:hAnsi="Times New Roman" w:hint="eastAsia"/>
          <w:sz w:val="28"/>
          <w:szCs w:val="28"/>
        </w:rPr>
        <w:t xml:space="preserve"> </w:t>
      </w:r>
      <w:r>
        <w:rPr>
          <w:rFonts w:ascii="Times New Roman" w:hAnsi="Times New Roman" w:hint="eastAsia"/>
          <w:sz w:val="28"/>
          <w:szCs w:val="28"/>
        </w:rPr>
        <w:t>基于</w:t>
      </w:r>
      <w:r>
        <w:rPr>
          <w:rFonts w:ascii="Times New Roman" w:hAnsi="Times New Roman" w:hint="eastAsia"/>
          <w:sz w:val="28"/>
          <w:szCs w:val="28"/>
        </w:rPr>
        <w:t>K-Means</w:t>
      </w:r>
      <w:r>
        <w:rPr>
          <w:rFonts w:ascii="Times New Roman" w:hAnsi="Times New Roman" w:hint="eastAsia"/>
          <w:sz w:val="28"/>
          <w:szCs w:val="28"/>
        </w:rPr>
        <w:t>和均值限制的邻域点选择</w:t>
      </w:r>
      <w:bookmarkEnd w:id="69"/>
    </w:p>
    <w:p w:rsidR="007A685E" w:rsidRDefault="007A685E">
      <w:pPr>
        <w:pStyle w:val="af0"/>
        <w:ind w:firstLine="0"/>
      </w:pPr>
      <w:r>
        <w:rPr>
          <w:rFonts w:hint="eastAsia"/>
        </w:rPr>
        <w:t xml:space="preserve">    </w:t>
      </w:r>
      <w:r>
        <w:rPr>
          <w:rFonts w:hint="eastAsia"/>
        </w:rPr>
        <w:t>在基于</w:t>
      </w:r>
      <w:r>
        <w:rPr>
          <w:rFonts w:hint="eastAsia"/>
        </w:rPr>
        <w:t>K-Means</w:t>
      </w:r>
      <w:r>
        <w:rPr>
          <w:rFonts w:hint="eastAsia"/>
        </w:rPr>
        <w:t>和均值限制的邻域点选择中，均值表示为初始近邻点与样本点之间的距离均值。</w:t>
      </w:r>
    </w:p>
    <w:p w:rsidR="007A685E" w:rsidRDefault="007A685E">
      <w:pPr>
        <w:pStyle w:val="af0"/>
        <w:ind w:firstLine="0"/>
      </w:pPr>
      <w:r>
        <w:rPr>
          <w:rFonts w:hint="eastAsia"/>
        </w:rPr>
        <w:t xml:space="preserve">    </w:t>
      </w:r>
      <w:r>
        <w:rPr>
          <w:rFonts w:hint="eastAsia"/>
        </w:rPr>
        <w:t>这里以样本</w:t>
      </w:r>
      <w:r>
        <w:rPr>
          <w:rFonts w:hint="eastAsia"/>
          <w:position w:val="-10"/>
        </w:rPr>
        <w:object w:dxaOrig="239" w:dyaOrig="279">
          <v:shape id="_x0000_i1202" type="#_x0000_t75" style="width:13.85pt;height:15.8pt;mso-position-horizontal-relative:page;mso-position-vertical-relative:page" o:ole="">
            <v:fill o:detectmouseclick="t"/>
            <v:imagedata r:id="rId391" o:title=""/>
          </v:shape>
          <o:OLEObject Type="Embed" ProgID="Equation.3" ShapeID="_x0000_i1202" DrawAspect="Content" ObjectID="_1551597901" r:id="rId392">
            <o:FieldCodes>\* MERGEFORMAT</o:FieldCodes>
          </o:OLEObject>
        </w:object>
      </w:r>
      <w:r>
        <w:rPr>
          <w:rFonts w:hint="eastAsia"/>
        </w:rPr>
        <w:t>为例，并假设选取的近邻点数</w:t>
      </w:r>
      <w:r>
        <w:rPr>
          <w:rFonts w:hint="eastAsia"/>
        </w:rPr>
        <w:t>k=10</w:t>
      </w:r>
      <w:r>
        <w:rPr>
          <w:rFonts w:hint="eastAsia"/>
        </w:rPr>
        <w:t>，那么在传统局部线性嵌入</w:t>
      </w:r>
      <w:r>
        <w:rPr>
          <w:rFonts w:hint="eastAsia"/>
        </w:rPr>
        <w:lastRenderedPageBreak/>
        <w:t>算法中选取的近邻如下图</w:t>
      </w:r>
      <w:r>
        <w:rPr>
          <w:rFonts w:hint="eastAsia"/>
        </w:rPr>
        <w:t>4-9</w:t>
      </w:r>
      <w:r>
        <w:rPr>
          <w:rFonts w:hint="eastAsia"/>
        </w:rPr>
        <w:t>所示：</w:t>
      </w:r>
    </w:p>
    <w:p w:rsidR="007A685E" w:rsidRDefault="00103020">
      <w:pPr>
        <w:pStyle w:val="af6"/>
        <w:widowControl/>
        <w:shd w:val="clear" w:color="auto" w:fill="FFFFFF"/>
        <w:spacing w:before="0" w:beforeAutospacing="0" w:after="0" w:afterAutospacing="0"/>
        <w:ind w:firstLine="480"/>
        <w:jc w:val="center"/>
      </w:pPr>
      <w:r>
        <w:rPr>
          <w:rFonts w:hint="eastAsia"/>
          <w:noProof/>
        </w:rPr>
        <w:drawing>
          <wp:inline distT="0" distB="0" distL="0" distR="0">
            <wp:extent cx="2219960" cy="1061085"/>
            <wp:effectExtent l="0" t="0" r="8890" b="5715"/>
            <wp:docPr id="195" name="图片 285" descr="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descr="mean"/>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219960" cy="1061085"/>
                    </a:xfrm>
                    <a:prstGeom prst="rect">
                      <a:avLst/>
                    </a:prstGeom>
                    <a:noFill/>
                    <a:ln>
                      <a:noFill/>
                    </a:ln>
                  </pic:spPr>
                </pic:pic>
              </a:graphicData>
            </a:graphic>
          </wp:inline>
        </w:drawing>
      </w:r>
    </w:p>
    <w:p w:rsidR="007A685E" w:rsidRDefault="007A685E">
      <w:pPr>
        <w:pStyle w:val="af6"/>
        <w:widowControl/>
        <w:shd w:val="clear" w:color="auto" w:fill="FFFFFF"/>
        <w:spacing w:before="0" w:beforeAutospacing="0" w:after="0" w:afterAutospacing="0"/>
        <w:ind w:firstLine="480"/>
        <w:jc w:val="center"/>
      </w:pPr>
      <w:r>
        <w:rPr>
          <w:rFonts w:ascii="宋体" w:hAnsi="宋体" w:hint="eastAsia"/>
          <w:sz w:val="21"/>
          <w:szCs w:val="21"/>
        </w:rPr>
        <w:t>图4-9 样本X</w:t>
      </w:r>
      <w:r>
        <w:rPr>
          <w:rFonts w:ascii="宋体" w:hAnsi="宋体" w:hint="eastAsia"/>
          <w:sz w:val="21"/>
          <w:szCs w:val="21"/>
          <w:vertAlign w:val="subscript"/>
        </w:rPr>
        <w:t>i</w:t>
      </w:r>
      <w:r>
        <w:rPr>
          <w:rFonts w:ascii="宋体" w:hAnsi="宋体" w:hint="eastAsia"/>
          <w:sz w:val="21"/>
          <w:szCs w:val="21"/>
        </w:rPr>
        <w:t>选择10个近邻点</w:t>
      </w:r>
    </w:p>
    <w:p w:rsidR="007A685E" w:rsidRDefault="007A685E">
      <w:pPr>
        <w:pStyle w:val="af0"/>
        <w:ind w:firstLine="0"/>
      </w:pPr>
      <w:r>
        <w:rPr>
          <w:rFonts w:hint="eastAsia"/>
        </w:rPr>
        <w:t>从图中可以看出，样本</w:t>
      </w:r>
      <w:r>
        <w:rPr>
          <w:rFonts w:hint="eastAsia"/>
          <w:position w:val="-10"/>
        </w:rPr>
        <w:object w:dxaOrig="239" w:dyaOrig="279">
          <v:shape id="_x0000_i1203" type="#_x0000_t75" style="width:13.85pt;height:15.8pt;mso-position-horizontal-relative:page;mso-position-vertical-relative:page" o:ole="">
            <v:imagedata r:id="rId391" o:title=""/>
          </v:shape>
          <o:OLEObject Type="Embed" ProgID="Equation.3" ShapeID="_x0000_i1203" DrawAspect="Content" ObjectID="_1551597902" r:id="rId394">
            <o:FieldCodes>\* MERGEFORMAT</o:FieldCodes>
          </o:OLEObject>
        </w:object>
      </w:r>
      <w:r>
        <w:rPr>
          <w:rFonts w:hint="eastAsia"/>
        </w:rPr>
        <w:t>选取的</w:t>
      </w:r>
      <w:r>
        <w:rPr>
          <w:rFonts w:hint="eastAsia"/>
        </w:rPr>
        <w:t>10</w:t>
      </w:r>
      <w:r>
        <w:rPr>
          <w:rFonts w:hint="eastAsia"/>
        </w:rPr>
        <w:t>个近邻距离参差不齐，差距较大；尤其对于近邻点</w:t>
      </w:r>
      <w:r>
        <w:rPr>
          <w:rFonts w:hint="eastAsia"/>
          <w:position w:val="-10"/>
        </w:rPr>
        <w:object w:dxaOrig="319" w:dyaOrig="279">
          <v:shape id="_x0000_i1204" type="#_x0000_t75" style="width:18.5pt;height:15.8pt;mso-position-horizontal-relative:page;mso-position-vertical-relative:page" o:ole="">
            <v:fill o:detectmouseclick="t"/>
            <v:imagedata r:id="rId395" o:title=""/>
          </v:shape>
          <o:OLEObject Type="Embed" ProgID="Equation.3" ShapeID="_x0000_i1204" DrawAspect="Content" ObjectID="_1551597903" r:id="rId396">
            <o:FieldCodes>\* MERGEFORMAT</o:FieldCodes>
          </o:OLEObject>
        </w:object>
      </w:r>
      <w:r>
        <w:rPr>
          <w:rFonts w:hint="eastAsia"/>
        </w:rPr>
        <w:t>和</w:t>
      </w:r>
      <w:r>
        <w:rPr>
          <w:rFonts w:hint="eastAsia"/>
          <w:position w:val="-10"/>
        </w:rPr>
        <w:object w:dxaOrig="319" w:dyaOrig="279">
          <v:shape id="对象 282" o:spid="_x0000_i1205" type="#_x0000_t75" style="width:18.5pt;height:15.8pt;mso-position-horizontal-relative:page;mso-position-vertical-relative:page" o:ole="">
            <v:fill o:detectmouseclick="t"/>
            <v:imagedata r:id="rId397" o:title=""/>
          </v:shape>
          <o:OLEObject Type="Embed" ProgID="Equation.3" ShapeID="对象 282" DrawAspect="Content" ObjectID="_1551597904" r:id="rId398">
            <o:FieldCodes>\* MERGEFORMAT</o:FieldCodes>
          </o:OLEObject>
        </w:object>
      </w:r>
      <w:r>
        <w:rPr>
          <w:rFonts w:hint="eastAsia"/>
        </w:rPr>
        <w:t>距离很大。这种距离较远、贡献较小的近邻被选取后将导致</w:t>
      </w:r>
      <w:r w:rsidR="00BB6627">
        <w:rPr>
          <w:rFonts w:hint="eastAsia"/>
        </w:rPr>
        <w:t>低维</w:t>
      </w:r>
      <w:r>
        <w:rPr>
          <w:rFonts w:hint="eastAsia"/>
        </w:rPr>
        <w:t>嵌入结果误差较大，最终影响降维的最终效果。</w:t>
      </w:r>
    </w:p>
    <w:p w:rsidR="007A685E" w:rsidRDefault="007A685E">
      <w:pPr>
        <w:pStyle w:val="af0"/>
        <w:ind w:firstLine="0"/>
      </w:pPr>
      <w:r>
        <w:rPr>
          <w:rFonts w:hint="eastAsia"/>
        </w:rPr>
        <w:t xml:space="preserve">    </w:t>
      </w:r>
      <w:r>
        <w:rPr>
          <w:rFonts w:hint="eastAsia"/>
        </w:rPr>
        <w:t>针对以上现象，在采用有均值限制的情况下，近邻的选择会得到较好的改善。如下图所示：</w:t>
      </w:r>
    </w:p>
    <w:p w:rsidR="007A685E" w:rsidRDefault="00103020">
      <w:pPr>
        <w:pStyle w:val="af6"/>
        <w:widowControl/>
        <w:shd w:val="clear" w:color="auto" w:fill="FFFFFF"/>
        <w:spacing w:before="0" w:beforeAutospacing="0" w:after="0" w:afterAutospacing="0"/>
        <w:jc w:val="center"/>
      </w:pPr>
      <w:r>
        <w:rPr>
          <w:rFonts w:hint="eastAsia"/>
          <w:noProof/>
        </w:rPr>
        <w:drawing>
          <wp:inline distT="0" distB="0" distL="0" distR="0">
            <wp:extent cx="2009775" cy="1163955"/>
            <wp:effectExtent l="0" t="0" r="9525" b="0"/>
            <wp:docPr id="199" name="图片 289" descr="me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descr="mean2"/>
                    <pic:cNvPicPr>
                      <a:picLocks noChangeAspect="1" noChangeArrowheads="1"/>
                    </pic:cNvPicPr>
                  </pic:nvPicPr>
                  <pic:blipFill>
                    <a:blip r:embed="rId399" cstate="print">
                      <a:extLst>
                        <a:ext uri="{28A0092B-C50C-407E-A947-70E740481C1C}">
                          <a14:useLocalDpi xmlns:a14="http://schemas.microsoft.com/office/drawing/2010/main" val="0"/>
                        </a:ext>
                      </a:extLst>
                    </a:blip>
                    <a:srcRect t="2524" b="1076"/>
                    <a:stretch>
                      <a:fillRect/>
                    </a:stretch>
                  </pic:blipFill>
                  <pic:spPr bwMode="auto">
                    <a:xfrm>
                      <a:off x="0" y="0"/>
                      <a:ext cx="2009775" cy="1163955"/>
                    </a:xfrm>
                    <a:prstGeom prst="rect">
                      <a:avLst/>
                    </a:prstGeom>
                    <a:noFill/>
                    <a:ln>
                      <a:noFill/>
                    </a:ln>
                    <a:effectLst/>
                  </pic:spPr>
                </pic:pic>
              </a:graphicData>
            </a:graphic>
          </wp:inline>
        </w:drawing>
      </w:r>
    </w:p>
    <w:p w:rsidR="007A685E" w:rsidRDefault="007A685E">
      <w:pPr>
        <w:pStyle w:val="af6"/>
        <w:widowControl/>
        <w:shd w:val="clear" w:color="auto" w:fill="FFFFFF"/>
        <w:spacing w:before="0" w:beforeAutospacing="0" w:after="0" w:afterAutospacing="0"/>
        <w:ind w:firstLine="480"/>
        <w:jc w:val="center"/>
      </w:pPr>
      <w:r>
        <w:rPr>
          <w:rFonts w:ascii="宋体" w:hAnsi="宋体" w:hint="eastAsia"/>
          <w:sz w:val="21"/>
          <w:szCs w:val="21"/>
        </w:rPr>
        <w:t>图4-10 均值限制后，样本X</w:t>
      </w:r>
      <w:r>
        <w:rPr>
          <w:rFonts w:ascii="宋体" w:hAnsi="宋体" w:hint="eastAsia"/>
          <w:sz w:val="21"/>
          <w:szCs w:val="21"/>
          <w:vertAlign w:val="subscript"/>
        </w:rPr>
        <w:t>i</w:t>
      </w:r>
      <w:r>
        <w:rPr>
          <w:rFonts w:ascii="宋体" w:hAnsi="宋体" w:hint="eastAsia"/>
          <w:sz w:val="21"/>
          <w:szCs w:val="21"/>
        </w:rPr>
        <w:t>剔除近邻点</w:t>
      </w:r>
      <w:r>
        <w:rPr>
          <w:rFonts w:hint="eastAsia"/>
          <w:position w:val="-10"/>
        </w:rPr>
        <w:object w:dxaOrig="319" w:dyaOrig="279">
          <v:shape id="_x0000_i1206" type="#_x0000_t75" style="width:17.7pt;height:15.8pt;mso-position-horizontal-relative:page;mso-position-vertical-relative:page" o:ole="">
            <v:fill o:detectmouseclick="t"/>
            <v:imagedata r:id="rId395" o:title=""/>
          </v:shape>
          <o:OLEObject Type="Embed" ProgID="Equation.3" ShapeID="_x0000_i1206" DrawAspect="Content" ObjectID="_1551597905" r:id="rId400">
            <o:FieldCodes>\* MERGEFORMAT</o:FieldCodes>
          </o:OLEObject>
        </w:object>
      </w:r>
      <w:r>
        <w:rPr>
          <w:rFonts w:hint="eastAsia"/>
          <w:sz w:val="21"/>
          <w:szCs w:val="21"/>
        </w:rPr>
        <w:t>和</w:t>
      </w:r>
      <w:r>
        <w:rPr>
          <w:rFonts w:hint="eastAsia"/>
          <w:position w:val="-10"/>
        </w:rPr>
        <w:object w:dxaOrig="319" w:dyaOrig="279">
          <v:shape id="_x0000_i1207" type="#_x0000_t75" style="width:16.15pt;height:14.25pt;mso-position-horizontal-relative:page;mso-position-vertical-relative:page" o:ole="">
            <v:fill o:detectmouseclick="t"/>
            <v:imagedata r:id="rId397" o:title=""/>
          </v:shape>
          <o:OLEObject Type="Embed" ProgID="Equation.3" ShapeID="_x0000_i1207" DrawAspect="Content" ObjectID="_1551597906" r:id="rId401">
            <o:FieldCodes>\* MERGEFORMAT</o:FieldCodes>
          </o:OLEObject>
        </w:object>
      </w:r>
    </w:p>
    <w:p w:rsidR="007A685E" w:rsidRDefault="007A685E">
      <w:pPr>
        <w:pStyle w:val="af0"/>
        <w:ind w:firstLine="0"/>
      </w:pPr>
      <w:r>
        <w:rPr>
          <w:rFonts w:hint="eastAsia"/>
        </w:rPr>
        <w:t>通过均值的限制，有效剔除了距离较远的近邻点</w:t>
      </w:r>
      <w:r>
        <w:rPr>
          <w:rFonts w:hint="eastAsia"/>
          <w:position w:val="-10"/>
        </w:rPr>
        <w:object w:dxaOrig="319" w:dyaOrig="279">
          <v:shape id="_x0000_i1208" type="#_x0000_t75" style="width:18.5pt;height:15.8pt;mso-position-horizontal-relative:page;mso-position-vertical-relative:page" o:ole="">
            <v:imagedata r:id="rId395" o:title=""/>
          </v:shape>
          <o:OLEObject Type="Embed" ProgID="Equation.3" ShapeID="_x0000_i1208" DrawAspect="Content" ObjectID="_1551597907" r:id="rId402">
            <o:FieldCodes>\* MERGEFORMAT</o:FieldCodes>
          </o:OLEObject>
        </w:object>
      </w:r>
      <w:r>
        <w:rPr>
          <w:rFonts w:hint="eastAsia"/>
        </w:rPr>
        <w:t>和</w:t>
      </w:r>
      <w:r>
        <w:rPr>
          <w:rFonts w:hint="eastAsia"/>
          <w:position w:val="-10"/>
        </w:rPr>
        <w:object w:dxaOrig="319" w:dyaOrig="279">
          <v:shape id="_x0000_i1209" type="#_x0000_t75" style="width:18.5pt;height:15.8pt;mso-position-horizontal-relative:page;mso-position-vertical-relative:page" o:ole="">
            <v:imagedata r:id="rId397" o:title=""/>
          </v:shape>
          <o:OLEObject Type="Embed" ProgID="Equation.3" ShapeID="_x0000_i1209" DrawAspect="Content" ObjectID="_1551597908" r:id="rId403">
            <o:FieldCodes>\* MERGEFORMAT</o:FieldCodes>
          </o:OLEObject>
        </w:object>
      </w:r>
      <w:r>
        <w:rPr>
          <w:rFonts w:hint="eastAsia"/>
        </w:rPr>
        <w:t>，剩下的邻域点与样本</w:t>
      </w:r>
      <w:r>
        <w:rPr>
          <w:rFonts w:hint="eastAsia"/>
          <w:position w:val="-10"/>
        </w:rPr>
        <w:object w:dxaOrig="239" w:dyaOrig="279">
          <v:shape id="_x0000_i1210" type="#_x0000_t75" style="width:13.85pt;height:15.8pt;mso-position-horizontal-relative:page;mso-position-vertical-relative:page" o:ole="">
            <v:imagedata r:id="rId391" o:title=""/>
          </v:shape>
          <o:OLEObject Type="Embed" ProgID="Equation.3" ShapeID="_x0000_i1210" DrawAspect="Content" ObjectID="_1551597909" r:id="rId404">
            <o:FieldCodes>\* MERGEFORMAT</o:FieldCodes>
          </o:OLEObject>
        </w:object>
      </w:r>
      <w:r>
        <w:rPr>
          <w:rFonts w:hint="eastAsia"/>
        </w:rPr>
        <w:t>较为相似且距离较近。通过自适应的选取邻域点有效避免了“短路边”现象的发生，具有较为良好的低维嵌入结果。</w:t>
      </w:r>
    </w:p>
    <w:p w:rsidR="007A685E" w:rsidRDefault="007A685E">
      <w:pPr>
        <w:pStyle w:val="af6"/>
        <w:widowControl/>
        <w:shd w:val="clear" w:color="auto" w:fill="FFFFFF"/>
        <w:spacing w:before="0" w:beforeAutospacing="0" w:after="0" w:afterAutospacing="0" w:line="400" w:lineRule="exact"/>
      </w:pPr>
      <w:r>
        <w:rPr>
          <w:rFonts w:hint="eastAsia"/>
        </w:rPr>
        <w:t xml:space="preserve">    </w:t>
      </w:r>
      <w:r>
        <w:rPr>
          <w:rFonts w:hint="eastAsia"/>
        </w:rPr>
        <w:t>因此，综合之前的问题分析和方法介绍，基于</w:t>
      </w:r>
      <w:r>
        <w:rPr>
          <w:rFonts w:hint="eastAsia"/>
        </w:rPr>
        <w:t>K-Means</w:t>
      </w:r>
      <w:r>
        <w:rPr>
          <w:rFonts w:hint="eastAsia"/>
        </w:rPr>
        <w:t>和均值限制的邻域点选择的主要思想是：首先对样本数据集进行聚类分析；然后的选择初始邻域点并计算其与样本点的距离均值；最后逐一判断初始邻域点与样本点距离是否小于均值或与样本点处于同一聚类簇中，若是则该点作为最终邻域点，否则不是。</w:t>
      </w:r>
    </w:p>
    <w:p w:rsidR="007A685E" w:rsidRDefault="007A685E">
      <w:pPr>
        <w:pStyle w:val="af6"/>
        <w:widowControl/>
        <w:shd w:val="clear" w:color="auto" w:fill="FFFFFF"/>
        <w:spacing w:before="0" w:beforeAutospacing="0" w:after="0" w:afterAutospacing="0" w:line="400" w:lineRule="exact"/>
        <w:ind w:firstLine="480"/>
        <w:rPr>
          <w:kern w:val="2"/>
        </w:rPr>
      </w:pPr>
      <w:r>
        <w:rPr>
          <w:rFonts w:hint="eastAsia"/>
          <w:kern w:val="2"/>
        </w:rPr>
        <w:t>为了方便叙述，定义如下符号：</w:t>
      </w:r>
      <w:r>
        <w:rPr>
          <w:rFonts w:hint="eastAsia"/>
          <w:kern w:val="2"/>
          <w:position w:val="-4"/>
        </w:rPr>
        <w:object w:dxaOrig="199" w:dyaOrig="199">
          <v:shape id="_x0000_i1211" type="#_x0000_t75" style="width:13.85pt;height:13.85pt;mso-position-horizontal-relative:page;mso-position-vertical-relative:page" o:ole="">
            <v:imagedata r:id="rId246" o:title=""/>
          </v:shape>
          <o:OLEObject Type="Embed" ProgID="Equation.3" ShapeID="_x0000_i1211" DrawAspect="Content" ObjectID="_1551597910" r:id="rId405">
            <o:FieldCodes>\* MERGEFORMAT</o:FieldCodes>
          </o:OLEObject>
        </w:object>
      </w:r>
      <w:r>
        <w:rPr>
          <w:rFonts w:hint="eastAsia"/>
          <w:kern w:val="2"/>
        </w:rPr>
        <w:t>表示原始数据集样本空间的特征维度；</w:t>
      </w:r>
      <w:r>
        <w:rPr>
          <w:rFonts w:hint="eastAsia"/>
          <w:kern w:val="2"/>
          <w:position w:val="-6"/>
        </w:rPr>
        <w:object w:dxaOrig="179" w:dyaOrig="219">
          <v:shape id="_x0000_i1212" type="#_x0000_t75" style="width:13.1pt;height:16.15pt;mso-position-horizontal-relative:page;mso-position-vertical-relative:page" o:ole="">
            <v:imagedata r:id="rId248" o:title=""/>
          </v:shape>
          <o:OLEObject Type="Embed" ProgID="Equation.3" ShapeID="_x0000_i1212" DrawAspect="Content" ObjectID="_1551597911" r:id="rId406">
            <o:FieldCodes>\* MERGEFORMAT</o:FieldCodes>
          </o:OLEObject>
        </w:object>
      </w:r>
      <w:r>
        <w:rPr>
          <w:rFonts w:hint="eastAsia"/>
          <w:kern w:val="2"/>
        </w:rPr>
        <w:t>表示经过降维后的特征维度；</w:t>
      </w:r>
      <w:r>
        <w:rPr>
          <w:rFonts w:hint="eastAsia"/>
          <w:kern w:val="2"/>
          <w:position w:val="-6"/>
        </w:rPr>
        <w:object w:dxaOrig="159" w:dyaOrig="219">
          <v:shape id="_x0000_i1213" type="#_x0000_t75" style="width:10.4pt;height:14.65pt;mso-position-horizontal-relative:page;mso-position-vertical-relative:page" o:ole="">
            <v:imagedata r:id="rId250" o:title=""/>
          </v:shape>
          <o:OLEObject Type="Embed" ProgID="Equation.3" ShapeID="_x0000_i1213" DrawAspect="Content" ObjectID="_1551597912" r:id="rId407">
            <o:FieldCodes>\* MERGEFORMAT</o:FieldCodes>
          </o:OLEObject>
        </w:object>
      </w:r>
      <w:r>
        <w:rPr>
          <w:rFonts w:hint="eastAsia"/>
          <w:kern w:val="2"/>
        </w:rPr>
        <w:t>表示每个样本选取的近邻个数；</w:t>
      </w:r>
      <w:r>
        <w:rPr>
          <w:rFonts w:hint="eastAsia"/>
          <w:kern w:val="2"/>
          <w:position w:val="-10"/>
        </w:rPr>
        <w:object w:dxaOrig="959" w:dyaOrig="279">
          <v:shape id="_x0000_i1214" type="#_x0000_t75" style="width:61.6pt;height:17.7pt;mso-position-horizontal-relative:page;mso-position-vertical-relative:page" o:ole="">
            <v:imagedata r:id="rId252" o:title=""/>
          </v:shape>
          <o:OLEObject Type="Embed" ProgID="Equation.3" ShapeID="_x0000_i1214" DrawAspect="Content" ObjectID="_1551597913" r:id="rId408">
            <o:FieldCodes>\* MERGEFORMAT</o:FieldCodes>
          </o:OLEObject>
        </w:object>
      </w:r>
      <w:r>
        <w:rPr>
          <w:rFonts w:hint="eastAsia"/>
          <w:kern w:val="2"/>
        </w:rPr>
        <w:t>表示</w:t>
      </w:r>
      <w:r>
        <w:rPr>
          <w:rFonts w:hint="eastAsia"/>
          <w:kern w:val="2"/>
        </w:rPr>
        <w:object w:dxaOrig="199" w:dyaOrig="199">
          <v:shape id="_x0000_i1215" type="#_x0000_t75" style="width:13.85pt;height:13.85pt;mso-position-horizontal-relative:page;mso-position-vertical-relative:page" o:ole="">
            <v:imagedata r:id="rId254" o:title=""/>
          </v:shape>
          <o:OLEObject Type="Embed" ProgID="Equation.3" ShapeID="_x0000_i1215" DrawAspect="Content" ObjectID="_1551597914" r:id="rId409">
            <o:FieldCodes>\* MERGEFORMAT</o:FieldCodes>
          </o:OLEObject>
        </w:object>
      </w:r>
      <w:r>
        <w:rPr>
          <w:rFonts w:hint="eastAsia"/>
          <w:kern w:val="2"/>
        </w:rPr>
        <w:t>维特征的</w:t>
      </w:r>
      <w:r>
        <w:rPr>
          <w:rFonts w:hint="eastAsia"/>
          <w:kern w:val="2"/>
          <w:position w:val="-6"/>
        </w:rPr>
        <w:object w:dxaOrig="159" w:dyaOrig="179">
          <v:shape id="_x0000_i1216" type="#_x0000_t75" style="width:10pt;height:11.15pt;mso-position-horizontal-relative:page;mso-position-vertical-relative:page" o:ole="">
            <v:imagedata r:id="rId256" o:title=""/>
          </v:shape>
          <o:OLEObject Type="Embed" ProgID="Equation.3" ShapeID="_x0000_i1216" DrawAspect="Content" ObjectID="_1551597915" r:id="rId410">
            <o:FieldCodes>\* MERGEFORMAT</o:FieldCodes>
          </o:OLEObject>
        </w:object>
      </w:r>
      <w:r>
        <w:rPr>
          <w:rFonts w:hint="eastAsia"/>
          <w:kern w:val="2"/>
        </w:rPr>
        <w:t>个样本；</w:t>
      </w:r>
      <w:r>
        <w:rPr>
          <w:rFonts w:hint="eastAsia"/>
          <w:kern w:val="2"/>
          <w:position w:val="-10"/>
        </w:rPr>
        <w:object w:dxaOrig="1080" w:dyaOrig="279">
          <v:shape id="_x0000_i1217" type="#_x0000_t75" style="width:69.7pt;height:17.7pt;mso-position-horizontal-relative:page;mso-position-vertical-relative:page" o:ole="">
            <v:imagedata r:id="rId411" o:title=""/>
          </v:shape>
          <o:OLEObject Type="Embed" ProgID="Equation.3" ShapeID="_x0000_i1217" DrawAspect="Content" ObjectID="_1551597916" r:id="rId412">
            <o:FieldCodes>\* MERGEFORMAT</o:FieldCodes>
          </o:OLEObject>
        </w:object>
      </w:r>
      <w:r>
        <w:rPr>
          <w:rFonts w:hint="eastAsia"/>
          <w:kern w:val="2"/>
        </w:rPr>
        <w:t>表示样本</w:t>
      </w:r>
      <w:r>
        <w:rPr>
          <w:rFonts w:hint="eastAsia"/>
          <w:kern w:val="2"/>
          <w:position w:val="-10"/>
        </w:rPr>
        <w:object w:dxaOrig="239" w:dyaOrig="279">
          <v:shape id="_x0000_i1218" type="#_x0000_t75" style="width:15.4pt;height:17.7pt;mso-position-horizontal-relative:page;mso-position-vertical-relative:page" o:ole="">
            <v:imagedata r:id="rId413" o:title=""/>
          </v:shape>
          <o:OLEObject Type="Embed" ProgID="Equation.3" ShapeID="_x0000_i1218" DrawAspect="Content" ObjectID="_1551597917" r:id="rId414">
            <o:FieldCodes>\* MERGEFORMAT</o:FieldCodes>
          </o:OLEObject>
        </w:object>
      </w:r>
      <w:r>
        <w:rPr>
          <w:rFonts w:hint="eastAsia"/>
          <w:kern w:val="2"/>
        </w:rPr>
        <w:t>的初始近邻点；</w:t>
      </w:r>
      <w:r>
        <w:rPr>
          <w:rFonts w:hint="eastAsia"/>
          <w:kern w:val="2"/>
          <w:position w:val="-10"/>
        </w:rPr>
        <w:object w:dxaOrig="299" w:dyaOrig="279">
          <v:shape id="_x0000_i1219" type="#_x0000_t75" style="width:18.1pt;height:16.95pt;mso-position-horizontal-relative:page;mso-position-vertical-relative:page" o:ole="">
            <v:imagedata r:id="rId415" o:title=""/>
          </v:shape>
          <o:OLEObject Type="Embed" ProgID="Equation.3" ShapeID="_x0000_i1219" DrawAspect="Content" ObjectID="_1551597918" r:id="rId416">
            <o:FieldCodes>\* MERGEFORMAT</o:FieldCodes>
          </o:OLEObject>
        </w:object>
      </w:r>
      <w:r>
        <w:rPr>
          <w:rFonts w:hint="eastAsia"/>
          <w:kern w:val="2"/>
        </w:rPr>
        <w:t>表示样本</w:t>
      </w:r>
      <w:r>
        <w:rPr>
          <w:rFonts w:hint="eastAsia"/>
          <w:kern w:val="2"/>
          <w:position w:val="-10"/>
        </w:rPr>
        <w:object w:dxaOrig="239" w:dyaOrig="279">
          <v:shape id="_x0000_i1220" type="#_x0000_t75" style="width:15.4pt;height:17.7pt;mso-position-horizontal-relative:page;mso-position-vertical-relative:page" o:ole="">
            <v:imagedata r:id="rId413" o:title=""/>
          </v:shape>
          <o:OLEObject Type="Embed" ProgID="Equation.3" ShapeID="_x0000_i1220" DrawAspect="Content" ObjectID="_1551597919" r:id="rId417">
            <o:FieldCodes>\* MERGEFORMAT</o:FieldCodes>
          </o:OLEObject>
        </w:object>
      </w:r>
      <w:r>
        <w:rPr>
          <w:rFonts w:hint="eastAsia"/>
          <w:kern w:val="2"/>
        </w:rPr>
        <w:t>与初始近邻点</w:t>
      </w:r>
      <w:r>
        <w:rPr>
          <w:rFonts w:hint="eastAsia"/>
          <w:kern w:val="2"/>
          <w:position w:val="-10"/>
        </w:rPr>
        <w:object w:dxaOrig="319" w:dyaOrig="279">
          <v:shape id="_x0000_i1221" type="#_x0000_t75" style="width:20.8pt;height:17.7pt;mso-position-horizontal-relative:page;mso-position-vertical-relative:page" o:ole="">
            <v:imagedata r:id="rId418" o:title=""/>
          </v:shape>
          <o:OLEObject Type="Embed" ProgID="Equation.3" ShapeID="_x0000_i1221" DrawAspect="Content" ObjectID="_1551597920" r:id="rId419">
            <o:FieldCodes>\* MERGEFORMAT</o:FieldCodes>
          </o:OLEObject>
        </w:object>
      </w:r>
      <w:r>
        <w:rPr>
          <w:rFonts w:hint="eastAsia"/>
          <w:kern w:val="2"/>
        </w:rPr>
        <w:t>的距离；</w:t>
      </w:r>
      <w:r>
        <w:rPr>
          <w:rFonts w:hint="eastAsia"/>
          <w:kern w:val="2"/>
          <w:position w:val="-10"/>
        </w:rPr>
        <w:object w:dxaOrig="359" w:dyaOrig="279">
          <v:shape id="_x0000_i1222" type="#_x0000_t75" style="width:22.35pt;height:17.35pt;mso-position-horizontal-relative:page;mso-position-vertical-relative:page" o:ole="">
            <v:imagedata r:id="rId420" o:title=""/>
          </v:shape>
          <o:OLEObject Type="Embed" ProgID="Equation.3" ShapeID="_x0000_i1222" DrawAspect="Content" ObjectID="_1551597921" r:id="rId421">
            <o:FieldCodes>\* MERGEFORMAT</o:FieldCodes>
          </o:OLEObject>
        </w:object>
      </w:r>
      <w:r>
        <w:rPr>
          <w:rFonts w:hint="eastAsia"/>
          <w:kern w:val="2"/>
        </w:rPr>
        <w:t>表示样本</w:t>
      </w:r>
      <w:r>
        <w:rPr>
          <w:rFonts w:hint="eastAsia"/>
          <w:kern w:val="2"/>
          <w:position w:val="-10"/>
        </w:rPr>
        <w:object w:dxaOrig="239" w:dyaOrig="279">
          <v:shape id="_x0000_i1223" type="#_x0000_t75" style="width:15.4pt;height:17.7pt;mso-position-horizontal-relative:page;mso-position-vertical-relative:page" o:ole="">
            <v:imagedata r:id="rId413" o:title=""/>
          </v:shape>
          <o:OLEObject Type="Embed" ProgID="Equation.3" ShapeID="_x0000_i1223" DrawAspect="Content" ObjectID="_1551597922" r:id="rId422">
            <o:FieldCodes>\* MERGEFORMAT</o:FieldCodes>
          </o:OLEObject>
        </w:object>
      </w:r>
      <w:r>
        <w:rPr>
          <w:rFonts w:hint="eastAsia"/>
          <w:kern w:val="2"/>
        </w:rPr>
        <w:t>的初始近邻点平均距离；</w:t>
      </w:r>
      <w:r>
        <w:rPr>
          <w:rFonts w:hint="eastAsia"/>
          <w:kern w:val="2"/>
          <w:position w:val="-10"/>
        </w:rPr>
        <w:object w:dxaOrig="779" w:dyaOrig="279">
          <v:shape id="_x0000_i1224" type="#_x0000_t75" style="width:50.05pt;height:17.7pt;mso-position-horizontal-relative:page;mso-position-vertical-relative:page" o:ole="">
            <v:imagedata r:id="rId258" o:title=""/>
          </v:shape>
          <o:OLEObject Type="Embed" ProgID="Equation.3" ShapeID="_x0000_i1224" DrawAspect="Content" ObjectID="_1551597923" r:id="rId423">
            <o:FieldCodes>\* MERGEFORMAT</o:FieldCodes>
          </o:OLEObject>
        </w:object>
      </w:r>
      <w:r>
        <w:rPr>
          <w:rFonts w:hint="eastAsia"/>
          <w:kern w:val="2"/>
        </w:rPr>
        <w:t>则表示降到</w:t>
      </w:r>
      <w:r>
        <w:rPr>
          <w:rFonts w:hint="eastAsia"/>
          <w:kern w:val="2"/>
          <w:position w:val="-6"/>
        </w:rPr>
        <w:object w:dxaOrig="179" w:dyaOrig="219">
          <v:shape id="_x0000_i1225" type="#_x0000_t75" style="width:11.15pt;height:13.85pt;mso-position-horizontal-relative:page;mso-position-vertical-relative:page" o:ole="">
            <v:imagedata r:id="rId260" o:title=""/>
          </v:shape>
          <o:OLEObject Type="Embed" ProgID="Equation.3" ShapeID="_x0000_i1225" DrawAspect="Content" ObjectID="_1551597924" r:id="rId424">
            <o:FieldCodes>\* MERGEFORMAT</o:FieldCodes>
          </o:OLEObject>
        </w:object>
      </w:r>
      <w:r>
        <w:rPr>
          <w:rFonts w:hint="eastAsia"/>
          <w:kern w:val="2"/>
        </w:rPr>
        <w:t>维后的</w:t>
      </w:r>
      <w:r>
        <w:rPr>
          <w:rFonts w:hint="eastAsia"/>
          <w:kern w:val="2"/>
          <w:position w:val="-6"/>
        </w:rPr>
        <w:object w:dxaOrig="159" w:dyaOrig="179">
          <v:shape id="_x0000_i1226" type="#_x0000_t75" style="width:11.15pt;height:12.7pt;mso-position-horizontal-relative:page;mso-position-vertical-relative:page" o:ole="">
            <v:fill o:detectmouseclick="t"/>
            <v:imagedata r:id="rId425" o:title=""/>
          </v:shape>
          <o:OLEObject Type="Embed" ProgID="Equation.3" ShapeID="_x0000_i1226" DrawAspect="Content" ObjectID="_1551597925" r:id="rId426">
            <o:FieldCodes>\* MERGEFORMAT</o:FieldCodes>
          </o:OLEObject>
        </w:object>
      </w:r>
      <w:r>
        <w:rPr>
          <w:rFonts w:hint="eastAsia"/>
          <w:kern w:val="2"/>
        </w:rPr>
        <w:t>个样本；</w:t>
      </w:r>
      <w:r>
        <w:rPr>
          <w:rFonts w:hint="eastAsia"/>
          <w:kern w:val="2"/>
          <w:position w:val="-10"/>
        </w:rPr>
        <w:object w:dxaOrig="199" w:dyaOrig="279">
          <v:shape id="_x0000_i1227" type="#_x0000_t75" style="width:12.3pt;height:16.95pt;mso-position-horizontal-relative:page;mso-position-vertical-relative:page" o:ole="">
            <v:imagedata r:id="rId264" o:title=""/>
          </v:shape>
          <o:OLEObject Type="Embed" ProgID="Equation.3" ShapeID="_x0000_i1227" DrawAspect="Content" ObjectID="_1551597926" r:id="rId427">
            <o:FieldCodes>\* MERGEFORMAT</o:FieldCodes>
          </o:OLEObject>
        </w:object>
      </w:r>
      <w:r>
        <w:rPr>
          <w:rFonts w:hint="eastAsia"/>
          <w:kern w:val="2"/>
        </w:rPr>
        <w:t>为</w:t>
      </w:r>
      <w:r>
        <w:rPr>
          <w:rFonts w:hint="eastAsia"/>
          <w:kern w:val="2"/>
          <w:position w:val="-10"/>
        </w:rPr>
        <w:object w:dxaOrig="239" w:dyaOrig="279">
          <v:shape id="对象 314" o:spid="_x0000_i1228" type="#_x0000_t75" style="width:14.65pt;height:16.95pt;mso-position-horizontal-relative:page;mso-position-vertical-relative:page" o:ole="">
            <v:imagedata r:id="rId266" o:title=""/>
          </v:shape>
          <o:OLEObject Type="Embed" ProgID="Equation.3" ShapeID="对象 314" DrawAspect="Content" ObjectID="_1551597927" r:id="rId428">
            <o:FieldCodes>\* MERGEFORMAT</o:FieldCodes>
          </o:OLEObject>
        </w:object>
      </w:r>
      <w:r>
        <w:rPr>
          <w:rFonts w:hint="eastAsia"/>
          <w:kern w:val="2"/>
        </w:rPr>
        <w:t>在</w:t>
      </w:r>
      <w:r>
        <w:rPr>
          <w:rFonts w:hint="eastAsia"/>
          <w:kern w:val="2"/>
          <w:position w:val="-6"/>
        </w:rPr>
        <w:object w:dxaOrig="179" w:dyaOrig="219">
          <v:shape id="_x0000_i1229" type="#_x0000_t75" style="width:13.1pt;height:16.15pt;mso-position-horizontal-relative:page;mso-position-vertical-relative:page" o:ole="">
            <v:imagedata r:id="rId268" o:title=""/>
          </v:shape>
          <o:OLEObject Type="Embed" ProgID="Equation.3" ShapeID="_x0000_i1229" DrawAspect="Content" ObjectID="_1551597928" r:id="rId429">
            <o:FieldCodes>\* MERGEFORMAT</o:FieldCodes>
          </o:OLEObject>
        </w:object>
      </w:r>
      <w:r>
        <w:rPr>
          <w:rFonts w:hint="eastAsia"/>
          <w:kern w:val="2"/>
        </w:rPr>
        <w:t>维空间的嵌入表示；一般地，</w:t>
      </w:r>
      <w:r>
        <w:rPr>
          <w:rFonts w:hint="eastAsia"/>
          <w:kern w:val="2"/>
          <w:position w:val="-6"/>
        </w:rPr>
        <w:object w:dxaOrig="639" w:dyaOrig="219">
          <v:shape id="_x0000_i1230" type="#_x0000_t75" style="width:41.95pt;height:14.65pt;mso-position-horizontal-relative:page;mso-position-vertical-relative:page" o:ole="">
            <v:imagedata r:id="rId270" o:title=""/>
          </v:shape>
          <o:OLEObject Type="Embed" ProgID="Equation.3" ShapeID="_x0000_i1230" DrawAspect="Content" ObjectID="_1551597929" r:id="rId430">
            <o:FieldCodes>\* MERGEFORMAT</o:FieldCodes>
          </o:OLEObject>
        </w:object>
      </w:r>
      <w:r>
        <w:rPr>
          <w:rFonts w:hint="eastAsia"/>
          <w:kern w:val="2"/>
        </w:rPr>
        <w:t>，</w:t>
      </w:r>
      <w:r>
        <w:rPr>
          <w:rFonts w:hint="eastAsia"/>
          <w:kern w:val="2"/>
          <w:position w:val="-6"/>
        </w:rPr>
        <w:object w:dxaOrig="459" w:dyaOrig="219">
          <v:shape id="_x0000_i1231" type="#_x0000_t75" style="width:29.25pt;height:14.25pt;mso-position-horizontal-relative:page;mso-position-vertical-relative:page" o:ole="">
            <v:imagedata r:id="rId272" o:title=""/>
          </v:shape>
          <o:OLEObject Type="Embed" ProgID="Equation.3" ShapeID="_x0000_i1231" DrawAspect="Content" ObjectID="_1551597930" r:id="rId431">
            <o:FieldCodes>\* MERGEFORMAT</o:FieldCodes>
          </o:OLEObject>
        </w:object>
      </w:r>
      <w:r>
        <w:rPr>
          <w:rFonts w:hint="eastAsia"/>
          <w:kern w:val="2"/>
        </w:rPr>
        <w:t>。</w:t>
      </w:r>
      <w:r>
        <w:rPr>
          <w:rFonts w:hint="eastAsia"/>
        </w:rPr>
        <w:t>则基于</w:t>
      </w:r>
      <w:r>
        <w:rPr>
          <w:rFonts w:hint="eastAsia"/>
        </w:rPr>
        <w:t>K-Means</w:t>
      </w:r>
      <w:r>
        <w:rPr>
          <w:rFonts w:hint="eastAsia"/>
        </w:rPr>
        <w:t>和均值限制的</w:t>
      </w:r>
      <w:r>
        <w:rPr>
          <w:rFonts w:hint="eastAsia"/>
        </w:rPr>
        <w:t>LLE</w:t>
      </w:r>
      <w:r>
        <w:rPr>
          <w:rFonts w:hint="eastAsia"/>
        </w:rPr>
        <w:t>改进算法如下：</w:t>
      </w:r>
    </w:p>
    <w:p w:rsidR="007A685E" w:rsidRDefault="007A685E">
      <w:pPr>
        <w:pStyle w:val="af6"/>
        <w:widowControl/>
        <w:shd w:val="clear" w:color="auto" w:fill="FFFFFF"/>
        <w:spacing w:before="0" w:beforeAutospacing="0" w:after="0" w:afterAutospacing="0" w:line="400" w:lineRule="exact"/>
        <w:ind w:firstLine="480"/>
      </w:pPr>
      <w:r>
        <w:rPr>
          <w:rFonts w:hint="eastAsia"/>
        </w:rPr>
        <w:t>（</w:t>
      </w:r>
      <w:r>
        <w:rPr>
          <w:rFonts w:hint="eastAsia"/>
        </w:rPr>
        <w:t>1</w:t>
      </w:r>
      <w:r>
        <w:rPr>
          <w:rFonts w:hint="eastAsia"/>
        </w:rPr>
        <w:t>）对数据集进行聚类。使用基于欧式距离的</w:t>
      </w:r>
      <w:r>
        <w:rPr>
          <w:rFonts w:hint="eastAsia"/>
        </w:rPr>
        <w:t>K-Means</w:t>
      </w:r>
      <w:r>
        <w:rPr>
          <w:rFonts w:hint="eastAsia"/>
        </w:rPr>
        <w:t>算法对样本数据集进行聚类，使得相互邻近的</w:t>
      </w:r>
      <w:r w:rsidR="005F26A2">
        <w:rPr>
          <w:rFonts w:hint="eastAsia"/>
        </w:rPr>
        <w:t>相似</w:t>
      </w:r>
      <w:r>
        <w:rPr>
          <w:rFonts w:hint="eastAsia"/>
        </w:rPr>
        <w:t>样本点处于相同聚类簇中。</w:t>
      </w:r>
    </w:p>
    <w:p w:rsidR="007A685E" w:rsidRDefault="007A685E">
      <w:pPr>
        <w:pStyle w:val="af6"/>
        <w:widowControl/>
        <w:shd w:val="clear" w:color="auto" w:fill="FFFFFF"/>
        <w:spacing w:before="0" w:beforeAutospacing="0" w:after="0" w:afterAutospacing="0" w:line="400" w:lineRule="exact"/>
        <w:ind w:firstLine="480"/>
        <w:rPr>
          <w:kern w:val="2"/>
        </w:rPr>
      </w:pPr>
      <w:r>
        <w:rPr>
          <w:rFonts w:hint="eastAsia"/>
        </w:rPr>
        <w:t>（</w:t>
      </w:r>
      <w:r>
        <w:rPr>
          <w:rFonts w:hint="eastAsia"/>
        </w:rPr>
        <w:t>2</w:t>
      </w:r>
      <w:r>
        <w:rPr>
          <w:rFonts w:hint="eastAsia"/>
        </w:rPr>
        <w:t>）选取每个样本点的初始近邻点。根据设定的领域点数</w:t>
      </w:r>
      <w:r>
        <w:rPr>
          <w:rFonts w:hint="eastAsia"/>
          <w:position w:val="-6"/>
        </w:rPr>
        <w:object w:dxaOrig="159" w:dyaOrig="219">
          <v:shape id="对象 229" o:spid="_x0000_i1232" type="#_x0000_t75" style="width:12.3pt;height:16.95pt;mso-position-horizontal-relative:page;mso-position-vertical-relative:page" o:ole="">
            <v:imagedata r:id="rId369" o:title=""/>
          </v:shape>
          <o:OLEObject Type="Embed" ProgID="Equation.3" ShapeID="对象 229" DrawAspect="Content" ObjectID="_1551597931" r:id="rId432">
            <o:FieldCodes>\* MERGEFORMAT</o:FieldCodes>
          </o:OLEObject>
        </w:object>
      </w:r>
      <w:r>
        <w:rPr>
          <w:rFonts w:hint="eastAsia"/>
        </w:rPr>
        <w:t>选取距离自己样本最近的</w:t>
      </w:r>
      <w:r>
        <w:rPr>
          <w:rFonts w:hint="eastAsia"/>
          <w:position w:val="-6"/>
        </w:rPr>
        <w:object w:dxaOrig="159" w:dyaOrig="219">
          <v:shape id="对象 230" o:spid="_x0000_i1233" type="#_x0000_t75" style="width:12.3pt;height:16.95pt;mso-position-horizontal-relative:page;mso-position-vertical-relative:page" o:ole="">
            <v:imagedata r:id="rId369" o:title=""/>
          </v:shape>
          <o:OLEObject Type="Embed" ProgID="Equation.3" ShapeID="对象 230" DrawAspect="Content" ObjectID="_1551597932" r:id="rId433">
            <o:FieldCodes>\* MERGEFORMAT</o:FieldCodes>
          </o:OLEObject>
        </w:object>
      </w:r>
      <w:r>
        <w:rPr>
          <w:rFonts w:hint="eastAsia"/>
        </w:rPr>
        <w:t>个样本作为自己的初始化。即样本</w:t>
      </w:r>
      <w:r>
        <w:rPr>
          <w:rFonts w:hint="eastAsia"/>
          <w:kern w:val="2"/>
          <w:position w:val="-10"/>
        </w:rPr>
        <w:object w:dxaOrig="239" w:dyaOrig="279">
          <v:shape id="对象 232" o:spid="_x0000_i1234" type="#_x0000_t75" style="width:15.4pt;height:17.7pt;mso-position-horizontal-relative:page;mso-position-vertical-relative:page" o:ole="">
            <v:fill o:detectmouseclick="t"/>
            <v:imagedata r:id="rId413" o:title=""/>
          </v:shape>
          <o:OLEObject Type="Embed" ProgID="Equation.3" ShapeID="对象 232" DrawAspect="Content" ObjectID="_1551597933" r:id="rId434">
            <o:FieldCodes>\* MERGEFORMAT</o:FieldCodes>
          </o:OLEObject>
        </w:object>
      </w:r>
      <w:r>
        <w:rPr>
          <w:rFonts w:hint="eastAsia"/>
          <w:kern w:val="2"/>
        </w:rPr>
        <w:t>的初始近邻为</w:t>
      </w:r>
      <w:r>
        <w:rPr>
          <w:rFonts w:hint="eastAsia"/>
          <w:kern w:val="2"/>
          <w:position w:val="-10"/>
        </w:rPr>
        <w:object w:dxaOrig="1080" w:dyaOrig="279">
          <v:shape id="对象 231" o:spid="_x0000_i1235" type="#_x0000_t75" style="width:69.7pt;height:17.7pt;mso-position-horizontal-relative:page;mso-position-vertical-relative:page" o:ole="">
            <v:fill o:detectmouseclick="t"/>
            <v:imagedata r:id="rId411" o:title=""/>
          </v:shape>
          <o:OLEObject Type="Embed" ProgID="Equation.3" ShapeID="对象 231" DrawAspect="Content" ObjectID="_1551597934" r:id="rId435">
            <o:FieldCodes>\* MERGEFORMAT</o:FieldCodes>
          </o:OLEObject>
        </w:object>
      </w:r>
      <w:r>
        <w:rPr>
          <w:rFonts w:hint="eastAsia"/>
          <w:kern w:val="2"/>
        </w:rPr>
        <w:t>。</w:t>
      </w:r>
    </w:p>
    <w:p w:rsidR="007A685E" w:rsidRDefault="007A685E">
      <w:pPr>
        <w:pStyle w:val="af6"/>
        <w:widowControl/>
        <w:shd w:val="clear" w:color="auto" w:fill="FFFFFF"/>
        <w:spacing w:before="0" w:beforeAutospacing="0" w:after="0" w:afterAutospacing="0" w:line="400" w:lineRule="exact"/>
        <w:ind w:firstLine="480"/>
        <w:rPr>
          <w:kern w:val="2"/>
        </w:rPr>
      </w:pPr>
      <w:r>
        <w:rPr>
          <w:rFonts w:hint="eastAsia"/>
          <w:kern w:val="2"/>
        </w:rPr>
        <w:lastRenderedPageBreak/>
        <w:t>（</w:t>
      </w:r>
      <w:r>
        <w:rPr>
          <w:rFonts w:hint="eastAsia"/>
          <w:kern w:val="2"/>
        </w:rPr>
        <w:t>3</w:t>
      </w:r>
      <w:r>
        <w:rPr>
          <w:rFonts w:hint="eastAsia"/>
          <w:kern w:val="2"/>
        </w:rPr>
        <w:t>）计算初始近邻的平均距离。对于样本</w:t>
      </w:r>
      <w:r>
        <w:rPr>
          <w:rFonts w:hint="eastAsia"/>
          <w:kern w:val="2"/>
          <w:position w:val="-10"/>
        </w:rPr>
        <w:object w:dxaOrig="239" w:dyaOrig="279">
          <v:shape id="对象 233" o:spid="_x0000_i1236" type="#_x0000_t75" style="width:15.4pt;height:17.7pt;mso-position-horizontal-relative:page;mso-position-vertical-relative:page" o:ole="">
            <v:imagedata r:id="rId413" o:title=""/>
          </v:shape>
          <o:OLEObject Type="Embed" ProgID="Equation.3" ShapeID="对象 233" DrawAspect="Content" ObjectID="_1551597935" r:id="rId436">
            <o:FieldCodes>\* MERGEFORMAT</o:FieldCodes>
          </o:OLEObject>
        </w:object>
      </w:r>
      <w:r>
        <w:rPr>
          <w:rFonts w:hint="eastAsia"/>
          <w:kern w:val="2"/>
        </w:rPr>
        <w:t>的初始近邻为</w:t>
      </w:r>
      <w:r>
        <w:rPr>
          <w:rFonts w:hint="eastAsia"/>
          <w:kern w:val="2"/>
          <w:position w:val="-10"/>
        </w:rPr>
        <w:object w:dxaOrig="1080" w:dyaOrig="279">
          <v:shape id="对象 234" o:spid="_x0000_i1237" type="#_x0000_t75" style="width:69.7pt;height:17.7pt;mso-position-horizontal-relative:page;mso-position-vertical-relative:page" o:ole="">
            <v:imagedata r:id="rId411" o:title=""/>
          </v:shape>
          <o:OLEObject Type="Embed" ProgID="Equation.3" ShapeID="对象 234" DrawAspect="Content" ObjectID="_1551597936" r:id="rId437">
            <o:FieldCodes>\* MERGEFORMAT</o:FieldCodes>
          </o:OLEObject>
        </w:object>
      </w:r>
      <w:r>
        <w:rPr>
          <w:rFonts w:hint="eastAsia"/>
          <w:kern w:val="2"/>
        </w:rPr>
        <w:t>，计算近邻点距离样本</w:t>
      </w:r>
      <w:r>
        <w:rPr>
          <w:rFonts w:hint="eastAsia"/>
          <w:kern w:val="2"/>
          <w:position w:val="-10"/>
        </w:rPr>
        <w:object w:dxaOrig="239" w:dyaOrig="279">
          <v:shape id="对象 235" o:spid="_x0000_i1238" type="#_x0000_t75" style="width:15.4pt;height:17.7pt;mso-position-horizontal-relative:page;mso-position-vertical-relative:page" o:ole="">
            <v:imagedata r:id="rId413" o:title=""/>
          </v:shape>
          <o:OLEObject Type="Embed" ProgID="Equation.3" ShapeID="对象 235" DrawAspect="Content" ObjectID="_1551597937" r:id="rId438">
            <o:FieldCodes>\* MERGEFORMAT</o:FieldCodes>
          </o:OLEObject>
        </w:object>
      </w:r>
      <w:r>
        <w:rPr>
          <w:rFonts w:hint="eastAsia"/>
          <w:kern w:val="2"/>
        </w:rPr>
        <w:t>的平均距离</w:t>
      </w:r>
      <w:r>
        <w:rPr>
          <w:rFonts w:hint="eastAsia"/>
          <w:kern w:val="2"/>
          <w:position w:val="-10"/>
        </w:rPr>
        <w:object w:dxaOrig="359" w:dyaOrig="279">
          <v:shape id="_x0000_i1239" type="#_x0000_t75" style="width:22.35pt;height:17.35pt;mso-position-horizontal-relative:page;mso-position-vertical-relative:page" o:ole="">
            <v:imagedata r:id="rId420" o:title=""/>
          </v:shape>
          <o:OLEObject Type="Embed" ProgID="Equation.3" ShapeID="_x0000_i1239" DrawAspect="Content" ObjectID="_1551597938" r:id="rId439">
            <o:FieldCodes>\* MERGEFORMAT</o:FieldCodes>
          </o:OLEObject>
        </w:object>
      </w:r>
      <w:r>
        <w:rPr>
          <w:rFonts w:hint="eastAsia"/>
          <w:kern w:val="2"/>
        </w:rPr>
        <w:t>，即</w:t>
      </w:r>
    </w:p>
    <w:p w:rsidR="007A685E" w:rsidRDefault="007A685E">
      <w:pPr>
        <w:pStyle w:val="af6"/>
        <w:widowControl/>
        <w:shd w:val="clear" w:color="auto" w:fill="FFFFFF"/>
        <w:spacing w:before="0" w:beforeAutospacing="0" w:after="0" w:afterAutospacing="0" w:line="400" w:lineRule="exact"/>
        <w:ind w:firstLine="480"/>
        <w:jc w:val="right"/>
        <w:rPr>
          <w:kern w:val="2"/>
        </w:rPr>
      </w:pPr>
      <w:r>
        <w:rPr>
          <w:rFonts w:hint="eastAsia"/>
          <w:kern w:val="2"/>
          <w:position w:val="-14"/>
        </w:rPr>
        <w:object w:dxaOrig="2040" w:dyaOrig="360">
          <v:shape id="对象 350" o:spid="_x0000_i1240" type="#_x0000_t75" style="width:158.25pt;height:28.1pt;mso-position-horizontal-relative:page;mso-position-vertical-relative:page" o:ole="">
            <v:imagedata r:id="rId440" o:title=""/>
          </v:shape>
          <o:OLEObject Type="Embed" ProgID="Equation.3" ShapeID="对象 350" DrawAspect="Content" ObjectID="_1551597939" r:id="rId441">
            <o:FieldCodes>\* MERGEFORMAT</o:FieldCodes>
          </o:OLEObject>
        </w:object>
      </w:r>
      <w:r>
        <w:rPr>
          <w:rFonts w:hint="eastAsia"/>
          <w:kern w:val="2"/>
        </w:rPr>
        <w:t xml:space="preserve">                  </w:t>
      </w:r>
      <w:r>
        <w:rPr>
          <w:rFonts w:hint="eastAsia"/>
        </w:rPr>
        <w:t>(4-9)</w:t>
      </w:r>
    </w:p>
    <w:p w:rsidR="007A685E" w:rsidRDefault="007A685E">
      <w:pPr>
        <w:pStyle w:val="af0"/>
      </w:pPr>
      <w:r>
        <w:rPr>
          <w:rFonts w:hint="eastAsia"/>
        </w:rPr>
        <w:t>（</w:t>
      </w:r>
      <w:r>
        <w:rPr>
          <w:rFonts w:hint="eastAsia"/>
        </w:rPr>
        <w:t>4</w:t>
      </w:r>
      <w:r>
        <w:rPr>
          <w:rFonts w:hint="eastAsia"/>
        </w:rPr>
        <w:t>）选取每个样本的最终邻域点。对于选取样本</w:t>
      </w:r>
      <w:r>
        <w:rPr>
          <w:rFonts w:hint="eastAsia"/>
          <w:position w:val="-10"/>
        </w:rPr>
        <w:object w:dxaOrig="239" w:dyaOrig="279">
          <v:shape id="对象 243" o:spid="_x0000_i1241" type="#_x0000_t75" style="width:15.4pt;height:17.7pt;mso-position-horizontal-relative:page;mso-position-vertical-relative:page" o:ole="">
            <v:imagedata r:id="rId413" o:title=""/>
          </v:shape>
          <o:OLEObject Type="Embed" ProgID="Equation.3" ShapeID="对象 243" DrawAspect="Content" ObjectID="_1551597940" r:id="rId442">
            <o:FieldCodes>\* MERGEFORMAT</o:FieldCodes>
          </o:OLEObject>
        </w:object>
      </w:r>
      <w:r>
        <w:rPr>
          <w:rFonts w:hint="eastAsia"/>
        </w:rPr>
        <w:t>的最终邻域点，需满足一下两个条件之一：若初始近邻点</w:t>
      </w:r>
      <w:r>
        <w:rPr>
          <w:rFonts w:hint="eastAsia"/>
          <w:position w:val="-10"/>
        </w:rPr>
        <w:object w:dxaOrig="319" w:dyaOrig="279">
          <v:shape id="对象 245" o:spid="_x0000_i1242" type="#_x0000_t75" style="width:20.8pt;height:17.7pt;mso-position-horizontal-relative:page;mso-position-vertical-relative:page" o:ole="">
            <v:imagedata r:id="rId418" o:title=""/>
          </v:shape>
          <o:OLEObject Type="Embed" ProgID="Equation.3" ShapeID="对象 245" DrawAspect="Content" ObjectID="_1551597941" r:id="rId443">
            <o:FieldCodes>\* MERGEFORMAT</o:FieldCodes>
          </o:OLEObject>
        </w:object>
      </w:r>
      <w:r>
        <w:rPr>
          <w:rFonts w:hint="eastAsia"/>
        </w:rPr>
        <w:t>距离样本</w:t>
      </w:r>
      <w:r>
        <w:rPr>
          <w:rFonts w:hint="eastAsia"/>
          <w:position w:val="-10"/>
        </w:rPr>
        <w:object w:dxaOrig="239" w:dyaOrig="279">
          <v:shape id="对象 246" o:spid="_x0000_i1243" type="#_x0000_t75" style="width:15.4pt;height:17.7pt;mso-position-horizontal-relative:page;mso-position-vertical-relative:page" o:ole="">
            <v:imagedata r:id="rId413" o:title=""/>
          </v:shape>
          <o:OLEObject Type="Embed" ProgID="Equation.3" ShapeID="对象 246" DrawAspect="Content" ObjectID="_1551597942" r:id="rId444">
            <o:FieldCodes>\* MERGEFORMAT</o:FieldCodes>
          </o:OLEObject>
        </w:object>
      </w:r>
      <w:r>
        <w:rPr>
          <w:rFonts w:hint="eastAsia"/>
        </w:rPr>
        <w:t>的距离</w:t>
      </w:r>
      <w:r>
        <w:rPr>
          <w:rFonts w:hint="eastAsia"/>
          <w:position w:val="-10"/>
        </w:rPr>
        <w:object w:dxaOrig="299" w:dyaOrig="279">
          <v:shape id="对象 244" o:spid="_x0000_i1244" type="#_x0000_t75" style="width:20.4pt;height:18.85pt;mso-position-horizontal-relative:page;mso-position-vertical-relative:page" o:ole="">
            <v:fill o:detectmouseclick="t"/>
            <v:imagedata r:id="rId415" o:title=""/>
          </v:shape>
          <o:OLEObject Type="Embed" ProgID="Equation.3" ShapeID="对象 244" DrawAspect="Content" ObjectID="_1551597943" r:id="rId445">
            <o:FieldCodes>\* MERGEFORMAT</o:FieldCodes>
          </o:OLEObject>
        </w:object>
      </w:r>
      <w:r>
        <w:rPr>
          <w:rFonts w:hint="eastAsia"/>
        </w:rPr>
        <w:t>小于平均距离</w:t>
      </w:r>
      <w:r>
        <w:rPr>
          <w:rFonts w:hint="eastAsia"/>
          <w:position w:val="-10"/>
        </w:rPr>
        <w:object w:dxaOrig="299" w:dyaOrig="279">
          <v:shape id="对象 248" o:spid="_x0000_i1245" type="#_x0000_t75" style="width:18.85pt;height:17.7pt;mso-position-horizontal-relative:page;mso-position-vertical-relative:page" o:ole="">
            <v:fill o:detectmouseclick="t"/>
            <v:imagedata r:id="rId446" o:title=""/>
          </v:shape>
          <o:OLEObject Type="Embed" ProgID="Equation.3" ShapeID="对象 248" DrawAspect="Content" ObjectID="_1551597944" r:id="rId447">
            <o:FieldCodes>\* MERGEFORMAT</o:FieldCodes>
          </o:OLEObject>
        </w:object>
      </w:r>
      <w:r>
        <w:rPr>
          <w:rFonts w:hint="eastAsia"/>
        </w:rPr>
        <w:t>，或者样本</w:t>
      </w:r>
      <w:r>
        <w:rPr>
          <w:rFonts w:hint="eastAsia"/>
          <w:position w:val="-10"/>
        </w:rPr>
        <w:object w:dxaOrig="239" w:dyaOrig="279">
          <v:shape id="对象 251" o:spid="_x0000_i1246" type="#_x0000_t75" style="width:15.4pt;height:17.7pt;mso-position-horizontal-relative:page;mso-position-vertical-relative:page" o:ole="">
            <v:imagedata r:id="rId413" o:title=""/>
          </v:shape>
          <o:OLEObject Type="Embed" ProgID="Equation.3" ShapeID="对象 251" DrawAspect="Content" ObjectID="_1551597945" r:id="rId448">
            <o:FieldCodes>\* MERGEFORMAT</o:FieldCodes>
          </o:OLEObject>
        </w:object>
      </w:r>
      <w:r>
        <w:rPr>
          <w:rFonts w:hint="eastAsia"/>
        </w:rPr>
        <w:t>与初始近邻点</w:t>
      </w:r>
      <w:r>
        <w:rPr>
          <w:rFonts w:hint="eastAsia"/>
          <w:position w:val="-10"/>
        </w:rPr>
        <w:object w:dxaOrig="319" w:dyaOrig="279">
          <v:shape id="对象 252" o:spid="_x0000_i1247" type="#_x0000_t75" style="width:20.8pt;height:17.7pt;mso-position-horizontal-relative:page;mso-position-vertical-relative:page" o:ole="">
            <v:imagedata r:id="rId418" o:title=""/>
          </v:shape>
          <o:OLEObject Type="Embed" ProgID="Equation.3" ShapeID="对象 252" DrawAspect="Content" ObjectID="_1551597946" r:id="rId449">
            <o:FieldCodes>\* MERGEFORMAT</o:FieldCodes>
          </o:OLEObject>
        </w:object>
      </w:r>
      <w:r>
        <w:rPr>
          <w:rFonts w:hint="eastAsia"/>
        </w:rPr>
        <w:t>处于同一聚类初中，则</w:t>
      </w:r>
      <w:r>
        <w:rPr>
          <w:rFonts w:hint="eastAsia"/>
          <w:position w:val="-10"/>
        </w:rPr>
        <w:object w:dxaOrig="319" w:dyaOrig="279">
          <v:shape id="对象 249" o:spid="_x0000_i1248" type="#_x0000_t75" style="width:20.8pt;height:17.7pt;mso-position-horizontal-relative:page;mso-position-vertical-relative:page" o:ole="">
            <v:imagedata r:id="rId418" o:title=""/>
          </v:shape>
          <o:OLEObject Type="Embed" ProgID="Equation.3" ShapeID="对象 249" DrawAspect="Content" ObjectID="_1551597947" r:id="rId450">
            <o:FieldCodes>\* MERGEFORMAT</o:FieldCodes>
          </o:OLEObject>
        </w:object>
      </w:r>
      <w:r>
        <w:rPr>
          <w:rFonts w:hint="eastAsia"/>
        </w:rPr>
        <w:t>为</w:t>
      </w:r>
      <w:r>
        <w:rPr>
          <w:rFonts w:hint="eastAsia"/>
          <w:position w:val="-10"/>
        </w:rPr>
        <w:object w:dxaOrig="239" w:dyaOrig="279">
          <v:shape id="对象 250" o:spid="_x0000_i1249" type="#_x0000_t75" style="width:15.4pt;height:17.7pt;mso-position-horizontal-relative:page;mso-position-vertical-relative:page" o:ole="">
            <v:imagedata r:id="rId413" o:title=""/>
          </v:shape>
          <o:OLEObject Type="Embed" ProgID="Equation.3" ShapeID="对象 250" DrawAspect="Content" ObjectID="_1551597948" r:id="rId451">
            <o:FieldCodes>\* MERGEFORMAT</o:FieldCodes>
          </o:OLEObject>
        </w:object>
      </w:r>
      <w:r>
        <w:rPr>
          <w:rFonts w:hint="eastAsia"/>
        </w:rPr>
        <w:t>的最终邻域点；否则初始近邻点</w:t>
      </w:r>
      <w:r>
        <w:rPr>
          <w:rFonts w:hint="eastAsia"/>
          <w:position w:val="-10"/>
        </w:rPr>
        <w:object w:dxaOrig="319" w:dyaOrig="279">
          <v:shape id="对象 253" o:spid="_x0000_i1250" type="#_x0000_t75" style="width:20.8pt;height:17.7pt;mso-position-horizontal-relative:page;mso-position-vertical-relative:page" o:ole="">
            <v:imagedata r:id="rId418" o:title=""/>
          </v:shape>
          <o:OLEObject Type="Embed" ProgID="Equation.3" ShapeID="对象 253" DrawAspect="Content" ObjectID="_1551597949" r:id="rId452">
            <o:FieldCodes>\* MERGEFORMAT</o:FieldCodes>
          </o:OLEObject>
        </w:object>
      </w:r>
      <w:r>
        <w:rPr>
          <w:rFonts w:hint="eastAsia"/>
        </w:rPr>
        <w:t>不是</w:t>
      </w:r>
      <w:r>
        <w:rPr>
          <w:rFonts w:hint="eastAsia"/>
          <w:position w:val="-10"/>
        </w:rPr>
        <w:object w:dxaOrig="239" w:dyaOrig="279">
          <v:shape id="对象 254" o:spid="_x0000_i1251" type="#_x0000_t75" style="width:15.4pt;height:17.7pt;mso-position-horizontal-relative:page;mso-position-vertical-relative:page" o:ole="">
            <v:imagedata r:id="rId413" o:title=""/>
          </v:shape>
          <o:OLEObject Type="Embed" ProgID="Equation.3" ShapeID="对象 254" DrawAspect="Content" ObjectID="_1551597950" r:id="rId453">
            <o:FieldCodes>\* MERGEFORMAT</o:FieldCodes>
          </o:OLEObject>
        </w:object>
      </w:r>
      <w:r>
        <w:rPr>
          <w:rFonts w:hint="eastAsia"/>
        </w:rPr>
        <w:t>的最终邻域点。</w:t>
      </w:r>
    </w:p>
    <w:p w:rsidR="007A685E" w:rsidRDefault="007A685E">
      <w:pPr>
        <w:pStyle w:val="af0"/>
      </w:pPr>
      <w:r>
        <w:rPr>
          <w:rFonts w:hint="eastAsia"/>
        </w:rPr>
        <w:t>（</w:t>
      </w:r>
      <w:r>
        <w:rPr>
          <w:rFonts w:hint="eastAsia"/>
        </w:rPr>
        <w:t>5</w:t>
      </w:r>
      <w:r>
        <w:rPr>
          <w:rFonts w:hint="eastAsia"/>
        </w:rPr>
        <w:t>）计算样本的局部重建权值矩阵</w:t>
      </w:r>
      <w:r>
        <w:rPr>
          <w:rFonts w:hint="eastAsia"/>
          <w:position w:val="-6"/>
        </w:rPr>
        <w:object w:dxaOrig="219" w:dyaOrig="219">
          <v:shape id="对象 255" o:spid="_x0000_i1252" type="#_x0000_t75" style="width:16.55pt;height:16.55pt;mso-position-horizontal-relative:page;mso-position-vertical-relative:page" o:ole="">
            <v:fill o:detectmouseclick="t"/>
            <v:imagedata r:id="rId282" o:title=""/>
          </v:shape>
          <o:OLEObject Type="Embed" ProgID="Equation.3" ShapeID="对象 255" DrawAspect="Content" ObjectID="_1551597951" r:id="rId454">
            <o:FieldCodes>\* MERGEFORMAT</o:FieldCodes>
          </o:OLEObject>
        </w:object>
      </w:r>
      <w:r>
        <w:rPr>
          <w:rFonts w:hint="eastAsia"/>
        </w:rPr>
        <w:t>。这里跟上小节中局部线性嵌入算法的步骤</w:t>
      </w:r>
      <w:r>
        <w:rPr>
          <w:rFonts w:hint="eastAsia"/>
        </w:rPr>
        <w:t>2</w:t>
      </w:r>
      <w:r>
        <w:rPr>
          <w:rFonts w:hint="eastAsia"/>
        </w:rPr>
        <w:t>相同，即：将样本</w:t>
      </w:r>
      <w:r>
        <w:rPr>
          <w:rFonts w:hint="eastAsia"/>
          <w:position w:val="-10"/>
        </w:rPr>
        <w:object w:dxaOrig="239" w:dyaOrig="279">
          <v:shape id="_x0000_i1253" type="#_x0000_t75" style="width:14.65pt;height:16.95pt;mso-position-horizontal-relative:page;mso-position-vertical-relative:page" o:ole="">
            <v:imagedata r:id="rId284" o:title=""/>
          </v:shape>
          <o:OLEObject Type="Embed" ProgID="Equation.3" ShapeID="_x0000_i1253" DrawAspect="Content" ObjectID="_1551597952" r:id="rId455">
            <o:FieldCodes>\* MERGEFORMAT</o:FieldCodes>
          </o:OLEObject>
        </w:object>
      </w:r>
      <w:r>
        <w:rPr>
          <w:rFonts w:hint="eastAsia"/>
        </w:rPr>
        <w:t>，用它的邻域点的线性组合重构</w:t>
      </w:r>
      <w:r>
        <w:rPr>
          <w:rFonts w:hint="eastAsia"/>
          <w:position w:val="-10"/>
        </w:rPr>
        <w:object w:dxaOrig="239" w:dyaOrig="319">
          <v:shape id="_x0000_i1254" type="#_x0000_t75" style="width:14.65pt;height:19.65pt;mso-position-horizontal-relative:page;mso-position-vertical-relative:page" o:ole="">
            <v:imagedata r:id="rId286" o:title=""/>
          </v:shape>
          <o:OLEObject Type="Embed" ProgID="Equation.3" ShapeID="_x0000_i1254" DrawAspect="Content" ObjectID="_1551597953" r:id="rId456">
            <o:FieldCodes>\* MERGEFORMAT</o:FieldCodes>
          </o:OLEObject>
        </w:object>
      </w:r>
      <w:r>
        <w:rPr>
          <w:rFonts w:hint="eastAsia"/>
        </w:rPr>
        <w:t>，并通过最小化重构后的代价误差求取局部重建权值矩阵</w:t>
      </w:r>
      <w:r>
        <w:rPr>
          <w:rFonts w:hint="eastAsia"/>
          <w:position w:val="-6"/>
        </w:rPr>
        <w:object w:dxaOrig="219" w:dyaOrig="219">
          <v:shape id="_x0000_i1255" type="#_x0000_t75" style="width:16.55pt;height:16.55pt;mso-position-horizontal-relative:page;mso-position-vertical-relative:page" o:ole="">
            <v:imagedata r:id="rId282" o:title=""/>
          </v:shape>
          <o:OLEObject Type="Embed" ProgID="Equation.3" ShapeID="_x0000_i1255" DrawAspect="Content" ObjectID="_1551597954" r:id="rId457">
            <o:FieldCodes>\* MERGEFORMAT</o:FieldCodes>
          </o:OLEObject>
        </w:object>
      </w:r>
      <w:r>
        <w:rPr>
          <w:rFonts w:hint="eastAsia"/>
        </w:rPr>
        <w:t>。</w:t>
      </w:r>
    </w:p>
    <w:p w:rsidR="007A685E" w:rsidRDefault="007A685E">
      <w:pPr>
        <w:pStyle w:val="af1"/>
        <w:spacing w:line="400" w:lineRule="exact"/>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）通过局部重建权值矩阵</w:t>
      </w:r>
      <w:r>
        <w:rPr>
          <w:rFonts w:ascii="Times New Roman" w:hAnsi="Times New Roman" w:hint="eastAsia"/>
          <w:position w:val="-6"/>
          <w:sz w:val="24"/>
          <w:szCs w:val="24"/>
        </w:rPr>
        <w:object w:dxaOrig="219" w:dyaOrig="219">
          <v:shape id="对象 283" o:spid="_x0000_i1256" type="#_x0000_t75" style="width:13.85pt;height:13.85pt;mso-position-horizontal-relative:page;mso-position-vertical-relative:page" o:ole="">
            <v:imagedata r:id="rId330" o:title=""/>
          </v:shape>
          <o:OLEObject Type="Embed" ProgID="Equation.3" ShapeID="对象 283" DrawAspect="Content" ObjectID="_1551597955" r:id="rId458">
            <o:FieldCodes>\* MERGEFORMAT</o:FieldCodes>
          </o:OLEObject>
        </w:object>
      </w:r>
      <w:r>
        <w:rPr>
          <w:rFonts w:ascii="Times New Roman" w:hAnsi="Times New Roman" w:hint="eastAsia"/>
          <w:sz w:val="24"/>
          <w:szCs w:val="24"/>
        </w:rPr>
        <w:t>求解</w:t>
      </w:r>
      <w:r>
        <w:rPr>
          <w:rFonts w:hint="eastAsia"/>
          <w:sz w:val="24"/>
          <w:szCs w:val="24"/>
        </w:rPr>
        <w:t>嵌入</w:t>
      </w:r>
      <w:r>
        <w:rPr>
          <w:rFonts w:ascii="Times New Roman" w:hAnsi="Times New Roman" w:hint="eastAsia"/>
          <w:sz w:val="24"/>
          <w:szCs w:val="24"/>
        </w:rPr>
        <w:t>低维空间中的最佳映射</w:t>
      </w:r>
      <w:r>
        <w:rPr>
          <w:rFonts w:hint="eastAsia"/>
          <w:sz w:val="24"/>
          <w:szCs w:val="24"/>
        </w:rPr>
        <w:t>。将低维嵌入样本</w:t>
      </w:r>
      <w:r>
        <w:rPr>
          <w:rFonts w:ascii="Times New Roman" w:hAnsi="Times New Roman" w:hint="eastAsia"/>
          <w:position w:val="-10"/>
          <w:sz w:val="24"/>
          <w:szCs w:val="24"/>
        </w:rPr>
        <w:object w:dxaOrig="199" w:dyaOrig="279">
          <v:shape id="_x0000_i1257" type="#_x0000_t75" style="width:12.3pt;height:16.95pt;mso-position-horizontal-relative:page;mso-position-vertical-relative:page" o:ole="">
            <v:imagedata r:id="rId336" o:title=""/>
          </v:shape>
          <o:OLEObject Type="Embed" ProgID="Equation.3" ShapeID="_x0000_i1257" DrawAspect="Content" ObjectID="_1551597956" r:id="rId459">
            <o:FieldCodes>\* MERGEFORMAT</o:FieldCodes>
          </o:OLEObject>
        </w:object>
      </w:r>
      <w:r>
        <w:rPr>
          <w:rFonts w:ascii="Times New Roman" w:hAnsi="Times New Roman" w:hint="eastAsia"/>
          <w:sz w:val="24"/>
          <w:szCs w:val="24"/>
        </w:rPr>
        <w:t>通过它的最终邻域点线性组合重构为</w:t>
      </w:r>
      <w:r>
        <w:rPr>
          <w:rFonts w:ascii="Times New Roman" w:hAnsi="Times New Roman" w:hint="eastAsia"/>
          <w:position w:val="-10"/>
          <w:sz w:val="24"/>
          <w:szCs w:val="24"/>
        </w:rPr>
        <w:object w:dxaOrig="199" w:dyaOrig="319">
          <v:shape id="_x0000_i1258" type="#_x0000_t75" style="width:12.3pt;height:19.65pt;mso-position-horizontal-relative:page;mso-position-vertical-relative:page" o:ole="">
            <v:imagedata r:id="rId338" o:title=""/>
          </v:shape>
          <o:OLEObject Type="Embed" ProgID="Equation.3" ShapeID="_x0000_i1258" DrawAspect="Content" ObjectID="_1551597957" r:id="rId460">
            <o:FieldCodes>\* MERGEFORMAT</o:FieldCodes>
          </o:OLEObject>
        </w:object>
      </w:r>
      <w:r>
        <w:rPr>
          <w:rFonts w:ascii="Times New Roman" w:hAnsi="Times New Roman" w:hint="eastAsia"/>
          <w:sz w:val="24"/>
          <w:szCs w:val="24"/>
        </w:rPr>
        <w:t>，并使用局部重建矩阵</w:t>
      </w:r>
      <w:r>
        <w:rPr>
          <w:rFonts w:ascii="Times New Roman" w:hAnsi="Times New Roman" w:hint="eastAsia"/>
          <w:position w:val="-6"/>
          <w:sz w:val="24"/>
          <w:szCs w:val="24"/>
        </w:rPr>
        <w:object w:dxaOrig="219" w:dyaOrig="219">
          <v:shape id="_x0000_i1259" type="#_x0000_t75" style="width:13.85pt;height:13.85pt;mso-position-horizontal-relative:page;mso-position-vertical-relative:page" o:ole="">
            <v:imagedata r:id="rId330" o:title=""/>
          </v:shape>
          <o:OLEObject Type="Embed" ProgID="Equation.3" ShapeID="_x0000_i1259" DrawAspect="Content" ObjectID="_1551597958" r:id="rId461">
            <o:FieldCodes>\* MERGEFORMAT</o:FieldCodes>
          </o:OLEObject>
        </w:object>
      </w:r>
      <w:r>
        <w:rPr>
          <w:rFonts w:ascii="Times New Roman" w:hAnsi="Times New Roman" w:hint="eastAsia"/>
          <w:sz w:val="24"/>
          <w:szCs w:val="24"/>
        </w:rPr>
        <w:t>计算嵌入</w:t>
      </w:r>
      <w:r>
        <w:rPr>
          <w:rFonts w:ascii="Times New Roman" w:hAnsi="Times New Roman" w:hint="eastAsia"/>
          <w:position w:val="-6"/>
          <w:sz w:val="24"/>
          <w:szCs w:val="24"/>
        </w:rPr>
        <w:object w:dxaOrig="179" w:dyaOrig="219">
          <v:shape id="_x0000_i1260" type="#_x0000_t75" style="width:13.1pt;height:16.15pt;mso-position-horizontal-relative:page;mso-position-vertical-relative:page" o:ole="">
            <v:imagedata r:id="rId343" o:title=""/>
          </v:shape>
          <o:OLEObject Type="Embed" ProgID="Equation.3" ShapeID="_x0000_i1260" DrawAspect="Content" ObjectID="_1551597959" r:id="rId462">
            <o:FieldCodes>\* MERGEFORMAT</o:FieldCodes>
          </o:OLEObject>
        </w:object>
      </w:r>
      <w:r>
        <w:rPr>
          <w:rFonts w:ascii="Times New Roman" w:hAnsi="Times New Roman" w:hint="eastAsia"/>
          <w:sz w:val="24"/>
          <w:szCs w:val="24"/>
        </w:rPr>
        <w:t>维空间的重建代价误差</w:t>
      </w:r>
      <w:r>
        <w:rPr>
          <w:rFonts w:ascii="Times New Roman" w:hAnsi="Times New Roman" w:hint="eastAsia"/>
          <w:position w:val="-8"/>
          <w:sz w:val="24"/>
          <w:szCs w:val="24"/>
        </w:rPr>
        <w:object w:dxaOrig="379" w:dyaOrig="239">
          <v:shape id="_x0000_i1261" type="#_x0000_t75" style="width:25.8pt;height:16.15pt;mso-position-horizontal-relative:page;mso-position-vertical-relative:page" o:ole="">
            <v:imagedata r:id="rId345" o:title=""/>
          </v:shape>
          <o:OLEObject Type="Embed" ProgID="Equation.3" ShapeID="_x0000_i1261" DrawAspect="Content" ObjectID="_1551597960" r:id="rId463">
            <o:FieldCodes>\* MERGEFORMAT</o:FieldCodes>
          </o:OLEObject>
        </w:object>
      </w:r>
      <w:r>
        <w:rPr>
          <w:rFonts w:ascii="Times New Roman" w:hAnsi="Times New Roman" w:hint="eastAsia"/>
          <w:sz w:val="24"/>
          <w:szCs w:val="24"/>
        </w:rPr>
        <w:t>，并使得</w:t>
      </w:r>
      <w:r>
        <w:rPr>
          <w:rFonts w:ascii="Times New Roman" w:hAnsi="Times New Roman" w:hint="eastAsia"/>
          <w:position w:val="-8"/>
          <w:sz w:val="24"/>
          <w:szCs w:val="24"/>
        </w:rPr>
        <w:object w:dxaOrig="379" w:dyaOrig="239">
          <v:shape id="_x0000_i1262" type="#_x0000_t75" style="width:25.8pt;height:16.15pt;mso-position-horizontal-relative:page;mso-position-vertical-relative:page" o:ole="">
            <v:imagedata r:id="rId345" o:title=""/>
          </v:shape>
          <o:OLEObject Type="Embed" ProgID="Equation.3" ShapeID="_x0000_i1262" DrawAspect="Content" ObjectID="_1551597961" r:id="rId464">
            <o:FieldCodes>\* MERGEFORMAT</o:FieldCodes>
          </o:OLEObject>
        </w:object>
      </w:r>
      <w:r>
        <w:rPr>
          <w:rFonts w:ascii="Times New Roman" w:hAnsi="Times New Roman" w:hint="eastAsia"/>
          <w:sz w:val="24"/>
          <w:szCs w:val="24"/>
        </w:rPr>
        <w:t>最小，最终求取数据样本集</w:t>
      </w:r>
      <w:r>
        <w:rPr>
          <w:rFonts w:ascii="Times New Roman" w:hAnsi="Times New Roman" w:hint="eastAsia"/>
          <w:position w:val="-10"/>
          <w:sz w:val="24"/>
          <w:szCs w:val="24"/>
        </w:rPr>
        <w:object w:dxaOrig="959" w:dyaOrig="279">
          <v:shape id="_x0000_i1263" type="#_x0000_t75" style="width:61.6pt;height:17.7pt;mso-position-horizontal-relative:page;mso-position-vertical-relative:page" o:ole="">
            <v:imagedata r:id="rId252" o:title=""/>
          </v:shape>
          <o:OLEObject Type="Embed" ProgID="Equation.3" ShapeID="_x0000_i1263" DrawAspect="Content" ObjectID="_1551597962" r:id="rId465">
            <o:FieldCodes>\* MERGEFORMAT</o:FieldCodes>
          </o:OLEObject>
        </w:object>
      </w:r>
      <w:r>
        <w:rPr>
          <w:rFonts w:ascii="Times New Roman" w:hAnsi="Times New Roman" w:hint="eastAsia"/>
          <w:sz w:val="24"/>
          <w:szCs w:val="24"/>
        </w:rPr>
        <w:t>嵌入到</w:t>
      </w:r>
      <w:r>
        <w:rPr>
          <w:rFonts w:ascii="Times New Roman" w:hAnsi="Times New Roman" w:hint="eastAsia"/>
          <w:position w:val="-6"/>
          <w:sz w:val="24"/>
          <w:szCs w:val="24"/>
        </w:rPr>
        <w:object w:dxaOrig="179" w:dyaOrig="219">
          <v:shape id="_x0000_i1264" type="#_x0000_t75" style="width:11.15pt;height:13.85pt;mso-position-horizontal-relative:page;mso-position-vertical-relative:page" o:ole="">
            <v:imagedata r:id="rId260" o:title=""/>
          </v:shape>
          <o:OLEObject Type="Embed" ProgID="Equation.3" ShapeID="_x0000_i1264" DrawAspect="Content" ObjectID="_1551597963" r:id="rId466">
            <o:FieldCodes>\* MERGEFORMAT</o:FieldCodes>
          </o:OLEObject>
        </w:object>
      </w:r>
      <w:r>
        <w:rPr>
          <w:rFonts w:ascii="Times New Roman" w:hAnsi="Times New Roman" w:hint="eastAsia"/>
          <w:sz w:val="24"/>
          <w:szCs w:val="24"/>
        </w:rPr>
        <w:t>维后的样本集</w:t>
      </w:r>
      <w:r>
        <w:rPr>
          <w:rFonts w:ascii="Times New Roman" w:hAnsi="Times New Roman" w:hint="eastAsia"/>
          <w:position w:val="-10"/>
          <w:sz w:val="24"/>
          <w:szCs w:val="24"/>
        </w:rPr>
        <w:object w:dxaOrig="779" w:dyaOrig="279">
          <v:shape id="_x0000_i1265" type="#_x0000_t75" style="width:50.05pt;height:17.7pt;mso-position-horizontal-relative:page;mso-position-vertical-relative:page" o:ole="">
            <v:imagedata r:id="rId258" o:title=""/>
          </v:shape>
          <o:OLEObject Type="Embed" ProgID="Equation.3" ShapeID="_x0000_i1265" DrawAspect="Content" ObjectID="_1551597964" r:id="rId467">
            <o:FieldCodes>\* MERGEFORMAT</o:FieldCodes>
          </o:OLEObject>
        </w:object>
      </w:r>
      <w:r>
        <w:rPr>
          <w:rFonts w:ascii="Times New Roman" w:hAnsi="Times New Roman" w:hint="eastAsia"/>
          <w:sz w:val="24"/>
          <w:szCs w:val="24"/>
        </w:rPr>
        <w:t>。</w:t>
      </w:r>
    </w:p>
    <w:p w:rsidR="007A685E" w:rsidRDefault="007A685E">
      <w:pPr>
        <w:pStyle w:val="af1"/>
        <w:spacing w:line="400" w:lineRule="exact"/>
        <w:ind w:firstLine="480"/>
        <w:rPr>
          <w:rFonts w:ascii="Times New Roman" w:hAnsi="Times New Roman"/>
          <w:sz w:val="24"/>
          <w:szCs w:val="24"/>
        </w:rPr>
      </w:pPr>
      <w:r>
        <w:rPr>
          <w:rFonts w:ascii="Times New Roman" w:hAnsi="Times New Roman" w:hint="eastAsia"/>
          <w:sz w:val="24"/>
          <w:szCs w:val="24"/>
        </w:rPr>
        <w:t>总得来说，改进后的局部线性嵌入算法主要对样本的邻域点选择做了改进与优化，而计算局部重建权值矩阵和最终的求解嵌入低维空间的最佳映射步骤与传统算法并无二异。图</w:t>
      </w:r>
      <w:r>
        <w:rPr>
          <w:rFonts w:ascii="Times New Roman" w:hAnsi="Times New Roman" w:hint="eastAsia"/>
          <w:sz w:val="24"/>
          <w:szCs w:val="24"/>
        </w:rPr>
        <w:t>4-11</w:t>
      </w:r>
      <w:r>
        <w:rPr>
          <w:rFonts w:ascii="Times New Roman" w:hAnsi="Times New Roman" w:hint="eastAsia"/>
          <w:sz w:val="24"/>
          <w:szCs w:val="24"/>
        </w:rPr>
        <w:t>是改进后的局部线性嵌入算法的流程图：</w:t>
      </w:r>
    </w:p>
    <w:p w:rsidR="007A685E" w:rsidRDefault="00103020">
      <w:pPr>
        <w:pStyle w:val="af1"/>
        <w:ind w:firstLine="480"/>
        <w:rPr>
          <w:rFonts w:ascii="Times New Roman" w:hAnsi="Times New Roman"/>
          <w:sz w:val="24"/>
          <w:szCs w:val="24"/>
        </w:rPr>
      </w:pPr>
      <w:r>
        <w:rPr>
          <w:rFonts w:ascii="Times New Roman" w:hAnsi="Times New Roman" w:hint="eastAsia"/>
          <w:noProof/>
          <w:sz w:val="24"/>
          <w:szCs w:val="24"/>
        </w:rPr>
        <w:drawing>
          <wp:inline distT="0" distB="0" distL="0" distR="0">
            <wp:extent cx="4958080" cy="3985260"/>
            <wp:effectExtent l="0" t="0" r="0" b="0"/>
            <wp:docPr id="260" name="图片 328" descr="gaijin 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descr="gaijin lle"/>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958080" cy="3985260"/>
                    </a:xfrm>
                    <a:prstGeom prst="rect">
                      <a:avLst/>
                    </a:prstGeom>
                    <a:noFill/>
                    <a:ln>
                      <a:noFill/>
                    </a:ln>
                  </pic:spPr>
                </pic:pic>
              </a:graphicData>
            </a:graphic>
          </wp:inline>
        </w:drawing>
      </w:r>
    </w:p>
    <w:p w:rsidR="007A685E" w:rsidRDefault="007A685E">
      <w:pPr>
        <w:pStyle w:val="af6"/>
        <w:widowControl/>
        <w:shd w:val="clear" w:color="auto" w:fill="FFFFFF"/>
        <w:spacing w:before="0" w:beforeAutospacing="0" w:after="0" w:afterAutospacing="0"/>
        <w:ind w:firstLine="480"/>
        <w:jc w:val="center"/>
      </w:pPr>
      <w:r>
        <w:rPr>
          <w:rFonts w:ascii="宋体" w:hAnsi="宋体" w:hint="eastAsia"/>
          <w:sz w:val="21"/>
          <w:szCs w:val="21"/>
        </w:rPr>
        <w:t>图4-11 改进后的局部线性嵌入算法流程图</w:t>
      </w:r>
    </w:p>
    <w:p w:rsidR="007A685E" w:rsidRDefault="007A685E">
      <w:pPr>
        <w:pStyle w:val="af0"/>
        <w:ind w:firstLine="0"/>
      </w:pPr>
      <w:r>
        <w:rPr>
          <w:rFonts w:hint="eastAsia"/>
        </w:rPr>
        <w:lastRenderedPageBreak/>
        <w:t>流程图中可以看出，通过增加聚类和样本点初始近邻距离均值的限制，从而舍弃掉一部分近邻点。通过这两者的限制可以有效的避免样本点</w:t>
      </w:r>
      <w:r>
        <w:rPr>
          <w:rFonts w:hint="eastAsia"/>
          <w:position w:val="-10"/>
        </w:rPr>
        <w:object w:dxaOrig="239" w:dyaOrig="279">
          <v:shape id="_x0000_i1266" type="#_x0000_t75" style="width:14.65pt;height:16.95pt;mso-position-horizontal-relative:page;mso-position-vertical-relative:page" o:ole="">
            <v:imagedata r:id="rId284" o:title=""/>
          </v:shape>
          <o:OLEObject Type="Embed" ProgID="Equation.3" ShapeID="_x0000_i1266" DrawAspect="Content" ObjectID="_1551597965" r:id="rId469">
            <o:FieldCodes>\* MERGEFORMAT</o:FieldCodes>
          </o:OLEObject>
        </w:object>
      </w:r>
      <w:r>
        <w:rPr>
          <w:rFonts w:hint="eastAsia"/>
        </w:rPr>
        <w:t>选取到距离较远的样本作为邻域点。通过自适应的为每个样本点选择合适的最终邻域点，可以更好地保持样本的局部几何结构。</w:t>
      </w:r>
    </w:p>
    <w:p w:rsidR="007A685E" w:rsidRDefault="007A685E">
      <w:pPr>
        <w:spacing w:line="400" w:lineRule="exact"/>
        <w:ind w:firstLine="420"/>
        <w:rPr>
          <w:rFonts w:ascii="宋体" w:hAnsi="宋体"/>
          <w:sz w:val="24"/>
        </w:rPr>
      </w:pPr>
      <w:r>
        <w:rPr>
          <w:rFonts w:ascii="宋体" w:hAnsi="宋体" w:hint="eastAsia"/>
          <w:sz w:val="24"/>
        </w:rPr>
        <w:t>若设输入数据集为data,样本选择近邻个数参考为neighbors，最终的降维维度为components,聚类簇个数为clusters,则实现改进的LLE降维算法的伪代码如下所示：</w:t>
      </w:r>
    </w:p>
    <w:p w:rsidR="007A685E" w:rsidRDefault="007A685E">
      <w:pPr>
        <w:spacing w:line="400" w:lineRule="exact"/>
        <w:rPr>
          <w:rFonts w:ascii="宋体" w:hAnsi="宋体"/>
          <w:sz w:val="24"/>
        </w:rPr>
      </w:pPr>
      <w:r>
        <w:rPr>
          <w:rFonts w:ascii="宋体" w:hAnsi="宋体" w:hint="eastAsia"/>
          <w:sz w:val="24"/>
        </w:rPr>
        <w:t>Algorithm improved_LLE(data,neighbors,components,clusters){</w:t>
      </w:r>
    </w:p>
    <w:p w:rsidR="007A685E" w:rsidRDefault="007A685E">
      <w:pPr>
        <w:spacing w:line="400" w:lineRule="exact"/>
        <w:ind w:firstLine="480"/>
        <w:rPr>
          <w:rFonts w:ascii="宋体" w:hAnsi="宋体"/>
          <w:sz w:val="24"/>
        </w:rPr>
      </w:pPr>
      <w:r>
        <w:rPr>
          <w:rFonts w:ascii="宋体" w:hAnsi="宋体" w:hint="eastAsia"/>
          <w:sz w:val="24"/>
        </w:rPr>
        <w:t>//使用KMeansInfo函数对数据集进行聚类分析</w:t>
      </w:r>
    </w:p>
    <w:p w:rsidR="007A685E" w:rsidRDefault="007A685E">
      <w:pPr>
        <w:spacing w:line="400" w:lineRule="exact"/>
        <w:ind w:firstLine="480"/>
        <w:rPr>
          <w:rFonts w:ascii="宋体" w:hAnsi="宋体"/>
          <w:sz w:val="24"/>
        </w:rPr>
      </w:pPr>
      <w:r>
        <w:rPr>
          <w:rFonts w:ascii="宋体" w:hAnsi="宋体" w:hint="eastAsia"/>
          <w:sz w:val="24"/>
        </w:rPr>
        <w:t>c = KMeansInfo(data,clusters)</w:t>
      </w:r>
    </w:p>
    <w:p w:rsidR="007A685E" w:rsidRDefault="007A685E">
      <w:pPr>
        <w:spacing w:line="400" w:lineRule="exact"/>
        <w:ind w:firstLine="480"/>
        <w:rPr>
          <w:rFonts w:ascii="宋体" w:hAnsi="宋体"/>
          <w:sz w:val="24"/>
        </w:rPr>
      </w:pPr>
      <w:r>
        <w:rPr>
          <w:rFonts w:ascii="宋体" w:hAnsi="宋体" w:hint="eastAsia"/>
          <w:sz w:val="24"/>
        </w:rPr>
        <w:t xml:space="preserve">for(int i=0;i&lt;=data.length;i++)        </w:t>
      </w:r>
    </w:p>
    <w:p w:rsidR="007A685E" w:rsidRDefault="007A685E">
      <w:pPr>
        <w:spacing w:line="400" w:lineRule="exact"/>
        <w:rPr>
          <w:rFonts w:ascii="宋体" w:hAnsi="宋体"/>
          <w:sz w:val="24"/>
        </w:rPr>
      </w:pPr>
      <w:r>
        <w:rPr>
          <w:rFonts w:ascii="宋体" w:hAnsi="宋体" w:hint="eastAsia"/>
          <w:sz w:val="24"/>
        </w:rPr>
        <w:t xml:space="preserve">    {           </w:t>
      </w:r>
    </w:p>
    <w:p w:rsidR="007A685E" w:rsidRDefault="007A685E">
      <w:pPr>
        <w:spacing w:line="400" w:lineRule="exact"/>
        <w:rPr>
          <w:rFonts w:ascii="宋体" w:hAnsi="宋体"/>
          <w:sz w:val="24"/>
        </w:rPr>
      </w:pPr>
      <w:r>
        <w:rPr>
          <w:rFonts w:ascii="宋体" w:hAnsi="宋体" w:hint="eastAsia"/>
          <w:sz w:val="24"/>
        </w:rPr>
        <w:t xml:space="preserve">        //使用getInitialNeighbor函数选取样本点的初始近邻样本</w:t>
      </w:r>
    </w:p>
    <w:p w:rsidR="007A685E" w:rsidRDefault="007A685E">
      <w:pPr>
        <w:spacing w:line="400" w:lineRule="exact"/>
        <w:ind w:left="420" w:firstLine="420"/>
        <w:rPr>
          <w:rFonts w:ascii="宋体" w:hAnsi="宋体"/>
          <w:sz w:val="24"/>
        </w:rPr>
      </w:pPr>
      <w:r>
        <w:rPr>
          <w:rFonts w:ascii="宋体" w:hAnsi="宋体" w:hint="eastAsia"/>
          <w:sz w:val="24"/>
        </w:rPr>
        <w:t xml:space="preserve"> initialNeighbors = getInitialNeighbors(data[i],neighbors); </w:t>
      </w:r>
    </w:p>
    <w:p w:rsidR="007A685E" w:rsidRDefault="007A685E">
      <w:pPr>
        <w:spacing w:line="400" w:lineRule="exact"/>
        <w:ind w:left="420" w:firstLine="420"/>
        <w:rPr>
          <w:rFonts w:ascii="宋体" w:hAnsi="宋体"/>
          <w:sz w:val="24"/>
        </w:rPr>
      </w:pPr>
      <w:r>
        <w:rPr>
          <w:rFonts w:ascii="宋体" w:hAnsi="宋体" w:hint="eastAsia"/>
          <w:sz w:val="24"/>
        </w:rPr>
        <w:t xml:space="preserve"> //根据初始近邻样本计算平均距离</w:t>
      </w:r>
    </w:p>
    <w:p w:rsidR="007A685E" w:rsidRDefault="007A685E">
      <w:pPr>
        <w:spacing w:line="400" w:lineRule="exact"/>
        <w:ind w:left="420" w:firstLine="420"/>
        <w:rPr>
          <w:rFonts w:ascii="宋体" w:hAnsi="宋体"/>
          <w:sz w:val="24"/>
        </w:rPr>
      </w:pPr>
      <w:r>
        <w:rPr>
          <w:rFonts w:ascii="宋体" w:hAnsi="宋体" w:hint="eastAsia"/>
          <w:sz w:val="24"/>
        </w:rPr>
        <w:t xml:space="preserve"> mean = getNeighborsMean(n);</w:t>
      </w:r>
    </w:p>
    <w:p w:rsidR="007A685E" w:rsidRDefault="007A685E">
      <w:pPr>
        <w:spacing w:line="400" w:lineRule="exact"/>
        <w:ind w:firstLine="480"/>
        <w:rPr>
          <w:rFonts w:ascii="宋体" w:hAnsi="宋体"/>
          <w:sz w:val="24"/>
        </w:rPr>
      </w:pPr>
      <w:r>
        <w:rPr>
          <w:rFonts w:ascii="宋体" w:hAnsi="宋体" w:hint="eastAsia"/>
          <w:sz w:val="24"/>
        </w:rPr>
        <w:t xml:space="preserve">    //根据K-Means和均值的限制选择获取样本点的最终近邻样本</w:t>
      </w:r>
    </w:p>
    <w:p w:rsidR="007A685E" w:rsidRDefault="007A685E">
      <w:pPr>
        <w:spacing w:line="400" w:lineRule="exact"/>
        <w:ind w:firstLine="480"/>
        <w:rPr>
          <w:rFonts w:ascii="宋体" w:hAnsi="宋体"/>
          <w:sz w:val="24"/>
        </w:rPr>
      </w:pPr>
      <w:r>
        <w:rPr>
          <w:rFonts w:ascii="宋体" w:hAnsi="宋体" w:hint="eastAsia"/>
          <w:sz w:val="24"/>
        </w:rPr>
        <w:t xml:space="preserve">    realNeighbors[i]= getRealNeighbors(initialNeighbors,mean,c[i]);</w:t>
      </w:r>
    </w:p>
    <w:p w:rsidR="007A685E" w:rsidRDefault="007A685E">
      <w:pPr>
        <w:spacing w:line="400" w:lineRule="exact"/>
        <w:ind w:firstLine="480"/>
        <w:rPr>
          <w:rFonts w:ascii="宋体" w:hAnsi="宋体"/>
          <w:sz w:val="24"/>
        </w:rPr>
      </w:pPr>
      <w:r>
        <w:rPr>
          <w:rFonts w:ascii="宋体" w:hAnsi="宋体" w:hint="eastAsia"/>
          <w:sz w:val="24"/>
        </w:rPr>
        <w:t>}</w:t>
      </w:r>
    </w:p>
    <w:p w:rsidR="007A685E" w:rsidRDefault="007A685E">
      <w:pPr>
        <w:spacing w:line="400" w:lineRule="exact"/>
        <w:ind w:firstLine="480"/>
        <w:rPr>
          <w:rFonts w:ascii="宋体" w:hAnsi="宋体"/>
          <w:sz w:val="24"/>
        </w:rPr>
      </w:pPr>
      <w:r>
        <w:rPr>
          <w:rFonts w:ascii="宋体" w:hAnsi="宋体" w:hint="eastAsia"/>
          <w:sz w:val="24"/>
        </w:rPr>
        <w:t>//根据RecWeightsMatrix函数计算数据集的局部重建权值矩阵</w:t>
      </w:r>
    </w:p>
    <w:p w:rsidR="007A685E" w:rsidRDefault="007A685E">
      <w:pPr>
        <w:spacing w:line="400" w:lineRule="exact"/>
        <w:ind w:firstLine="480"/>
        <w:rPr>
          <w:rFonts w:ascii="宋体" w:hAnsi="宋体"/>
          <w:sz w:val="24"/>
        </w:rPr>
      </w:pPr>
      <w:r>
        <w:rPr>
          <w:rFonts w:ascii="宋体" w:hAnsi="宋体" w:hint="eastAsia"/>
          <w:sz w:val="24"/>
        </w:rPr>
        <w:t>RWMatrix = RecWeightsMatrix(data,realNeighbors[i]);</w:t>
      </w:r>
    </w:p>
    <w:p w:rsidR="007A685E" w:rsidRDefault="007A685E">
      <w:pPr>
        <w:spacing w:line="400" w:lineRule="exact"/>
        <w:ind w:firstLine="480"/>
        <w:rPr>
          <w:rFonts w:ascii="宋体" w:hAnsi="宋体"/>
          <w:sz w:val="24"/>
        </w:rPr>
      </w:pPr>
      <w:r>
        <w:rPr>
          <w:rFonts w:ascii="宋体" w:hAnsi="宋体" w:hint="eastAsia"/>
          <w:sz w:val="24"/>
        </w:rPr>
        <w:t>//根据用户输入的components以及重建权值矩阵计算最终的低维映射</w:t>
      </w:r>
    </w:p>
    <w:p w:rsidR="007A685E" w:rsidRDefault="007A685E">
      <w:pPr>
        <w:spacing w:line="400" w:lineRule="exact"/>
        <w:ind w:firstLine="480"/>
        <w:rPr>
          <w:rFonts w:ascii="宋体" w:hAnsi="宋体"/>
          <w:sz w:val="24"/>
        </w:rPr>
      </w:pPr>
      <w:r>
        <w:rPr>
          <w:rFonts w:ascii="宋体" w:hAnsi="宋体" w:hint="eastAsia"/>
          <w:sz w:val="24"/>
        </w:rPr>
        <w:t>result = GetLowDimens(data,RWMatrix,components);</w:t>
      </w:r>
    </w:p>
    <w:p w:rsidR="007A685E" w:rsidRDefault="007A685E">
      <w:pPr>
        <w:spacing w:line="400" w:lineRule="exact"/>
        <w:ind w:firstLine="480"/>
        <w:rPr>
          <w:rFonts w:ascii="宋体" w:hAnsi="宋体"/>
          <w:sz w:val="24"/>
        </w:rPr>
      </w:pPr>
      <w:r>
        <w:rPr>
          <w:rFonts w:ascii="宋体" w:hAnsi="宋体" w:hint="eastAsia"/>
          <w:sz w:val="24"/>
        </w:rPr>
        <w:t>//返回最终结果result</w:t>
      </w:r>
    </w:p>
    <w:p w:rsidR="007A685E" w:rsidRDefault="007A685E">
      <w:pPr>
        <w:spacing w:line="400" w:lineRule="exact"/>
        <w:ind w:firstLine="480"/>
        <w:rPr>
          <w:rFonts w:ascii="宋体" w:hAnsi="宋体"/>
          <w:sz w:val="24"/>
        </w:rPr>
      </w:pPr>
      <w:r>
        <w:rPr>
          <w:rFonts w:ascii="宋体" w:hAnsi="宋体" w:hint="eastAsia"/>
          <w:sz w:val="24"/>
        </w:rPr>
        <w:t xml:space="preserve">return result; </w:t>
      </w:r>
    </w:p>
    <w:p w:rsidR="007A685E" w:rsidRDefault="007A685E">
      <w:pPr>
        <w:spacing w:line="400" w:lineRule="exact"/>
        <w:rPr>
          <w:rFonts w:ascii="宋体" w:hAnsi="宋体"/>
          <w:sz w:val="24"/>
        </w:rPr>
      </w:pPr>
      <w:r>
        <w:rPr>
          <w:rFonts w:ascii="宋体" w:hAnsi="宋体" w:hint="eastAsia"/>
          <w:sz w:val="24"/>
        </w:rPr>
        <w:t>}</w:t>
      </w:r>
    </w:p>
    <w:p w:rsidR="007A685E" w:rsidRDefault="007A685E">
      <w:pPr>
        <w:pStyle w:val="af0"/>
        <w:ind w:firstLine="0"/>
      </w:pPr>
      <w:r>
        <w:rPr>
          <w:rFonts w:hint="eastAsia"/>
        </w:rPr>
        <w:t>如图</w:t>
      </w:r>
      <w:r>
        <w:rPr>
          <w:rFonts w:hint="eastAsia"/>
        </w:rPr>
        <w:t>4-12</w:t>
      </w:r>
      <w:r>
        <w:rPr>
          <w:rFonts w:hint="eastAsia"/>
        </w:rPr>
        <w:t>是对改进后的局部线性嵌入的演示：</w:t>
      </w:r>
    </w:p>
    <w:p w:rsidR="007A685E" w:rsidRDefault="00103020">
      <w:pPr>
        <w:pStyle w:val="af0"/>
        <w:spacing w:line="240" w:lineRule="auto"/>
        <w:ind w:firstLine="0"/>
        <w:jc w:val="center"/>
      </w:pPr>
      <w:r>
        <w:rPr>
          <w:rFonts w:hint="eastAsia"/>
          <w:noProof/>
        </w:rPr>
        <w:lastRenderedPageBreak/>
        <w:drawing>
          <wp:inline distT="0" distB="0" distL="0" distR="0">
            <wp:extent cx="3750310" cy="3383915"/>
            <wp:effectExtent l="0" t="0" r="2540" b="6985"/>
            <wp:docPr id="262" name="图片 340" descr="lle  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descr="lle  tu"/>
                    <pic:cNvPicPr>
                      <a:picLocks noChangeAspect="1" noChangeArrowheads="1"/>
                    </pic:cNvPicPr>
                  </pic:nvPicPr>
                  <pic:blipFill>
                    <a:blip r:embed="rId470" cstate="print">
                      <a:extLst>
                        <a:ext uri="{28A0092B-C50C-407E-A947-70E740481C1C}">
                          <a14:useLocalDpi xmlns:a14="http://schemas.microsoft.com/office/drawing/2010/main" val="0"/>
                        </a:ext>
                      </a:extLst>
                    </a:blip>
                    <a:srcRect l="2238" t="1804" r="1994" b="2074"/>
                    <a:stretch>
                      <a:fillRect/>
                    </a:stretch>
                  </pic:blipFill>
                  <pic:spPr bwMode="auto">
                    <a:xfrm>
                      <a:off x="0" y="0"/>
                      <a:ext cx="3750310" cy="3383915"/>
                    </a:xfrm>
                    <a:prstGeom prst="rect">
                      <a:avLst/>
                    </a:prstGeom>
                    <a:noFill/>
                    <a:ln>
                      <a:noFill/>
                    </a:ln>
                    <a:effectLst/>
                  </pic:spPr>
                </pic:pic>
              </a:graphicData>
            </a:graphic>
          </wp:inline>
        </w:drawing>
      </w:r>
    </w:p>
    <w:p w:rsidR="007A685E" w:rsidRDefault="007A685E">
      <w:pPr>
        <w:pStyle w:val="af6"/>
        <w:widowControl/>
        <w:shd w:val="clear" w:color="auto" w:fill="FFFFFF"/>
        <w:spacing w:before="0" w:beforeAutospacing="0" w:after="0" w:afterAutospacing="0"/>
        <w:ind w:firstLine="480"/>
        <w:jc w:val="center"/>
        <w:rPr>
          <w:kern w:val="2"/>
        </w:rPr>
      </w:pPr>
      <w:r>
        <w:rPr>
          <w:rFonts w:ascii="宋体" w:hAnsi="宋体" w:hint="eastAsia"/>
          <w:sz w:val="21"/>
          <w:szCs w:val="21"/>
        </w:rPr>
        <w:t>图4-12 改进的局部线性嵌入算法实例图解</w:t>
      </w:r>
    </w:p>
    <w:p w:rsidR="007A685E" w:rsidRDefault="007A685E">
      <w:pPr>
        <w:pStyle w:val="af0"/>
        <w:ind w:firstLine="0"/>
      </w:pPr>
      <w:r>
        <w:rPr>
          <w:rFonts w:hint="eastAsia"/>
        </w:rPr>
        <w:t>当</w:t>
      </w:r>
      <w:r>
        <w:rPr>
          <w:rFonts w:hint="eastAsia"/>
          <w:position w:val="-6"/>
        </w:rPr>
        <w:object w:dxaOrig="159" w:dyaOrig="219">
          <v:shape id="_x0000_i1267" type="#_x0000_t75" style="width:10.4pt;height:14.65pt;mso-position-horizontal-relative:page;mso-position-vertical-relative:page" o:ole="">
            <v:imagedata r:id="rId250" o:title=""/>
          </v:shape>
          <o:OLEObject Type="Embed" ProgID="Equation.3" ShapeID="_x0000_i1267" DrawAspect="Content" ObjectID="_1551597966" r:id="rId471">
            <o:FieldCodes>\* MERGEFORMAT</o:FieldCodes>
          </o:OLEObject>
        </w:object>
      </w:r>
      <w:r>
        <w:rPr>
          <w:rFonts w:hint="eastAsia"/>
        </w:rPr>
        <w:t>=8</w:t>
      </w:r>
      <w:r>
        <w:rPr>
          <w:rFonts w:hint="eastAsia"/>
        </w:rPr>
        <w:t>时，在图</w:t>
      </w:r>
      <w:r>
        <w:rPr>
          <w:rFonts w:hint="eastAsia"/>
        </w:rPr>
        <w:t>(a)</w:t>
      </w:r>
      <w:r>
        <w:rPr>
          <w:rFonts w:hint="eastAsia"/>
        </w:rPr>
        <w:t>中，样本</w:t>
      </w:r>
      <w:r>
        <w:rPr>
          <w:rFonts w:hint="eastAsia"/>
          <w:position w:val="-10"/>
        </w:rPr>
        <w:object w:dxaOrig="239" w:dyaOrig="279">
          <v:shape id="_x0000_i1268" type="#_x0000_t75" style="width:14.65pt;height:16.95pt;mso-position-horizontal-relative:page;mso-position-vertical-relative:page" o:ole="">
            <v:imagedata r:id="rId284" o:title=""/>
          </v:shape>
          <o:OLEObject Type="Embed" ProgID="Equation.3" ShapeID="_x0000_i1268" DrawAspect="Content" ObjectID="_1551597967" r:id="rId472">
            <o:FieldCodes>\* MERGEFORMAT</o:FieldCodes>
          </o:OLEObject>
        </w:object>
      </w:r>
      <w:r>
        <w:rPr>
          <w:rFonts w:hint="eastAsia"/>
        </w:rPr>
        <w:t>选取了距离最近的</w:t>
      </w:r>
      <w:r>
        <w:rPr>
          <w:rFonts w:hint="eastAsia"/>
        </w:rPr>
        <w:t>8</w:t>
      </w:r>
      <w:r>
        <w:rPr>
          <w:rFonts w:hint="eastAsia"/>
        </w:rPr>
        <w:t>个样本点作为初始近邻点；图</w:t>
      </w:r>
      <w:r>
        <w:rPr>
          <w:rFonts w:hint="eastAsia"/>
        </w:rPr>
        <w:t>(b)</w:t>
      </w:r>
      <w:r>
        <w:rPr>
          <w:rFonts w:hint="eastAsia"/>
        </w:rPr>
        <w:t>中，红色与绿色属于两个不同的聚类簇，因为样本点</w:t>
      </w:r>
      <w:r>
        <w:rPr>
          <w:rFonts w:hint="eastAsia"/>
          <w:position w:val="-10"/>
        </w:rPr>
        <w:object w:dxaOrig="239" w:dyaOrig="279">
          <v:shape id="_x0000_i1269" type="#_x0000_t75" style="width:14.65pt;height:16.95pt;mso-position-horizontal-relative:page;mso-position-vertical-relative:page" o:ole="">
            <v:imagedata r:id="rId284" o:title=""/>
          </v:shape>
          <o:OLEObject Type="Embed" ProgID="Equation.3" ShapeID="_x0000_i1269" DrawAspect="Content" ObjectID="_1551597968" r:id="rId473">
            <o:FieldCodes>\* MERGEFORMAT</o:FieldCodes>
          </o:OLEObject>
        </w:object>
      </w:r>
      <w:r w:rsidR="00667088">
        <w:rPr>
          <w:rFonts w:hint="eastAsia"/>
        </w:rPr>
        <w:t>与两个近邻点属于不同的聚类簇，因此剔除属于绿色</w:t>
      </w:r>
      <w:r>
        <w:rPr>
          <w:rFonts w:hint="eastAsia"/>
        </w:rPr>
        <w:t>类的近邻点</w:t>
      </w:r>
      <w:r>
        <w:rPr>
          <w:rFonts w:hint="eastAsia"/>
          <w:position w:val="-10"/>
        </w:rPr>
        <w:object w:dxaOrig="299" w:dyaOrig="279">
          <v:shape id="_x0000_i1270" type="#_x0000_t75" style="width:18.5pt;height:16.95pt;mso-position-horizontal-relative:page;mso-position-vertical-relative:page" o:ole="">
            <v:fill o:detectmouseclick="t"/>
            <v:imagedata r:id="rId474" o:title=""/>
          </v:shape>
          <o:OLEObject Type="Embed" ProgID="Equation.3" ShapeID="_x0000_i1270" DrawAspect="Content" ObjectID="_1551597969" r:id="rId475">
            <o:FieldCodes>\* MERGEFORMAT</o:FieldCodes>
          </o:OLEObject>
        </w:object>
      </w:r>
      <w:r>
        <w:rPr>
          <w:rFonts w:hint="eastAsia"/>
        </w:rPr>
        <w:t>、</w:t>
      </w:r>
      <w:r>
        <w:rPr>
          <w:rFonts w:hint="eastAsia"/>
          <w:position w:val="-10"/>
        </w:rPr>
        <w:object w:dxaOrig="319" w:dyaOrig="279">
          <v:shape id="_x0000_i1271" type="#_x0000_t75" style="width:19.65pt;height:16.95pt;mso-position-horizontal-relative:page;mso-position-vertical-relative:page" o:ole="">
            <v:fill o:detectmouseclick="t"/>
            <v:imagedata r:id="rId476" o:title=""/>
          </v:shape>
          <o:OLEObject Type="Embed" ProgID="Equation.3" ShapeID="_x0000_i1271" DrawAspect="Content" ObjectID="_1551597970" r:id="rId477">
            <o:FieldCodes>\* MERGEFORMAT</o:FieldCodes>
          </o:OLEObject>
        </w:object>
      </w:r>
      <w:r>
        <w:rPr>
          <w:rFonts w:hint="eastAsia"/>
        </w:rPr>
        <w:t>；而在图</w:t>
      </w:r>
      <w:r>
        <w:rPr>
          <w:rFonts w:hint="eastAsia"/>
        </w:rPr>
        <w:t>(c)</w:t>
      </w:r>
      <w:r>
        <w:rPr>
          <w:rFonts w:hint="eastAsia"/>
        </w:rPr>
        <w:t>中，因为近邻点距离样本</w:t>
      </w:r>
      <w:r>
        <w:rPr>
          <w:rFonts w:hint="eastAsia"/>
          <w:position w:val="-10"/>
        </w:rPr>
        <w:object w:dxaOrig="239" w:dyaOrig="279">
          <v:shape id="_x0000_i1272" type="#_x0000_t75" style="width:14.65pt;height:16.95pt;mso-position-horizontal-relative:page;mso-position-vertical-relative:page" o:ole="">
            <v:imagedata r:id="rId284" o:title=""/>
          </v:shape>
          <o:OLEObject Type="Embed" ProgID="Equation.3" ShapeID="_x0000_i1272" DrawAspect="Content" ObjectID="_1551597971" r:id="rId478">
            <o:FieldCodes>\* MERGEFORMAT</o:FieldCodes>
          </o:OLEObject>
        </w:object>
      </w:r>
      <w:r>
        <w:rPr>
          <w:rFonts w:hint="eastAsia"/>
        </w:rPr>
        <w:t>的平均距离为蓝色圆圈所示，因此剔除近邻点</w:t>
      </w:r>
      <w:r>
        <w:rPr>
          <w:rFonts w:hint="eastAsia"/>
          <w:position w:val="-10"/>
        </w:rPr>
        <w:object w:dxaOrig="319" w:dyaOrig="279">
          <v:shape id="_x0000_i1273" type="#_x0000_t75" style="width:19.65pt;height:16.95pt;mso-position-horizontal-relative:page;mso-position-vertical-relative:page" o:ole="">
            <v:fill o:detectmouseclick="t"/>
            <v:imagedata r:id="rId479" o:title=""/>
          </v:shape>
          <o:OLEObject Type="Embed" ProgID="Equation.3" ShapeID="_x0000_i1273" DrawAspect="Content" ObjectID="_1551597972" r:id="rId480">
            <o:FieldCodes>\* MERGEFORMAT</o:FieldCodes>
          </o:OLEObject>
        </w:object>
      </w:r>
      <w:r>
        <w:rPr>
          <w:rFonts w:hint="eastAsia"/>
        </w:rPr>
        <w:t>；图</w:t>
      </w:r>
      <w:r>
        <w:rPr>
          <w:rFonts w:hint="eastAsia"/>
        </w:rPr>
        <w:t>(d)</w:t>
      </w:r>
      <w:r>
        <w:rPr>
          <w:rFonts w:hint="eastAsia"/>
        </w:rPr>
        <w:t>显示了样本</w:t>
      </w:r>
      <w:r>
        <w:rPr>
          <w:rFonts w:hint="eastAsia"/>
          <w:position w:val="-10"/>
        </w:rPr>
        <w:object w:dxaOrig="239" w:dyaOrig="279">
          <v:shape id="_x0000_i1274" type="#_x0000_t75" style="width:14.65pt;height:16.95pt;mso-position-horizontal-relative:page;mso-position-vertical-relative:page" o:ole="">
            <v:imagedata r:id="rId284" o:title=""/>
          </v:shape>
          <o:OLEObject Type="Embed" ProgID="Equation.3" ShapeID="_x0000_i1274" DrawAspect="Content" ObjectID="_1551597973" r:id="rId481">
            <o:FieldCodes>\* MERGEFORMAT</o:FieldCodes>
          </o:OLEObject>
        </w:object>
      </w:r>
      <w:r>
        <w:rPr>
          <w:rFonts w:hint="eastAsia"/>
        </w:rPr>
        <w:t>的最终邻域点。从图</w:t>
      </w:r>
      <w:r>
        <w:rPr>
          <w:rFonts w:hint="eastAsia"/>
        </w:rPr>
        <w:t>(d)</w:t>
      </w:r>
      <w:r>
        <w:rPr>
          <w:rFonts w:hint="eastAsia"/>
        </w:rPr>
        <w:t>可以显示出，样本</w:t>
      </w:r>
      <w:r>
        <w:rPr>
          <w:rFonts w:hint="eastAsia"/>
          <w:position w:val="-10"/>
        </w:rPr>
        <w:object w:dxaOrig="239" w:dyaOrig="279">
          <v:shape id="_x0000_i1275" type="#_x0000_t75" style="width:14.65pt;height:16.95pt;mso-position-horizontal-relative:page;mso-position-vertical-relative:page" o:ole="">
            <v:imagedata r:id="rId284" o:title=""/>
          </v:shape>
          <o:OLEObject Type="Embed" ProgID="Equation.3" ShapeID="_x0000_i1275" DrawAspect="Content" ObjectID="_1551597974" r:id="rId482">
            <o:FieldCodes>\* MERGEFORMAT</o:FieldCodes>
          </o:OLEObject>
        </w:object>
      </w:r>
      <w:r>
        <w:rPr>
          <w:rFonts w:hint="eastAsia"/>
        </w:rPr>
        <w:t>的最终邻域点与样本</w:t>
      </w:r>
      <w:r>
        <w:rPr>
          <w:rFonts w:hint="eastAsia"/>
          <w:position w:val="-10"/>
        </w:rPr>
        <w:object w:dxaOrig="239" w:dyaOrig="279">
          <v:shape id="_x0000_i1276" type="#_x0000_t75" style="width:14.65pt;height:16.95pt;mso-position-horizontal-relative:page;mso-position-vertical-relative:page" o:ole="">
            <v:imagedata r:id="rId284" o:title=""/>
          </v:shape>
          <o:OLEObject Type="Embed" ProgID="Equation.3" ShapeID="_x0000_i1276" DrawAspect="Content" ObjectID="_1551597975" r:id="rId483">
            <o:FieldCodes>\* MERGEFORMAT</o:FieldCodes>
          </o:OLEObject>
        </w:object>
      </w:r>
      <w:r>
        <w:rPr>
          <w:rFonts w:hint="eastAsia"/>
        </w:rPr>
        <w:t>相近且相似，保持了局部拓扑结构，最终有利于嵌入低维空间后保持流形的内部特性，有效阻止了“短路边”现象的发生。</w:t>
      </w:r>
    </w:p>
    <w:p w:rsidR="007A685E" w:rsidRDefault="007A685E">
      <w:pPr>
        <w:pStyle w:val="af"/>
        <w:spacing w:after="120" w:line="400" w:lineRule="exact"/>
        <w:outlineLvl w:val="0"/>
        <w:rPr>
          <w:rFonts w:ascii="Times New Roman"/>
        </w:rPr>
      </w:pPr>
      <w:bookmarkStart w:id="70" w:name="_Toc477806685"/>
      <w:r>
        <w:rPr>
          <w:rFonts w:ascii="Times New Roman" w:hint="eastAsia"/>
          <w:b/>
        </w:rPr>
        <w:t>4</w:t>
      </w:r>
      <w:r>
        <w:rPr>
          <w:rFonts w:ascii="Times New Roman"/>
          <w:b/>
        </w:rPr>
        <w:t>.</w:t>
      </w:r>
      <w:r>
        <w:rPr>
          <w:rFonts w:ascii="Times New Roman" w:hint="eastAsia"/>
          <w:b/>
        </w:rPr>
        <w:t>4</w:t>
      </w:r>
      <w:r>
        <w:rPr>
          <w:rFonts w:ascii="Times New Roman"/>
        </w:rPr>
        <w:t xml:space="preserve"> </w:t>
      </w:r>
      <w:r>
        <w:rPr>
          <w:rFonts w:ascii="Times New Roman" w:hint="eastAsia"/>
        </w:rPr>
        <w:t>实验结果</w:t>
      </w:r>
      <w:bookmarkEnd w:id="70"/>
    </w:p>
    <w:p w:rsidR="007A685E" w:rsidRDefault="007A685E">
      <w:pPr>
        <w:pStyle w:val="ad"/>
        <w:spacing w:before="240"/>
        <w:outlineLvl w:val="1"/>
      </w:pPr>
      <w:bookmarkStart w:id="71" w:name="_Toc477806686"/>
      <w:r>
        <w:rPr>
          <w:rFonts w:ascii="Times New Roman" w:hAnsi="Times New Roman" w:hint="eastAsia"/>
          <w:b/>
          <w:sz w:val="28"/>
          <w:szCs w:val="28"/>
        </w:rPr>
        <w:t>4.4.1</w:t>
      </w:r>
      <w:r>
        <w:rPr>
          <w:rFonts w:ascii="Times New Roman" w:hAnsi="Times New Roman" w:hint="eastAsia"/>
          <w:sz w:val="28"/>
          <w:szCs w:val="28"/>
        </w:rPr>
        <w:t xml:space="preserve"> </w:t>
      </w:r>
      <w:r>
        <w:rPr>
          <w:rFonts w:ascii="Times New Roman" w:hAnsi="Times New Roman" w:hint="eastAsia"/>
          <w:sz w:val="28"/>
          <w:szCs w:val="28"/>
        </w:rPr>
        <w:t>脑电波时频域信号的转换</w:t>
      </w:r>
      <w:bookmarkEnd w:id="71"/>
    </w:p>
    <w:p w:rsidR="007A685E" w:rsidRDefault="007A685E">
      <w:pPr>
        <w:pStyle w:val="af0"/>
        <w:ind w:firstLine="480"/>
      </w:pPr>
      <w:r>
        <w:rPr>
          <w:rFonts w:hint="eastAsia"/>
        </w:rPr>
        <w:t>实验中的</w:t>
      </w:r>
      <w:r>
        <w:rPr>
          <w:rFonts w:hint="eastAsia"/>
        </w:rPr>
        <w:t>EEG</w:t>
      </w:r>
      <w:r>
        <w:rPr>
          <w:rFonts w:hint="eastAsia"/>
        </w:rPr>
        <w:t>脑电波数据是在采样频率</w:t>
      </w:r>
      <w:r>
        <w:rPr>
          <w:rFonts w:hint="eastAsia"/>
        </w:rPr>
        <w:t>5000HZ</w:t>
      </w:r>
      <w:r>
        <w:rPr>
          <w:rFonts w:hint="eastAsia"/>
        </w:rPr>
        <w:t>下的一段时间的脑电波信号。信号由</w:t>
      </w:r>
      <w:r>
        <w:rPr>
          <w:rFonts w:hint="eastAsia"/>
        </w:rPr>
        <w:t>8</w:t>
      </w:r>
      <w:r>
        <w:rPr>
          <w:rFonts w:hint="eastAsia"/>
        </w:rPr>
        <w:t>名癫痫病患者发作期间数据和发作间歇期数据两部分组成，存储大小为</w:t>
      </w:r>
      <w:r>
        <w:rPr>
          <w:rFonts w:hint="eastAsia"/>
        </w:rPr>
        <w:t>40GB</w:t>
      </w:r>
      <w:r>
        <w:rPr>
          <w:rFonts w:hint="eastAsia"/>
        </w:rPr>
        <w:t>左右。主要目的是通过对这两类数据进行训练，从而建立预测模型预测病人是否为癫痫病发作状态。这八名患者的数据存储大小如下表所示：</w:t>
      </w:r>
    </w:p>
    <w:p w:rsidR="007A685E" w:rsidRDefault="007A685E">
      <w:pPr>
        <w:pStyle w:val="af0"/>
        <w:ind w:firstLine="0"/>
        <w:jc w:val="center"/>
      </w:pPr>
      <w:r>
        <w:rPr>
          <w:rFonts w:ascii="宋体" w:hAnsi="宋体" w:hint="eastAsia"/>
          <w:sz w:val="21"/>
          <w:szCs w:val="21"/>
        </w:rPr>
        <w:t>表4-1 数据集存储量统计</w:t>
      </w:r>
    </w:p>
    <w:tbl>
      <w:tblPr>
        <w:tblW w:w="0" w:type="auto"/>
        <w:tblInd w:w="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2"/>
        <w:gridCol w:w="1072"/>
        <w:gridCol w:w="1072"/>
        <w:gridCol w:w="1072"/>
        <w:gridCol w:w="1072"/>
        <w:gridCol w:w="1072"/>
        <w:gridCol w:w="1072"/>
        <w:gridCol w:w="1076"/>
      </w:tblGrid>
      <w:tr w:rsidR="007A685E">
        <w:trPr>
          <w:trHeight w:val="499"/>
        </w:trPr>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患者1</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患者2</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患者3</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患者4</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患者5</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患者6</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患者7</w:t>
            </w:r>
          </w:p>
        </w:tc>
        <w:tc>
          <w:tcPr>
            <w:tcW w:w="1076" w:type="dxa"/>
          </w:tcPr>
          <w:p w:rsidR="007A685E" w:rsidRDefault="007A685E">
            <w:pPr>
              <w:pStyle w:val="af0"/>
              <w:ind w:firstLine="0"/>
              <w:jc w:val="center"/>
              <w:rPr>
                <w:rFonts w:ascii="宋体" w:hAnsi="宋体"/>
                <w:sz w:val="21"/>
                <w:szCs w:val="21"/>
              </w:rPr>
            </w:pPr>
            <w:r>
              <w:rPr>
                <w:rFonts w:ascii="宋体" w:hAnsi="宋体" w:hint="eastAsia"/>
                <w:sz w:val="21"/>
                <w:szCs w:val="21"/>
              </w:rPr>
              <w:t>患者8</w:t>
            </w:r>
          </w:p>
        </w:tc>
      </w:tr>
      <w:tr w:rsidR="007A685E">
        <w:trPr>
          <w:trHeight w:val="317"/>
        </w:trPr>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1.35GB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3.78GB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4.26GB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1.62GB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13.12GB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6.70GB</w:t>
            </w:r>
          </w:p>
        </w:tc>
        <w:tc>
          <w:tcPr>
            <w:tcW w:w="1072" w:type="dxa"/>
          </w:tcPr>
          <w:p w:rsidR="007A685E" w:rsidRDefault="007A685E">
            <w:pPr>
              <w:pStyle w:val="af0"/>
              <w:ind w:firstLine="0"/>
              <w:jc w:val="center"/>
              <w:rPr>
                <w:rFonts w:ascii="宋体" w:hAnsi="宋体"/>
                <w:sz w:val="21"/>
                <w:szCs w:val="21"/>
              </w:rPr>
            </w:pPr>
            <w:r>
              <w:rPr>
                <w:rFonts w:ascii="宋体" w:hAnsi="宋体" w:hint="eastAsia"/>
                <w:sz w:val="21"/>
                <w:szCs w:val="21"/>
              </w:rPr>
              <w:t>9.46GB</w:t>
            </w:r>
          </w:p>
        </w:tc>
        <w:tc>
          <w:tcPr>
            <w:tcW w:w="1076" w:type="dxa"/>
          </w:tcPr>
          <w:p w:rsidR="007A685E" w:rsidRDefault="007A685E">
            <w:pPr>
              <w:pStyle w:val="af0"/>
              <w:ind w:firstLine="0"/>
              <w:jc w:val="center"/>
              <w:rPr>
                <w:rFonts w:ascii="宋体" w:hAnsi="宋体"/>
                <w:sz w:val="21"/>
                <w:szCs w:val="21"/>
              </w:rPr>
            </w:pPr>
            <w:r>
              <w:rPr>
                <w:rFonts w:ascii="宋体" w:hAnsi="宋体" w:hint="eastAsia"/>
                <w:sz w:val="21"/>
                <w:szCs w:val="21"/>
              </w:rPr>
              <w:t>2.24GB</w:t>
            </w:r>
          </w:p>
        </w:tc>
      </w:tr>
    </w:tbl>
    <w:p w:rsidR="007A685E" w:rsidRDefault="007A685E" w:rsidP="00D71E0A">
      <w:pPr>
        <w:pStyle w:val="af0"/>
      </w:pPr>
      <w:r>
        <w:rPr>
          <w:rFonts w:hint="eastAsia"/>
        </w:rPr>
        <w:t>图</w:t>
      </w:r>
      <w:r>
        <w:rPr>
          <w:rFonts w:hint="eastAsia"/>
        </w:rPr>
        <w:t>4-13</w:t>
      </w:r>
      <w:r>
        <w:rPr>
          <w:rFonts w:hint="eastAsia"/>
        </w:rPr>
        <w:t>展示了一名患者在一个周期内的脑电波时域信号波形图：</w:t>
      </w:r>
    </w:p>
    <w:p w:rsidR="007A685E" w:rsidRDefault="00103020">
      <w:pPr>
        <w:pStyle w:val="af0"/>
        <w:spacing w:line="240" w:lineRule="auto"/>
        <w:ind w:firstLine="0"/>
        <w:jc w:val="center"/>
      </w:pPr>
      <w:r>
        <w:rPr>
          <w:rFonts w:hint="eastAsia"/>
          <w:noProof/>
        </w:rPr>
        <w:lastRenderedPageBreak/>
        <w:drawing>
          <wp:inline distT="0" distB="0" distL="0" distR="0">
            <wp:extent cx="4845685" cy="2601595"/>
            <wp:effectExtent l="0" t="0" r="0" b="8255"/>
            <wp:docPr id="273" name="图片 320" descr="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0" descr="time domain"/>
                    <pic:cNvPicPr>
                      <a:picLocks noChangeAspect="1" noChangeArrowheads="1"/>
                    </pic:cNvPicPr>
                  </pic:nvPicPr>
                  <pic:blipFill>
                    <a:blip r:embed="rId484">
                      <a:extLst>
                        <a:ext uri="{28A0092B-C50C-407E-A947-70E740481C1C}">
                          <a14:useLocalDpi xmlns:a14="http://schemas.microsoft.com/office/drawing/2010/main" val="0"/>
                        </a:ext>
                      </a:extLst>
                    </a:blip>
                    <a:srcRect l="906" t="3659" r="4599"/>
                    <a:stretch>
                      <a:fillRect/>
                    </a:stretch>
                  </pic:blipFill>
                  <pic:spPr bwMode="auto">
                    <a:xfrm>
                      <a:off x="0" y="0"/>
                      <a:ext cx="4845685" cy="2601595"/>
                    </a:xfrm>
                    <a:prstGeom prst="rect">
                      <a:avLst/>
                    </a:prstGeom>
                    <a:noFill/>
                    <a:ln>
                      <a:noFill/>
                    </a:ln>
                    <a:effectLst/>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图4-13 患者的时域信号波形图</w:t>
      </w:r>
    </w:p>
    <w:p w:rsidR="007A685E" w:rsidRDefault="007A685E">
      <w:pPr>
        <w:pStyle w:val="af0"/>
        <w:ind w:firstLine="0"/>
      </w:pPr>
      <w:r>
        <w:rPr>
          <w:rFonts w:hint="eastAsia"/>
        </w:rPr>
        <w:t>从图中可以看出，脑电波的时域信号仅仅反应了信号在时间域上的状态，并不能直观的反映脑电波信号在各个节律的分布情况。由于时域分析的局限性，因此实验中使用快速傅里叶变换，将脑电波时域信号转换到频域再进一步的分析。相对应的频域信号则如图</w:t>
      </w:r>
      <w:r>
        <w:rPr>
          <w:rFonts w:hint="eastAsia"/>
        </w:rPr>
        <w:t>4-14</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4664710" cy="2567305"/>
            <wp:effectExtent l="0" t="0" r="2540" b="4445"/>
            <wp:docPr id="274" name="图片 321" descr="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1" descr="frequency"/>
                    <pic:cNvPicPr>
                      <a:picLocks noChangeAspect="1" noChangeArrowheads="1"/>
                    </pic:cNvPicPr>
                  </pic:nvPicPr>
                  <pic:blipFill>
                    <a:blip r:embed="rId485">
                      <a:extLst>
                        <a:ext uri="{28A0092B-C50C-407E-A947-70E740481C1C}">
                          <a14:useLocalDpi xmlns:a14="http://schemas.microsoft.com/office/drawing/2010/main" val="0"/>
                        </a:ext>
                      </a:extLst>
                    </a:blip>
                    <a:srcRect l="1271" t="5440" r="4306" b="1392"/>
                    <a:stretch>
                      <a:fillRect/>
                    </a:stretch>
                  </pic:blipFill>
                  <pic:spPr bwMode="auto">
                    <a:xfrm>
                      <a:off x="0" y="0"/>
                      <a:ext cx="4664710" cy="2567305"/>
                    </a:xfrm>
                    <a:prstGeom prst="rect">
                      <a:avLst/>
                    </a:prstGeom>
                    <a:noFill/>
                    <a:ln>
                      <a:noFill/>
                    </a:ln>
                    <a:effectLst/>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图4-14 患者的频域信号波形图</w:t>
      </w:r>
    </w:p>
    <w:p w:rsidR="007A685E" w:rsidRDefault="007A685E">
      <w:pPr>
        <w:pStyle w:val="af0"/>
        <w:ind w:firstLine="0"/>
      </w:pPr>
      <w:r>
        <w:rPr>
          <w:rFonts w:hint="eastAsia"/>
        </w:rPr>
        <w:t>从图中可以看出脑电功率随频率的变化，而频域信号</w:t>
      </w:r>
      <w:r>
        <w:rPr>
          <w:rFonts w:hint="eastAsia"/>
        </w:rPr>
        <w:t>500HZ</w:t>
      </w:r>
      <w:r>
        <w:rPr>
          <w:rFonts w:hint="eastAsia"/>
        </w:rPr>
        <w:t>以上几乎为</w:t>
      </w:r>
      <w:r>
        <w:rPr>
          <w:rFonts w:hint="eastAsia"/>
        </w:rPr>
        <w:t>0</w:t>
      </w:r>
      <w:r>
        <w:rPr>
          <w:rFonts w:hint="eastAsia"/>
        </w:rPr>
        <w:t>，可视其为噪音。而对脑电波频域信号</w:t>
      </w:r>
      <w:r>
        <w:rPr>
          <w:rFonts w:hint="eastAsia"/>
        </w:rPr>
        <w:t>0~150HZ</w:t>
      </w:r>
      <w:r>
        <w:rPr>
          <w:rFonts w:hint="eastAsia"/>
        </w:rPr>
        <w:t>的情况如图</w:t>
      </w:r>
      <w:r>
        <w:rPr>
          <w:rFonts w:hint="eastAsia"/>
        </w:rPr>
        <w:t>4-15</w:t>
      </w:r>
      <w:r>
        <w:rPr>
          <w:rFonts w:hint="eastAsia"/>
        </w:rPr>
        <w:t>所示：</w:t>
      </w:r>
    </w:p>
    <w:p w:rsidR="007A685E" w:rsidRDefault="00103020">
      <w:pPr>
        <w:pStyle w:val="af0"/>
        <w:spacing w:line="240" w:lineRule="auto"/>
        <w:ind w:firstLine="0"/>
        <w:jc w:val="center"/>
      </w:pPr>
      <w:r>
        <w:rPr>
          <w:rFonts w:hint="eastAsia"/>
          <w:noProof/>
        </w:rPr>
        <w:lastRenderedPageBreak/>
        <w:drawing>
          <wp:inline distT="0" distB="0" distL="0" distR="0">
            <wp:extent cx="4488815" cy="2542540"/>
            <wp:effectExtent l="0" t="0" r="6985" b="0"/>
            <wp:docPr id="275" name="图片 316" descr="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6" descr="0~120"/>
                    <pic:cNvPicPr>
                      <a:picLocks noChangeAspect="1" noChangeArrowheads="1"/>
                    </pic:cNvPicPr>
                  </pic:nvPicPr>
                  <pic:blipFill>
                    <a:blip r:embed="rId486">
                      <a:extLst>
                        <a:ext uri="{28A0092B-C50C-407E-A947-70E740481C1C}">
                          <a14:useLocalDpi xmlns:a14="http://schemas.microsoft.com/office/drawing/2010/main" val="0"/>
                        </a:ext>
                      </a:extLst>
                    </a:blip>
                    <a:srcRect t="4678" r="4576" b="966"/>
                    <a:stretch>
                      <a:fillRect/>
                    </a:stretch>
                  </pic:blipFill>
                  <pic:spPr bwMode="auto">
                    <a:xfrm>
                      <a:off x="0" y="0"/>
                      <a:ext cx="4488815" cy="2542540"/>
                    </a:xfrm>
                    <a:prstGeom prst="rect">
                      <a:avLst/>
                    </a:prstGeom>
                    <a:noFill/>
                    <a:ln>
                      <a:noFill/>
                    </a:ln>
                    <a:effectLst/>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图4-15 患者0-150HZ的频域信号波形图</w:t>
      </w:r>
    </w:p>
    <w:p w:rsidR="007A685E" w:rsidRDefault="007A685E">
      <w:pPr>
        <w:pStyle w:val="af0"/>
        <w:ind w:firstLine="0"/>
      </w:pPr>
      <w:r>
        <w:rPr>
          <w:rFonts w:hint="eastAsia"/>
        </w:rPr>
        <w:t>可以看到，随着频率的增加幅度在骤减并接近于</w:t>
      </w:r>
      <w:r>
        <w:rPr>
          <w:rFonts w:hint="eastAsia"/>
        </w:rPr>
        <w:t>0</w:t>
      </w:r>
      <w:r>
        <w:rPr>
          <w:rFonts w:hint="eastAsia"/>
        </w:rPr>
        <w:t>。通过进一步的实验分析表明：当对</w:t>
      </w:r>
      <w:r>
        <w:rPr>
          <w:rFonts w:hint="eastAsia"/>
        </w:rPr>
        <w:t>0~100HZ</w:t>
      </w:r>
      <w:r>
        <w:rPr>
          <w:rFonts w:hint="eastAsia"/>
        </w:rPr>
        <w:t>的频域数据承载的脑电波信号最多，对其进行分析时效果最佳。因此接下来的实验是对数据的</w:t>
      </w:r>
      <w:r>
        <w:rPr>
          <w:rFonts w:hint="eastAsia"/>
        </w:rPr>
        <w:t>0~100HZ</w:t>
      </w:r>
      <w:r>
        <w:rPr>
          <w:rFonts w:hint="eastAsia"/>
        </w:rPr>
        <w:t>脑电波频域信号进行分析。</w:t>
      </w:r>
    </w:p>
    <w:p w:rsidR="007A685E" w:rsidRDefault="007A685E">
      <w:pPr>
        <w:pStyle w:val="ad"/>
        <w:spacing w:before="240"/>
        <w:outlineLvl w:val="1"/>
      </w:pPr>
      <w:bookmarkStart w:id="72" w:name="_Toc477806687"/>
      <w:r>
        <w:rPr>
          <w:rFonts w:ascii="Times New Roman" w:hAnsi="Times New Roman" w:hint="eastAsia"/>
          <w:b/>
          <w:sz w:val="28"/>
          <w:szCs w:val="28"/>
        </w:rPr>
        <w:t>4.4.2</w:t>
      </w:r>
      <w:r>
        <w:rPr>
          <w:rFonts w:ascii="Times New Roman" w:hAnsi="Times New Roman" w:hint="eastAsia"/>
          <w:sz w:val="28"/>
          <w:szCs w:val="28"/>
        </w:rPr>
        <w:t xml:space="preserve"> </w:t>
      </w:r>
      <w:r>
        <w:rPr>
          <w:rFonts w:ascii="Times New Roman" w:hAnsi="Times New Roman" w:hint="eastAsia"/>
          <w:sz w:val="28"/>
          <w:szCs w:val="28"/>
        </w:rPr>
        <w:t>性能结果对比与分析</w:t>
      </w:r>
      <w:bookmarkEnd w:id="72"/>
    </w:p>
    <w:p w:rsidR="007A685E" w:rsidRDefault="007A685E">
      <w:pPr>
        <w:pStyle w:val="af0"/>
        <w:ind w:firstLine="480"/>
      </w:pPr>
      <w:r>
        <w:rPr>
          <w:rFonts w:hint="eastAsia"/>
        </w:rPr>
        <w:t>实验中，采用决策树模型对脑电波的频域信号进行预测分析；在使用决策树分类之前，对频域信号进行四种不同处理：不处理、</w:t>
      </w:r>
      <w:r>
        <w:rPr>
          <w:rFonts w:hint="eastAsia"/>
        </w:rPr>
        <w:t>PCA</w:t>
      </w:r>
      <w:r>
        <w:rPr>
          <w:rFonts w:hint="eastAsia"/>
        </w:rPr>
        <w:t>降维处理、</w:t>
      </w:r>
      <w:r>
        <w:rPr>
          <w:rFonts w:hint="eastAsia"/>
        </w:rPr>
        <w:t>LLE</w:t>
      </w:r>
      <w:r>
        <w:rPr>
          <w:rFonts w:hint="eastAsia"/>
        </w:rPr>
        <w:t>降维处理、改进的</w:t>
      </w:r>
      <w:r>
        <w:rPr>
          <w:rFonts w:hint="eastAsia"/>
        </w:rPr>
        <w:t>LLE</w:t>
      </w:r>
      <w:r>
        <w:rPr>
          <w:rFonts w:hint="eastAsia"/>
        </w:rPr>
        <w:t>降维处理。然后对这四种不同处理方法的最优结果进行各方面性能指标对比。</w:t>
      </w:r>
    </w:p>
    <w:p w:rsidR="007A685E" w:rsidRDefault="007A685E">
      <w:pPr>
        <w:pStyle w:val="af0"/>
        <w:numPr>
          <w:ilvl w:val="0"/>
          <w:numId w:val="25"/>
        </w:numPr>
        <w:ind w:firstLine="480"/>
      </w:pPr>
      <w:r>
        <w:rPr>
          <w:rFonts w:hint="eastAsia"/>
        </w:rPr>
        <w:t>时间对比</w:t>
      </w:r>
    </w:p>
    <w:p w:rsidR="007A685E" w:rsidRDefault="007A685E">
      <w:pPr>
        <w:pStyle w:val="af0"/>
        <w:ind w:firstLine="0"/>
        <w:jc w:val="center"/>
      </w:pPr>
      <w:r>
        <w:rPr>
          <w:rFonts w:ascii="宋体" w:hAnsi="宋体" w:hint="eastAsia"/>
          <w:sz w:val="21"/>
          <w:szCs w:val="21"/>
        </w:rPr>
        <w:t>表4-2 各方法的挖掘时间对比</w:t>
      </w:r>
    </w:p>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6"/>
        <w:gridCol w:w="1699"/>
      </w:tblGrid>
      <w:tr w:rsidR="007A685E" w:rsidTr="00E74DCA">
        <w:trPr>
          <w:trHeight w:val="813"/>
        </w:trPr>
        <w:tc>
          <w:tcPr>
            <w:tcW w:w="1696" w:type="dxa"/>
            <w:tcBorders>
              <w:tl2br w:val="single" w:sz="4" w:space="0" w:color="auto"/>
            </w:tcBorders>
          </w:tcPr>
          <w:p w:rsidR="007A685E" w:rsidRDefault="009472CA">
            <w:pPr>
              <w:pStyle w:val="af0"/>
              <w:snapToGrid w:val="0"/>
              <w:ind w:firstLine="0"/>
              <w:jc w:val="center"/>
            </w:pPr>
            <w:r>
              <w:rPr>
                <w:rFonts w:hint="eastAsia"/>
              </w:rPr>
              <w:t xml:space="preserve">      </w:t>
            </w:r>
            <w:r>
              <w:rPr>
                <w:rFonts w:hint="eastAsia"/>
              </w:rPr>
              <w:t>降维</w:t>
            </w:r>
          </w:p>
          <w:p w:rsidR="007A685E" w:rsidRDefault="009472CA" w:rsidP="009472CA">
            <w:pPr>
              <w:pStyle w:val="af0"/>
              <w:ind w:firstLineChars="200" w:firstLine="480"/>
            </w:pPr>
            <w:r>
              <w:rPr>
                <w:rFonts w:hint="eastAsia"/>
              </w:rPr>
              <w:t>患者</w:t>
            </w:r>
          </w:p>
        </w:tc>
        <w:tc>
          <w:tcPr>
            <w:tcW w:w="1696" w:type="dxa"/>
            <w:vAlign w:val="center"/>
          </w:tcPr>
          <w:p w:rsidR="007A685E" w:rsidRDefault="007A685E">
            <w:pPr>
              <w:pStyle w:val="af0"/>
              <w:ind w:firstLine="0"/>
              <w:jc w:val="center"/>
            </w:pPr>
            <w:r>
              <w:rPr>
                <w:rFonts w:hint="eastAsia"/>
              </w:rPr>
              <w:t>无</w:t>
            </w:r>
          </w:p>
        </w:tc>
        <w:tc>
          <w:tcPr>
            <w:tcW w:w="1696" w:type="dxa"/>
            <w:vAlign w:val="center"/>
          </w:tcPr>
          <w:p w:rsidR="007A685E" w:rsidRDefault="007A685E">
            <w:pPr>
              <w:pStyle w:val="af0"/>
              <w:ind w:firstLine="0"/>
              <w:jc w:val="center"/>
            </w:pPr>
            <w:r>
              <w:rPr>
                <w:rFonts w:hint="eastAsia"/>
              </w:rPr>
              <w:t>PCA</w:t>
            </w:r>
            <w:r>
              <w:rPr>
                <w:rFonts w:hint="eastAsia"/>
              </w:rPr>
              <w:t>降维</w:t>
            </w:r>
          </w:p>
        </w:tc>
        <w:tc>
          <w:tcPr>
            <w:tcW w:w="1696" w:type="dxa"/>
            <w:vAlign w:val="center"/>
          </w:tcPr>
          <w:p w:rsidR="007A685E" w:rsidRDefault="007A685E">
            <w:pPr>
              <w:pStyle w:val="af0"/>
              <w:ind w:firstLine="0"/>
              <w:jc w:val="center"/>
            </w:pPr>
            <w:r>
              <w:rPr>
                <w:rFonts w:hint="eastAsia"/>
              </w:rPr>
              <w:t>LLE</w:t>
            </w:r>
            <w:r>
              <w:rPr>
                <w:rFonts w:hint="eastAsia"/>
              </w:rPr>
              <w:t>降维</w:t>
            </w:r>
          </w:p>
        </w:tc>
        <w:tc>
          <w:tcPr>
            <w:tcW w:w="1699" w:type="dxa"/>
            <w:vAlign w:val="center"/>
          </w:tcPr>
          <w:p w:rsidR="007A685E" w:rsidRDefault="007A685E">
            <w:pPr>
              <w:pStyle w:val="af0"/>
              <w:ind w:firstLine="0"/>
              <w:jc w:val="center"/>
            </w:pPr>
            <w:r>
              <w:rPr>
                <w:rFonts w:hint="eastAsia"/>
              </w:rPr>
              <w:t>改进</w:t>
            </w:r>
            <w:r>
              <w:rPr>
                <w:rFonts w:hint="eastAsia"/>
              </w:rPr>
              <w:t>LLE</w:t>
            </w:r>
            <w:r>
              <w:rPr>
                <w:rFonts w:hint="eastAsia"/>
              </w:rPr>
              <w:t>降维</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1</w:t>
            </w:r>
          </w:p>
        </w:tc>
        <w:tc>
          <w:tcPr>
            <w:tcW w:w="1696" w:type="dxa"/>
          </w:tcPr>
          <w:p w:rsidR="007A685E" w:rsidRDefault="007A685E">
            <w:pPr>
              <w:pStyle w:val="af0"/>
              <w:ind w:firstLine="0"/>
              <w:jc w:val="center"/>
            </w:pPr>
            <w:r>
              <w:rPr>
                <w:rFonts w:hint="eastAsia"/>
              </w:rPr>
              <w:t>44min 17s</w:t>
            </w:r>
          </w:p>
        </w:tc>
        <w:tc>
          <w:tcPr>
            <w:tcW w:w="1696" w:type="dxa"/>
          </w:tcPr>
          <w:p w:rsidR="007A685E" w:rsidRDefault="007A685E">
            <w:pPr>
              <w:pStyle w:val="af0"/>
              <w:ind w:firstLine="0"/>
              <w:jc w:val="center"/>
            </w:pPr>
            <w:r>
              <w:rPr>
                <w:rFonts w:hint="eastAsia"/>
              </w:rPr>
              <w:t>10min 49s</w:t>
            </w:r>
          </w:p>
        </w:tc>
        <w:tc>
          <w:tcPr>
            <w:tcW w:w="1696" w:type="dxa"/>
          </w:tcPr>
          <w:p w:rsidR="007A685E" w:rsidRDefault="007A685E">
            <w:pPr>
              <w:pStyle w:val="af0"/>
              <w:ind w:firstLine="0"/>
              <w:jc w:val="center"/>
            </w:pPr>
            <w:r>
              <w:rPr>
                <w:rFonts w:hint="eastAsia"/>
              </w:rPr>
              <w:t>12min 22s</w:t>
            </w:r>
          </w:p>
        </w:tc>
        <w:tc>
          <w:tcPr>
            <w:tcW w:w="1699" w:type="dxa"/>
          </w:tcPr>
          <w:p w:rsidR="007A685E" w:rsidRDefault="007A685E">
            <w:pPr>
              <w:pStyle w:val="af0"/>
              <w:ind w:firstLine="0"/>
              <w:jc w:val="center"/>
            </w:pPr>
            <w:r>
              <w:rPr>
                <w:rFonts w:hint="eastAsia"/>
              </w:rPr>
              <w:t>14min 41s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2</w:t>
            </w:r>
          </w:p>
        </w:tc>
        <w:tc>
          <w:tcPr>
            <w:tcW w:w="1696" w:type="dxa"/>
          </w:tcPr>
          <w:p w:rsidR="007A685E" w:rsidRDefault="007A685E">
            <w:pPr>
              <w:pStyle w:val="af0"/>
              <w:ind w:firstLine="0"/>
              <w:jc w:val="center"/>
            </w:pPr>
            <w:r>
              <w:rPr>
                <w:rFonts w:hint="eastAsia"/>
              </w:rPr>
              <w:t>80min 24s</w:t>
            </w:r>
          </w:p>
        </w:tc>
        <w:tc>
          <w:tcPr>
            <w:tcW w:w="1696" w:type="dxa"/>
          </w:tcPr>
          <w:p w:rsidR="007A685E" w:rsidRDefault="007A685E">
            <w:pPr>
              <w:pStyle w:val="af0"/>
              <w:ind w:firstLine="0"/>
              <w:jc w:val="center"/>
            </w:pPr>
            <w:r>
              <w:rPr>
                <w:rFonts w:hint="eastAsia"/>
              </w:rPr>
              <w:t>20min 12s</w:t>
            </w:r>
          </w:p>
        </w:tc>
        <w:tc>
          <w:tcPr>
            <w:tcW w:w="1696" w:type="dxa"/>
          </w:tcPr>
          <w:p w:rsidR="007A685E" w:rsidRDefault="007A685E" w:rsidP="00DD028B">
            <w:pPr>
              <w:pStyle w:val="af0"/>
              <w:ind w:firstLine="0"/>
              <w:jc w:val="center"/>
            </w:pPr>
            <w:r>
              <w:rPr>
                <w:rFonts w:hint="eastAsia"/>
              </w:rPr>
              <w:t>2</w:t>
            </w:r>
            <w:r w:rsidR="00F46F5F">
              <w:t>3</w:t>
            </w:r>
            <w:r>
              <w:rPr>
                <w:rFonts w:hint="eastAsia"/>
              </w:rPr>
              <w:t xml:space="preserve">min </w:t>
            </w:r>
            <w:r w:rsidR="00DD028B">
              <w:t>4</w:t>
            </w:r>
            <w:r>
              <w:rPr>
                <w:rFonts w:hint="eastAsia"/>
              </w:rPr>
              <w:t>0s</w:t>
            </w:r>
          </w:p>
        </w:tc>
        <w:tc>
          <w:tcPr>
            <w:tcW w:w="1699" w:type="dxa"/>
          </w:tcPr>
          <w:p w:rsidR="007A685E" w:rsidRDefault="007A685E">
            <w:pPr>
              <w:pStyle w:val="af0"/>
              <w:ind w:firstLine="0"/>
              <w:jc w:val="center"/>
            </w:pPr>
            <w:r>
              <w:rPr>
                <w:rFonts w:hint="eastAsia"/>
              </w:rPr>
              <w:t>25min 01s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3</w:t>
            </w:r>
          </w:p>
        </w:tc>
        <w:tc>
          <w:tcPr>
            <w:tcW w:w="1696" w:type="dxa"/>
          </w:tcPr>
          <w:p w:rsidR="007A685E" w:rsidRDefault="007A685E">
            <w:pPr>
              <w:pStyle w:val="af0"/>
              <w:ind w:firstLine="0"/>
              <w:jc w:val="center"/>
            </w:pPr>
            <w:r>
              <w:rPr>
                <w:rFonts w:hint="eastAsia"/>
              </w:rPr>
              <w:t>117min 54s</w:t>
            </w:r>
          </w:p>
        </w:tc>
        <w:tc>
          <w:tcPr>
            <w:tcW w:w="1696" w:type="dxa"/>
          </w:tcPr>
          <w:p w:rsidR="007A685E" w:rsidRDefault="007A685E">
            <w:pPr>
              <w:pStyle w:val="af0"/>
              <w:ind w:firstLine="0"/>
              <w:jc w:val="center"/>
            </w:pPr>
            <w:r>
              <w:rPr>
                <w:rFonts w:hint="eastAsia"/>
              </w:rPr>
              <w:t>28min46s</w:t>
            </w:r>
          </w:p>
        </w:tc>
        <w:tc>
          <w:tcPr>
            <w:tcW w:w="1696" w:type="dxa"/>
          </w:tcPr>
          <w:p w:rsidR="007A685E" w:rsidRDefault="007A685E">
            <w:pPr>
              <w:pStyle w:val="af0"/>
              <w:ind w:firstLine="0"/>
              <w:jc w:val="center"/>
            </w:pPr>
            <w:r>
              <w:rPr>
                <w:rFonts w:hint="eastAsia"/>
              </w:rPr>
              <w:t>30min 33s</w:t>
            </w:r>
          </w:p>
        </w:tc>
        <w:tc>
          <w:tcPr>
            <w:tcW w:w="1699" w:type="dxa"/>
          </w:tcPr>
          <w:p w:rsidR="007A685E" w:rsidRDefault="007A685E">
            <w:pPr>
              <w:pStyle w:val="af0"/>
              <w:ind w:firstLine="0"/>
              <w:jc w:val="center"/>
            </w:pPr>
            <w:r>
              <w:rPr>
                <w:rFonts w:hint="eastAsia"/>
              </w:rPr>
              <w:t>33min 45s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4</w:t>
            </w:r>
          </w:p>
        </w:tc>
        <w:tc>
          <w:tcPr>
            <w:tcW w:w="1696" w:type="dxa"/>
          </w:tcPr>
          <w:p w:rsidR="007A685E" w:rsidRDefault="007A685E">
            <w:pPr>
              <w:pStyle w:val="af0"/>
              <w:ind w:firstLine="0"/>
              <w:jc w:val="center"/>
            </w:pPr>
            <w:r>
              <w:rPr>
                <w:rFonts w:hint="eastAsia"/>
              </w:rPr>
              <w:t>64min 08s</w:t>
            </w:r>
          </w:p>
        </w:tc>
        <w:tc>
          <w:tcPr>
            <w:tcW w:w="1696" w:type="dxa"/>
          </w:tcPr>
          <w:p w:rsidR="007A685E" w:rsidRDefault="007A685E">
            <w:pPr>
              <w:pStyle w:val="af0"/>
              <w:ind w:firstLine="0"/>
              <w:jc w:val="center"/>
            </w:pPr>
            <w:r>
              <w:rPr>
                <w:rFonts w:hint="eastAsia"/>
              </w:rPr>
              <w:t>16min 33s</w:t>
            </w:r>
          </w:p>
        </w:tc>
        <w:tc>
          <w:tcPr>
            <w:tcW w:w="1696" w:type="dxa"/>
          </w:tcPr>
          <w:p w:rsidR="007A685E" w:rsidRDefault="007A685E">
            <w:pPr>
              <w:pStyle w:val="af0"/>
              <w:ind w:firstLine="0"/>
              <w:jc w:val="center"/>
            </w:pPr>
            <w:r>
              <w:rPr>
                <w:rFonts w:hint="eastAsia"/>
              </w:rPr>
              <w:t>20min 44s</w:t>
            </w:r>
          </w:p>
        </w:tc>
        <w:tc>
          <w:tcPr>
            <w:tcW w:w="1699" w:type="dxa"/>
          </w:tcPr>
          <w:p w:rsidR="007A685E" w:rsidRDefault="007A685E">
            <w:pPr>
              <w:pStyle w:val="af0"/>
              <w:ind w:firstLine="0"/>
              <w:jc w:val="center"/>
            </w:pPr>
            <w:r>
              <w:rPr>
                <w:rFonts w:hint="eastAsia"/>
              </w:rPr>
              <w:t>21min 57s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5</w:t>
            </w:r>
          </w:p>
        </w:tc>
        <w:tc>
          <w:tcPr>
            <w:tcW w:w="1696" w:type="dxa"/>
          </w:tcPr>
          <w:p w:rsidR="007A685E" w:rsidRDefault="007A685E">
            <w:pPr>
              <w:pStyle w:val="af0"/>
              <w:ind w:firstLine="0"/>
              <w:jc w:val="center"/>
            </w:pPr>
            <w:r>
              <w:rPr>
                <w:rFonts w:hint="eastAsia"/>
              </w:rPr>
              <w:t>376min 22s</w:t>
            </w:r>
          </w:p>
        </w:tc>
        <w:tc>
          <w:tcPr>
            <w:tcW w:w="1696" w:type="dxa"/>
          </w:tcPr>
          <w:p w:rsidR="007A685E" w:rsidRDefault="007A685E">
            <w:pPr>
              <w:pStyle w:val="af0"/>
              <w:ind w:firstLine="0"/>
              <w:jc w:val="center"/>
            </w:pPr>
            <w:r>
              <w:rPr>
                <w:rFonts w:hint="eastAsia"/>
              </w:rPr>
              <w:t>74min 43s</w:t>
            </w:r>
          </w:p>
        </w:tc>
        <w:tc>
          <w:tcPr>
            <w:tcW w:w="1696" w:type="dxa"/>
          </w:tcPr>
          <w:p w:rsidR="007A685E" w:rsidRDefault="007A685E">
            <w:pPr>
              <w:pStyle w:val="af0"/>
              <w:ind w:firstLine="0"/>
              <w:jc w:val="center"/>
            </w:pPr>
            <w:r>
              <w:rPr>
                <w:rFonts w:hint="eastAsia"/>
              </w:rPr>
              <w:t>75min 20s</w:t>
            </w:r>
          </w:p>
        </w:tc>
        <w:tc>
          <w:tcPr>
            <w:tcW w:w="1699" w:type="dxa"/>
          </w:tcPr>
          <w:p w:rsidR="007A685E" w:rsidRDefault="007A685E">
            <w:pPr>
              <w:pStyle w:val="af0"/>
              <w:ind w:firstLine="0"/>
              <w:jc w:val="center"/>
            </w:pPr>
            <w:r>
              <w:rPr>
                <w:rFonts w:hint="eastAsia"/>
              </w:rPr>
              <w:t>77min 29s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6</w:t>
            </w:r>
          </w:p>
        </w:tc>
        <w:tc>
          <w:tcPr>
            <w:tcW w:w="1696" w:type="dxa"/>
          </w:tcPr>
          <w:p w:rsidR="007A685E" w:rsidRDefault="007A685E">
            <w:pPr>
              <w:pStyle w:val="af0"/>
              <w:ind w:firstLine="0"/>
              <w:jc w:val="center"/>
            </w:pPr>
            <w:r>
              <w:rPr>
                <w:rFonts w:hint="eastAsia"/>
              </w:rPr>
              <w:t>172min 35s</w:t>
            </w:r>
          </w:p>
        </w:tc>
        <w:tc>
          <w:tcPr>
            <w:tcW w:w="1696" w:type="dxa"/>
          </w:tcPr>
          <w:p w:rsidR="007A685E" w:rsidRDefault="003A5B5B">
            <w:pPr>
              <w:pStyle w:val="af0"/>
              <w:ind w:firstLine="0"/>
              <w:jc w:val="center"/>
            </w:pPr>
            <w:r>
              <w:t>29</w:t>
            </w:r>
            <w:r w:rsidR="007A685E">
              <w:rPr>
                <w:rFonts w:hint="eastAsia"/>
              </w:rPr>
              <w:t>min 02s</w:t>
            </w:r>
          </w:p>
        </w:tc>
        <w:tc>
          <w:tcPr>
            <w:tcW w:w="1696" w:type="dxa"/>
          </w:tcPr>
          <w:p w:rsidR="007A685E" w:rsidRDefault="007A685E">
            <w:pPr>
              <w:pStyle w:val="af0"/>
              <w:ind w:firstLine="0"/>
              <w:jc w:val="center"/>
            </w:pPr>
            <w:r>
              <w:rPr>
                <w:rFonts w:hint="eastAsia"/>
              </w:rPr>
              <w:t>31min 56s</w:t>
            </w:r>
          </w:p>
        </w:tc>
        <w:tc>
          <w:tcPr>
            <w:tcW w:w="1699" w:type="dxa"/>
          </w:tcPr>
          <w:p w:rsidR="007A685E" w:rsidRDefault="007A685E">
            <w:pPr>
              <w:pStyle w:val="af0"/>
              <w:ind w:firstLine="0"/>
              <w:jc w:val="center"/>
            </w:pPr>
            <w:r>
              <w:rPr>
                <w:rFonts w:hint="eastAsia"/>
              </w:rPr>
              <w:t>34min 12s</w:t>
            </w:r>
          </w:p>
        </w:tc>
      </w:tr>
      <w:tr w:rsidR="007A685E">
        <w:trPr>
          <w:trHeight w:val="382"/>
        </w:trPr>
        <w:tc>
          <w:tcPr>
            <w:tcW w:w="1696" w:type="dxa"/>
          </w:tcPr>
          <w:p w:rsidR="007A685E" w:rsidRDefault="007A685E">
            <w:pPr>
              <w:pStyle w:val="af0"/>
              <w:ind w:firstLine="0"/>
              <w:jc w:val="center"/>
            </w:pPr>
            <w:r>
              <w:rPr>
                <w:rFonts w:hint="eastAsia"/>
              </w:rPr>
              <w:t>患者</w:t>
            </w:r>
            <w:r>
              <w:rPr>
                <w:rFonts w:hint="eastAsia"/>
              </w:rPr>
              <w:t>7</w:t>
            </w:r>
          </w:p>
        </w:tc>
        <w:tc>
          <w:tcPr>
            <w:tcW w:w="1696" w:type="dxa"/>
          </w:tcPr>
          <w:p w:rsidR="007A685E" w:rsidRDefault="007A685E">
            <w:pPr>
              <w:pStyle w:val="af0"/>
              <w:ind w:firstLine="0"/>
              <w:jc w:val="center"/>
            </w:pPr>
            <w:r>
              <w:rPr>
                <w:rFonts w:hint="eastAsia"/>
              </w:rPr>
              <w:t>123min 20s</w:t>
            </w:r>
          </w:p>
        </w:tc>
        <w:tc>
          <w:tcPr>
            <w:tcW w:w="1696" w:type="dxa"/>
          </w:tcPr>
          <w:p w:rsidR="007A685E" w:rsidRDefault="007A685E">
            <w:pPr>
              <w:pStyle w:val="af0"/>
              <w:ind w:firstLine="0"/>
              <w:jc w:val="center"/>
            </w:pPr>
            <w:r>
              <w:rPr>
                <w:rFonts w:hint="eastAsia"/>
              </w:rPr>
              <w:t>32min 08s</w:t>
            </w:r>
          </w:p>
        </w:tc>
        <w:tc>
          <w:tcPr>
            <w:tcW w:w="1696" w:type="dxa"/>
          </w:tcPr>
          <w:p w:rsidR="007A685E" w:rsidRDefault="007A685E">
            <w:pPr>
              <w:pStyle w:val="af0"/>
              <w:ind w:firstLine="0"/>
              <w:jc w:val="center"/>
            </w:pPr>
            <w:r>
              <w:rPr>
                <w:rFonts w:hint="eastAsia"/>
              </w:rPr>
              <w:t>34min 42s</w:t>
            </w:r>
          </w:p>
        </w:tc>
        <w:tc>
          <w:tcPr>
            <w:tcW w:w="1699" w:type="dxa"/>
          </w:tcPr>
          <w:p w:rsidR="007A685E" w:rsidRDefault="007A685E">
            <w:pPr>
              <w:pStyle w:val="af0"/>
              <w:ind w:firstLine="0"/>
              <w:jc w:val="center"/>
            </w:pPr>
            <w:r>
              <w:rPr>
                <w:rFonts w:hint="eastAsia"/>
              </w:rPr>
              <w:t>37min 54s</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8</w:t>
            </w:r>
          </w:p>
        </w:tc>
        <w:tc>
          <w:tcPr>
            <w:tcW w:w="1696" w:type="dxa"/>
          </w:tcPr>
          <w:p w:rsidR="007A685E" w:rsidRDefault="007A685E">
            <w:pPr>
              <w:pStyle w:val="af0"/>
              <w:ind w:firstLine="0"/>
              <w:jc w:val="center"/>
            </w:pPr>
            <w:r>
              <w:rPr>
                <w:rFonts w:hint="eastAsia"/>
              </w:rPr>
              <w:t>75min 37s</w:t>
            </w:r>
          </w:p>
        </w:tc>
        <w:tc>
          <w:tcPr>
            <w:tcW w:w="1696" w:type="dxa"/>
          </w:tcPr>
          <w:p w:rsidR="007A685E" w:rsidRDefault="007A685E">
            <w:pPr>
              <w:pStyle w:val="af0"/>
              <w:ind w:firstLine="0"/>
              <w:jc w:val="center"/>
            </w:pPr>
            <w:r>
              <w:rPr>
                <w:rFonts w:hint="eastAsia"/>
              </w:rPr>
              <w:t>13min 09s</w:t>
            </w:r>
          </w:p>
        </w:tc>
        <w:tc>
          <w:tcPr>
            <w:tcW w:w="1696" w:type="dxa"/>
          </w:tcPr>
          <w:p w:rsidR="007A685E" w:rsidRDefault="007A685E">
            <w:pPr>
              <w:pStyle w:val="af0"/>
              <w:ind w:firstLine="0"/>
              <w:jc w:val="center"/>
            </w:pPr>
            <w:r>
              <w:rPr>
                <w:rFonts w:hint="eastAsia"/>
              </w:rPr>
              <w:t>16min 45s</w:t>
            </w:r>
          </w:p>
        </w:tc>
        <w:tc>
          <w:tcPr>
            <w:tcW w:w="1699" w:type="dxa"/>
          </w:tcPr>
          <w:p w:rsidR="007A685E" w:rsidRDefault="007A685E">
            <w:pPr>
              <w:pStyle w:val="af0"/>
              <w:ind w:firstLine="0"/>
              <w:jc w:val="center"/>
            </w:pPr>
            <w:r>
              <w:rPr>
                <w:rFonts w:hint="eastAsia"/>
              </w:rPr>
              <w:t>18min 02s</w:t>
            </w:r>
          </w:p>
        </w:tc>
      </w:tr>
      <w:tr w:rsidR="007A685E">
        <w:trPr>
          <w:trHeight w:val="400"/>
        </w:trPr>
        <w:tc>
          <w:tcPr>
            <w:tcW w:w="1696" w:type="dxa"/>
          </w:tcPr>
          <w:p w:rsidR="007A685E" w:rsidRDefault="007A685E">
            <w:pPr>
              <w:pStyle w:val="af0"/>
              <w:ind w:firstLine="0"/>
              <w:jc w:val="center"/>
            </w:pPr>
            <w:r>
              <w:rPr>
                <w:rFonts w:hint="eastAsia"/>
              </w:rPr>
              <w:t>总计</w:t>
            </w:r>
          </w:p>
        </w:tc>
        <w:tc>
          <w:tcPr>
            <w:tcW w:w="1696" w:type="dxa"/>
          </w:tcPr>
          <w:p w:rsidR="007A685E" w:rsidRDefault="007A685E">
            <w:pPr>
              <w:pStyle w:val="af0"/>
              <w:ind w:firstLine="0"/>
              <w:jc w:val="center"/>
            </w:pPr>
            <w:r>
              <w:rPr>
                <w:rFonts w:hint="eastAsia"/>
              </w:rPr>
              <w:t>1054min 37s</w:t>
            </w:r>
          </w:p>
        </w:tc>
        <w:tc>
          <w:tcPr>
            <w:tcW w:w="1696" w:type="dxa"/>
          </w:tcPr>
          <w:p w:rsidR="007A685E" w:rsidRDefault="007A685E" w:rsidP="003A5B5B">
            <w:pPr>
              <w:pStyle w:val="af0"/>
              <w:ind w:firstLine="0"/>
              <w:jc w:val="center"/>
            </w:pPr>
            <w:r>
              <w:rPr>
                <w:rFonts w:hint="eastAsia"/>
              </w:rPr>
              <w:t>22</w:t>
            </w:r>
            <w:r w:rsidR="003A5B5B">
              <w:t>5</w:t>
            </w:r>
            <w:r>
              <w:rPr>
                <w:rFonts w:hint="eastAsia"/>
              </w:rPr>
              <w:t>min 22s</w:t>
            </w:r>
          </w:p>
        </w:tc>
        <w:tc>
          <w:tcPr>
            <w:tcW w:w="1696" w:type="dxa"/>
          </w:tcPr>
          <w:p w:rsidR="007A685E" w:rsidRDefault="007A685E" w:rsidP="00DD028B">
            <w:pPr>
              <w:pStyle w:val="af0"/>
              <w:ind w:firstLine="0"/>
              <w:jc w:val="center"/>
            </w:pPr>
            <w:r>
              <w:rPr>
                <w:rFonts w:hint="eastAsia"/>
              </w:rPr>
              <w:t>24</w:t>
            </w:r>
            <w:r w:rsidR="00F46F5F">
              <w:t>7</w:t>
            </w:r>
            <w:r>
              <w:rPr>
                <w:rFonts w:hint="eastAsia"/>
              </w:rPr>
              <w:t xml:space="preserve">min </w:t>
            </w:r>
            <w:r w:rsidR="00DD028B">
              <w:t>0</w:t>
            </w:r>
            <w:r>
              <w:rPr>
                <w:rFonts w:hint="eastAsia"/>
              </w:rPr>
              <w:t>2s</w:t>
            </w:r>
          </w:p>
        </w:tc>
        <w:tc>
          <w:tcPr>
            <w:tcW w:w="1699" w:type="dxa"/>
          </w:tcPr>
          <w:p w:rsidR="007A685E" w:rsidRDefault="007A685E">
            <w:pPr>
              <w:pStyle w:val="af0"/>
              <w:ind w:firstLine="0"/>
              <w:jc w:val="center"/>
            </w:pPr>
            <w:r>
              <w:rPr>
                <w:rFonts w:hint="eastAsia"/>
              </w:rPr>
              <w:t>264min 01s</w:t>
            </w:r>
          </w:p>
        </w:tc>
      </w:tr>
    </w:tbl>
    <w:p w:rsidR="007A685E" w:rsidRDefault="007A685E">
      <w:pPr>
        <w:pStyle w:val="af0"/>
        <w:ind w:firstLine="0"/>
      </w:pPr>
      <w:r>
        <w:rPr>
          <w:rFonts w:hint="eastAsia"/>
        </w:rPr>
        <w:lastRenderedPageBreak/>
        <w:t>从表中可以看出，当不适用降维时的时间最长的，使用</w:t>
      </w:r>
      <w:r>
        <w:rPr>
          <w:rFonts w:hint="eastAsia"/>
        </w:rPr>
        <w:t>PCA</w:t>
      </w:r>
      <w:r>
        <w:rPr>
          <w:rFonts w:hint="eastAsia"/>
        </w:rPr>
        <w:t>降维时的时间是最短的，几乎是不降维处理时使用的五分之一时间。原因是使用</w:t>
      </w:r>
      <w:r>
        <w:rPr>
          <w:rFonts w:hint="eastAsia"/>
        </w:rPr>
        <w:t>SVM</w:t>
      </w:r>
      <w:r>
        <w:rPr>
          <w:rFonts w:hint="eastAsia"/>
        </w:rPr>
        <w:t>进行分类预测时，若属性维度过高会大大的增加计算复杂度，因此对频域信号进行降维是非常有必要的。而使用改进的</w:t>
      </w:r>
      <w:r>
        <w:rPr>
          <w:rFonts w:hint="eastAsia"/>
        </w:rPr>
        <w:t>LLE</w:t>
      </w:r>
      <w:r>
        <w:rPr>
          <w:rFonts w:hint="eastAsia"/>
        </w:rPr>
        <w:t>算法比传统</w:t>
      </w:r>
      <w:r>
        <w:rPr>
          <w:rFonts w:hint="eastAsia"/>
        </w:rPr>
        <w:t>LLE</w:t>
      </w:r>
      <w:r>
        <w:rPr>
          <w:rFonts w:hint="eastAsia"/>
        </w:rPr>
        <w:t>算法时间稍微长一些，原因是要对数据集进行聚类和均值计算，但时间长度增加并不明显。</w:t>
      </w:r>
    </w:p>
    <w:p w:rsidR="007A685E" w:rsidRDefault="007A685E">
      <w:pPr>
        <w:pStyle w:val="af0"/>
        <w:ind w:left="480" w:firstLine="0"/>
      </w:pPr>
      <w:r>
        <w:rPr>
          <w:rFonts w:hint="eastAsia"/>
        </w:rPr>
        <w:t>（</w:t>
      </w:r>
      <w:r>
        <w:rPr>
          <w:rFonts w:hint="eastAsia"/>
        </w:rPr>
        <w:t>2</w:t>
      </w:r>
      <w:r>
        <w:rPr>
          <w:rFonts w:hint="eastAsia"/>
        </w:rPr>
        <w:t>）</w:t>
      </w:r>
      <w:r>
        <w:rPr>
          <w:rFonts w:hint="eastAsia"/>
        </w:rPr>
        <w:t>AUC</w:t>
      </w:r>
      <w:r>
        <w:rPr>
          <w:rFonts w:hint="eastAsia"/>
        </w:rPr>
        <w:t>面积对比</w:t>
      </w:r>
    </w:p>
    <w:p w:rsidR="007A685E" w:rsidRDefault="007A685E">
      <w:pPr>
        <w:pStyle w:val="af0"/>
        <w:ind w:firstLine="0"/>
        <w:jc w:val="center"/>
      </w:pPr>
      <w:r>
        <w:rPr>
          <w:rFonts w:ascii="宋体" w:hAnsi="宋体" w:hint="eastAsia"/>
          <w:sz w:val="21"/>
          <w:szCs w:val="21"/>
        </w:rPr>
        <w:t>表4-3 各方法AUC面积结果对比</w:t>
      </w:r>
    </w:p>
    <w:tbl>
      <w:tblPr>
        <w:tblW w:w="0" w:type="auto"/>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6"/>
        <w:gridCol w:w="1699"/>
      </w:tblGrid>
      <w:tr w:rsidR="007A685E" w:rsidTr="00EE5FE1">
        <w:trPr>
          <w:trHeight w:val="797"/>
        </w:trPr>
        <w:tc>
          <w:tcPr>
            <w:tcW w:w="1696" w:type="dxa"/>
            <w:tcBorders>
              <w:tl2br w:val="single" w:sz="4" w:space="0" w:color="auto"/>
            </w:tcBorders>
          </w:tcPr>
          <w:p w:rsidR="007A685E" w:rsidRDefault="00841112">
            <w:pPr>
              <w:pStyle w:val="af0"/>
              <w:snapToGrid w:val="0"/>
              <w:ind w:firstLine="0"/>
              <w:jc w:val="center"/>
            </w:pPr>
            <w:r>
              <w:rPr>
                <w:rFonts w:hint="eastAsia"/>
              </w:rPr>
              <w:t xml:space="preserve">      </w:t>
            </w:r>
            <w:r>
              <w:rPr>
                <w:rFonts w:hint="eastAsia"/>
              </w:rPr>
              <w:t>降维</w:t>
            </w:r>
          </w:p>
          <w:p w:rsidR="007A685E" w:rsidRDefault="00841112" w:rsidP="00841112">
            <w:pPr>
              <w:pStyle w:val="af0"/>
              <w:snapToGrid w:val="0"/>
              <w:ind w:firstLine="0"/>
              <w:jc w:val="center"/>
            </w:pPr>
            <w:r>
              <w:rPr>
                <w:rFonts w:hint="eastAsia"/>
              </w:rPr>
              <w:t>患者</w:t>
            </w:r>
          </w:p>
        </w:tc>
        <w:tc>
          <w:tcPr>
            <w:tcW w:w="1696" w:type="dxa"/>
            <w:vAlign w:val="center"/>
          </w:tcPr>
          <w:p w:rsidR="007A685E" w:rsidRDefault="007A685E">
            <w:pPr>
              <w:pStyle w:val="af0"/>
              <w:ind w:firstLine="0"/>
              <w:jc w:val="center"/>
            </w:pPr>
            <w:r>
              <w:rPr>
                <w:rFonts w:hint="eastAsia"/>
              </w:rPr>
              <w:t>无</w:t>
            </w:r>
          </w:p>
        </w:tc>
        <w:tc>
          <w:tcPr>
            <w:tcW w:w="1696" w:type="dxa"/>
            <w:vAlign w:val="center"/>
          </w:tcPr>
          <w:p w:rsidR="007A685E" w:rsidRDefault="007A685E">
            <w:pPr>
              <w:pStyle w:val="af0"/>
              <w:ind w:firstLine="0"/>
              <w:jc w:val="center"/>
            </w:pPr>
            <w:r>
              <w:rPr>
                <w:rFonts w:hint="eastAsia"/>
              </w:rPr>
              <w:t>PCA</w:t>
            </w:r>
            <w:r>
              <w:rPr>
                <w:rFonts w:hint="eastAsia"/>
              </w:rPr>
              <w:t>降维</w:t>
            </w:r>
          </w:p>
        </w:tc>
        <w:tc>
          <w:tcPr>
            <w:tcW w:w="1696" w:type="dxa"/>
            <w:vAlign w:val="center"/>
          </w:tcPr>
          <w:p w:rsidR="007A685E" w:rsidRDefault="007A685E">
            <w:pPr>
              <w:pStyle w:val="af0"/>
              <w:ind w:firstLine="0"/>
              <w:jc w:val="center"/>
            </w:pPr>
            <w:r>
              <w:rPr>
                <w:rFonts w:hint="eastAsia"/>
              </w:rPr>
              <w:t>LLE</w:t>
            </w:r>
            <w:r>
              <w:rPr>
                <w:rFonts w:hint="eastAsia"/>
              </w:rPr>
              <w:t>降维</w:t>
            </w:r>
          </w:p>
        </w:tc>
        <w:tc>
          <w:tcPr>
            <w:tcW w:w="1699" w:type="dxa"/>
            <w:vAlign w:val="center"/>
          </w:tcPr>
          <w:p w:rsidR="007A685E" w:rsidRDefault="007A685E">
            <w:pPr>
              <w:pStyle w:val="af0"/>
              <w:ind w:firstLine="0"/>
              <w:jc w:val="center"/>
            </w:pPr>
            <w:r>
              <w:rPr>
                <w:rFonts w:hint="eastAsia"/>
              </w:rPr>
              <w:t>改进</w:t>
            </w:r>
            <w:r>
              <w:rPr>
                <w:rFonts w:hint="eastAsia"/>
              </w:rPr>
              <w:t>LLE</w:t>
            </w:r>
            <w:r>
              <w:rPr>
                <w:rFonts w:hint="eastAsia"/>
              </w:rPr>
              <w:t>降维</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1</w:t>
            </w:r>
          </w:p>
        </w:tc>
        <w:tc>
          <w:tcPr>
            <w:tcW w:w="1696" w:type="dxa"/>
          </w:tcPr>
          <w:p w:rsidR="007A685E" w:rsidRDefault="007A685E">
            <w:pPr>
              <w:pStyle w:val="af0"/>
              <w:ind w:firstLine="0"/>
              <w:jc w:val="center"/>
            </w:pPr>
            <w:r>
              <w:rPr>
                <w:rFonts w:hint="eastAsia"/>
              </w:rPr>
              <w:t>0.886</w:t>
            </w:r>
          </w:p>
        </w:tc>
        <w:tc>
          <w:tcPr>
            <w:tcW w:w="1696" w:type="dxa"/>
          </w:tcPr>
          <w:p w:rsidR="007A685E" w:rsidRDefault="007A685E">
            <w:pPr>
              <w:pStyle w:val="af0"/>
              <w:ind w:firstLine="0"/>
              <w:jc w:val="center"/>
            </w:pPr>
            <w:r>
              <w:rPr>
                <w:rFonts w:hint="eastAsia"/>
              </w:rPr>
              <w:t>0.833</w:t>
            </w:r>
          </w:p>
        </w:tc>
        <w:tc>
          <w:tcPr>
            <w:tcW w:w="1696" w:type="dxa"/>
          </w:tcPr>
          <w:p w:rsidR="007A685E" w:rsidRDefault="007A685E">
            <w:pPr>
              <w:pStyle w:val="af0"/>
              <w:ind w:firstLine="0"/>
              <w:jc w:val="center"/>
            </w:pPr>
            <w:r>
              <w:rPr>
                <w:rFonts w:hint="eastAsia"/>
              </w:rPr>
              <w:t>0.852</w:t>
            </w:r>
          </w:p>
        </w:tc>
        <w:tc>
          <w:tcPr>
            <w:tcW w:w="1699" w:type="dxa"/>
          </w:tcPr>
          <w:p w:rsidR="007A685E" w:rsidRDefault="007A685E">
            <w:pPr>
              <w:pStyle w:val="af0"/>
              <w:ind w:firstLine="0"/>
              <w:jc w:val="center"/>
            </w:pPr>
            <w:r>
              <w:rPr>
                <w:rFonts w:hint="eastAsia"/>
              </w:rPr>
              <w:t>0.873</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2</w:t>
            </w:r>
          </w:p>
        </w:tc>
        <w:tc>
          <w:tcPr>
            <w:tcW w:w="1696" w:type="dxa"/>
          </w:tcPr>
          <w:p w:rsidR="007A685E" w:rsidRDefault="007A685E">
            <w:pPr>
              <w:pStyle w:val="af0"/>
              <w:ind w:firstLine="0"/>
              <w:jc w:val="center"/>
            </w:pPr>
            <w:r>
              <w:rPr>
                <w:rFonts w:hint="eastAsia"/>
              </w:rPr>
              <w:t>0.912</w:t>
            </w:r>
          </w:p>
        </w:tc>
        <w:tc>
          <w:tcPr>
            <w:tcW w:w="1696" w:type="dxa"/>
          </w:tcPr>
          <w:p w:rsidR="007A685E" w:rsidRDefault="007A685E">
            <w:pPr>
              <w:pStyle w:val="af0"/>
              <w:ind w:firstLine="0"/>
              <w:jc w:val="center"/>
            </w:pPr>
            <w:r>
              <w:rPr>
                <w:rFonts w:hint="eastAsia"/>
              </w:rPr>
              <w:t>0.857</w:t>
            </w:r>
          </w:p>
        </w:tc>
        <w:tc>
          <w:tcPr>
            <w:tcW w:w="1696" w:type="dxa"/>
          </w:tcPr>
          <w:p w:rsidR="007A685E" w:rsidRDefault="007A685E">
            <w:pPr>
              <w:pStyle w:val="af0"/>
              <w:ind w:firstLine="0"/>
              <w:jc w:val="center"/>
            </w:pPr>
            <w:r>
              <w:rPr>
                <w:rFonts w:hint="eastAsia"/>
              </w:rPr>
              <w:t>0.870</w:t>
            </w:r>
          </w:p>
        </w:tc>
        <w:tc>
          <w:tcPr>
            <w:tcW w:w="1699" w:type="dxa"/>
          </w:tcPr>
          <w:p w:rsidR="007A685E" w:rsidRDefault="007A685E">
            <w:pPr>
              <w:pStyle w:val="af0"/>
              <w:ind w:firstLine="0"/>
              <w:jc w:val="center"/>
            </w:pPr>
            <w:r>
              <w:rPr>
                <w:rFonts w:hint="eastAsia"/>
              </w:rPr>
              <w:t>0.892</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3</w:t>
            </w:r>
          </w:p>
        </w:tc>
        <w:tc>
          <w:tcPr>
            <w:tcW w:w="1696" w:type="dxa"/>
          </w:tcPr>
          <w:p w:rsidR="007A685E" w:rsidRDefault="007A685E">
            <w:pPr>
              <w:pStyle w:val="af0"/>
              <w:ind w:firstLine="0"/>
              <w:jc w:val="center"/>
            </w:pPr>
            <w:r>
              <w:rPr>
                <w:rFonts w:hint="eastAsia"/>
              </w:rPr>
              <w:t>0.898</w:t>
            </w:r>
          </w:p>
        </w:tc>
        <w:tc>
          <w:tcPr>
            <w:tcW w:w="1696" w:type="dxa"/>
          </w:tcPr>
          <w:p w:rsidR="007A685E" w:rsidRDefault="007A685E">
            <w:pPr>
              <w:pStyle w:val="af0"/>
              <w:ind w:firstLine="0"/>
              <w:jc w:val="center"/>
            </w:pPr>
            <w:r>
              <w:rPr>
                <w:rFonts w:hint="eastAsia"/>
              </w:rPr>
              <w:t>0.845</w:t>
            </w:r>
          </w:p>
        </w:tc>
        <w:tc>
          <w:tcPr>
            <w:tcW w:w="1696" w:type="dxa"/>
          </w:tcPr>
          <w:p w:rsidR="007A685E" w:rsidRDefault="007A685E">
            <w:pPr>
              <w:pStyle w:val="af0"/>
              <w:ind w:firstLine="0"/>
              <w:jc w:val="center"/>
            </w:pPr>
            <w:r>
              <w:rPr>
                <w:rFonts w:hint="eastAsia"/>
              </w:rPr>
              <w:t>0.859</w:t>
            </w:r>
          </w:p>
        </w:tc>
        <w:tc>
          <w:tcPr>
            <w:tcW w:w="1699" w:type="dxa"/>
          </w:tcPr>
          <w:p w:rsidR="007A685E" w:rsidRDefault="007A685E">
            <w:pPr>
              <w:pStyle w:val="af0"/>
              <w:ind w:firstLine="0"/>
              <w:jc w:val="center"/>
            </w:pPr>
            <w:r>
              <w:rPr>
                <w:rFonts w:hint="eastAsia"/>
              </w:rPr>
              <w:t>0.874</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4</w:t>
            </w:r>
          </w:p>
        </w:tc>
        <w:tc>
          <w:tcPr>
            <w:tcW w:w="1696" w:type="dxa"/>
          </w:tcPr>
          <w:p w:rsidR="007A685E" w:rsidRDefault="007A685E">
            <w:pPr>
              <w:pStyle w:val="af0"/>
              <w:ind w:firstLine="0"/>
              <w:jc w:val="center"/>
            </w:pPr>
            <w:r>
              <w:rPr>
                <w:rFonts w:hint="eastAsia"/>
              </w:rPr>
              <w:t>0.894</w:t>
            </w:r>
          </w:p>
        </w:tc>
        <w:tc>
          <w:tcPr>
            <w:tcW w:w="1696" w:type="dxa"/>
          </w:tcPr>
          <w:p w:rsidR="007A685E" w:rsidRDefault="007A685E">
            <w:pPr>
              <w:pStyle w:val="af0"/>
              <w:ind w:firstLine="0"/>
              <w:jc w:val="center"/>
            </w:pPr>
            <w:r>
              <w:rPr>
                <w:rFonts w:hint="eastAsia"/>
              </w:rPr>
              <w:t>0.816</w:t>
            </w:r>
          </w:p>
        </w:tc>
        <w:tc>
          <w:tcPr>
            <w:tcW w:w="1696" w:type="dxa"/>
          </w:tcPr>
          <w:p w:rsidR="007A685E" w:rsidRDefault="007A685E">
            <w:pPr>
              <w:pStyle w:val="af0"/>
              <w:ind w:firstLine="0"/>
              <w:jc w:val="center"/>
            </w:pPr>
            <w:r>
              <w:rPr>
                <w:rFonts w:hint="eastAsia"/>
              </w:rPr>
              <w:t>0.841</w:t>
            </w:r>
          </w:p>
        </w:tc>
        <w:tc>
          <w:tcPr>
            <w:tcW w:w="1699" w:type="dxa"/>
          </w:tcPr>
          <w:p w:rsidR="007A685E" w:rsidRDefault="007A685E">
            <w:pPr>
              <w:pStyle w:val="af0"/>
              <w:ind w:firstLine="0"/>
              <w:jc w:val="center"/>
            </w:pPr>
            <w:r>
              <w:rPr>
                <w:rFonts w:hint="eastAsia"/>
              </w:rPr>
              <w:t>0.870</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5</w:t>
            </w:r>
          </w:p>
        </w:tc>
        <w:tc>
          <w:tcPr>
            <w:tcW w:w="1696" w:type="dxa"/>
          </w:tcPr>
          <w:p w:rsidR="007A685E" w:rsidRDefault="007A685E">
            <w:pPr>
              <w:pStyle w:val="af0"/>
              <w:ind w:firstLine="0"/>
              <w:jc w:val="center"/>
            </w:pPr>
            <w:r>
              <w:rPr>
                <w:rFonts w:hint="eastAsia"/>
              </w:rPr>
              <w:t>0.933</w:t>
            </w:r>
          </w:p>
        </w:tc>
        <w:tc>
          <w:tcPr>
            <w:tcW w:w="1696" w:type="dxa"/>
          </w:tcPr>
          <w:p w:rsidR="007A685E" w:rsidRDefault="007A685E">
            <w:pPr>
              <w:pStyle w:val="af0"/>
              <w:ind w:firstLine="0"/>
              <w:jc w:val="center"/>
            </w:pPr>
            <w:r>
              <w:rPr>
                <w:rFonts w:hint="eastAsia"/>
              </w:rPr>
              <w:t>0.865</w:t>
            </w:r>
          </w:p>
        </w:tc>
        <w:tc>
          <w:tcPr>
            <w:tcW w:w="1696" w:type="dxa"/>
          </w:tcPr>
          <w:p w:rsidR="007A685E" w:rsidRDefault="007A685E">
            <w:pPr>
              <w:pStyle w:val="af0"/>
              <w:ind w:firstLine="0"/>
              <w:jc w:val="center"/>
            </w:pPr>
            <w:r>
              <w:rPr>
                <w:rFonts w:hint="eastAsia"/>
              </w:rPr>
              <w:t>0.887</w:t>
            </w:r>
          </w:p>
        </w:tc>
        <w:tc>
          <w:tcPr>
            <w:tcW w:w="1699" w:type="dxa"/>
          </w:tcPr>
          <w:p w:rsidR="007A685E" w:rsidRDefault="007A685E">
            <w:pPr>
              <w:pStyle w:val="af0"/>
              <w:ind w:firstLine="0"/>
              <w:jc w:val="center"/>
            </w:pPr>
            <w:r>
              <w:rPr>
                <w:rFonts w:hint="eastAsia"/>
              </w:rPr>
              <w:t>0.906</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6</w:t>
            </w:r>
          </w:p>
        </w:tc>
        <w:tc>
          <w:tcPr>
            <w:tcW w:w="1696" w:type="dxa"/>
          </w:tcPr>
          <w:p w:rsidR="007A685E" w:rsidRDefault="007A685E">
            <w:pPr>
              <w:pStyle w:val="af0"/>
              <w:ind w:firstLine="0"/>
              <w:jc w:val="center"/>
            </w:pPr>
            <w:r>
              <w:rPr>
                <w:rFonts w:hint="eastAsia"/>
              </w:rPr>
              <w:t>0.925</w:t>
            </w:r>
          </w:p>
        </w:tc>
        <w:tc>
          <w:tcPr>
            <w:tcW w:w="1696" w:type="dxa"/>
          </w:tcPr>
          <w:p w:rsidR="007A685E" w:rsidRDefault="007A685E">
            <w:pPr>
              <w:pStyle w:val="af0"/>
              <w:ind w:firstLine="0"/>
              <w:jc w:val="center"/>
            </w:pPr>
            <w:r>
              <w:rPr>
                <w:rFonts w:hint="eastAsia"/>
              </w:rPr>
              <w:t>0.857</w:t>
            </w:r>
          </w:p>
        </w:tc>
        <w:tc>
          <w:tcPr>
            <w:tcW w:w="1696" w:type="dxa"/>
          </w:tcPr>
          <w:p w:rsidR="007A685E" w:rsidRDefault="007A685E">
            <w:pPr>
              <w:pStyle w:val="af0"/>
              <w:ind w:firstLine="0"/>
              <w:jc w:val="center"/>
            </w:pPr>
            <w:r>
              <w:rPr>
                <w:rFonts w:hint="eastAsia"/>
              </w:rPr>
              <w:t>0.872</w:t>
            </w:r>
          </w:p>
        </w:tc>
        <w:tc>
          <w:tcPr>
            <w:tcW w:w="1699" w:type="dxa"/>
          </w:tcPr>
          <w:p w:rsidR="007A685E" w:rsidRDefault="007A685E">
            <w:pPr>
              <w:pStyle w:val="af0"/>
              <w:ind w:firstLine="0"/>
              <w:jc w:val="center"/>
            </w:pPr>
            <w:r>
              <w:rPr>
                <w:rFonts w:hint="eastAsia"/>
              </w:rPr>
              <w:t>0.894</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7</w:t>
            </w:r>
          </w:p>
        </w:tc>
        <w:tc>
          <w:tcPr>
            <w:tcW w:w="1696" w:type="dxa"/>
          </w:tcPr>
          <w:p w:rsidR="007A685E" w:rsidRDefault="007A685E">
            <w:pPr>
              <w:pStyle w:val="af0"/>
              <w:ind w:firstLine="0"/>
              <w:jc w:val="center"/>
            </w:pPr>
            <w:r>
              <w:rPr>
                <w:rFonts w:hint="eastAsia"/>
              </w:rPr>
              <w:t>0.897</w:t>
            </w:r>
          </w:p>
        </w:tc>
        <w:tc>
          <w:tcPr>
            <w:tcW w:w="1696" w:type="dxa"/>
          </w:tcPr>
          <w:p w:rsidR="007A685E" w:rsidRDefault="007A685E">
            <w:pPr>
              <w:pStyle w:val="af0"/>
              <w:ind w:firstLine="0"/>
              <w:jc w:val="center"/>
            </w:pPr>
            <w:r>
              <w:rPr>
                <w:rFonts w:hint="eastAsia"/>
              </w:rPr>
              <w:t>0.823</w:t>
            </w:r>
          </w:p>
        </w:tc>
        <w:tc>
          <w:tcPr>
            <w:tcW w:w="1696" w:type="dxa"/>
          </w:tcPr>
          <w:p w:rsidR="007A685E" w:rsidRDefault="007A685E">
            <w:pPr>
              <w:pStyle w:val="af0"/>
              <w:ind w:firstLine="0"/>
              <w:jc w:val="center"/>
            </w:pPr>
            <w:r>
              <w:rPr>
                <w:rFonts w:hint="eastAsia"/>
              </w:rPr>
              <w:t>0.844</w:t>
            </w:r>
          </w:p>
        </w:tc>
        <w:tc>
          <w:tcPr>
            <w:tcW w:w="1699" w:type="dxa"/>
          </w:tcPr>
          <w:p w:rsidR="007A685E" w:rsidRDefault="007A685E">
            <w:pPr>
              <w:pStyle w:val="af0"/>
              <w:ind w:firstLine="0"/>
              <w:jc w:val="center"/>
            </w:pPr>
            <w:r>
              <w:rPr>
                <w:rFonts w:hint="eastAsia"/>
              </w:rPr>
              <w:t>0.869</w:t>
            </w:r>
          </w:p>
        </w:tc>
      </w:tr>
      <w:tr w:rsidR="007A685E">
        <w:trPr>
          <w:trHeight w:val="400"/>
        </w:trPr>
        <w:tc>
          <w:tcPr>
            <w:tcW w:w="1696" w:type="dxa"/>
          </w:tcPr>
          <w:p w:rsidR="007A685E" w:rsidRDefault="007A685E">
            <w:pPr>
              <w:pStyle w:val="af0"/>
              <w:ind w:firstLine="0"/>
              <w:jc w:val="center"/>
            </w:pPr>
            <w:r>
              <w:rPr>
                <w:rFonts w:hint="eastAsia"/>
              </w:rPr>
              <w:t>患者</w:t>
            </w:r>
            <w:r>
              <w:rPr>
                <w:rFonts w:hint="eastAsia"/>
              </w:rPr>
              <w:t>8</w:t>
            </w:r>
          </w:p>
        </w:tc>
        <w:tc>
          <w:tcPr>
            <w:tcW w:w="1696" w:type="dxa"/>
          </w:tcPr>
          <w:p w:rsidR="007A685E" w:rsidRDefault="007A685E">
            <w:pPr>
              <w:pStyle w:val="af0"/>
              <w:ind w:firstLine="0"/>
              <w:jc w:val="center"/>
            </w:pPr>
            <w:r>
              <w:rPr>
                <w:rFonts w:hint="eastAsia"/>
              </w:rPr>
              <w:t>0.918</w:t>
            </w:r>
          </w:p>
        </w:tc>
        <w:tc>
          <w:tcPr>
            <w:tcW w:w="1696" w:type="dxa"/>
          </w:tcPr>
          <w:p w:rsidR="007A685E" w:rsidRDefault="007A685E">
            <w:pPr>
              <w:pStyle w:val="af0"/>
              <w:ind w:firstLine="0"/>
              <w:jc w:val="center"/>
            </w:pPr>
            <w:r>
              <w:rPr>
                <w:rFonts w:hint="eastAsia"/>
              </w:rPr>
              <w:t>0.842</w:t>
            </w:r>
          </w:p>
        </w:tc>
        <w:tc>
          <w:tcPr>
            <w:tcW w:w="1696" w:type="dxa"/>
          </w:tcPr>
          <w:p w:rsidR="007A685E" w:rsidRDefault="007A685E">
            <w:pPr>
              <w:pStyle w:val="af0"/>
              <w:ind w:firstLine="0"/>
              <w:jc w:val="center"/>
            </w:pPr>
            <w:r>
              <w:rPr>
                <w:rFonts w:hint="eastAsia"/>
              </w:rPr>
              <w:t>0.853</w:t>
            </w:r>
          </w:p>
        </w:tc>
        <w:tc>
          <w:tcPr>
            <w:tcW w:w="1699" w:type="dxa"/>
          </w:tcPr>
          <w:p w:rsidR="007A685E" w:rsidRDefault="007A685E">
            <w:pPr>
              <w:pStyle w:val="af0"/>
              <w:ind w:firstLine="0"/>
              <w:jc w:val="center"/>
            </w:pPr>
            <w:r>
              <w:rPr>
                <w:rFonts w:hint="eastAsia"/>
              </w:rPr>
              <w:t>0.881</w:t>
            </w:r>
          </w:p>
        </w:tc>
      </w:tr>
      <w:tr w:rsidR="007A685E">
        <w:trPr>
          <w:trHeight w:val="400"/>
        </w:trPr>
        <w:tc>
          <w:tcPr>
            <w:tcW w:w="1696" w:type="dxa"/>
          </w:tcPr>
          <w:p w:rsidR="007A685E" w:rsidRDefault="007A685E">
            <w:pPr>
              <w:pStyle w:val="af0"/>
              <w:ind w:firstLine="0"/>
              <w:jc w:val="center"/>
            </w:pPr>
            <w:r>
              <w:rPr>
                <w:rFonts w:hint="eastAsia"/>
              </w:rPr>
              <w:t>平均</w:t>
            </w:r>
          </w:p>
        </w:tc>
        <w:tc>
          <w:tcPr>
            <w:tcW w:w="1696" w:type="dxa"/>
          </w:tcPr>
          <w:p w:rsidR="007A685E" w:rsidRDefault="007A685E">
            <w:pPr>
              <w:pStyle w:val="af0"/>
              <w:ind w:firstLine="0"/>
              <w:jc w:val="center"/>
            </w:pPr>
            <w:r>
              <w:rPr>
                <w:rFonts w:hint="eastAsia"/>
              </w:rPr>
              <w:t>0.908</w:t>
            </w:r>
          </w:p>
        </w:tc>
        <w:tc>
          <w:tcPr>
            <w:tcW w:w="1696" w:type="dxa"/>
          </w:tcPr>
          <w:p w:rsidR="007A685E" w:rsidRDefault="007A685E">
            <w:pPr>
              <w:pStyle w:val="af0"/>
              <w:ind w:firstLine="0"/>
              <w:jc w:val="center"/>
            </w:pPr>
            <w:r>
              <w:rPr>
                <w:rFonts w:hint="eastAsia"/>
              </w:rPr>
              <w:t>0.842</w:t>
            </w:r>
          </w:p>
        </w:tc>
        <w:tc>
          <w:tcPr>
            <w:tcW w:w="1696" w:type="dxa"/>
          </w:tcPr>
          <w:p w:rsidR="007A685E" w:rsidRDefault="007A685E">
            <w:pPr>
              <w:pStyle w:val="af0"/>
              <w:ind w:firstLine="0"/>
              <w:jc w:val="center"/>
            </w:pPr>
            <w:r>
              <w:rPr>
                <w:rFonts w:hint="eastAsia"/>
              </w:rPr>
              <w:t>0.865</w:t>
            </w:r>
          </w:p>
        </w:tc>
        <w:tc>
          <w:tcPr>
            <w:tcW w:w="1699" w:type="dxa"/>
          </w:tcPr>
          <w:p w:rsidR="007A685E" w:rsidRDefault="007A685E">
            <w:pPr>
              <w:pStyle w:val="af0"/>
              <w:ind w:firstLine="0"/>
              <w:jc w:val="center"/>
            </w:pPr>
            <w:r>
              <w:rPr>
                <w:rFonts w:hint="eastAsia"/>
              </w:rPr>
              <w:t>0.882</w:t>
            </w:r>
          </w:p>
        </w:tc>
      </w:tr>
    </w:tbl>
    <w:p w:rsidR="007A685E" w:rsidRDefault="007A685E">
      <w:pPr>
        <w:pStyle w:val="af0"/>
        <w:ind w:firstLine="0"/>
      </w:pPr>
      <w:r>
        <w:rPr>
          <w:rFonts w:hint="eastAsia"/>
        </w:rPr>
        <w:t>从表中可以看出，在不使用降维直接对频域信息进行决策树分类时，</w:t>
      </w:r>
      <w:r>
        <w:rPr>
          <w:rFonts w:hint="eastAsia"/>
        </w:rPr>
        <w:t>AUC</w:t>
      </w:r>
      <w:r>
        <w:rPr>
          <w:rFonts w:hint="eastAsia"/>
        </w:rPr>
        <w:t>面积达到了</w:t>
      </w:r>
      <w:r>
        <w:rPr>
          <w:rFonts w:hint="eastAsia"/>
        </w:rPr>
        <w:t>0.933</w:t>
      </w:r>
      <w:r>
        <w:rPr>
          <w:rFonts w:hint="eastAsia"/>
        </w:rPr>
        <w:t>。而使用线性降维方法</w:t>
      </w:r>
      <w:r>
        <w:rPr>
          <w:rFonts w:hint="eastAsia"/>
        </w:rPr>
        <w:t>PCA</w:t>
      </w:r>
      <w:r>
        <w:rPr>
          <w:rFonts w:hint="eastAsia"/>
        </w:rPr>
        <w:t>对其进行降维后</w:t>
      </w:r>
      <w:r>
        <w:rPr>
          <w:rFonts w:hint="eastAsia"/>
        </w:rPr>
        <w:t>AUC</w:t>
      </w:r>
      <w:r>
        <w:rPr>
          <w:rFonts w:hint="eastAsia"/>
        </w:rPr>
        <w:t>面积下降到了接近</w:t>
      </w:r>
      <w:r>
        <w:rPr>
          <w:rFonts w:hint="eastAsia"/>
        </w:rPr>
        <w:t>6</w:t>
      </w:r>
      <w:r>
        <w:rPr>
          <w:rFonts w:hint="eastAsia"/>
        </w:rPr>
        <w:t>个百分点。从对比可以看出使用</w:t>
      </w:r>
      <w:r>
        <w:rPr>
          <w:rFonts w:hint="eastAsia"/>
        </w:rPr>
        <w:t>LLE</w:t>
      </w:r>
      <w:r>
        <w:rPr>
          <w:rFonts w:hint="eastAsia"/>
        </w:rPr>
        <w:t>降维算法降维时，</w:t>
      </w:r>
      <w:r>
        <w:rPr>
          <w:rFonts w:hint="eastAsia"/>
        </w:rPr>
        <w:t>AUC</w:t>
      </w:r>
      <w:r>
        <w:rPr>
          <w:rFonts w:hint="eastAsia"/>
        </w:rPr>
        <w:t>面积比</w:t>
      </w:r>
      <w:r>
        <w:rPr>
          <w:rFonts w:hint="eastAsia"/>
        </w:rPr>
        <w:t>PCA</w:t>
      </w:r>
      <w:r>
        <w:rPr>
          <w:rFonts w:hint="eastAsia"/>
        </w:rPr>
        <w:t>降维算法平均高出</w:t>
      </w:r>
      <w:r>
        <w:rPr>
          <w:rFonts w:hint="eastAsia"/>
        </w:rPr>
        <w:t>2</w:t>
      </w:r>
      <w:r>
        <w:rPr>
          <w:rFonts w:hint="eastAsia"/>
        </w:rPr>
        <w:t>个多百分点，这说明对于脑电波频域信号非线性降维方法比线性降维更好。而改进后的</w:t>
      </w:r>
      <w:r>
        <w:rPr>
          <w:rFonts w:hint="eastAsia"/>
        </w:rPr>
        <w:t>LLE</w:t>
      </w:r>
      <w:r>
        <w:rPr>
          <w:rFonts w:hint="eastAsia"/>
        </w:rPr>
        <w:t>降维算法又比传统</w:t>
      </w:r>
      <w:r>
        <w:rPr>
          <w:rFonts w:hint="eastAsia"/>
        </w:rPr>
        <w:t>LLE</w:t>
      </w:r>
      <w:r>
        <w:rPr>
          <w:rFonts w:hint="eastAsia"/>
        </w:rPr>
        <w:t>降维算法的</w:t>
      </w:r>
      <w:r>
        <w:rPr>
          <w:rFonts w:hint="eastAsia"/>
        </w:rPr>
        <w:t>AUC</w:t>
      </w:r>
      <w:r>
        <w:rPr>
          <w:rFonts w:hint="eastAsia"/>
        </w:rPr>
        <w:t>面积平均提高了接近</w:t>
      </w:r>
      <w:r>
        <w:rPr>
          <w:rFonts w:hint="eastAsia"/>
        </w:rPr>
        <w:t>2</w:t>
      </w:r>
      <w:r>
        <w:rPr>
          <w:rFonts w:hint="eastAsia"/>
        </w:rPr>
        <w:t>个百分点，这表明改进后的</w:t>
      </w:r>
      <w:r>
        <w:rPr>
          <w:rFonts w:hint="eastAsia"/>
        </w:rPr>
        <w:t>LLE</w:t>
      </w:r>
      <w:r>
        <w:rPr>
          <w:rFonts w:hint="eastAsia"/>
        </w:rPr>
        <w:t>降维算法的邻域点选择更加合适，低维嵌入数据更好地保持了高维空间的流形结构。</w:t>
      </w:r>
    </w:p>
    <w:p w:rsidR="007A685E" w:rsidRDefault="007A685E">
      <w:pPr>
        <w:pStyle w:val="af0"/>
        <w:ind w:firstLine="480"/>
      </w:pPr>
      <w:r>
        <w:rPr>
          <w:rFonts w:hint="eastAsia"/>
        </w:rPr>
        <w:t>由上图两表可以发现，使用</w:t>
      </w:r>
      <w:r>
        <w:rPr>
          <w:rFonts w:hint="eastAsia"/>
        </w:rPr>
        <w:t>PCA</w:t>
      </w:r>
      <w:r>
        <w:rPr>
          <w:rFonts w:hint="eastAsia"/>
        </w:rPr>
        <w:t>降维比</w:t>
      </w:r>
      <w:r>
        <w:rPr>
          <w:rFonts w:hint="eastAsia"/>
        </w:rPr>
        <w:t>LLE</w:t>
      </w:r>
      <w:r>
        <w:rPr>
          <w:rFonts w:hint="eastAsia"/>
        </w:rPr>
        <w:t>降维所花费的时间更短，这是因为线性降维实现更为简单，计算复杂度较低。而使用</w:t>
      </w:r>
      <w:r>
        <w:rPr>
          <w:rFonts w:hint="eastAsia"/>
        </w:rPr>
        <w:t>LLE</w:t>
      </w:r>
      <w:r>
        <w:rPr>
          <w:rFonts w:hint="eastAsia"/>
        </w:rPr>
        <w:t>降维对频域信号进行降维比使用</w:t>
      </w:r>
      <w:r>
        <w:rPr>
          <w:rFonts w:hint="eastAsia"/>
        </w:rPr>
        <w:t>PCA</w:t>
      </w:r>
      <w:r>
        <w:rPr>
          <w:rFonts w:hint="eastAsia"/>
        </w:rPr>
        <w:t>降维时</w:t>
      </w:r>
      <w:r>
        <w:rPr>
          <w:rFonts w:hint="eastAsia"/>
        </w:rPr>
        <w:t>AUC</w:t>
      </w:r>
      <w:r>
        <w:rPr>
          <w:rFonts w:hint="eastAsia"/>
        </w:rPr>
        <w:t>面积更大，平均提升</w:t>
      </w:r>
      <w:r>
        <w:rPr>
          <w:rFonts w:hint="eastAsia"/>
        </w:rPr>
        <w:t>2</w:t>
      </w:r>
      <w:r>
        <w:rPr>
          <w:rFonts w:hint="eastAsia"/>
        </w:rPr>
        <w:t>个百分点；在使用改进的</w:t>
      </w:r>
      <w:r>
        <w:rPr>
          <w:rFonts w:hint="eastAsia"/>
        </w:rPr>
        <w:t>LLE</w:t>
      </w:r>
      <w:r>
        <w:rPr>
          <w:rFonts w:hint="eastAsia"/>
        </w:rPr>
        <w:t>算法后，比传统</w:t>
      </w:r>
      <w:r>
        <w:rPr>
          <w:rFonts w:hint="eastAsia"/>
        </w:rPr>
        <w:t>LLE</w:t>
      </w:r>
      <w:r>
        <w:rPr>
          <w:rFonts w:hint="eastAsia"/>
        </w:rPr>
        <w:t>算法</w:t>
      </w:r>
      <w:r>
        <w:rPr>
          <w:rFonts w:hint="eastAsia"/>
        </w:rPr>
        <w:t>AUC</w:t>
      </w:r>
      <w:r>
        <w:rPr>
          <w:rFonts w:hint="eastAsia"/>
        </w:rPr>
        <w:t>面积又提升了</w:t>
      </w:r>
      <w:r>
        <w:rPr>
          <w:rFonts w:hint="eastAsia"/>
        </w:rPr>
        <w:t>1</w:t>
      </w:r>
      <w:r>
        <w:rPr>
          <w:rFonts w:hint="eastAsia"/>
        </w:rPr>
        <w:t>个多百分点；因此改进的</w:t>
      </w:r>
      <w:r>
        <w:rPr>
          <w:rFonts w:hint="eastAsia"/>
        </w:rPr>
        <w:t>LLE</w:t>
      </w:r>
      <w:r>
        <w:rPr>
          <w:rFonts w:hint="eastAsia"/>
        </w:rPr>
        <w:t>算法虽然在计算时间上比传统</w:t>
      </w:r>
      <w:r>
        <w:rPr>
          <w:rFonts w:hint="eastAsia"/>
        </w:rPr>
        <w:t>LLE</w:t>
      </w:r>
      <w:r>
        <w:rPr>
          <w:rFonts w:hint="eastAsia"/>
        </w:rPr>
        <w:t>算法稍长一些，但针对降维效果来说，改进的</w:t>
      </w:r>
      <w:r>
        <w:rPr>
          <w:rFonts w:hint="eastAsia"/>
        </w:rPr>
        <w:t>LLE</w:t>
      </w:r>
      <w:r>
        <w:rPr>
          <w:rFonts w:hint="eastAsia"/>
        </w:rPr>
        <w:t>算法更为优异。</w:t>
      </w:r>
    </w:p>
    <w:p w:rsidR="007A685E" w:rsidRDefault="007A685E">
      <w:pPr>
        <w:pStyle w:val="af0"/>
        <w:numPr>
          <w:ilvl w:val="0"/>
          <w:numId w:val="26"/>
        </w:numPr>
        <w:ind w:firstLine="480"/>
      </w:pPr>
      <w:r>
        <w:rPr>
          <w:rFonts w:hint="eastAsia"/>
        </w:rPr>
        <w:t>损失率。这里的损失率是指嵌入到低维空间的重建代价误差与真实值的差距。</w:t>
      </w:r>
    </w:p>
    <w:p w:rsidR="007A685E" w:rsidRDefault="00103020">
      <w:pPr>
        <w:pStyle w:val="af0"/>
        <w:spacing w:line="240" w:lineRule="auto"/>
        <w:ind w:firstLine="0"/>
      </w:pPr>
      <w:r>
        <w:rPr>
          <w:rFonts w:hint="eastAsia"/>
          <w:noProof/>
        </w:rPr>
        <w:lastRenderedPageBreak/>
        <w:drawing>
          <wp:inline distT="0" distB="0" distL="0" distR="0">
            <wp:extent cx="5266055" cy="3012440"/>
            <wp:effectExtent l="0" t="0" r="0" b="0"/>
            <wp:docPr id="276" name="图片 32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0" descr="figure_1"/>
                    <pic:cNvPicPr>
                      <a:picLocks noChangeAspect="1" noChangeArrowheads="1"/>
                    </pic:cNvPicPr>
                  </pic:nvPicPr>
                  <pic:blipFill>
                    <a:blip r:embed="rId487">
                      <a:extLst>
                        <a:ext uri="{28A0092B-C50C-407E-A947-70E740481C1C}">
                          <a14:useLocalDpi xmlns:a14="http://schemas.microsoft.com/office/drawing/2010/main" val="0"/>
                        </a:ext>
                      </a:extLst>
                    </a:blip>
                    <a:srcRect l="3026" t="1308" r="5440"/>
                    <a:stretch>
                      <a:fillRect/>
                    </a:stretch>
                  </pic:blipFill>
                  <pic:spPr bwMode="auto">
                    <a:xfrm>
                      <a:off x="0" y="0"/>
                      <a:ext cx="5266055" cy="3012440"/>
                    </a:xfrm>
                    <a:prstGeom prst="rect">
                      <a:avLst/>
                    </a:prstGeom>
                    <a:noFill/>
                    <a:ln>
                      <a:noFill/>
                    </a:ln>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图4-16 降维损失率对比图</w:t>
      </w:r>
    </w:p>
    <w:p w:rsidR="007A685E" w:rsidRDefault="007A685E">
      <w:pPr>
        <w:pStyle w:val="af0"/>
        <w:ind w:firstLine="0"/>
      </w:pPr>
      <w:r>
        <w:rPr>
          <w:rFonts w:hint="eastAsia"/>
        </w:rPr>
        <w:t>从图中可以看到，改进的</w:t>
      </w:r>
      <w:r>
        <w:rPr>
          <w:rFonts w:hint="eastAsia"/>
        </w:rPr>
        <w:t>LLE</w:t>
      </w:r>
      <w:r>
        <w:rPr>
          <w:rFonts w:hint="eastAsia"/>
        </w:rPr>
        <w:t>算法嵌入低维空间的重建代价误差都在一定程度上小于未改进的</w:t>
      </w:r>
      <w:r>
        <w:rPr>
          <w:rFonts w:hint="eastAsia"/>
        </w:rPr>
        <w:t>LLE</w:t>
      </w:r>
      <w:r>
        <w:rPr>
          <w:rFonts w:hint="eastAsia"/>
        </w:rPr>
        <w:t>算法。损失率降低，在低维空间用邻域点线性表示样本点时的重建代价误差更低，说明高维空间中样本选择的邻域点更好反应了数据的局部拓扑结构，在嵌入低维时更好地保持了数据的流形结构与内部特性，因此改进的</w:t>
      </w:r>
      <w:r>
        <w:rPr>
          <w:rFonts w:hint="eastAsia"/>
        </w:rPr>
        <w:t>LLE</w:t>
      </w:r>
      <w:r>
        <w:rPr>
          <w:rFonts w:hint="eastAsia"/>
        </w:rPr>
        <w:t>算法的降维效果更佳。</w:t>
      </w:r>
    </w:p>
    <w:p w:rsidR="007A685E" w:rsidRDefault="007A685E">
      <w:pPr>
        <w:pStyle w:val="ad"/>
        <w:spacing w:before="360"/>
        <w:outlineLvl w:val="0"/>
      </w:pPr>
      <w:bookmarkStart w:id="73" w:name="_Toc477806688"/>
      <w:r>
        <w:rPr>
          <w:rFonts w:ascii="Times New Roman" w:hAnsi="Times New Roman" w:hint="eastAsia"/>
          <w:b/>
          <w:sz w:val="28"/>
          <w:szCs w:val="28"/>
        </w:rPr>
        <w:t>4</w:t>
      </w:r>
      <w:r>
        <w:rPr>
          <w:rFonts w:ascii="Times New Roman" w:hAnsi="Times New Roman"/>
          <w:b/>
          <w:sz w:val="28"/>
          <w:szCs w:val="28"/>
        </w:rPr>
        <w:t>.</w:t>
      </w:r>
      <w:r>
        <w:rPr>
          <w:rFonts w:ascii="Times New Roman" w:hAnsi="Times New Roman" w:hint="eastAsia"/>
          <w:b/>
          <w:sz w:val="28"/>
          <w:szCs w:val="28"/>
        </w:rPr>
        <w:t xml:space="preserve">5 </w:t>
      </w:r>
      <w:r>
        <w:rPr>
          <w:rFonts w:hint="eastAsia"/>
          <w:sz w:val="28"/>
          <w:szCs w:val="28"/>
        </w:rPr>
        <w:t>本章小结</w:t>
      </w:r>
      <w:bookmarkEnd w:id="73"/>
    </w:p>
    <w:p w:rsidR="007A685E" w:rsidRDefault="007A685E">
      <w:pPr>
        <w:spacing w:line="400" w:lineRule="exact"/>
        <w:ind w:firstLineChars="200" w:firstLine="480"/>
        <w:rPr>
          <w:sz w:val="24"/>
        </w:rPr>
        <w:sectPr w:rsidR="007A685E">
          <w:headerReference w:type="default" r:id="rId488"/>
          <w:footerReference w:type="even" r:id="rId489"/>
          <w:footerReference w:type="default" r:id="rId490"/>
          <w:pgSz w:w="11906" w:h="16838"/>
          <w:pgMar w:top="1701" w:right="1701" w:bottom="1701" w:left="1701" w:header="1134" w:footer="1134" w:gutter="0"/>
          <w:cols w:space="720"/>
          <w:docGrid w:linePitch="312"/>
        </w:sectPr>
      </w:pPr>
      <w:r>
        <w:rPr>
          <w:rFonts w:hint="eastAsia"/>
          <w:sz w:val="24"/>
        </w:rPr>
        <w:t>本章主要研究了</w:t>
      </w:r>
      <w:r>
        <w:rPr>
          <w:rFonts w:hint="eastAsia"/>
          <w:sz w:val="24"/>
        </w:rPr>
        <w:t>EEG</w:t>
      </w:r>
      <w:r>
        <w:rPr>
          <w:rFonts w:hint="eastAsia"/>
          <w:sz w:val="24"/>
        </w:rPr>
        <w:t>脑电波频域信号的降维处理方法。因此，本章先介绍了几种常用的降维方法，包括线性降维方法和非线性降维方法。由于频域信号是复杂的非线性数据，因此选用了非线性降维方法中的局部线性嵌入降维算法。之后对局部线性嵌入降维算法进行了深入的研究。在局部线性嵌入降维中邻域点的选择很重要，而传统的</w:t>
      </w:r>
      <w:r>
        <w:rPr>
          <w:rFonts w:hint="eastAsia"/>
          <w:sz w:val="24"/>
        </w:rPr>
        <w:t>LLE</w:t>
      </w:r>
      <w:r>
        <w:rPr>
          <w:rFonts w:hint="eastAsia"/>
          <w:sz w:val="24"/>
        </w:rPr>
        <w:t>算法的邻域点选择存在着问题，因此本章第三小节对邻域点的选择提出了改进，即基于</w:t>
      </w:r>
      <w:r>
        <w:rPr>
          <w:rFonts w:hint="eastAsia"/>
          <w:sz w:val="24"/>
        </w:rPr>
        <w:t>K-Means</w:t>
      </w:r>
      <w:r>
        <w:rPr>
          <w:rFonts w:hint="eastAsia"/>
          <w:sz w:val="24"/>
        </w:rPr>
        <w:t>和均值限制的邻域点选择方法。第四小节针对脑电波数据进行实验并展开对比分析。</w:t>
      </w:r>
    </w:p>
    <w:p w:rsidR="007A685E" w:rsidRDefault="007A685E" w:rsidP="00E278D4">
      <w:pPr>
        <w:pStyle w:val="af4"/>
      </w:pPr>
      <w:bookmarkStart w:id="74" w:name="_Toc477806689"/>
      <w:r>
        <w:rPr>
          <w:rFonts w:hint="eastAsia"/>
        </w:rPr>
        <w:lastRenderedPageBreak/>
        <w:t>第五章</w:t>
      </w:r>
      <w:r>
        <w:rPr>
          <w:rFonts w:hint="eastAsia"/>
        </w:rPr>
        <w:t xml:space="preserve"> </w:t>
      </w:r>
      <w:r>
        <w:rPr>
          <w:rFonts w:hint="eastAsia"/>
        </w:rPr>
        <w:t>健康大数据预处理系统的设计与实现</w:t>
      </w:r>
      <w:bookmarkEnd w:id="74"/>
    </w:p>
    <w:p w:rsidR="007A685E" w:rsidRDefault="007A685E">
      <w:pPr>
        <w:pStyle w:val="af0"/>
      </w:pPr>
      <w:bookmarkStart w:id="75" w:name="_Toc350262106"/>
      <w:r>
        <w:rPr>
          <w:rFonts w:hint="eastAsia"/>
        </w:rPr>
        <w:t>本文之前的内容主要介绍了数据挖掘预处理所经常使用到的理论技术并对部分方法进行了创新性的改进，而本章节则侧重于将预处理技术应用于实际的数据挖掘中，着重介绍实际应用中预处理分析的架构设计以及核心实现。</w:t>
      </w:r>
    </w:p>
    <w:p w:rsidR="007A685E" w:rsidRDefault="007A685E">
      <w:pPr>
        <w:pStyle w:val="ad"/>
        <w:spacing w:before="360"/>
        <w:outlineLvl w:val="0"/>
        <w:rPr>
          <w:rFonts w:hAnsi="Times New Roman"/>
          <w:sz w:val="28"/>
        </w:rPr>
      </w:pPr>
      <w:bookmarkStart w:id="76" w:name="_Toc477806690"/>
      <w:r>
        <w:rPr>
          <w:rFonts w:ascii="Times New Roman" w:hAnsi="Times New Roman" w:hint="eastAsia"/>
          <w:b/>
          <w:sz w:val="28"/>
          <w:szCs w:val="28"/>
        </w:rPr>
        <w:t xml:space="preserve">5.1 </w:t>
      </w:r>
      <w:r>
        <w:rPr>
          <w:rFonts w:hAnsi="Times New Roman" w:hint="eastAsia"/>
          <w:sz w:val="28"/>
        </w:rPr>
        <w:t>需求分析</w:t>
      </w:r>
      <w:bookmarkEnd w:id="76"/>
    </w:p>
    <w:p w:rsidR="007A685E" w:rsidRDefault="007A685E">
      <w:pPr>
        <w:pStyle w:val="af0"/>
      </w:pPr>
      <w:r>
        <w:rPr>
          <w:rFonts w:hint="eastAsia"/>
        </w:rPr>
        <w:t>本文主要将数据挖掘中的预处理技术应用于数据挖掘实际应用中，从而提高下一步数据挖掘的准确率及效率。接下来针对两个数据集即“人口死亡”数据集和”和“癫痫病脑电波”数据集进行需求分析。</w:t>
      </w:r>
    </w:p>
    <w:p w:rsidR="007A685E" w:rsidRDefault="007A685E">
      <w:pPr>
        <w:pStyle w:val="af0"/>
      </w:pPr>
      <w:r>
        <w:rPr>
          <w:rFonts w:hint="eastAsia"/>
        </w:rPr>
        <w:t>（</w:t>
      </w:r>
      <w:r>
        <w:rPr>
          <w:rFonts w:hint="eastAsia"/>
        </w:rPr>
        <w:t>1</w:t>
      </w:r>
      <w:r>
        <w:rPr>
          <w:rFonts w:hint="eastAsia"/>
        </w:rPr>
        <w:t>）人口死亡数据集</w:t>
      </w:r>
    </w:p>
    <w:p w:rsidR="007A685E" w:rsidRDefault="007A685E">
      <w:pPr>
        <w:pStyle w:val="af0"/>
        <w:ind w:firstLine="480"/>
      </w:pPr>
      <w:r>
        <w:rPr>
          <w:rFonts w:hint="eastAsia"/>
        </w:rPr>
        <w:t>这里对国家卫生局收录的“人口死亡”数据集进行大数据处理分析，其目的在于：将数据挖掘技术应用于实际生活产生的健康数据中，通过对“自杀”和“非自杀”两类人群的相关详细信息的研究与分析，探讨自杀人群的明显特点，即寻找哪类人群容易产生自杀的倾向，从而可以指导国家相关部门采取相应的措施减少人民的自杀情况发生。</w:t>
      </w:r>
    </w:p>
    <w:p w:rsidR="007A685E" w:rsidRDefault="007A685E">
      <w:pPr>
        <w:pStyle w:val="a9"/>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在对人口死亡数据集进行数据挖掘前进行合理有效地预处理是有必要的。首先，收集的数据来自于多个数据库，因此需要将多个数据库整合到一起。其次，数据集信息量巨大，但并不是所有的数据都会对之后的数据挖掘有用，因此需要进行数据特征选择。再次，选择后的属性可能存在冗余等问题，因此需要再次对属性进行分析并筛选。最后，还需对数据集中的缺失值进行适当地处理、规范数据集使其适合进一步的挖掘分析。</w:t>
      </w:r>
    </w:p>
    <w:p w:rsidR="007A685E" w:rsidRDefault="007A685E">
      <w:pPr>
        <w:pStyle w:val="a9"/>
        <w:numPr>
          <w:ilvl w:val="0"/>
          <w:numId w:val="27"/>
        </w:numPr>
        <w:spacing w:before="0" w:after="0" w:line="400" w:lineRule="exact"/>
        <w:ind w:firstLineChars="200" w:firstLine="480"/>
        <w:rPr>
          <w:rFonts w:ascii="Times New Roman" w:eastAsia="宋体" w:hAnsi="宋体"/>
          <w:sz w:val="24"/>
          <w:szCs w:val="24"/>
        </w:rPr>
      </w:pPr>
      <w:r>
        <w:rPr>
          <w:rFonts w:ascii="Times New Roman" w:eastAsia="宋体" w:hAnsi="宋体" w:hint="eastAsia"/>
          <w:sz w:val="24"/>
          <w:szCs w:val="24"/>
        </w:rPr>
        <w:t>癫痫病脑电波数据集</w:t>
      </w:r>
    </w:p>
    <w:p w:rsidR="007A685E" w:rsidRDefault="007A685E">
      <w:pPr>
        <w:pStyle w:val="af0"/>
        <w:ind w:firstLine="480"/>
      </w:pPr>
      <w:r>
        <w:rPr>
          <w:rFonts w:hint="eastAsia"/>
        </w:rPr>
        <w:t>这里将对癫痫病脑电波数据集进行大数据处理分析，其目的在于：将大数据处理技术应用于医学研究，通过挖掘癫痫病患者在发作期与间歇期的脑电波的不同，从而建立预测模型预测病人是否为癫痫病发作状态。</w:t>
      </w:r>
    </w:p>
    <w:p w:rsidR="007A685E" w:rsidRDefault="007A685E">
      <w:pPr>
        <w:pStyle w:val="af0"/>
        <w:ind w:firstLine="480"/>
        <w:rPr>
          <w:rFonts w:hAnsi="宋体"/>
        </w:rPr>
      </w:pPr>
      <w:r>
        <w:rPr>
          <w:rFonts w:hint="eastAsia"/>
        </w:rPr>
        <w:t>癫痫病患者的</w:t>
      </w:r>
      <w:r>
        <w:rPr>
          <w:rFonts w:hint="eastAsia"/>
        </w:rPr>
        <w:t>EEG</w:t>
      </w:r>
      <w:r>
        <w:rPr>
          <w:rFonts w:hint="eastAsia"/>
        </w:rPr>
        <w:t>脑电波数据是在采样频率</w:t>
      </w:r>
      <w:r>
        <w:rPr>
          <w:rFonts w:hint="eastAsia"/>
        </w:rPr>
        <w:t>5000HZ</w:t>
      </w:r>
      <w:r>
        <w:rPr>
          <w:rFonts w:hint="eastAsia"/>
        </w:rPr>
        <w:t>下的一段时间的脑电波信号，这就意味着每位癫痫病患者每秒钟采样的脑电波数据高达</w:t>
      </w:r>
      <w:r>
        <w:rPr>
          <w:rFonts w:hint="eastAsia"/>
        </w:rPr>
        <w:t>5000</w:t>
      </w:r>
      <w:r>
        <w:rPr>
          <w:rFonts w:hint="eastAsia"/>
        </w:rPr>
        <w:t>维。若直接对这些庞大又复杂的数据进行大数据处理分析将会极大地降低处理效率。除此之外，数据采集时产生的不可避免的噪音会影响数据数据挖掘结果的可靠性，因此寻找合适的预处理技术对脑电波数据集进行预处理是十分有必要的。在整个预处理分析中不仅能有效地剔除数据集中的噪音数据，还能进一步有效提高大数据处理</w:t>
      </w:r>
      <w:r>
        <w:rPr>
          <w:rFonts w:hint="eastAsia"/>
        </w:rPr>
        <w:lastRenderedPageBreak/>
        <w:t>分析的效率。</w:t>
      </w:r>
    </w:p>
    <w:p w:rsidR="007A685E" w:rsidRDefault="007A685E">
      <w:pPr>
        <w:pStyle w:val="af"/>
        <w:spacing w:after="120" w:line="400" w:lineRule="exact"/>
        <w:outlineLvl w:val="0"/>
      </w:pPr>
      <w:bookmarkStart w:id="77" w:name="_Toc477806691"/>
      <w:r>
        <w:rPr>
          <w:rFonts w:ascii="Times New Roman" w:hint="eastAsia"/>
          <w:b/>
        </w:rPr>
        <w:t>5</w:t>
      </w:r>
      <w:r>
        <w:rPr>
          <w:rFonts w:ascii="Times New Roman"/>
          <w:b/>
        </w:rPr>
        <w:t>.</w:t>
      </w:r>
      <w:r>
        <w:rPr>
          <w:rFonts w:ascii="Times New Roman" w:hint="eastAsia"/>
          <w:b/>
        </w:rPr>
        <w:t>2</w:t>
      </w:r>
      <w:bookmarkEnd w:id="75"/>
      <w:r>
        <w:rPr>
          <w:rFonts w:ascii="Times New Roman" w:hint="eastAsia"/>
          <w:b/>
        </w:rPr>
        <w:t xml:space="preserve"> </w:t>
      </w:r>
      <w:r>
        <w:rPr>
          <w:rFonts w:hint="eastAsia"/>
        </w:rPr>
        <w:t>总体设计</w:t>
      </w:r>
      <w:bookmarkEnd w:id="77"/>
    </w:p>
    <w:p w:rsidR="007A685E" w:rsidRDefault="007A685E">
      <w:pPr>
        <w:pStyle w:val="af0"/>
      </w:pPr>
      <w:r>
        <w:rPr>
          <w:rFonts w:hint="eastAsia"/>
        </w:rPr>
        <w:t>在健康大数据处理系统中，主要分为“人口死亡处理”和“癫痫病脑电波处理”两个核心模块。如图</w:t>
      </w:r>
      <w:r>
        <w:rPr>
          <w:rFonts w:hint="eastAsia"/>
        </w:rPr>
        <w:t>5-1</w:t>
      </w:r>
      <w:r>
        <w:rPr>
          <w:rFonts w:hint="eastAsia"/>
        </w:rPr>
        <w:t>所示：</w:t>
      </w:r>
    </w:p>
    <w:p w:rsidR="007A685E" w:rsidRDefault="00103020">
      <w:pPr>
        <w:pStyle w:val="af0"/>
        <w:spacing w:line="240" w:lineRule="auto"/>
        <w:jc w:val="center"/>
      </w:pPr>
      <w:r>
        <w:rPr>
          <w:rFonts w:hint="eastAsia"/>
          <w:noProof/>
        </w:rPr>
        <w:drawing>
          <wp:inline distT="0" distB="0" distL="0" distR="0">
            <wp:extent cx="4758055" cy="2098040"/>
            <wp:effectExtent l="0" t="0" r="4445" b="0"/>
            <wp:docPr id="277" name="图片 300" descr="systemkuang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descr="systemkuangjia"/>
                    <pic:cNvPicPr>
                      <a:picLocks noChangeAspect="1" noChangeArrowheads="1"/>
                    </pic:cNvPicPr>
                  </pic:nvPicPr>
                  <pic:blipFill>
                    <a:blip r:embed="rId491" cstate="print">
                      <a:extLst>
                        <a:ext uri="{28A0092B-C50C-407E-A947-70E740481C1C}">
                          <a14:useLocalDpi xmlns:a14="http://schemas.microsoft.com/office/drawing/2010/main" val="0"/>
                        </a:ext>
                      </a:extLst>
                    </a:blip>
                    <a:srcRect l="7860" t="3833" r="6975" b="29326"/>
                    <a:stretch>
                      <a:fillRect/>
                    </a:stretch>
                  </pic:blipFill>
                  <pic:spPr bwMode="auto">
                    <a:xfrm>
                      <a:off x="0" y="0"/>
                      <a:ext cx="4758055" cy="2098040"/>
                    </a:xfrm>
                    <a:prstGeom prst="rect">
                      <a:avLst/>
                    </a:prstGeom>
                    <a:noFill/>
                    <a:ln>
                      <a:noFill/>
                    </a:ln>
                    <a:effectLst/>
                  </pic:spPr>
                </pic:pic>
              </a:graphicData>
            </a:graphic>
          </wp:inline>
        </w:drawing>
      </w:r>
    </w:p>
    <w:p w:rsidR="007A685E" w:rsidRDefault="007A685E">
      <w:pPr>
        <w:pStyle w:val="af0"/>
        <w:spacing w:line="240" w:lineRule="auto"/>
        <w:jc w:val="center"/>
      </w:pPr>
      <w:r>
        <w:rPr>
          <w:rFonts w:ascii="宋体" w:hAnsi="宋体" w:hint="eastAsia"/>
          <w:sz w:val="21"/>
          <w:szCs w:val="21"/>
        </w:rPr>
        <w:t>图5-1 系统的总体框架设计</w:t>
      </w:r>
    </w:p>
    <w:p w:rsidR="007A685E" w:rsidRDefault="007A685E">
      <w:pPr>
        <w:pStyle w:val="af0"/>
        <w:ind w:firstLine="0"/>
      </w:pPr>
      <w:r>
        <w:rPr>
          <w:rFonts w:hint="eastAsia"/>
        </w:rPr>
        <w:t>在健康数据的挖掘过程中，不同的健康数据集或是不同的分析方法，所采用的预处理方法和数据挖掘方法都会有所不同。因此对于每一个大的模块，又将其分为数据预处理模块和</w:t>
      </w:r>
      <w:r w:rsidR="004E07B1">
        <w:rPr>
          <w:rFonts w:hint="eastAsia"/>
        </w:rPr>
        <w:t>挖掘</w:t>
      </w:r>
      <w:r w:rsidR="00B46D19">
        <w:rPr>
          <w:rFonts w:hint="eastAsia"/>
        </w:rPr>
        <w:t>分析模块。</w:t>
      </w:r>
      <w:r>
        <w:rPr>
          <w:rFonts w:hint="eastAsia"/>
        </w:rPr>
        <w:t>每一个数据预处理模块</w:t>
      </w:r>
      <w:r w:rsidR="00E07FC4">
        <w:rPr>
          <w:rFonts w:hint="eastAsia"/>
        </w:rPr>
        <w:t>又包含</w:t>
      </w:r>
      <w:r w:rsidR="0040479E">
        <w:rPr>
          <w:rFonts w:hint="eastAsia"/>
        </w:rPr>
        <w:t>若干</w:t>
      </w:r>
      <w:r w:rsidR="00D209AE">
        <w:rPr>
          <w:rFonts w:hint="eastAsia"/>
        </w:rPr>
        <w:t>预处理</w:t>
      </w:r>
      <w:r w:rsidR="00640E43">
        <w:rPr>
          <w:rFonts w:hint="eastAsia"/>
        </w:rPr>
        <w:t>步骤</w:t>
      </w:r>
      <w:r>
        <w:rPr>
          <w:rFonts w:hint="eastAsia"/>
        </w:rPr>
        <w:t>。在数据挖掘中，需要根据数据集的收集方式、信息特点、挖掘需求等因素综合考虑制定预处理所采用的技术和方法。</w:t>
      </w:r>
    </w:p>
    <w:p w:rsidR="007A685E" w:rsidRDefault="007A685E">
      <w:pPr>
        <w:pStyle w:val="af0"/>
      </w:pPr>
      <w:r>
        <w:rPr>
          <w:rFonts w:hint="eastAsia"/>
        </w:rPr>
        <w:t>因此，针对数据集的独有特点，人口死亡数据预处理模块的功能设计如图</w:t>
      </w:r>
      <w:r>
        <w:rPr>
          <w:rFonts w:hint="eastAsia"/>
        </w:rPr>
        <w:t>5-2</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2835910" cy="2630805"/>
            <wp:effectExtent l="0" t="0" r="2540" b="0"/>
            <wp:docPr id="278" name="图片 301" descr="di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diesystem"/>
                    <pic:cNvPicPr>
                      <a:picLocks noChangeAspect="1" noChangeArrowheads="1"/>
                    </pic:cNvPicPr>
                  </pic:nvPicPr>
                  <pic:blipFill>
                    <a:blip r:embed="rId492" cstate="print">
                      <a:extLst>
                        <a:ext uri="{28A0092B-C50C-407E-A947-70E740481C1C}">
                          <a14:useLocalDpi xmlns:a14="http://schemas.microsoft.com/office/drawing/2010/main" val="0"/>
                        </a:ext>
                      </a:extLst>
                    </a:blip>
                    <a:srcRect l="15022" t="6641" r="32898" b="7500"/>
                    <a:stretch>
                      <a:fillRect/>
                    </a:stretch>
                  </pic:blipFill>
                  <pic:spPr bwMode="auto">
                    <a:xfrm>
                      <a:off x="0" y="0"/>
                      <a:ext cx="2835910" cy="2630805"/>
                    </a:xfrm>
                    <a:prstGeom prst="rect">
                      <a:avLst/>
                    </a:prstGeom>
                    <a:noFill/>
                    <a:ln>
                      <a:noFill/>
                    </a:ln>
                  </pic:spPr>
                </pic:pic>
              </a:graphicData>
            </a:graphic>
          </wp:inline>
        </w:drawing>
      </w:r>
    </w:p>
    <w:p w:rsidR="007A685E" w:rsidRDefault="007A685E">
      <w:pPr>
        <w:pStyle w:val="af0"/>
        <w:ind w:firstLine="0"/>
        <w:jc w:val="center"/>
        <w:rPr>
          <w:rFonts w:ascii="宋体" w:hAnsi="宋体"/>
          <w:sz w:val="21"/>
          <w:szCs w:val="21"/>
        </w:rPr>
      </w:pPr>
      <w:r>
        <w:rPr>
          <w:rFonts w:ascii="宋体" w:hAnsi="宋体" w:hint="eastAsia"/>
          <w:sz w:val="21"/>
          <w:szCs w:val="21"/>
        </w:rPr>
        <w:t>图5-2 人口死亡数据预处理模块的功能设计</w:t>
      </w:r>
    </w:p>
    <w:p w:rsidR="007A685E" w:rsidRDefault="007A685E">
      <w:pPr>
        <w:pStyle w:val="af0"/>
        <w:ind w:firstLine="0"/>
      </w:pPr>
      <w:r>
        <w:rPr>
          <w:rFonts w:hint="eastAsia"/>
        </w:rPr>
        <w:t>在此模块中，主要对人口死亡数据集进行五个步骤的预处理，依次为数据集成、异</w:t>
      </w:r>
      <w:r>
        <w:rPr>
          <w:rFonts w:hint="eastAsia"/>
        </w:rPr>
        <w:lastRenderedPageBreak/>
        <w:t>常数据处理、数据的特征选择、数据变换以及最后的缺失值填补。</w:t>
      </w:r>
    </w:p>
    <w:p w:rsidR="007A685E" w:rsidRDefault="007A685E">
      <w:pPr>
        <w:pStyle w:val="af0"/>
        <w:rPr>
          <w:rFonts w:hAnsi="宋体"/>
        </w:rPr>
      </w:pPr>
      <w:r>
        <w:rPr>
          <w:rFonts w:hint="eastAsia"/>
        </w:rPr>
        <w:t>由于收集的数据来自多个不同的数据库，因此若直接将多个数据库的数据直接整合在一起会出现错误或者冗余；这是由于每个数据库的属性元数据以及元数据对应的尺寸范围也不相同造成的，因此数据集成是对数据进行分析的第一个重要步骤。其次，由于人为或系统等外在原因导致部分数据的</w:t>
      </w:r>
      <w:r>
        <w:rPr>
          <w:rFonts w:hAnsi="宋体" w:hint="eastAsia"/>
        </w:rPr>
        <w:t>录入不合逻辑或明显错误，使得数据集中存在着异常数据。因此，对数据集进行相关的异常数据检测和处理相当有必要的。之后在处理时还需对数据集进行适当的变换，如对连续的属性进行离散化处理、把属性数据按一定的比例缩放等。然后，再对数据集进行特征选择，通过分析各个属性特征和类别的相关性权重，从而选择合适的特征。最后，通过现代的缺失值填补技术对数据集的缺失值进行填补，为之后的数据挖掘分析做准备。</w:t>
      </w:r>
    </w:p>
    <w:p w:rsidR="007A685E" w:rsidRDefault="007A685E">
      <w:pPr>
        <w:pStyle w:val="af0"/>
      </w:pPr>
      <w:r>
        <w:rPr>
          <w:rFonts w:hAnsi="宋体" w:hint="eastAsia"/>
        </w:rPr>
        <w:t>而在对癫痫病脑电波数据集进行数据挖掘时，其</w:t>
      </w:r>
      <w:r>
        <w:rPr>
          <w:rFonts w:hint="eastAsia"/>
        </w:rPr>
        <w:t>模块的功能设计如图</w:t>
      </w:r>
      <w:r>
        <w:rPr>
          <w:rFonts w:hint="eastAsia"/>
        </w:rPr>
        <w:t>5-3</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3505835" cy="3031490"/>
            <wp:effectExtent l="0" t="0" r="0" b="0"/>
            <wp:docPr id="279" name="图片 287"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descr="系统流程图"/>
                    <pic:cNvPicPr>
                      <a:picLocks noChangeAspect="1" noChangeArrowheads="1"/>
                    </pic:cNvPicPr>
                  </pic:nvPicPr>
                  <pic:blipFill>
                    <a:blip r:embed="rId493" cstate="print">
                      <a:extLst>
                        <a:ext uri="{28A0092B-C50C-407E-A947-70E740481C1C}">
                          <a14:useLocalDpi xmlns:a14="http://schemas.microsoft.com/office/drawing/2010/main" val="0"/>
                        </a:ext>
                      </a:extLst>
                    </a:blip>
                    <a:srcRect l="21704" r="20232" b="10736"/>
                    <a:stretch>
                      <a:fillRect/>
                    </a:stretch>
                  </pic:blipFill>
                  <pic:spPr bwMode="auto">
                    <a:xfrm>
                      <a:off x="0" y="0"/>
                      <a:ext cx="3505835" cy="3031490"/>
                    </a:xfrm>
                    <a:prstGeom prst="rect">
                      <a:avLst/>
                    </a:prstGeom>
                    <a:noFill/>
                    <a:ln>
                      <a:noFill/>
                    </a:ln>
                    <a:effectLst/>
                  </pic:spPr>
                </pic:pic>
              </a:graphicData>
            </a:graphic>
          </wp:inline>
        </w:drawing>
      </w:r>
    </w:p>
    <w:p w:rsidR="007A685E" w:rsidRDefault="007A685E">
      <w:pPr>
        <w:pStyle w:val="af0"/>
        <w:ind w:firstLine="0"/>
        <w:jc w:val="center"/>
        <w:rPr>
          <w:rFonts w:ascii="宋体" w:hAnsi="宋体"/>
          <w:sz w:val="21"/>
          <w:szCs w:val="21"/>
        </w:rPr>
      </w:pPr>
      <w:r>
        <w:rPr>
          <w:rFonts w:ascii="宋体" w:hAnsi="宋体" w:hint="eastAsia"/>
          <w:sz w:val="21"/>
          <w:szCs w:val="21"/>
        </w:rPr>
        <w:t>图5-3 癫痫病脑电波处理模块的功能设计</w:t>
      </w:r>
    </w:p>
    <w:p w:rsidR="007A685E" w:rsidRDefault="007A685E">
      <w:pPr>
        <w:pStyle w:val="af0"/>
        <w:ind w:firstLine="0"/>
        <w:jc w:val="left"/>
      </w:pPr>
      <w:r>
        <w:rPr>
          <w:rFonts w:hint="eastAsia"/>
        </w:rPr>
        <w:t>在对癫痫病脑电波进行预处理分析时使用到了预处理技术中的数据集成、数据清理、数据规约所包含的技术方法。如图所示，首先从文件中读入</w:t>
      </w:r>
      <w:r>
        <w:rPr>
          <w:rFonts w:hint="eastAsia"/>
        </w:rPr>
        <w:t>EEG</w:t>
      </w:r>
      <w:r>
        <w:rPr>
          <w:rFonts w:hint="eastAsia"/>
        </w:rPr>
        <w:t>脑电波数据，统一数据源元数据的属性，并将读入的数据以合理的方式存放在多维数组中，便于之后的数据处理。这里存放的数据是时域上的脑电波数据，而时域上的数据不便于后期的观察，因此将数据通过快速傅里叶变换转换成频域上的信号，分析各频段脑电波信号的分量；总的来说，频域分析相比时域分析更为的直观有效。当然，得到的频域信号的高频部分则是噪音信息，通过选取合适的频域信号范围可以有效的剔除脑电波中的噪音。之后，再在合适的频域信号上使用</w:t>
      </w:r>
      <w:r>
        <w:rPr>
          <w:rFonts w:hint="eastAsia"/>
        </w:rPr>
        <w:t>LLE</w:t>
      </w:r>
      <w:r>
        <w:rPr>
          <w:rFonts w:hint="eastAsia"/>
        </w:rPr>
        <w:t>进行降维处理，从繁杂的数据中挖掘出有用的信息，降低数据处理的维度，</w:t>
      </w:r>
      <w:r w:rsidR="00B61255">
        <w:rPr>
          <w:rFonts w:hint="eastAsia"/>
        </w:rPr>
        <w:t>并且从</w:t>
      </w:r>
      <w:r w:rsidR="00B61255">
        <w:rPr>
          <w:rFonts w:hint="eastAsia"/>
        </w:rPr>
        <w:lastRenderedPageBreak/>
        <w:t>一定程度上提高挖掘</w:t>
      </w:r>
      <w:r>
        <w:rPr>
          <w:rFonts w:hint="eastAsia"/>
        </w:rPr>
        <w:t>效率。最后，建立</w:t>
      </w:r>
      <w:r w:rsidR="00857B21">
        <w:rPr>
          <w:rFonts w:hint="eastAsia"/>
        </w:rPr>
        <w:t>SVM</w:t>
      </w:r>
      <w:r>
        <w:rPr>
          <w:rFonts w:hint="eastAsia"/>
        </w:rPr>
        <w:t>分类</w:t>
      </w:r>
      <w:r w:rsidR="00B977AD">
        <w:rPr>
          <w:rFonts w:hint="eastAsia"/>
        </w:rPr>
        <w:t>预测</w:t>
      </w:r>
      <w:r>
        <w:rPr>
          <w:rFonts w:hint="eastAsia"/>
        </w:rPr>
        <w:t>模型对数据进行分类预测。</w:t>
      </w:r>
    </w:p>
    <w:p w:rsidR="007A685E" w:rsidRDefault="007A685E">
      <w:pPr>
        <w:pStyle w:val="af0"/>
        <w:ind w:firstLine="480"/>
        <w:jc w:val="left"/>
      </w:pPr>
      <w:r>
        <w:rPr>
          <w:rFonts w:hint="eastAsia"/>
        </w:rPr>
        <w:t>以上的每一个步骤都不是互不相关的，每一步处理的微小差异都将对下一步的处理造成一定的影响。比如在“选择合适频域范围”这一步中，频域范围的选择将会对下一步的“</w:t>
      </w:r>
      <w:r>
        <w:rPr>
          <w:rFonts w:hint="eastAsia"/>
        </w:rPr>
        <w:t>LLE</w:t>
      </w:r>
      <w:r>
        <w:rPr>
          <w:rFonts w:hint="eastAsia"/>
        </w:rPr>
        <w:t>降维处理”的结果造成影响；同时，频域范围选择的变换也会使得</w:t>
      </w:r>
      <w:r>
        <w:rPr>
          <w:rFonts w:hint="eastAsia"/>
        </w:rPr>
        <w:t>LLE</w:t>
      </w:r>
      <w:r>
        <w:rPr>
          <w:rFonts w:hint="eastAsia"/>
        </w:rPr>
        <w:t>降维中的最优参数发生变化。而“</w:t>
      </w:r>
      <w:r>
        <w:rPr>
          <w:rFonts w:hint="eastAsia"/>
        </w:rPr>
        <w:t>LLE</w:t>
      </w:r>
      <w:r>
        <w:rPr>
          <w:rFonts w:hint="eastAsia"/>
        </w:rPr>
        <w:t>降维处理”的参数的选择变化也会对之后的</w:t>
      </w:r>
      <w:r>
        <w:rPr>
          <w:rFonts w:hint="eastAsia"/>
        </w:rPr>
        <w:t>SVC</w:t>
      </w:r>
      <w:r>
        <w:rPr>
          <w:rFonts w:hint="eastAsia"/>
        </w:rPr>
        <w:t>分类结果造成影响。因此，对于</w:t>
      </w:r>
      <w:r>
        <w:rPr>
          <w:rFonts w:hint="eastAsia"/>
        </w:rPr>
        <w:t>EEG</w:t>
      </w:r>
      <w:r>
        <w:rPr>
          <w:rFonts w:hint="eastAsia"/>
        </w:rPr>
        <w:t>脑电波数据的处理分析也是一个不断选择、不断调参的循环过程，直到得到的预测结果满足限定的要求为止。</w:t>
      </w:r>
    </w:p>
    <w:p w:rsidR="007A685E" w:rsidRDefault="007A685E">
      <w:pPr>
        <w:pStyle w:val="af"/>
        <w:spacing w:before="0" w:after="120" w:line="400" w:lineRule="exact"/>
        <w:outlineLvl w:val="0"/>
      </w:pPr>
      <w:bookmarkStart w:id="78" w:name="_Toc477806692"/>
      <w:r>
        <w:rPr>
          <w:rFonts w:ascii="Times New Roman" w:hint="eastAsia"/>
          <w:b/>
        </w:rPr>
        <w:t>5</w:t>
      </w:r>
      <w:r>
        <w:rPr>
          <w:rFonts w:ascii="Times New Roman"/>
          <w:b/>
        </w:rPr>
        <w:t>.</w:t>
      </w:r>
      <w:r>
        <w:rPr>
          <w:rFonts w:ascii="Times New Roman" w:hint="eastAsia"/>
          <w:b/>
        </w:rPr>
        <w:t xml:space="preserve">3 </w:t>
      </w:r>
      <w:r>
        <w:rPr>
          <w:rFonts w:hint="eastAsia"/>
        </w:rPr>
        <w:t>详细设计与实现</w:t>
      </w:r>
      <w:bookmarkEnd w:id="78"/>
    </w:p>
    <w:p w:rsidR="007A685E" w:rsidRDefault="007A685E">
      <w:pPr>
        <w:pStyle w:val="af0"/>
        <w:rPr>
          <w:rFonts w:hAnsi="宋体"/>
        </w:rPr>
      </w:pPr>
      <w:r>
        <w:rPr>
          <w:rFonts w:hint="eastAsia"/>
        </w:rPr>
        <w:t>本章的前两小节分别对健康大数据预处理系统的需求分析和总体框架设计进行了讲解，这一小节将对“人口死亡”数据集预处理模块和“癫痫病脑电波”数据集预处理模块的</w:t>
      </w:r>
      <w:r>
        <w:rPr>
          <w:rFonts w:hAnsi="宋体" w:hint="eastAsia"/>
        </w:rPr>
        <w:t>具体实现进行详细说明。</w:t>
      </w:r>
    </w:p>
    <w:p w:rsidR="007A685E" w:rsidRDefault="007A685E">
      <w:pPr>
        <w:pStyle w:val="ad"/>
        <w:spacing w:before="240"/>
        <w:outlineLvl w:val="1"/>
        <w:rPr>
          <w:rFonts w:ascii="Times New Roman" w:hAnsi="Times New Roman"/>
          <w:sz w:val="28"/>
          <w:szCs w:val="28"/>
        </w:rPr>
      </w:pPr>
      <w:bookmarkStart w:id="79" w:name="_Toc477806693"/>
      <w:r>
        <w:rPr>
          <w:rFonts w:ascii="Times New Roman" w:hAnsi="Times New Roman" w:hint="eastAsia"/>
          <w:b/>
          <w:sz w:val="28"/>
          <w:szCs w:val="28"/>
        </w:rPr>
        <w:t>5.3.1</w:t>
      </w:r>
      <w:r>
        <w:rPr>
          <w:rFonts w:ascii="Times New Roman" w:hAnsi="Times New Roman" w:hint="eastAsia"/>
          <w:sz w:val="28"/>
          <w:szCs w:val="28"/>
        </w:rPr>
        <w:t xml:space="preserve"> </w:t>
      </w:r>
      <w:r>
        <w:rPr>
          <w:rFonts w:ascii="Times New Roman" w:hAnsi="Times New Roman" w:hint="eastAsia"/>
          <w:sz w:val="28"/>
          <w:szCs w:val="28"/>
        </w:rPr>
        <w:t>人口死亡数据集预处理模块</w:t>
      </w:r>
      <w:bookmarkEnd w:id="79"/>
    </w:p>
    <w:p w:rsidR="007A685E" w:rsidRDefault="007A685E">
      <w:pPr>
        <w:widowControl/>
        <w:numPr>
          <w:ilvl w:val="0"/>
          <w:numId w:val="28"/>
        </w:numPr>
        <w:spacing w:line="400" w:lineRule="exact"/>
        <w:ind w:firstLine="420"/>
        <w:jc w:val="left"/>
        <w:rPr>
          <w:rFonts w:ascii="宋体" w:hAnsi="宋体" w:cs="宋体"/>
          <w:kern w:val="0"/>
          <w:sz w:val="24"/>
          <w:lang w:bidi="ar"/>
        </w:rPr>
      </w:pPr>
      <w:r>
        <w:rPr>
          <w:rFonts w:ascii="宋体" w:hAnsi="宋体" w:cs="宋体" w:hint="eastAsia"/>
          <w:kern w:val="0"/>
          <w:sz w:val="24"/>
          <w:lang w:bidi="ar"/>
        </w:rPr>
        <w:t>数据集成</w:t>
      </w:r>
    </w:p>
    <w:p w:rsidR="007A685E" w:rsidRDefault="007A685E">
      <w:pPr>
        <w:widowControl/>
        <w:spacing w:line="400" w:lineRule="exact"/>
        <w:ind w:firstLine="420"/>
        <w:jc w:val="left"/>
        <w:rPr>
          <w:sz w:val="24"/>
        </w:rPr>
      </w:pPr>
      <w:r>
        <w:rPr>
          <w:rFonts w:ascii="宋体" w:hAnsi="宋体" w:cs="宋体" w:hint="eastAsia"/>
          <w:kern w:val="0"/>
          <w:sz w:val="24"/>
          <w:lang w:bidi="ar"/>
        </w:rPr>
        <w:t>由于数据集来自4个不同的数据库，由于数据库的字段设计与元数据的属性单位规定等差异导致数据集存在不一致问题。如果直接将多个数据集整合到一起必然会导致数据的错乱，无法进行下一步分析。因此，</w:t>
      </w:r>
      <w:r>
        <w:rPr>
          <w:rFonts w:hint="eastAsia"/>
          <w:sz w:val="24"/>
        </w:rPr>
        <w:t>数据集成将来自多个</w:t>
      </w:r>
      <w:r w:rsidR="00DB3096">
        <w:rPr>
          <w:rFonts w:hint="eastAsia"/>
          <w:sz w:val="24"/>
        </w:rPr>
        <w:t>不同</w:t>
      </w:r>
      <w:r>
        <w:rPr>
          <w:rFonts w:hint="eastAsia"/>
          <w:sz w:val="24"/>
        </w:rPr>
        <w:t>数据库存储的数据——合并，将其存放在一个一致的数据存储中。表</w:t>
      </w:r>
      <w:r>
        <w:rPr>
          <w:rFonts w:hint="eastAsia"/>
          <w:sz w:val="24"/>
        </w:rPr>
        <w:t>5-1</w:t>
      </w:r>
      <w:r>
        <w:rPr>
          <w:rFonts w:hint="eastAsia"/>
          <w:sz w:val="24"/>
        </w:rPr>
        <w:t>显示了</w:t>
      </w:r>
      <w:r>
        <w:rPr>
          <w:rFonts w:hint="eastAsia"/>
          <w:sz w:val="24"/>
        </w:rPr>
        <w:t>4</w:t>
      </w:r>
      <w:r>
        <w:rPr>
          <w:rFonts w:hint="eastAsia"/>
          <w:sz w:val="24"/>
        </w:rPr>
        <w:t>个数据库的部分不一致问题。</w:t>
      </w:r>
    </w:p>
    <w:p w:rsidR="007A685E" w:rsidRDefault="00103020">
      <w:pPr>
        <w:widowControl/>
        <w:ind w:firstLine="420"/>
        <w:jc w:val="center"/>
        <w:rPr>
          <w:rFonts w:ascii="宋体" w:hAnsi="宋体" w:cs="宋体"/>
          <w:szCs w:val="21"/>
        </w:rPr>
      </w:pPr>
      <w:r>
        <w:rPr>
          <w:rFonts w:ascii="宋体" w:hAnsi="宋体" w:cs="宋体" w:hint="eastAsia"/>
          <w:noProof/>
          <w:szCs w:val="21"/>
        </w:rPr>
        <mc:AlternateContent>
          <mc:Choice Requires="wps">
            <w:drawing>
              <wp:anchor distT="0" distB="0" distL="114300" distR="114300" simplePos="0" relativeHeight="251668992" behindDoc="0" locked="0" layoutInCell="1" allowOverlap="1">
                <wp:simplePos x="0" y="0"/>
                <wp:positionH relativeFrom="column">
                  <wp:posOffset>13970</wp:posOffset>
                </wp:positionH>
                <wp:positionV relativeFrom="paragraph">
                  <wp:posOffset>178435</wp:posOffset>
                </wp:positionV>
                <wp:extent cx="787400" cy="550545"/>
                <wp:effectExtent l="8255" t="13970" r="13970" b="6985"/>
                <wp:wrapNone/>
                <wp:docPr id="3"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550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09F41F" id="_x0000_t32" coordsize="21600,21600" o:spt="32" o:oned="t" path="m,l21600,21600e" filled="f">
                <v:path arrowok="t" fillok="f" o:connecttype="none"/>
                <o:lock v:ext="edit" shapetype="t"/>
              </v:shapetype>
              <v:shape id="AutoShape 324" o:spid="_x0000_s1026" type="#_x0000_t32" style="position:absolute;left:0;text-align:left;margin-left:1.1pt;margin-top:14.05pt;width:62pt;height:43.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"/>
            </w:pict>
          </mc:Fallback>
        </mc:AlternateContent>
      </w:r>
      <w:r>
        <w:rPr>
          <w:rFonts w:ascii="宋体" w:hAnsi="宋体" w:cs="宋体" w:hint="eastAsia"/>
          <w:noProof/>
          <w:szCs w:val="21"/>
        </w:rPr>
        <mc:AlternateContent>
          <mc:Choice Requires="wps">
            <w:drawing>
              <wp:anchor distT="0" distB="0" distL="114300" distR="114300" simplePos="0" relativeHeight="251670016" behindDoc="0" locked="0" layoutInCell="1" allowOverlap="1">
                <wp:simplePos x="0" y="0"/>
                <wp:positionH relativeFrom="column">
                  <wp:posOffset>13970</wp:posOffset>
                </wp:positionH>
                <wp:positionV relativeFrom="paragraph">
                  <wp:posOffset>178435</wp:posOffset>
                </wp:positionV>
                <wp:extent cx="427990" cy="803910"/>
                <wp:effectExtent l="8255" t="13970" r="11430" b="10795"/>
                <wp:wrapNone/>
                <wp:docPr id="2"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803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04333" id="AutoShape 325" o:spid="_x0000_s1026" type="#_x0000_t32" style="position:absolute;left:0;text-align:left;margin-left:1.1pt;margin-top:14.05pt;width:33.7pt;height:6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"/>
            </w:pict>
          </mc:Fallback>
        </mc:AlternateContent>
      </w:r>
      <w:r w:rsidR="007A685E">
        <w:rPr>
          <w:rFonts w:ascii="宋体" w:hAnsi="宋体" w:cs="宋体" w:hint="eastAsia"/>
          <w:szCs w:val="21"/>
        </w:rPr>
        <w:t>表5-1 四个数据库的部分不一致问题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1822"/>
        <w:gridCol w:w="1808"/>
        <w:gridCol w:w="1850"/>
        <w:gridCol w:w="1725"/>
      </w:tblGrid>
      <w:tr w:rsidR="007A685E" w:rsidTr="00815797">
        <w:trPr>
          <w:trHeight w:val="1012"/>
          <w:jc w:val="center"/>
        </w:trPr>
        <w:tc>
          <w:tcPr>
            <w:tcW w:w="1251" w:type="dxa"/>
            <w:tcBorders>
              <w:tl2br w:val="nil"/>
            </w:tcBorders>
            <w:vAlign w:val="center"/>
          </w:tcPr>
          <w:p w:rsidR="00951A0A" w:rsidRDefault="00103020" w:rsidP="00951A0A">
            <w:pPr>
              <w:widowControl/>
              <w:ind w:firstLineChars="200" w:firstLine="420"/>
              <w:rPr>
                <w:rFonts w:ascii="宋体" w:hAnsi="宋体" w:cs="宋体"/>
                <w:kern w:val="0"/>
                <w:szCs w:val="21"/>
                <w:lang w:bidi="ar"/>
              </w:rPr>
            </w:pPr>
            <w:r>
              <w:rPr>
                <w:noProof/>
              </w:rPr>
              <mc:AlternateContent>
                <mc:Choice Requires="wps">
                  <w:drawing>
                    <wp:anchor distT="45720" distB="45720" distL="114300" distR="114300" simplePos="0" relativeHeight="251645440" behindDoc="0" locked="0" layoutInCell="1" allowOverlap="1">
                      <wp:simplePos x="0" y="0"/>
                      <wp:positionH relativeFrom="column">
                        <wp:posOffset>-14605</wp:posOffset>
                      </wp:positionH>
                      <wp:positionV relativeFrom="paragraph">
                        <wp:posOffset>-277495</wp:posOffset>
                      </wp:positionV>
                      <wp:extent cx="718185" cy="232410"/>
                      <wp:effectExtent l="0" t="0" r="0" b="635"/>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A0A" w:rsidRDefault="00951A0A" w:rsidP="00951A0A">
                                  <w:pPr>
                                    <w:ind w:firstLineChars="100" w:firstLine="210"/>
                                  </w:pPr>
                                  <w:r>
                                    <w:rPr>
                                      <w:rFonts w:hint="eastAsia"/>
                                    </w:rPr>
                                    <w:t>数据库</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15pt;margin-top:-21.85pt;width:56.55pt;height:18.3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" stroked="f">
                      <v:textbox>
                        <w:txbxContent>
                          <w:p w:rsidR="00951A0A" w:rsidRDefault="00951A0A" w:rsidP="00951A0A">
                            <w:pPr>
                              <w:ind w:firstLineChars="100" w:firstLine="210"/>
                            </w:pPr>
                            <w:r>
                              <w:rPr>
                                <w:rFonts w:hint="eastAsia"/>
                              </w:rPr>
                              <w:t>数据库</w:t>
                            </w:r>
                          </w:p>
                        </w:txbxContent>
                      </v:textbox>
                      <w10:wrap type="square"/>
                    </v:shape>
                  </w:pict>
                </mc:Fallback>
              </mc:AlternateContent>
            </w:r>
          </w:p>
          <w:p w:rsidR="00951A0A" w:rsidRDefault="00951A0A" w:rsidP="00951A0A">
            <w:pPr>
              <w:widowControl/>
              <w:ind w:firstLineChars="200" w:firstLine="420"/>
              <w:rPr>
                <w:rFonts w:ascii="宋体" w:hAnsi="宋体" w:cs="宋体"/>
                <w:kern w:val="0"/>
                <w:szCs w:val="21"/>
                <w:lang w:bidi="ar"/>
              </w:rPr>
            </w:pPr>
            <w:r>
              <w:rPr>
                <w:rFonts w:ascii="宋体" w:hAnsi="宋体" w:cs="宋体" w:hint="eastAsia"/>
                <w:kern w:val="0"/>
                <w:szCs w:val="21"/>
                <w:lang w:bidi="ar"/>
              </w:rPr>
              <w:t>表示</w:t>
            </w:r>
          </w:p>
          <w:p w:rsidR="007A685E" w:rsidRDefault="00951A0A" w:rsidP="00951A0A">
            <w:pPr>
              <w:widowControl/>
              <w:rPr>
                <w:rFonts w:ascii="宋体" w:hAnsi="宋体" w:cs="宋体"/>
                <w:kern w:val="0"/>
                <w:szCs w:val="21"/>
                <w:lang w:bidi="ar"/>
              </w:rPr>
            </w:pPr>
            <w:r>
              <w:rPr>
                <w:rFonts w:ascii="宋体" w:hAnsi="宋体" w:cs="宋体" w:hint="eastAsia"/>
                <w:kern w:val="0"/>
                <w:szCs w:val="21"/>
                <w:lang w:bidi="ar"/>
              </w:rPr>
              <w:t xml:space="preserve">属性 </w:t>
            </w:r>
            <w:r>
              <w:rPr>
                <w:rFonts w:ascii="宋体" w:hAnsi="宋体" w:cs="宋体"/>
                <w:kern w:val="0"/>
                <w:szCs w:val="21"/>
                <w:lang w:bidi="ar"/>
              </w:rPr>
              <w:t xml:space="preserve">  </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数据库1</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数据库2</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数据库3</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数据库4</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性别</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0(男)/1(女)</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male/female</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male/female</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male/female</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户口类别</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country/urban</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0(城镇)/1(农村)</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country/urban</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country/urban</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身高</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单位(cm)</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单位(m)</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单位(cm)</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单位(m)</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残疾</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0(正常)/1(残疾)</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0(正常)/1(残疾)</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0(正常)/1(残疾)</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yes/no</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身份证命名</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ID_num</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ID_num</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ID_card</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ID_num</w:t>
            </w:r>
          </w:p>
        </w:tc>
      </w:tr>
      <w:tr w:rsidR="007A685E">
        <w:trPr>
          <w:cantSplit/>
          <w:trHeight w:val="420"/>
          <w:jc w:val="center"/>
        </w:trPr>
        <w:tc>
          <w:tcPr>
            <w:tcW w:w="1251" w:type="dxa"/>
            <w:vAlign w:val="center"/>
          </w:tcPr>
          <w:p w:rsidR="007A685E" w:rsidRDefault="007A685E">
            <w:pPr>
              <w:widowControl/>
              <w:jc w:val="center"/>
              <w:rPr>
                <w:rStyle w:val="apple-converted-space"/>
                <w:rFonts w:ascii="Arial" w:hAnsi="Arial" w:cs="Arial"/>
                <w:color w:val="434343"/>
                <w:szCs w:val="21"/>
                <w:shd w:val="clear" w:color="auto" w:fill="FCFCFE"/>
              </w:rPr>
            </w:pPr>
            <w:r>
              <w:rPr>
                <w:rStyle w:val="apple-converted-space"/>
                <w:rFonts w:ascii="Arial" w:hAnsi="Arial" w:cs="Arial" w:hint="eastAsia"/>
                <w:color w:val="434343"/>
                <w:szCs w:val="21"/>
                <w:shd w:val="clear" w:color="auto" w:fill="FCFCFE"/>
              </w:rPr>
              <w:t>死亡地点</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home/outside</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home/outside</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1(家)/0(外面)</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1(家)/0(外面)</w:t>
            </w:r>
          </w:p>
        </w:tc>
      </w:tr>
      <w:tr w:rsidR="007A685E">
        <w:trPr>
          <w:cantSplit/>
          <w:trHeight w:val="420"/>
          <w:jc w:val="center"/>
        </w:trPr>
        <w:tc>
          <w:tcPr>
            <w:tcW w:w="1251"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lastRenderedPageBreak/>
              <w:t>学历</w:t>
            </w:r>
          </w:p>
        </w:tc>
        <w:tc>
          <w:tcPr>
            <w:tcW w:w="1822"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elemente(小学)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junior(初中)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high(高中)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bachelor(大学)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master(硕士)</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doctor(博士)</w:t>
            </w:r>
          </w:p>
        </w:tc>
        <w:tc>
          <w:tcPr>
            <w:tcW w:w="1808"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0(小学)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1(初中)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2(高中)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3(大学)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4(硕士)</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5(博士)</w:t>
            </w:r>
          </w:p>
        </w:tc>
        <w:tc>
          <w:tcPr>
            <w:tcW w:w="1850"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0(小学)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1(初中)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2(高中)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3(大学)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4(硕士)</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5(博士)</w:t>
            </w:r>
          </w:p>
        </w:tc>
        <w:tc>
          <w:tcPr>
            <w:tcW w:w="1725" w:type="dxa"/>
            <w:vAlign w:val="center"/>
          </w:tcPr>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elemente(小学)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junior(初中)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high(高中)</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bachelor(大学)</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master(硕士)</w:t>
            </w:r>
          </w:p>
          <w:p w:rsidR="007A685E" w:rsidRDefault="007A685E">
            <w:pPr>
              <w:widowControl/>
              <w:jc w:val="center"/>
              <w:rPr>
                <w:rFonts w:ascii="宋体" w:hAnsi="宋体" w:cs="宋体"/>
                <w:kern w:val="0"/>
                <w:szCs w:val="21"/>
                <w:lang w:bidi="ar"/>
              </w:rPr>
            </w:pPr>
            <w:r>
              <w:rPr>
                <w:rFonts w:ascii="宋体" w:hAnsi="宋体" w:cs="宋体" w:hint="eastAsia"/>
                <w:kern w:val="0"/>
                <w:szCs w:val="21"/>
                <w:lang w:bidi="ar"/>
              </w:rPr>
              <w:t>doctor(博士)</w:t>
            </w:r>
          </w:p>
        </w:tc>
      </w:tr>
    </w:tbl>
    <w:p w:rsidR="007A685E" w:rsidRDefault="007A685E">
      <w:pPr>
        <w:widowControl/>
        <w:spacing w:line="400" w:lineRule="exact"/>
        <w:ind w:firstLine="420"/>
        <w:jc w:val="left"/>
        <w:rPr>
          <w:sz w:val="24"/>
        </w:rPr>
      </w:pPr>
      <w:r>
        <w:rPr>
          <w:rFonts w:ascii="宋体" w:hAnsi="宋体" w:cs="宋体" w:hint="eastAsia"/>
          <w:kern w:val="0"/>
          <w:sz w:val="24"/>
          <w:lang w:bidi="ar"/>
        </w:rPr>
        <w:t>从表中可以看到：数据表1中，对于“性别”这一属性，男性用0表示，女性用1表示；而在其他数据表中，男性使用英文male表示，女性则使用female表示；而对于“户口类别”这一属性，数据表1、数据表3和数据表4均使用urban作为城镇户口，country作为农村户口；而数据表2则使用1表示农村户口，0表示城镇户口。除此之外，对于“身高”这一属性，4个数据库的取值单位不统一；对身份证这一属性命名也不相同，有的数据库使用ID_num，而有的则使用ID_card。针对以上问题表明在对多个数据库进行集成时，需对数据库进行</w:t>
      </w:r>
      <w:r>
        <w:rPr>
          <w:rFonts w:hint="eastAsia"/>
          <w:sz w:val="24"/>
        </w:rPr>
        <w:t>不一致问题处理。</w:t>
      </w:r>
    </w:p>
    <w:p w:rsidR="007A685E" w:rsidRDefault="007A685E">
      <w:pPr>
        <w:widowControl/>
        <w:spacing w:line="400" w:lineRule="exact"/>
        <w:ind w:firstLine="420"/>
        <w:jc w:val="left"/>
        <w:rPr>
          <w:sz w:val="24"/>
        </w:rPr>
      </w:pPr>
      <w:r>
        <w:rPr>
          <w:rFonts w:hint="eastAsia"/>
          <w:sz w:val="24"/>
        </w:rPr>
        <w:t>通过对</w:t>
      </w:r>
      <w:r>
        <w:rPr>
          <w:rFonts w:hint="eastAsia"/>
          <w:sz w:val="24"/>
        </w:rPr>
        <w:t>4</w:t>
      </w:r>
      <w:r>
        <w:rPr>
          <w:rFonts w:hint="eastAsia"/>
          <w:sz w:val="24"/>
        </w:rPr>
        <w:t>个数据库的合并以及统一规范存储，集成的数据表基本信息见表</w:t>
      </w:r>
      <w:r>
        <w:rPr>
          <w:rFonts w:hint="eastAsia"/>
          <w:sz w:val="24"/>
        </w:rPr>
        <w:t>5-2</w:t>
      </w:r>
      <w:r>
        <w:rPr>
          <w:rFonts w:hint="eastAsia"/>
          <w:sz w:val="24"/>
        </w:rPr>
        <w:t>所示：</w:t>
      </w:r>
    </w:p>
    <w:p w:rsidR="007A685E" w:rsidRDefault="007A685E">
      <w:pPr>
        <w:widowControl/>
        <w:ind w:firstLine="420"/>
        <w:jc w:val="center"/>
        <w:rPr>
          <w:rFonts w:ascii="宋体" w:hAnsi="宋体" w:cs="宋体"/>
          <w:szCs w:val="21"/>
        </w:rPr>
      </w:pPr>
      <w:r>
        <w:rPr>
          <w:rFonts w:ascii="宋体" w:hAnsi="宋体" w:cs="宋体" w:hint="eastAsia"/>
          <w:szCs w:val="21"/>
        </w:rPr>
        <w:t>表5-2 数据库的信息统一</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8"/>
        <w:gridCol w:w="2176"/>
        <w:gridCol w:w="2178"/>
        <w:gridCol w:w="1958"/>
      </w:tblGrid>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序号</w:t>
            </w:r>
          </w:p>
        </w:tc>
        <w:tc>
          <w:tcPr>
            <w:tcW w:w="2176" w:type="dxa"/>
            <w:vAlign w:val="center"/>
          </w:tcPr>
          <w:p w:rsidR="007A685E" w:rsidRDefault="007A685E" w:rsidP="00D7360A">
            <w:pPr>
              <w:widowControl/>
              <w:spacing w:line="400" w:lineRule="exact"/>
              <w:jc w:val="center"/>
              <w:rPr>
                <w:szCs w:val="21"/>
              </w:rPr>
            </w:pPr>
            <w:r>
              <w:rPr>
                <w:szCs w:val="21"/>
              </w:rPr>
              <w:t>字段</w:t>
            </w:r>
          </w:p>
        </w:tc>
        <w:tc>
          <w:tcPr>
            <w:tcW w:w="2178" w:type="dxa"/>
            <w:vAlign w:val="center"/>
          </w:tcPr>
          <w:p w:rsidR="007A685E" w:rsidRDefault="007A685E" w:rsidP="00D7360A">
            <w:pPr>
              <w:widowControl/>
              <w:spacing w:line="400" w:lineRule="exact"/>
              <w:jc w:val="center"/>
              <w:rPr>
                <w:szCs w:val="21"/>
              </w:rPr>
            </w:pPr>
            <w:r>
              <w:rPr>
                <w:szCs w:val="21"/>
              </w:rPr>
              <w:t>含义</w:t>
            </w:r>
          </w:p>
        </w:tc>
        <w:tc>
          <w:tcPr>
            <w:tcW w:w="1958" w:type="dxa"/>
            <w:vAlign w:val="center"/>
          </w:tcPr>
          <w:p w:rsidR="007A685E" w:rsidRDefault="007A685E" w:rsidP="00D7360A">
            <w:pPr>
              <w:widowControl/>
              <w:spacing w:line="400" w:lineRule="exact"/>
              <w:jc w:val="center"/>
              <w:rPr>
                <w:szCs w:val="21"/>
              </w:rPr>
            </w:pPr>
            <w:r>
              <w:rPr>
                <w:szCs w:val="21"/>
              </w:rPr>
              <w:t>类型</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w:t>
            </w:r>
          </w:p>
        </w:tc>
        <w:tc>
          <w:tcPr>
            <w:tcW w:w="2176" w:type="dxa"/>
            <w:vAlign w:val="center"/>
          </w:tcPr>
          <w:p w:rsidR="007A685E" w:rsidRDefault="007A685E" w:rsidP="00D7360A">
            <w:pPr>
              <w:widowControl/>
              <w:spacing w:line="400" w:lineRule="exact"/>
              <w:jc w:val="center"/>
              <w:rPr>
                <w:szCs w:val="21"/>
              </w:rPr>
            </w:pPr>
            <w:r>
              <w:rPr>
                <w:szCs w:val="21"/>
              </w:rPr>
              <w:t>id</w:t>
            </w:r>
          </w:p>
        </w:tc>
        <w:tc>
          <w:tcPr>
            <w:tcW w:w="2178" w:type="dxa"/>
            <w:vAlign w:val="center"/>
          </w:tcPr>
          <w:p w:rsidR="007A685E" w:rsidRDefault="007A685E" w:rsidP="00D7360A">
            <w:pPr>
              <w:widowControl/>
              <w:spacing w:line="400" w:lineRule="exact"/>
              <w:jc w:val="center"/>
              <w:rPr>
                <w:szCs w:val="21"/>
              </w:rPr>
            </w:pPr>
            <w:r>
              <w:rPr>
                <w:szCs w:val="21"/>
              </w:rPr>
              <w:t>主键</w:t>
            </w:r>
          </w:p>
        </w:tc>
        <w:tc>
          <w:tcPr>
            <w:tcW w:w="1958" w:type="dxa"/>
            <w:vAlign w:val="center"/>
          </w:tcPr>
          <w:p w:rsidR="007A685E" w:rsidRDefault="007A685E" w:rsidP="00D7360A">
            <w:pPr>
              <w:widowControl/>
              <w:spacing w:line="400" w:lineRule="exact"/>
              <w:jc w:val="center"/>
              <w:rPr>
                <w:szCs w:val="21"/>
              </w:rPr>
            </w:pPr>
            <w:r>
              <w:rPr>
                <w:szCs w:val="21"/>
              </w:rPr>
              <w:t>bigint(8)</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w:t>
            </w:r>
          </w:p>
        </w:tc>
        <w:tc>
          <w:tcPr>
            <w:tcW w:w="2176" w:type="dxa"/>
            <w:vAlign w:val="center"/>
          </w:tcPr>
          <w:p w:rsidR="007A685E" w:rsidRDefault="007A685E" w:rsidP="00D7360A">
            <w:pPr>
              <w:widowControl/>
              <w:spacing w:line="400" w:lineRule="exact"/>
              <w:jc w:val="center"/>
              <w:rPr>
                <w:szCs w:val="21"/>
              </w:rPr>
            </w:pPr>
            <w:r>
              <w:rPr>
                <w:szCs w:val="21"/>
              </w:rPr>
              <w:t>ID_card</w:t>
            </w:r>
          </w:p>
        </w:tc>
        <w:tc>
          <w:tcPr>
            <w:tcW w:w="2178" w:type="dxa"/>
            <w:vAlign w:val="center"/>
          </w:tcPr>
          <w:p w:rsidR="007A685E" w:rsidRDefault="007A685E" w:rsidP="00D7360A">
            <w:pPr>
              <w:widowControl/>
              <w:spacing w:line="400" w:lineRule="exact"/>
              <w:jc w:val="center"/>
              <w:rPr>
                <w:szCs w:val="21"/>
              </w:rPr>
            </w:pPr>
            <w:r>
              <w:rPr>
                <w:szCs w:val="21"/>
              </w:rPr>
              <w:t>身份证号码</w:t>
            </w:r>
          </w:p>
        </w:tc>
        <w:tc>
          <w:tcPr>
            <w:tcW w:w="1958" w:type="dxa"/>
            <w:vAlign w:val="center"/>
          </w:tcPr>
          <w:p w:rsidR="007A685E" w:rsidRDefault="007A685E" w:rsidP="00D7360A">
            <w:pPr>
              <w:widowControl/>
              <w:spacing w:line="400" w:lineRule="exact"/>
              <w:jc w:val="center"/>
              <w:rPr>
                <w:szCs w:val="21"/>
              </w:rPr>
            </w:pPr>
            <w:r>
              <w:rPr>
                <w:szCs w:val="21"/>
              </w:rPr>
              <w:t>int(18)</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3</w:t>
            </w:r>
          </w:p>
        </w:tc>
        <w:tc>
          <w:tcPr>
            <w:tcW w:w="2176" w:type="dxa"/>
            <w:vAlign w:val="center"/>
          </w:tcPr>
          <w:p w:rsidR="007A685E" w:rsidRDefault="007A685E" w:rsidP="00D7360A">
            <w:pPr>
              <w:widowControl/>
              <w:spacing w:line="400" w:lineRule="exact"/>
              <w:jc w:val="center"/>
              <w:rPr>
                <w:szCs w:val="21"/>
              </w:rPr>
            </w:pPr>
            <w:r>
              <w:rPr>
                <w:szCs w:val="21"/>
              </w:rPr>
              <w:t>name</w:t>
            </w:r>
          </w:p>
        </w:tc>
        <w:tc>
          <w:tcPr>
            <w:tcW w:w="2178" w:type="dxa"/>
            <w:vAlign w:val="center"/>
          </w:tcPr>
          <w:p w:rsidR="007A685E" w:rsidRDefault="007A685E" w:rsidP="00D7360A">
            <w:pPr>
              <w:widowControl/>
              <w:spacing w:line="400" w:lineRule="exact"/>
              <w:jc w:val="center"/>
              <w:rPr>
                <w:szCs w:val="21"/>
              </w:rPr>
            </w:pPr>
            <w:r>
              <w:rPr>
                <w:szCs w:val="21"/>
              </w:rPr>
              <w:t>姓名</w:t>
            </w:r>
          </w:p>
        </w:tc>
        <w:tc>
          <w:tcPr>
            <w:tcW w:w="1958" w:type="dxa"/>
            <w:vAlign w:val="center"/>
          </w:tcPr>
          <w:p w:rsidR="007A685E" w:rsidRDefault="007A685E" w:rsidP="00D7360A">
            <w:pPr>
              <w:widowControl/>
              <w:spacing w:line="400" w:lineRule="exact"/>
              <w:jc w:val="center"/>
              <w:rPr>
                <w:szCs w:val="21"/>
              </w:rPr>
            </w:pPr>
            <w:r>
              <w:rPr>
                <w:szCs w:val="21"/>
              </w:rPr>
              <w:t>varchar(20)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4</w:t>
            </w:r>
          </w:p>
        </w:tc>
        <w:tc>
          <w:tcPr>
            <w:tcW w:w="2176" w:type="dxa"/>
            <w:vAlign w:val="center"/>
          </w:tcPr>
          <w:p w:rsidR="007A685E" w:rsidRDefault="007A685E" w:rsidP="00D7360A">
            <w:pPr>
              <w:widowControl/>
              <w:spacing w:line="400" w:lineRule="exact"/>
              <w:jc w:val="center"/>
              <w:rPr>
                <w:szCs w:val="21"/>
              </w:rPr>
            </w:pPr>
            <w:r>
              <w:rPr>
                <w:szCs w:val="21"/>
              </w:rPr>
              <w:t>age</w:t>
            </w:r>
          </w:p>
        </w:tc>
        <w:tc>
          <w:tcPr>
            <w:tcW w:w="2178" w:type="dxa"/>
            <w:vAlign w:val="center"/>
          </w:tcPr>
          <w:p w:rsidR="007A685E" w:rsidRDefault="007A685E" w:rsidP="00D7360A">
            <w:pPr>
              <w:widowControl/>
              <w:spacing w:line="400" w:lineRule="exact"/>
              <w:jc w:val="center"/>
              <w:rPr>
                <w:szCs w:val="21"/>
              </w:rPr>
            </w:pPr>
            <w:r>
              <w:rPr>
                <w:szCs w:val="21"/>
              </w:rPr>
              <w:t>年龄</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5</w:t>
            </w:r>
          </w:p>
        </w:tc>
        <w:tc>
          <w:tcPr>
            <w:tcW w:w="2176" w:type="dxa"/>
            <w:vAlign w:val="center"/>
          </w:tcPr>
          <w:p w:rsidR="007A685E" w:rsidRDefault="007A685E" w:rsidP="00D7360A">
            <w:pPr>
              <w:widowControl/>
              <w:spacing w:line="400" w:lineRule="exact"/>
              <w:jc w:val="center"/>
              <w:rPr>
                <w:szCs w:val="21"/>
              </w:rPr>
            </w:pPr>
            <w:r>
              <w:rPr>
                <w:szCs w:val="21"/>
              </w:rPr>
              <w:t>sex</w:t>
            </w:r>
          </w:p>
        </w:tc>
        <w:tc>
          <w:tcPr>
            <w:tcW w:w="2178" w:type="dxa"/>
            <w:vAlign w:val="center"/>
          </w:tcPr>
          <w:p w:rsidR="007A685E" w:rsidRDefault="007A685E" w:rsidP="00D7360A">
            <w:pPr>
              <w:widowControl/>
              <w:spacing w:line="400" w:lineRule="exact"/>
              <w:jc w:val="center"/>
              <w:rPr>
                <w:szCs w:val="21"/>
              </w:rPr>
            </w:pPr>
            <w:r>
              <w:rPr>
                <w:szCs w:val="21"/>
              </w:rPr>
              <w:t>性别</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6</w:t>
            </w:r>
          </w:p>
        </w:tc>
        <w:tc>
          <w:tcPr>
            <w:tcW w:w="2176" w:type="dxa"/>
            <w:vAlign w:val="center"/>
          </w:tcPr>
          <w:p w:rsidR="007A685E" w:rsidRDefault="007A685E" w:rsidP="00D7360A">
            <w:pPr>
              <w:widowControl/>
              <w:spacing w:line="400" w:lineRule="exact"/>
              <w:jc w:val="center"/>
              <w:rPr>
                <w:szCs w:val="21"/>
              </w:rPr>
            </w:pPr>
            <w:r>
              <w:rPr>
                <w:szCs w:val="21"/>
              </w:rPr>
              <w:t>nativePlace</w:t>
            </w:r>
          </w:p>
        </w:tc>
        <w:tc>
          <w:tcPr>
            <w:tcW w:w="2178" w:type="dxa"/>
            <w:vAlign w:val="center"/>
          </w:tcPr>
          <w:p w:rsidR="007A685E" w:rsidRDefault="007A685E" w:rsidP="00D7360A">
            <w:pPr>
              <w:widowControl/>
              <w:spacing w:line="400" w:lineRule="exact"/>
              <w:jc w:val="center"/>
              <w:rPr>
                <w:szCs w:val="21"/>
              </w:rPr>
            </w:pPr>
            <w:r>
              <w:rPr>
                <w:szCs w:val="21"/>
              </w:rPr>
              <w:t>户口类别</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7</w:t>
            </w:r>
          </w:p>
        </w:tc>
        <w:tc>
          <w:tcPr>
            <w:tcW w:w="2176" w:type="dxa"/>
            <w:vAlign w:val="center"/>
          </w:tcPr>
          <w:p w:rsidR="007A685E" w:rsidRDefault="007A685E" w:rsidP="00D7360A">
            <w:pPr>
              <w:widowControl/>
              <w:spacing w:line="400" w:lineRule="exact"/>
              <w:jc w:val="center"/>
              <w:rPr>
                <w:szCs w:val="21"/>
              </w:rPr>
            </w:pPr>
            <w:r>
              <w:rPr>
                <w:szCs w:val="21"/>
              </w:rPr>
              <w:t>disability</w:t>
            </w:r>
          </w:p>
        </w:tc>
        <w:tc>
          <w:tcPr>
            <w:tcW w:w="2178" w:type="dxa"/>
            <w:vAlign w:val="center"/>
          </w:tcPr>
          <w:p w:rsidR="007A685E" w:rsidRDefault="007A685E" w:rsidP="00D7360A">
            <w:pPr>
              <w:widowControl/>
              <w:spacing w:line="400" w:lineRule="exact"/>
              <w:jc w:val="center"/>
              <w:rPr>
                <w:szCs w:val="21"/>
              </w:rPr>
            </w:pPr>
            <w:r>
              <w:rPr>
                <w:szCs w:val="21"/>
              </w:rPr>
              <w:t>是否残疾</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8</w:t>
            </w:r>
          </w:p>
        </w:tc>
        <w:tc>
          <w:tcPr>
            <w:tcW w:w="2176" w:type="dxa"/>
            <w:vAlign w:val="center"/>
          </w:tcPr>
          <w:p w:rsidR="007A685E" w:rsidRDefault="007A685E" w:rsidP="00D7360A">
            <w:pPr>
              <w:widowControl/>
              <w:spacing w:line="400" w:lineRule="exact"/>
              <w:jc w:val="center"/>
              <w:rPr>
                <w:szCs w:val="21"/>
              </w:rPr>
            </w:pPr>
            <w:r>
              <w:rPr>
                <w:szCs w:val="21"/>
              </w:rPr>
              <w:t>education</w:t>
            </w:r>
          </w:p>
        </w:tc>
        <w:tc>
          <w:tcPr>
            <w:tcW w:w="2178" w:type="dxa"/>
            <w:vAlign w:val="center"/>
          </w:tcPr>
          <w:p w:rsidR="007A685E" w:rsidRDefault="007A685E" w:rsidP="00D7360A">
            <w:pPr>
              <w:widowControl/>
              <w:spacing w:line="400" w:lineRule="exact"/>
              <w:jc w:val="center"/>
              <w:rPr>
                <w:szCs w:val="21"/>
              </w:rPr>
            </w:pPr>
            <w:r>
              <w:rPr>
                <w:szCs w:val="21"/>
              </w:rPr>
              <w:t>学历程度</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9</w:t>
            </w:r>
          </w:p>
        </w:tc>
        <w:tc>
          <w:tcPr>
            <w:tcW w:w="2176" w:type="dxa"/>
            <w:vAlign w:val="center"/>
          </w:tcPr>
          <w:p w:rsidR="007A685E" w:rsidRDefault="007A685E" w:rsidP="00D7360A">
            <w:pPr>
              <w:widowControl/>
              <w:spacing w:line="400" w:lineRule="exact"/>
              <w:jc w:val="center"/>
              <w:rPr>
                <w:szCs w:val="21"/>
              </w:rPr>
            </w:pPr>
            <w:r>
              <w:rPr>
                <w:szCs w:val="21"/>
              </w:rPr>
              <w:t>occupation</w:t>
            </w:r>
          </w:p>
        </w:tc>
        <w:tc>
          <w:tcPr>
            <w:tcW w:w="2178" w:type="dxa"/>
            <w:vAlign w:val="center"/>
          </w:tcPr>
          <w:p w:rsidR="007A685E" w:rsidRDefault="007A685E" w:rsidP="00D7360A">
            <w:pPr>
              <w:widowControl/>
              <w:spacing w:line="400" w:lineRule="exact"/>
              <w:jc w:val="center"/>
              <w:rPr>
                <w:szCs w:val="21"/>
              </w:rPr>
            </w:pPr>
            <w:r>
              <w:rPr>
                <w:szCs w:val="21"/>
              </w:rPr>
              <w:t>从事行业</w:t>
            </w:r>
          </w:p>
        </w:tc>
        <w:tc>
          <w:tcPr>
            <w:tcW w:w="1958" w:type="dxa"/>
            <w:vAlign w:val="center"/>
          </w:tcPr>
          <w:p w:rsidR="007A685E" w:rsidRDefault="007A685E" w:rsidP="00D7360A">
            <w:pPr>
              <w:widowControl/>
              <w:spacing w:line="400" w:lineRule="exact"/>
              <w:jc w:val="center"/>
              <w:rPr>
                <w:szCs w:val="21"/>
              </w:rPr>
            </w:pPr>
            <w:r>
              <w:rPr>
                <w:szCs w:val="21"/>
              </w:rPr>
              <w:t>varchar(30)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10</w:t>
            </w:r>
          </w:p>
        </w:tc>
        <w:tc>
          <w:tcPr>
            <w:tcW w:w="2176" w:type="dxa"/>
            <w:vAlign w:val="center"/>
          </w:tcPr>
          <w:p w:rsidR="007A685E" w:rsidRDefault="007A685E" w:rsidP="00D7360A">
            <w:pPr>
              <w:widowControl/>
              <w:spacing w:line="400" w:lineRule="exact"/>
              <w:jc w:val="center"/>
              <w:rPr>
                <w:szCs w:val="21"/>
              </w:rPr>
            </w:pPr>
            <w:r>
              <w:rPr>
                <w:szCs w:val="21"/>
              </w:rPr>
              <w:t>placeOfDeath</w:t>
            </w:r>
          </w:p>
        </w:tc>
        <w:tc>
          <w:tcPr>
            <w:tcW w:w="2178" w:type="dxa"/>
            <w:vAlign w:val="center"/>
          </w:tcPr>
          <w:p w:rsidR="007A685E" w:rsidRDefault="007A685E" w:rsidP="00D7360A">
            <w:pPr>
              <w:widowControl/>
              <w:spacing w:line="400" w:lineRule="exact"/>
              <w:jc w:val="center"/>
              <w:rPr>
                <w:szCs w:val="21"/>
              </w:rPr>
            </w:pPr>
            <w:r>
              <w:rPr>
                <w:szCs w:val="21"/>
              </w:rPr>
              <w:t>死亡地点</w:t>
            </w:r>
          </w:p>
        </w:tc>
        <w:tc>
          <w:tcPr>
            <w:tcW w:w="1958" w:type="dxa"/>
            <w:vAlign w:val="center"/>
          </w:tcPr>
          <w:p w:rsidR="007A685E" w:rsidRDefault="007A685E" w:rsidP="00D7360A">
            <w:pPr>
              <w:widowControl/>
              <w:spacing w:line="400" w:lineRule="exact"/>
              <w:jc w:val="center"/>
              <w:rPr>
                <w:szCs w:val="21"/>
              </w:rPr>
            </w:pPr>
            <w:r>
              <w:rPr>
                <w:szCs w:val="21"/>
              </w:rPr>
              <w:t>varchar(40)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11</w:t>
            </w:r>
          </w:p>
        </w:tc>
        <w:tc>
          <w:tcPr>
            <w:tcW w:w="2176" w:type="dxa"/>
            <w:vAlign w:val="center"/>
          </w:tcPr>
          <w:p w:rsidR="007A685E" w:rsidRDefault="007A685E" w:rsidP="00D7360A">
            <w:pPr>
              <w:widowControl/>
              <w:spacing w:line="400" w:lineRule="exact"/>
              <w:jc w:val="center"/>
              <w:rPr>
                <w:szCs w:val="21"/>
              </w:rPr>
            </w:pPr>
            <w:r>
              <w:rPr>
                <w:szCs w:val="21"/>
              </w:rPr>
              <w:t>address</w:t>
            </w:r>
          </w:p>
        </w:tc>
        <w:tc>
          <w:tcPr>
            <w:tcW w:w="2178" w:type="dxa"/>
            <w:vAlign w:val="center"/>
          </w:tcPr>
          <w:p w:rsidR="007A685E" w:rsidRDefault="007A685E" w:rsidP="00D7360A">
            <w:pPr>
              <w:widowControl/>
              <w:spacing w:line="400" w:lineRule="exact"/>
              <w:jc w:val="center"/>
              <w:rPr>
                <w:szCs w:val="21"/>
              </w:rPr>
            </w:pPr>
            <w:r>
              <w:rPr>
                <w:szCs w:val="21"/>
              </w:rPr>
              <w:t>居住地点</w:t>
            </w:r>
          </w:p>
        </w:tc>
        <w:tc>
          <w:tcPr>
            <w:tcW w:w="1958" w:type="dxa"/>
            <w:vAlign w:val="center"/>
          </w:tcPr>
          <w:p w:rsidR="007A685E" w:rsidRDefault="007A685E" w:rsidP="00D7360A">
            <w:pPr>
              <w:widowControl/>
              <w:spacing w:line="400" w:lineRule="exact"/>
              <w:jc w:val="center"/>
              <w:rPr>
                <w:szCs w:val="21"/>
              </w:rPr>
            </w:pPr>
            <w:r>
              <w:rPr>
                <w:szCs w:val="21"/>
              </w:rPr>
              <w:t>varchar(50)</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12</w:t>
            </w:r>
          </w:p>
        </w:tc>
        <w:tc>
          <w:tcPr>
            <w:tcW w:w="2176" w:type="dxa"/>
            <w:vAlign w:val="center"/>
          </w:tcPr>
          <w:p w:rsidR="007A685E" w:rsidRDefault="007A685E" w:rsidP="00D7360A">
            <w:pPr>
              <w:widowControl/>
              <w:spacing w:line="400" w:lineRule="exact"/>
              <w:jc w:val="center"/>
              <w:rPr>
                <w:szCs w:val="21"/>
              </w:rPr>
            </w:pPr>
            <w:r>
              <w:rPr>
                <w:szCs w:val="21"/>
              </w:rPr>
              <w:t>yearOfDeath</w:t>
            </w:r>
          </w:p>
        </w:tc>
        <w:tc>
          <w:tcPr>
            <w:tcW w:w="2178" w:type="dxa"/>
            <w:vAlign w:val="center"/>
          </w:tcPr>
          <w:p w:rsidR="007A685E" w:rsidRDefault="007A685E" w:rsidP="00D7360A">
            <w:pPr>
              <w:widowControl/>
              <w:spacing w:line="400" w:lineRule="exact"/>
              <w:jc w:val="center"/>
              <w:rPr>
                <w:szCs w:val="21"/>
              </w:rPr>
            </w:pPr>
            <w:r>
              <w:rPr>
                <w:szCs w:val="21"/>
              </w:rPr>
              <w:t>死亡年份</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13</w:t>
            </w:r>
          </w:p>
        </w:tc>
        <w:tc>
          <w:tcPr>
            <w:tcW w:w="2176" w:type="dxa"/>
            <w:vAlign w:val="center"/>
          </w:tcPr>
          <w:p w:rsidR="007A685E" w:rsidRDefault="007A685E" w:rsidP="00D7360A">
            <w:pPr>
              <w:widowControl/>
              <w:spacing w:line="400" w:lineRule="exact"/>
              <w:jc w:val="center"/>
              <w:rPr>
                <w:szCs w:val="21"/>
              </w:rPr>
            </w:pPr>
            <w:r>
              <w:rPr>
                <w:szCs w:val="21"/>
              </w:rPr>
              <w:t>monthOfDeath</w:t>
            </w:r>
          </w:p>
        </w:tc>
        <w:tc>
          <w:tcPr>
            <w:tcW w:w="2178" w:type="dxa"/>
            <w:vAlign w:val="center"/>
          </w:tcPr>
          <w:p w:rsidR="007A685E" w:rsidRDefault="007A685E" w:rsidP="00D7360A">
            <w:pPr>
              <w:widowControl/>
              <w:spacing w:line="400" w:lineRule="exact"/>
              <w:jc w:val="center"/>
              <w:rPr>
                <w:szCs w:val="21"/>
              </w:rPr>
            </w:pPr>
            <w:r>
              <w:rPr>
                <w:szCs w:val="21"/>
              </w:rPr>
              <w:t>死亡月份</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14</w:t>
            </w:r>
          </w:p>
        </w:tc>
        <w:tc>
          <w:tcPr>
            <w:tcW w:w="2176" w:type="dxa"/>
            <w:vAlign w:val="center"/>
          </w:tcPr>
          <w:p w:rsidR="007A685E" w:rsidRDefault="007A685E" w:rsidP="00D7360A">
            <w:pPr>
              <w:widowControl/>
              <w:spacing w:line="400" w:lineRule="exact"/>
              <w:jc w:val="center"/>
              <w:rPr>
                <w:szCs w:val="21"/>
              </w:rPr>
            </w:pPr>
            <w:r>
              <w:rPr>
                <w:szCs w:val="21"/>
              </w:rPr>
              <w:t>weekOfDeath</w:t>
            </w:r>
          </w:p>
        </w:tc>
        <w:tc>
          <w:tcPr>
            <w:tcW w:w="2178" w:type="dxa"/>
            <w:vAlign w:val="center"/>
          </w:tcPr>
          <w:p w:rsidR="007A685E" w:rsidRDefault="007A685E" w:rsidP="00D7360A">
            <w:pPr>
              <w:widowControl/>
              <w:spacing w:line="400" w:lineRule="exact"/>
              <w:jc w:val="center"/>
              <w:rPr>
                <w:szCs w:val="21"/>
              </w:rPr>
            </w:pPr>
            <w:r>
              <w:rPr>
                <w:szCs w:val="21"/>
              </w:rPr>
              <w:t>死亡星期</w:t>
            </w:r>
          </w:p>
        </w:tc>
        <w:tc>
          <w:tcPr>
            <w:tcW w:w="1958" w:type="dxa"/>
            <w:vAlign w:val="center"/>
          </w:tcPr>
          <w:p w:rsidR="007A685E" w:rsidRDefault="007A685E" w:rsidP="00D7360A">
            <w:pPr>
              <w:widowControl/>
              <w:spacing w:line="400" w:lineRule="exact"/>
              <w:jc w:val="center"/>
              <w:rPr>
                <w:szCs w:val="21"/>
              </w:rPr>
            </w:pPr>
            <w:r>
              <w:rPr>
                <w:szCs w:val="21"/>
              </w:rPr>
              <w:t>int(4)</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15</w:t>
            </w:r>
          </w:p>
        </w:tc>
        <w:tc>
          <w:tcPr>
            <w:tcW w:w="2176" w:type="dxa"/>
            <w:vAlign w:val="center"/>
          </w:tcPr>
          <w:p w:rsidR="007A685E" w:rsidRDefault="007A685E" w:rsidP="00D7360A">
            <w:pPr>
              <w:widowControl/>
              <w:spacing w:line="400" w:lineRule="exact"/>
              <w:jc w:val="center"/>
              <w:rPr>
                <w:szCs w:val="21"/>
              </w:rPr>
            </w:pPr>
            <w:r>
              <w:rPr>
                <w:szCs w:val="21"/>
              </w:rPr>
              <w:t>sexualOrientation</w:t>
            </w:r>
          </w:p>
        </w:tc>
        <w:tc>
          <w:tcPr>
            <w:tcW w:w="2178" w:type="dxa"/>
            <w:vAlign w:val="center"/>
          </w:tcPr>
          <w:p w:rsidR="007A685E" w:rsidRDefault="007A685E" w:rsidP="00D7360A">
            <w:pPr>
              <w:widowControl/>
              <w:spacing w:line="400" w:lineRule="exact"/>
              <w:jc w:val="center"/>
              <w:rPr>
                <w:szCs w:val="21"/>
              </w:rPr>
            </w:pPr>
            <w:r>
              <w:rPr>
                <w:szCs w:val="21"/>
              </w:rPr>
              <w:t>性取向是否正常</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16</w:t>
            </w:r>
          </w:p>
        </w:tc>
        <w:tc>
          <w:tcPr>
            <w:tcW w:w="2176" w:type="dxa"/>
            <w:vAlign w:val="center"/>
          </w:tcPr>
          <w:p w:rsidR="007A685E" w:rsidRDefault="007A685E" w:rsidP="00D7360A">
            <w:pPr>
              <w:widowControl/>
              <w:spacing w:line="400" w:lineRule="exact"/>
              <w:jc w:val="center"/>
              <w:rPr>
                <w:szCs w:val="21"/>
              </w:rPr>
            </w:pPr>
            <w:r>
              <w:rPr>
                <w:szCs w:val="21"/>
              </w:rPr>
              <w:t>bornTime</w:t>
            </w:r>
          </w:p>
        </w:tc>
        <w:tc>
          <w:tcPr>
            <w:tcW w:w="2178" w:type="dxa"/>
            <w:vAlign w:val="center"/>
          </w:tcPr>
          <w:p w:rsidR="007A685E" w:rsidRDefault="007A685E" w:rsidP="00D7360A">
            <w:pPr>
              <w:widowControl/>
              <w:spacing w:line="400" w:lineRule="exact"/>
              <w:jc w:val="center"/>
              <w:rPr>
                <w:szCs w:val="21"/>
              </w:rPr>
            </w:pPr>
            <w:r>
              <w:rPr>
                <w:szCs w:val="21"/>
              </w:rPr>
              <w:t>出生时间</w:t>
            </w:r>
          </w:p>
        </w:tc>
        <w:tc>
          <w:tcPr>
            <w:tcW w:w="1958" w:type="dxa"/>
            <w:vAlign w:val="center"/>
          </w:tcPr>
          <w:p w:rsidR="007A685E" w:rsidRDefault="007A685E" w:rsidP="00D7360A">
            <w:pPr>
              <w:widowControl/>
              <w:spacing w:line="400" w:lineRule="exact"/>
              <w:jc w:val="center"/>
              <w:rPr>
                <w:szCs w:val="21"/>
              </w:rPr>
            </w:pPr>
            <w:r>
              <w:rPr>
                <w:szCs w:val="21"/>
              </w:rPr>
              <w:t>smalldatetime</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lastRenderedPageBreak/>
              <w:t>17</w:t>
            </w:r>
          </w:p>
        </w:tc>
        <w:tc>
          <w:tcPr>
            <w:tcW w:w="2176" w:type="dxa"/>
            <w:vAlign w:val="center"/>
          </w:tcPr>
          <w:p w:rsidR="007A685E" w:rsidRDefault="007A685E" w:rsidP="00D7360A">
            <w:pPr>
              <w:widowControl/>
              <w:spacing w:line="400" w:lineRule="exact"/>
              <w:jc w:val="center"/>
              <w:rPr>
                <w:szCs w:val="21"/>
              </w:rPr>
            </w:pPr>
            <w:r>
              <w:rPr>
                <w:szCs w:val="21"/>
              </w:rPr>
              <w:t>maritalStatus</w:t>
            </w:r>
          </w:p>
        </w:tc>
        <w:tc>
          <w:tcPr>
            <w:tcW w:w="2178" w:type="dxa"/>
            <w:vAlign w:val="center"/>
          </w:tcPr>
          <w:p w:rsidR="007A685E" w:rsidRDefault="007A685E" w:rsidP="00D7360A">
            <w:pPr>
              <w:widowControl/>
              <w:spacing w:line="400" w:lineRule="exact"/>
              <w:jc w:val="center"/>
              <w:rPr>
                <w:szCs w:val="21"/>
              </w:rPr>
            </w:pPr>
            <w:r>
              <w:rPr>
                <w:szCs w:val="21"/>
              </w:rPr>
              <w:t>是否结婚</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18</w:t>
            </w:r>
          </w:p>
        </w:tc>
        <w:tc>
          <w:tcPr>
            <w:tcW w:w="2176" w:type="dxa"/>
            <w:vAlign w:val="center"/>
          </w:tcPr>
          <w:p w:rsidR="007A685E" w:rsidRDefault="007A685E" w:rsidP="00D7360A">
            <w:pPr>
              <w:widowControl/>
              <w:spacing w:line="400" w:lineRule="exact"/>
              <w:jc w:val="center"/>
              <w:rPr>
                <w:szCs w:val="21"/>
              </w:rPr>
            </w:pPr>
            <w:r>
              <w:rPr>
                <w:szCs w:val="21"/>
              </w:rPr>
              <w:t>activityLove</w:t>
            </w:r>
          </w:p>
        </w:tc>
        <w:tc>
          <w:tcPr>
            <w:tcW w:w="2178" w:type="dxa"/>
            <w:vAlign w:val="center"/>
          </w:tcPr>
          <w:p w:rsidR="007A685E" w:rsidRDefault="007A685E" w:rsidP="00D7360A">
            <w:pPr>
              <w:widowControl/>
              <w:spacing w:line="400" w:lineRule="exact"/>
              <w:jc w:val="center"/>
              <w:rPr>
                <w:szCs w:val="21"/>
              </w:rPr>
            </w:pPr>
            <w:r>
              <w:rPr>
                <w:szCs w:val="21"/>
              </w:rPr>
              <w:t>是否喜欢运动</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19</w:t>
            </w:r>
          </w:p>
        </w:tc>
        <w:tc>
          <w:tcPr>
            <w:tcW w:w="2176" w:type="dxa"/>
            <w:vAlign w:val="center"/>
          </w:tcPr>
          <w:p w:rsidR="007A685E" w:rsidRDefault="007A685E" w:rsidP="00D7360A">
            <w:pPr>
              <w:widowControl/>
              <w:spacing w:line="400" w:lineRule="exact"/>
              <w:jc w:val="center"/>
              <w:rPr>
                <w:szCs w:val="21"/>
              </w:rPr>
            </w:pPr>
            <w:r>
              <w:rPr>
                <w:szCs w:val="21"/>
              </w:rPr>
              <w:t>congenitalDisease</w:t>
            </w:r>
          </w:p>
        </w:tc>
        <w:tc>
          <w:tcPr>
            <w:tcW w:w="2178" w:type="dxa"/>
            <w:vAlign w:val="center"/>
          </w:tcPr>
          <w:p w:rsidR="007A685E" w:rsidRDefault="007A685E" w:rsidP="00D7360A">
            <w:pPr>
              <w:widowControl/>
              <w:spacing w:line="400" w:lineRule="exact"/>
              <w:jc w:val="center"/>
              <w:rPr>
                <w:szCs w:val="21"/>
              </w:rPr>
            </w:pPr>
            <w:r>
              <w:rPr>
                <w:szCs w:val="21"/>
              </w:rPr>
              <w:t>是否有家族遗传史</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20</w:t>
            </w:r>
          </w:p>
        </w:tc>
        <w:tc>
          <w:tcPr>
            <w:tcW w:w="2176" w:type="dxa"/>
            <w:vAlign w:val="center"/>
          </w:tcPr>
          <w:p w:rsidR="007A685E" w:rsidRDefault="007A685E" w:rsidP="00D7360A">
            <w:pPr>
              <w:widowControl/>
              <w:spacing w:line="400" w:lineRule="exact"/>
              <w:jc w:val="center"/>
              <w:rPr>
                <w:szCs w:val="21"/>
              </w:rPr>
            </w:pPr>
            <w:r>
              <w:rPr>
                <w:szCs w:val="21"/>
              </w:rPr>
              <w:t>injuryInWork</w:t>
            </w:r>
          </w:p>
        </w:tc>
        <w:tc>
          <w:tcPr>
            <w:tcW w:w="2178" w:type="dxa"/>
            <w:vAlign w:val="center"/>
          </w:tcPr>
          <w:p w:rsidR="007A685E" w:rsidRDefault="007A685E" w:rsidP="00D7360A">
            <w:pPr>
              <w:widowControl/>
              <w:spacing w:line="400" w:lineRule="exact"/>
              <w:jc w:val="center"/>
              <w:rPr>
                <w:szCs w:val="21"/>
              </w:rPr>
            </w:pPr>
            <w:r>
              <w:rPr>
                <w:szCs w:val="21"/>
              </w:rPr>
              <w:t>是否在工作中受过伤</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21</w:t>
            </w:r>
          </w:p>
        </w:tc>
        <w:tc>
          <w:tcPr>
            <w:tcW w:w="2176" w:type="dxa"/>
            <w:vAlign w:val="center"/>
          </w:tcPr>
          <w:p w:rsidR="007A685E" w:rsidRDefault="007A685E" w:rsidP="00D7360A">
            <w:pPr>
              <w:widowControl/>
              <w:spacing w:line="400" w:lineRule="exact"/>
              <w:jc w:val="center"/>
              <w:rPr>
                <w:szCs w:val="21"/>
              </w:rPr>
            </w:pPr>
            <w:r>
              <w:rPr>
                <w:szCs w:val="21"/>
              </w:rPr>
              <w:t>infant</w:t>
            </w:r>
          </w:p>
        </w:tc>
        <w:tc>
          <w:tcPr>
            <w:tcW w:w="2178" w:type="dxa"/>
            <w:vAlign w:val="center"/>
          </w:tcPr>
          <w:p w:rsidR="007A685E" w:rsidRDefault="007A685E" w:rsidP="00D7360A">
            <w:pPr>
              <w:widowControl/>
              <w:spacing w:line="400" w:lineRule="exact"/>
              <w:jc w:val="center"/>
              <w:rPr>
                <w:szCs w:val="21"/>
              </w:rPr>
            </w:pPr>
            <w:r>
              <w:rPr>
                <w:szCs w:val="21"/>
              </w:rPr>
              <w:t>是否是婴儿</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22</w:t>
            </w:r>
          </w:p>
        </w:tc>
        <w:tc>
          <w:tcPr>
            <w:tcW w:w="2176" w:type="dxa"/>
            <w:vAlign w:val="center"/>
          </w:tcPr>
          <w:p w:rsidR="007A685E" w:rsidRDefault="007A685E" w:rsidP="00D7360A">
            <w:pPr>
              <w:widowControl/>
              <w:spacing w:line="400" w:lineRule="exact"/>
              <w:jc w:val="center"/>
              <w:rPr>
                <w:szCs w:val="21"/>
              </w:rPr>
            </w:pPr>
            <w:r>
              <w:rPr>
                <w:szCs w:val="21"/>
              </w:rPr>
              <w:t>mentalDisease</w:t>
            </w:r>
          </w:p>
        </w:tc>
        <w:tc>
          <w:tcPr>
            <w:tcW w:w="2178" w:type="dxa"/>
            <w:vAlign w:val="center"/>
          </w:tcPr>
          <w:p w:rsidR="007A685E" w:rsidRDefault="007A685E" w:rsidP="00D7360A">
            <w:pPr>
              <w:widowControl/>
              <w:spacing w:line="400" w:lineRule="exact"/>
              <w:jc w:val="center"/>
              <w:rPr>
                <w:szCs w:val="21"/>
              </w:rPr>
            </w:pPr>
            <w:r>
              <w:rPr>
                <w:szCs w:val="21"/>
              </w:rPr>
              <w:t>是否有心理疾病</w:t>
            </w:r>
          </w:p>
        </w:tc>
        <w:tc>
          <w:tcPr>
            <w:tcW w:w="1958" w:type="dxa"/>
            <w:vAlign w:val="center"/>
          </w:tcPr>
          <w:p w:rsidR="007A685E" w:rsidRDefault="007A685E" w:rsidP="00D7360A">
            <w:pPr>
              <w:widowControl/>
              <w:spacing w:line="400" w:lineRule="exact"/>
              <w:jc w:val="center"/>
              <w:rPr>
                <w:szCs w:val="21"/>
              </w:rPr>
            </w:pPr>
            <w:r>
              <w:rPr>
                <w:szCs w:val="21"/>
              </w:rPr>
              <w:t>boolean</w:t>
            </w:r>
          </w:p>
        </w:tc>
      </w:tr>
      <w:tr w:rsidR="007A685E" w:rsidTr="00D7360A">
        <w:trPr>
          <w:trHeight w:val="420"/>
        </w:trPr>
        <w:tc>
          <w:tcPr>
            <w:tcW w:w="1938" w:type="dxa"/>
            <w:vAlign w:val="center"/>
          </w:tcPr>
          <w:p w:rsidR="007A685E" w:rsidRDefault="007A685E" w:rsidP="00D7360A">
            <w:pPr>
              <w:widowControl/>
              <w:spacing w:line="400" w:lineRule="exact"/>
              <w:jc w:val="center"/>
              <w:rPr>
                <w:szCs w:val="21"/>
              </w:rPr>
            </w:pPr>
            <w:r>
              <w:rPr>
                <w:szCs w:val="21"/>
              </w:rPr>
              <w:t>23</w:t>
            </w:r>
          </w:p>
        </w:tc>
        <w:tc>
          <w:tcPr>
            <w:tcW w:w="2176" w:type="dxa"/>
            <w:vAlign w:val="center"/>
          </w:tcPr>
          <w:p w:rsidR="007A685E" w:rsidRDefault="007A685E" w:rsidP="00D7360A">
            <w:pPr>
              <w:widowControl/>
              <w:spacing w:line="400" w:lineRule="exact"/>
              <w:jc w:val="center"/>
              <w:rPr>
                <w:szCs w:val="21"/>
              </w:rPr>
            </w:pPr>
            <w:r>
              <w:rPr>
                <w:szCs w:val="21"/>
              </w:rPr>
              <w:t>mannerOfDeath</w:t>
            </w:r>
          </w:p>
        </w:tc>
        <w:tc>
          <w:tcPr>
            <w:tcW w:w="2178" w:type="dxa"/>
            <w:vAlign w:val="center"/>
          </w:tcPr>
          <w:p w:rsidR="007A685E" w:rsidRDefault="007A685E" w:rsidP="00D7360A">
            <w:pPr>
              <w:widowControl/>
              <w:spacing w:line="400" w:lineRule="exact"/>
              <w:jc w:val="center"/>
              <w:rPr>
                <w:szCs w:val="21"/>
              </w:rPr>
            </w:pPr>
            <w:r>
              <w:rPr>
                <w:szCs w:val="21"/>
              </w:rPr>
              <w:t>死亡方式</w:t>
            </w:r>
          </w:p>
        </w:tc>
        <w:tc>
          <w:tcPr>
            <w:tcW w:w="1958" w:type="dxa"/>
            <w:vAlign w:val="center"/>
          </w:tcPr>
          <w:p w:rsidR="007A685E" w:rsidRDefault="007A685E" w:rsidP="00D7360A">
            <w:pPr>
              <w:widowControl/>
              <w:spacing w:line="400" w:lineRule="exact"/>
              <w:jc w:val="center"/>
              <w:rPr>
                <w:szCs w:val="21"/>
              </w:rPr>
            </w:pPr>
            <w:r>
              <w:rPr>
                <w:szCs w:val="21"/>
              </w:rPr>
              <w:t>varchar(30)</w:t>
            </w:r>
          </w:p>
        </w:tc>
      </w:tr>
    </w:tbl>
    <w:p w:rsidR="007A685E" w:rsidRDefault="007A685E">
      <w:pPr>
        <w:widowControl/>
        <w:numPr>
          <w:ilvl w:val="0"/>
          <w:numId w:val="28"/>
        </w:numPr>
        <w:spacing w:line="400" w:lineRule="exact"/>
        <w:ind w:firstLine="420"/>
        <w:jc w:val="left"/>
        <w:rPr>
          <w:rFonts w:ascii="宋体" w:hAnsi="宋体" w:cs="宋体"/>
          <w:kern w:val="0"/>
          <w:sz w:val="24"/>
          <w:lang w:bidi="ar"/>
        </w:rPr>
      </w:pPr>
      <w:r>
        <w:rPr>
          <w:rFonts w:ascii="宋体" w:hAnsi="宋体" w:cs="宋体" w:hint="eastAsia"/>
          <w:kern w:val="0"/>
          <w:sz w:val="24"/>
          <w:lang w:bidi="ar"/>
        </w:rPr>
        <w:t>异常数据处理</w:t>
      </w:r>
    </w:p>
    <w:p w:rsidR="007A685E" w:rsidRDefault="007A685E">
      <w:pPr>
        <w:widowControl/>
        <w:spacing w:line="400" w:lineRule="exact"/>
        <w:ind w:firstLineChars="175" w:firstLine="420"/>
        <w:jc w:val="left"/>
        <w:rPr>
          <w:rFonts w:ascii="宋体" w:hAnsi="宋体" w:cs="宋体"/>
          <w:kern w:val="0"/>
          <w:sz w:val="24"/>
          <w:lang w:bidi="ar"/>
        </w:rPr>
      </w:pPr>
      <w:r>
        <w:rPr>
          <w:rFonts w:ascii="宋体" w:hAnsi="宋体" w:cs="宋体" w:hint="eastAsia"/>
          <w:kern w:val="0"/>
          <w:sz w:val="24"/>
          <w:lang w:bidi="ar"/>
        </w:rPr>
        <w:t>在数据的收录过程当中，会因为录入员的疏忽或对系统的认知错误导致录入的</w:t>
      </w:r>
    </w:p>
    <w:p w:rsidR="007A685E" w:rsidRDefault="007A685E">
      <w:pPr>
        <w:widowControl/>
        <w:spacing w:line="400" w:lineRule="exact"/>
        <w:ind w:left="420" w:hangingChars="175" w:hanging="420"/>
        <w:jc w:val="left"/>
        <w:rPr>
          <w:rFonts w:ascii="宋体" w:hAnsi="宋体" w:cs="宋体"/>
          <w:kern w:val="0"/>
          <w:sz w:val="24"/>
          <w:lang w:bidi="ar"/>
        </w:rPr>
      </w:pPr>
      <w:r>
        <w:rPr>
          <w:rFonts w:ascii="宋体" w:hAnsi="宋体" w:cs="宋体" w:hint="eastAsia"/>
          <w:kern w:val="0"/>
          <w:sz w:val="24"/>
          <w:lang w:bidi="ar"/>
        </w:rPr>
        <w:t>信息存在着不符合实际情况的错误。因此这里的异常数据处理，可以将这些错误</w:t>
      </w:r>
    </w:p>
    <w:p w:rsidR="007A685E" w:rsidRDefault="007A685E">
      <w:pPr>
        <w:widowControl/>
        <w:spacing w:line="400" w:lineRule="exact"/>
        <w:ind w:left="420" w:hangingChars="175" w:hanging="420"/>
        <w:jc w:val="left"/>
        <w:rPr>
          <w:rFonts w:ascii="宋体" w:hAnsi="宋体" w:cs="宋体"/>
          <w:kern w:val="0"/>
          <w:sz w:val="24"/>
          <w:lang w:bidi="ar"/>
        </w:rPr>
      </w:pPr>
      <w:r>
        <w:rPr>
          <w:rFonts w:ascii="宋体" w:hAnsi="宋体" w:cs="宋体" w:hint="eastAsia"/>
          <w:kern w:val="0"/>
          <w:sz w:val="24"/>
          <w:lang w:bidi="ar"/>
        </w:rPr>
        <w:t>数据进行清理，消除噪声、光滑数据集。</w:t>
      </w:r>
    </w:p>
    <w:p w:rsidR="007A685E" w:rsidRDefault="007A685E">
      <w:pPr>
        <w:widowControl/>
        <w:spacing w:line="400" w:lineRule="exact"/>
        <w:ind w:firstLine="420"/>
        <w:jc w:val="left"/>
        <w:rPr>
          <w:rFonts w:ascii="宋体" w:hAnsi="宋体" w:cs="宋体"/>
          <w:kern w:val="0"/>
          <w:sz w:val="24"/>
          <w:lang w:bidi="ar"/>
        </w:rPr>
      </w:pPr>
      <w:r>
        <w:rPr>
          <w:rFonts w:ascii="宋体" w:hAnsi="宋体" w:cs="宋体" w:hint="eastAsia"/>
          <w:kern w:val="0"/>
          <w:sz w:val="24"/>
          <w:lang w:bidi="ar"/>
        </w:rPr>
        <w:t>首先清理的是数据集中的年龄字段。由于人类的正常年龄是0~120岁，因此将数据集的年龄进行可视化分析如图5-4所示：</w:t>
      </w:r>
    </w:p>
    <w:p w:rsidR="007A685E" w:rsidRDefault="00103020">
      <w:pPr>
        <w:widowControl/>
        <w:jc w:val="center"/>
        <w:rPr>
          <w:rFonts w:ascii="宋体" w:hAnsi="宋体" w:cs="宋体"/>
          <w:kern w:val="0"/>
          <w:sz w:val="24"/>
          <w:lang w:bidi="ar"/>
        </w:rPr>
      </w:pPr>
      <w:r>
        <w:rPr>
          <w:rFonts w:ascii="宋体" w:hAnsi="宋体" w:cs="宋体" w:hint="eastAsia"/>
          <w:noProof/>
          <w:kern w:val="0"/>
          <w:sz w:val="24"/>
        </w:rPr>
        <w:drawing>
          <wp:inline distT="0" distB="0" distL="0" distR="0">
            <wp:extent cx="4660265" cy="2493645"/>
            <wp:effectExtent l="0" t="0" r="6985" b="1905"/>
            <wp:docPr id="280" name="图片 28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descr="yea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660265" cy="2493645"/>
                    </a:xfrm>
                    <a:prstGeom prst="rect">
                      <a:avLst/>
                    </a:prstGeom>
                    <a:noFill/>
                    <a:ln>
                      <a:noFill/>
                    </a:ln>
                    <a:effectLst/>
                  </pic:spPr>
                </pic:pic>
              </a:graphicData>
            </a:graphic>
          </wp:inline>
        </w:drawing>
      </w:r>
    </w:p>
    <w:p w:rsidR="007A685E" w:rsidRDefault="007A685E">
      <w:pPr>
        <w:widowControl/>
        <w:jc w:val="center"/>
        <w:rPr>
          <w:rFonts w:ascii="宋体" w:hAnsi="宋体" w:cs="宋体"/>
          <w:kern w:val="0"/>
          <w:sz w:val="24"/>
          <w:lang w:bidi="ar"/>
        </w:rPr>
      </w:pPr>
      <w:r>
        <w:rPr>
          <w:rFonts w:ascii="宋体" w:hAnsi="宋体" w:hint="eastAsia"/>
          <w:szCs w:val="21"/>
        </w:rPr>
        <w:t>图5-4 数据集年龄分布统计图</w:t>
      </w:r>
    </w:p>
    <w:p w:rsidR="007A685E" w:rsidRDefault="007A685E">
      <w:pPr>
        <w:widowControl/>
        <w:spacing w:line="400" w:lineRule="exact"/>
        <w:jc w:val="left"/>
        <w:rPr>
          <w:rFonts w:ascii="宋体" w:hAnsi="宋体" w:cs="宋体"/>
          <w:kern w:val="0"/>
          <w:sz w:val="24"/>
          <w:lang w:bidi="ar"/>
        </w:rPr>
      </w:pPr>
      <w:r>
        <w:rPr>
          <w:rFonts w:ascii="宋体" w:hAnsi="宋体" w:cs="宋体" w:hint="eastAsia"/>
          <w:kern w:val="0"/>
          <w:sz w:val="24"/>
          <w:lang w:bidi="ar"/>
        </w:rPr>
        <w:t>图中可以看到，在人类正常年龄范围0~120岁之外，依然存在着少量的数据，因此需对这些噪音数据进行删除清理。</w:t>
      </w:r>
    </w:p>
    <w:p w:rsidR="007A685E" w:rsidRDefault="007A685E">
      <w:pPr>
        <w:widowControl/>
        <w:spacing w:line="400" w:lineRule="exact"/>
        <w:ind w:firstLine="480"/>
        <w:jc w:val="left"/>
        <w:rPr>
          <w:rFonts w:ascii="宋体" w:hAnsi="宋体" w:cs="宋体"/>
          <w:kern w:val="0"/>
          <w:sz w:val="24"/>
          <w:lang w:bidi="ar"/>
        </w:rPr>
      </w:pPr>
      <w:r>
        <w:rPr>
          <w:rFonts w:ascii="宋体" w:hAnsi="宋体" w:cs="宋体" w:hint="eastAsia"/>
          <w:kern w:val="0"/>
          <w:sz w:val="24"/>
          <w:lang w:bidi="ar"/>
        </w:rPr>
        <w:t>而在对出生年份进行异常数据检测时，通过出生年份的可视化图5-5：</w:t>
      </w:r>
    </w:p>
    <w:p w:rsidR="007A685E" w:rsidRDefault="00103020">
      <w:pPr>
        <w:widowControl/>
        <w:jc w:val="center"/>
        <w:rPr>
          <w:rFonts w:ascii="宋体" w:hAnsi="宋体" w:cs="宋体"/>
          <w:kern w:val="0"/>
          <w:sz w:val="24"/>
          <w:lang w:bidi="ar"/>
        </w:rPr>
      </w:pPr>
      <w:r>
        <w:rPr>
          <w:rFonts w:ascii="宋体" w:hAnsi="宋体" w:cs="宋体" w:hint="eastAsia"/>
          <w:noProof/>
          <w:kern w:val="0"/>
          <w:sz w:val="24"/>
        </w:rPr>
        <w:lastRenderedPageBreak/>
        <w:drawing>
          <wp:inline distT="0" distB="0" distL="0" distR="0">
            <wp:extent cx="4381500" cy="2493645"/>
            <wp:effectExtent l="0" t="0" r="0" b="1905"/>
            <wp:docPr id="281" name="图片 281" descr="born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bornyear1"/>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381500" cy="2493645"/>
                    </a:xfrm>
                    <a:prstGeom prst="rect">
                      <a:avLst/>
                    </a:prstGeom>
                    <a:noFill/>
                    <a:ln>
                      <a:noFill/>
                    </a:ln>
                  </pic:spPr>
                </pic:pic>
              </a:graphicData>
            </a:graphic>
          </wp:inline>
        </w:drawing>
      </w:r>
    </w:p>
    <w:p w:rsidR="007A685E" w:rsidRDefault="007A685E">
      <w:pPr>
        <w:widowControl/>
        <w:jc w:val="center"/>
        <w:rPr>
          <w:rFonts w:ascii="宋体" w:hAnsi="宋体" w:cs="宋体"/>
          <w:kern w:val="0"/>
          <w:sz w:val="24"/>
          <w:lang w:bidi="ar"/>
        </w:rPr>
      </w:pPr>
      <w:r>
        <w:rPr>
          <w:rFonts w:ascii="宋体" w:hAnsi="宋体" w:hint="eastAsia"/>
          <w:szCs w:val="21"/>
        </w:rPr>
        <w:t>图5-5 数据集出生年份分布统计图</w:t>
      </w:r>
    </w:p>
    <w:p w:rsidR="007A685E" w:rsidRDefault="007A685E">
      <w:pPr>
        <w:widowControl/>
        <w:rPr>
          <w:rFonts w:ascii="宋体" w:hAnsi="宋体" w:cs="宋体"/>
          <w:kern w:val="0"/>
          <w:sz w:val="24"/>
          <w:lang w:bidi="ar"/>
        </w:rPr>
      </w:pPr>
      <w:r>
        <w:rPr>
          <w:rFonts w:ascii="宋体" w:hAnsi="宋体" w:cs="宋体" w:hint="eastAsia"/>
          <w:kern w:val="0"/>
          <w:sz w:val="24"/>
          <w:lang w:bidi="ar"/>
        </w:rPr>
        <w:t>如图可以看出，在1895年之前出生的异常数据依然存在14</w:t>
      </w:r>
      <w:r w:rsidR="008D77A9">
        <w:rPr>
          <w:rFonts w:ascii="宋体" w:hAnsi="宋体" w:cs="宋体"/>
          <w:kern w:val="0"/>
          <w:sz w:val="24"/>
          <w:lang w:bidi="ar"/>
        </w:rPr>
        <w:t>6</w:t>
      </w:r>
      <w:r>
        <w:rPr>
          <w:rFonts w:ascii="宋体" w:hAnsi="宋体" w:cs="宋体" w:hint="eastAsia"/>
          <w:kern w:val="0"/>
          <w:sz w:val="24"/>
          <w:lang w:bidi="ar"/>
        </w:rPr>
        <w:t>条，而在2015年之后出生的异常数据依然有97条，因此对这两类异常数据进行删除清理，从而达到光滑噪音的效果。</w:t>
      </w:r>
    </w:p>
    <w:p w:rsidR="007A685E" w:rsidRDefault="007A685E">
      <w:pPr>
        <w:widowControl/>
        <w:numPr>
          <w:ilvl w:val="0"/>
          <w:numId w:val="28"/>
        </w:numPr>
        <w:spacing w:line="400" w:lineRule="exact"/>
        <w:ind w:firstLine="420"/>
        <w:jc w:val="left"/>
        <w:rPr>
          <w:rFonts w:ascii="宋体" w:hAnsi="宋体" w:cs="宋体"/>
          <w:kern w:val="0"/>
          <w:sz w:val="24"/>
          <w:lang w:bidi="ar"/>
        </w:rPr>
      </w:pPr>
      <w:r>
        <w:rPr>
          <w:rFonts w:ascii="宋体" w:hAnsi="宋体" w:cs="宋体" w:hint="eastAsia"/>
          <w:kern w:val="0"/>
          <w:sz w:val="24"/>
          <w:lang w:bidi="ar"/>
        </w:rPr>
        <w:t>数据变换与规范化</w:t>
      </w:r>
    </w:p>
    <w:p w:rsidR="007A685E" w:rsidRDefault="007A685E">
      <w:pPr>
        <w:widowControl/>
        <w:spacing w:line="400" w:lineRule="exact"/>
        <w:ind w:left="420"/>
        <w:jc w:val="left"/>
        <w:rPr>
          <w:rFonts w:ascii="宋体" w:hAnsi="宋体" w:cs="宋体"/>
          <w:kern w:val="0"/>
          <w:sz w:val="24"/>
          <w:lang w:bidi="ar"/>
        </w:rPr>
      </w:pPr>
      <w:r>
        <w:rPr>
          <w:rFonts w:ascii="宋体" w:hAnsi="宋体" w:cs="宋体" w:hint="eastAsia"/>
          <w:kern w:val="0"/>
          <w:sz w:val="24"/>
          <w:lang w:bidi="ar"/>
        </w:rPr>
        <w:t>由于数据挖掘对数据的格式有特定的限制，因此这一步骤是对通过某些方式对</w:t>
      </w:r>
    </w:p>
    <w:p w:rsidR="007A685E" w:rsidRDefault="007A685E">
      <w:pPr>
        <w:widowControl/>
        <w:spacing w:line="400" w:lineRule="exact"/>
        <w:jc w:val="left"/>
        <w:rPr>
          <w:rFonts w:ascii="宋体" w:hAnsi="宋体" w:cs="宋体"/>
          <w:kern w:val="0"/>
          <w:sz w:val="24"/>
          <w:lang w:bidi="ar"/>
        </w:rPr>
      </w:pPr>
      <w:r>
        <w:rPr>
          <w:rFonts w:ascii="宋体" w:hAnsi="宋体" w:cs="宋体" w:hint="eastAsia"/>
          <w:kern w:val="0"/>
          <w:sz w:val="24"/>
          <w:lang w:bidi="ar"/>
        </w:rPr>
        <w:t>数据集进行合适的转换，使数据集能够进行下一步的处理。</w:t>
      </w:r>
    </w:p>
    <w:p w:rsidR="007A685E" w:rsidRDefault="007A685E">
      <w:pPr>
        <w:widowControl/>
        <w:spacing w:line="400" w:lineRule="exact"/>
        <w:jc w:val="left"/>
        <w:rPr>
          <w:rFonts w:ascii="宋体" w:hAnsi="宋体" w:cs="宋体"/>
          <w:kern w:val="0"/>
          <w:sz w:val="24"/>
          <w:lang w:bidi="ar"/>
        </w:rPr>
      </w:pPr>
      <w:r>
        <w:rPr>
          <w:rFonts w:ascii="宋体" w:hAnsi="宋体" w:cs="宋体" w:hint="eastAsia"/>
          <w:kern w:val="0"/>
          <w:sz w:val="24"/>
          <w:lang w:bidi="ar"/>
        </w:rPr>
        <w:t xml:space="preserve">   在数据变换中，首先对数据集中的死亡地点（placeOfDeath）和居住地点（address）这两个字段进行概念分层。即将具体的地点用大范围的地区号来表示。这样处理使得繁杂无规律的地点能够清晰有条理的用大区域来表示，便于之后的统计及挖掘分析。划入方式如下表5-3所示：</w:t>
      </w:r>
    </w:p>
    <w:p w:rsidR="007A685E" w:rsidRDefault="007A685E">
      <w:pPr>
        <w:widowControl/>
        <w:spacing w:line="400" w:lineRule="exact"/>
        <w:jc w:val="center"/>
        <w:rPr>
          <w:rFonts w:ascii="宋体" w:hAnsi="宋体" w:cs="宋体"/>
          <w:kern w:val="0"/>
          <w:sz w:val="24"/>
          <w:lang w:bidi="ar"/>
        </w:rPr>
      </w:pPr>
      <w:r>
        <w:rPr>
          <w:rFonts w:ascii="宋体" w:hAnsi="宋体" w:cs="宋体" w:hint="eastAsia"/>
          <w:kern w:val="0"/>
          <w:szCs w:val="21"/>
          <w:lang w:bidi="ar"/>
        </w:rPr>
        <w:t>表5-3 地区划分详情</w:t>
      </w:r>
    </w:p>
    <w:p w:rsidR="007A685E" w:rsidRDefault="00103020">
      <w:pPr>
        <w:widowControl/>
        <w:jc w:val="center"/>
        <w:rPr>
          <w:rFonts w:ascii="宋体" w:hAnsi="宋体" w:cs="宋体"/>
          <w:kern w:val="0"/>
          <w:sz w:val="24"/>
          <w:lang w:bidi="ar"/>
        </w:rPr>
      </w:pPr>
      <w:r>
        <w:rPr>
          <w:rFonts w:ascii="宋体" w:hAnsi="宋体" w:cs="宋体" w:hint="eastAsia"/>
          <w:noProof/>
          <w:kern w:val="0"/>
          <w:sz w:val="24"/>
        </w:rPr>
        <w:drawing>
          <wp:inline distT="0" distB="0" distL="0" distR="0">
            <wp:extent cx="5241925" cy="2044065"/>
            <wp:effectExtent l="0" t="0" r="0" b="0"/>
            <wp:docPr id="282" name="图片 286" descr="QQ图片2017030813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 descr="QQ图片2017030813234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241925" cy="2044065"/>
                    </a:xfrm>
                    <a:prstGeom prst="rect">
                      <a:avLst/>
                    </a:prstGeom>
                    <a:noFill/>
                    <a:ln>
                      <a:noFill/>
                    </a:ln>
                    <a:effectLst/>
                  </pic:spPr>
                </pic:pic>
              </a:graphicData>
            </a:graphic>
          </wp:inline>
        </w:drawing>
      </w:r>
    </w:p>
    <w:p w:rsidR="007A685E" w:rsidRDefault="007A685E">
      <w:pPr>
        <w:widowControl/>
        <w:spacing w:line="400" w:lineRule="exact"/>
        <w:ind w:firstLine="420"/>
        <w:jc w:val="left"/>
        <w:rPr>
          <w:rFonts w:ascii="宋体" w:hAnsi="宋体" w:cs="宋体"/>
          <w:color w:val="000000"/>
          <w:szCs w:val="21"/>
          <w:shd w:val="clear" w:color="auto" w:fill="FFFFFF"/>
        </w:rPr>
      </w:pPr>
      <w:r>
        <w:rPr>
          <w:rFonts w:ascii="宋体" w:hAnsi="宋体" w:cs="宋体" w:hint="eastAsia"/>
          <w:color w:val="000000"/>
          <w:sz w:val="24"/>
          <w:shd w:val="clear" w:color="auto" w:fill="FFFFFF"/>
        </w:rPr>
        <w:t>其次是对连续的“年龄”属性的离散化处理。</w:t>
      </w:r>
      <w:r w:rsidR="007D679D">
        <w:rPr>
          <w:rFonts w:hint="eastAsia"/>
          <w:sz w:val="24"/>
        </w:rPr>
        <w:t>连续属性离散化的实质是在信息丢失最小化的限制</w:t>
      </w:r>
      <w:r w:rsidR="0078091D">
        <w:rPr>
          <w:rFonts w:hint="eastAsia"/>
          <w:sz w:val="24"/>
        </w:rPr>
        <w:t>下，将属性值的连续区间</w:t>
      </w:r>
      <w:r>
        <w:rPr>
          <w:rFonts w:hint="eastAsia"/>
          <w:sz w:val="24"/>
        </w:rPr>
        <w:t>转换成少数有限</w:t>
      </w:r>
      <w:r w:rsidR="00A05189">
        <w:rPr>
          <w:rFonts w:hint="eastAsia"/>
          <w:sz w:val="24"/>
        </w:rPr>
        <w:t>值</w:t>
      </w:r>
      <w:r>
        <w:rPr>
          <w:rFonts w:hint="eastAsia"/>
          <w:sz w:val="24"/>
        </w:rPr>
        <w:t>，从而有效提高分类算法计算效率。离散化的处理方式如图</w:t>
      </w:r>
      <w:r>
        <w:rPr>
          <w:rFonts w:hint="eastAsia"/>
          <w:sz w:val="24"/>
        </w:rPr>
        <w:t>5-6</w:t>
      </w:r>
      <w:r>
        <w:rPr>
          <w:rFonts w:hint="eastAsia"/>
          <w:sz w:val="24"/>
        </w:rPr>
        <w:t>所示：</w:t>
      </w:r>
    </w:p>
    <w:p w:rsidR="007A685E" w:rsidRDefault="00103020">
      <w:pPr>
        <w:widowControl/>
        <w:jc w:val="center"/>
        <w:rPr>
          <w:rFonts w:ascii="宋体" w:hAnsi="宋体" w:cs="宋体"/>
          <w:color w:val="000000"/>
          <w:szCs w:val="21"/>
          <w:shd w:val="clear" w:color="auto" w:fill="FFFFFF"/>
        </w:rPr>
      </w:pPr>
      <w:r>
        <w:rPr>
          <w:rFonts w:ascii="宋体" w:hAnsi="宋体" w:cs="宋体" w:hint="eastAsia"/>
          <w:noProof/>
          <w:color w:val="000000"/>
          <w:szCs w:val="21"/>
          <w:shd w:val="clear" w:color="auto" w:fill="FFFFFF"/>
        </w:rPr>
        <w:lastRenderedPageBreak/>
        <w:drawing>
          <wp:inline distT="0" distB="0" distL="0" distR="0">
            <wp:extent cx="5109845" cy="840740"/>
            <wp:effectExtent l="0" t="0" r="0" b="0"/>
            <wp:docPr id="283" name="图片 287" descr="agel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descr="agelisan"/>
                    <pic:cNvPicPr>
                      <a:picLocks noChangeAspect="1" noChangeArrowheads="1"/>
                    </pic:cNvPicPr>
                  </pic:nvPicPr>
                  <pic:blipFill>
                    <a:blip r:embed="rId497" cstate="print">
                      <a:extLst>
                        <a:ext uri="{28A0092B-C50C-407E-A947-70E740481C1C}">
                          <a14:useLocalDpi xmlns:a14="http://schemas.microsoft.com/office/drawing/2010/main" val="0"/>
                        </a:ext>
                      </a:extLst>
                    </a:blip>
                    <a:srcRect t="42731" b="28069"/>
                    <a:stretch>
                      <a:fillRect/>
                    </a:stretch>
                  </pic:blipFill>
                  <pic:spPr bwMode="auto">
                    <a:xfrm>
                      <a:off x="0" y="0"/>
                      <a:ext cx="5109845" cy="840740"/>
                    </a:xfrm>
                    <a:prstGeom prst="rect">
                      <a:avLst/>
                    </a:prstGeom>
                    <a:noFill/>
                    <a:ln>
                      <a:noFill/>
                    </a:ln>
                    <a:effectLst/>
                  </pic:spPr>
                </pic:pic>
              </a:graphicData>
            </a:graphic>
          </wp:inline>
        </w:drawing>
      </w:r>
    </w:p>
    <w:p w:rsidR="007A685E" w:rsidRDefault="007A685E">
      <w:pPr>
        <w:widowControl/>
        <w:jc w:val="center"/>
        <w:rPr>
          <w:rFonts w:ascii="宋体" w:hAnsi="宋体" w:cs="宋体"/>
          <w:color w:val="000000"/>
          <w:szCs w:val="21"/>
          <w:shd w:val="clear" w:color="auto" w:fill="FFFFFF"/>
        </w:rPr>
      </w:pPr>
      <w:r>
        <w:rPr>
          <w:rFonts w:ascii="宋体" w:hAnsi="宋体" w:hint="eastAsia"/>
          <w:szCs w:val="21"/>
        </w:rPr>
        <w:t>图5-6 数据集的年龄离散化处理</w:t>
      </w:r>
    </w:p>
    <w:p w:rsidR="007A685E" w:rsidRDefault="007A685E">
      <w:pPr>
        <w:widowControl/>
        <w:rPr>
          <w:rFonts w:ascii="宋体" w:hAnsi="宋体" w:cs="宋体"/>
          <w:color w:val="000000"/>
          <w:sz w:val="24"/>
          <w:shd w:val="clear" w:color="auto" w:fill="FFFFFF"/>
        </w:rPr>
      </w:pPr>
      <w:r>
        <w:rPr>
          <w:rFonts w:ascii="宋体" w:hAnsi="宋体" w:cs="宋体" w:hint="eastAsia"/>
          <w:color w:val="000000"/>
          <w:sz w:val="24"/>
          <w:shd w:val="clear" w:color="auto" w:fill="FFFFFF"/>
        </w:rPr>
        <w:t>将年龄段童年、少年、青年、中年、老年分别用1、2、3、4、5表示。</w:t>
      </w:r>
    </w:p>
    <w:p w:rsidR="007A685E" w:rsidRDefault="007A685E">
      <w:pPr>
        <w:widowControl/>
        <w:spacing w:line="400" w:lineRule="exact"/>
        <w:ind w:firstLine="420"/>
        <w:jc w:val="left"/>
        <w:rPr>
          <w:sz w:val="24"/>
        </w:rPr>
      </w:pPr>
      <w:r>
        <w:rPr>
          <w:rFonts w:hint="eastAsia"/>
          <w:sz w:val="24"/>
        </w:rPr>
        <w:t>最后的转换是处理数据集中的“从事行业”以及“死亡方式”属性。从表</w:t>
      </w:r>
      <w:r>
        <w:rPr>
          <w:rFonts w:hint="eastAsia"/>
          <w:sz w:val="24"/>
        </w:rPr>
        <w:t>5-2</w:t>
      </w:r>
      <w:r>
        <w:rPr>
          <w:rFonts w:hint="eastAsia"/>
          <w:sz w:val="24"/>
        </w:rPr>
        <w:t>可以看出，这两个字段是用字符串表示。因此需要把它们转换成适合数据挖掘的方式。转换的规则如下表</w:t>
      </w:r>
      <w:r>
        <w:rPr>
          <w:rFonts w:hint="eastAsia"/>
          <w:sz w:val="24"/>
        </w:rPr>
        <w:t>5-4</w:t>
      </w:r>
      <w:r>
        <w:rPr>
          <w:rFonts w:hint="eastAsia"/>
          <w:sz w:val="24"/>
        </w:rPr>
        <w:t>所示：</w:t>
      </w:r>
    </w:p>
    <w:p w:rsidR="007A685E" w:rsidRDefault="007A685E">
      <w:pPr>
        <w:widowControl/>
        <w:spacing w:line="400" w:lineRule="exact"/>
        <w:ind w:left="2940" w:firstLine="420"/>
        <w:jc w:val="left"/>
        <w:rPr>
          <w:sz w:val="24"/>
        </w:rPr>
      </w:pPr>
      <w:r>
        <w:rPr>
          <w:rFonts w:ascii="宋体" w:hAnsi="宋体" w:cs="宋体" w:hint="eastAsia"/>
          <w:kern w:val="0"/>
          <w:szCs w:val="21"/>
          <w:lang w:bidi="ar"/>
        </w:rPr>
        <w:t>表5-4 地区划分详情</w:t>
      </w:r>
    </w:p>
    <w:p w:rsidR="007A685E" w:rsidRDefault="00103020">
      <w:pPr>
        <w:widowControl/>
        <w:jc w:val="center"/>
        <w:rPr>
          <w:sz w:val="24"/>
        </w:rPr>
      </w:pPr>
      <w:r>
        <w:rPr>
          <w:rFonts w:hint="eastAsia"/>
          <w:noProof/>
          <w:sz w:val="24"/>
        </w:rPr>
        <w:drawing>
          <wp:inline distT="0" distB="0" distL="0" distR="0">
            <wp:extent cx="5139055" cy="728345"/>
            <wp:effectExtent l="0" t="0" r="4445" b="0"/>
            <wp:docPr id="284" name="图片 289" descr="biao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descr="biaoge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5139055" cy="728345"/>
                    </a:xfrm>
                    <a:prstGeom prst="rect">
                      <a:avLst/>
                    </a:prstGeom>
                    <a:noFill/>
                    <a:ln>
                      <a:noFill/>
                    </a:ln>
                    <a:effectLst/>
                  </pic:spPr>
                </pic:pic>
              </a:graphicData>
            </a:graphic>
          </wp:inline>
        </w:drawing>
      </w:r>
    </w:p>
    <w:p w:rsidR="007A685E" w:rsidRDefault="007A685E">
      <w:pPr>
        <w:widowControl/>
        <w:spacing w:line="400" w:lineRule="exact"/>
        <w:jc w:val="left"/>
        <w:rPr>
          <w:sz w:val="24"/>
        </w:rPr>
      </w:pPr>
      <w:r>
        <w:rPr>
          <w:rFonts w:hint="eastAsia"/>
          <w:sz w:val="24"/>
        </w:rPr>
        <w:t>因为接下来要对自杀和非自杀这两类数据进行挖掘分析，因此这里把正常死亡、他杀、意外死亡等非自杀方式都归入非自杀范围。</w:t>
      </w:r>
    </w:p>
    <w:p w:rsidR="007A685E" w:rsidRDefault="007A685E">
      <w:pPr>
        <w:widowControl/>
        <w:numPr>
          <w:ilvl w:val="0"/>
          <w:numId w:val="28"/>
        </w:numPr>
        <w:spacing w:line="400" w:lineRule="exact"/>
        <w:ind w:firstLine="420"/>
        <w:jc w:val="left"/>
        <w:rPr>
          <w:sz w:val="24"/>
        </w:rPr>
      </w:pPr>
      <w:r>
        <w:rPr>
          <w:rFonts w:hint="eastAsia"/>
          <w:sz w:val="24"/>
        </w:rPr>
        <w:t>数据的特征选择</w:t>
      </w:r>
    </w:p>
    <w:p w:rsidR="007A685E" w:rsidRDefault="007A685E">
      <w:pPr>
        <w:widowControl/>
        <w:spacing w:line="400" w:lineRule="exact"/>
        <w:ind w:left="420"/>
        <w:jc w:val="left"/>
        <w:rPr>
          <w:sz w:val="24"/>
        </w:rPr>
      </w:pPr>
      <w:r>
        <w:rPr>
          <w:rFonts w:hint="eastAsia"/>
          <w:sz w:val="24"/>
        </w:rPr>
        <w:t>由于接下来会对“死亡方式”属性中的自杀和非自杀进行缺失值填补，因此这</w:t>
      </w:r>
    </w:p>
    <w:p w:rsidR="007A685E" w:rsidRDefault="000A7235">
      <w:pPr>
        <w:widowControl/>
        <w:spacing w:line="400" w:lineRule="exact"/>
        <w:jc w:val="left"/>
        <w:rPr>
          <w:sz w:val="24"/>
        </w:rPr>
      </w:pPr>
      <w:r>
        <w:rPr>
          <w:rFonts w:hint="eastAsia"/>
          <w:sz w:val="24"/>
        </w:rPr>
        <w:t>里对影响该结果</w:t>
      </w:r>
      <w:r w:rsidR="007A685E">
        <w:rPr>
          <w:rFonts w:hint="eastAsia"/>
          <w:sz w:val="24"/>
        </w:rPr>
        <w:t>的特征进行选择。这里采用</w:t>
      </w:r>
      <w:r w:rsidR="007A685E">
        <w:rPr>
          <w:rFonts w:hint="eastAsia"/>
          <w:sz w:val="24"/>
        </w:rPr>
        <w:t>Relief</w:t>
      </w:r>
      <w:r w:rsidR="007A685E">
        <w:rPr>
          <w:rFonts w:hint="eastAsia"/>
          <w:sz w:val="24"/>
        </w:rPr>
        <w:t>算法对各个特征相关性的权重进行计算，</w:t>
      </w:r>
      <w:r w:rsidR="005163A8">
        <w:rPr>
          <w:rFonts w:hint="eastAsia"/>
          <w:sz w:val="24"/>
        </w:rPr>
        <w:t>并</w:t>
      </w:r>
      <w:r w:rsidR="007A685E">
        <w:rPr>
          <w:rFonts w:hint="eastAsia"/>
          <w:sz w:val="24"/>
        </w:rPr>
        <w:t>将权重小于某个阈值的特征移除。</w:t>
      </w:r>
    </w:p>
    <w:p w:rsidR="007A685E" w:rsidRDefault="00103020">
      <w:pPr>
        <w:widowControl/>
        <w:jc w:val="center"/>
        <w:rPr>
          <w:sz w:val="24"/>
        </w:rPr>
      </w:pPr>
      <w:r>
        <w:rPr>
          <w:rFonts w:hint="eastAsia"/>
          <w:noProof/>
          <w:sz w:val="24"/>
        </w:rPr>
        <w:drawing>
          <wp:inline distT="0" distB="0" distL="0" distR="0">
            <wp:extent cx="4288155" cy="2444750"/>
            <wp:effectExtent l="0" t="0" r="0" b="0"/>
            <wp:docPr id="285" name="图片 291" descr="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relief"/>
                    <pic:cNvPicPr>
                      <a:picLocks noChangeAspect="1" noChangeArrowheads="1"/>
                    </pic:cNvPicPr>
                  </pic:nvPicPr>
                  <pic:blipFill>
                    <a:blip r:embed="rId499">
                      <a:extLst>
                        <a:ext uri="{28A0092B-C50C-407E-A947-70E740481C1C}">
                          <a14:useLocalDpi xmlns:a14="http://schemas.microsoft.com/office/drawing/2010/main" val="0"/>
                        </a:ext>
                      </a:extLst>
                    </a:blip>
                    <a:srcRect l="3838" t="4185" r="6911" b="1639"/>
                    <a:stretch>
                      <a:fillRect/>
                    </a:stretch>
                  </pic:blipFill>
                  <pic:spPr bwMode="auto">
                    <a:xfrm>
                      <a:off x="0" y="0"/>
                      <a:ext cx="4288155" cy="2444750"/>
                    </a:xfrm>
                    <a:prstGeom prst="rect">
                      <a:avLst/>
                    </a:prstGeom>
                    <a:noFill/>
                    <a:ln>
                      <a:noFill/>
                    </a:ln>
                    <a:effectLst/>
                  </pic:spPr>
                </pic:pic>
              </a:graphicData>
            </a:graphic>
          </wp:inline>
        </w:drawing>
      </w:r>
    </w:p>
    <w:p w:rsidR="007A685E" w:rsidRDefault="007A685E">
      <w:pPr>
        <w:widowControl/>
        <w:spacing w:line="400" w:lineRule="exact"/>
        <w:jc w:val="center"/>
        <w:rPr>
          <w:rFonts w:ascii="宋体" w:hAnsi="宋体"/>
          <w:szCs w:val="21"/>
        </w:rPr>
      </w:pPr>
      <w:r>
        <w:rPr>
          <w:rFonts w:ascii="宋体" w:hAnsi="宋体" w:hint="eastAsia"/>
          <w:szCs w:val="21"/>
        </w:rPr>
        <w:t>图5-7 Relief算法对特征进行权重分析</w:t>
      </w:r>
    </w:p>
    <w:p w:rsidR="007A685E" w:rsidRDefault="007A685E">
      <w:pPr>
        <w:widowControl/>
        <w:spacing w:line="400" w:lineRule="exact"/>
        <w:jc w:val="left"/>
        <w:rPr>
          <w:sz w:val="24"/>
        </w:rPr>
      </w:pPr>
      <w:r>
        <w:rPr>
          <w:rFonts w:hint="eastAsia"/>
          <w:sz w:val="24"/>
        </w:rPr>
        <w:t>如图</w:t>
      </w:r>
      <w:r>
        <w:rPr>
          <w:rFonts w:hint="eastAsia"/>
          <w:sz w:val="24"/>
        </w:rPr>
        <w:t>5-7</w:t>
      </w:r>
      <w:r>
        <w:rPr>
          <w:rFonts w:hint="eastAsia"/>
          <w:sz w:val="24"/>
        </w:rPr>
        <w:t>所示为</w:t>
      </w:r>
      <w:r>
        <w:rPr>
          <w:rFonts w:hint="eastAsia"/>
          <w:sz w:val="24"/>
        </w:rPr>
        <w:t>relief</w:t>
      </w:r>
      <w:r>
        <w:rPr>
          <w:rFonts w:hint="eastAsia"/>
          <w:sz w:val="24"/>
        </w:rPr>
        <w:t>算法计算的特征属性权重比较，这里选取权重大于</w:t>
      </w:r>
      <w:r>
        <w:rPr>
          <w:rFonts w:hint="eastAsia"/>
          <w:sz w:val="24"/>
        </w:rPr>
        <w:t>0.15</w:t>
      </w:r>
      <w:r>
        <w:rPr>
          <w:rFonts w:hint="eastAsia"/>
          <w:sz w:val="24"/>
        </w:rPr>
        <w:t>的属性作为下一步缺失值填补的特征属性；即年龄、性别、户口类别、是否残疾、学历程度、从事行业、是否喜欢运动、是否有心理疾病这</w:t>
      </w:r>
      <w:r>
        <w:rPr>
          <w:rFonts w:hint="eastAsia"/>
          <w:sz w:val="24"/>
        </w:rPr>
        <w:t>8</w:t>
      </w:r>
      <w:r>
        <w:rPr>
          <w:rFonts w:hint="eastAsia"/>
          <w:sz w:val="24"/>
        </w:rPr>
        <w:t>个特征。</w:t>
      </w:r>
    </w:p>
    <w:p w:rsidR="007A685E" w:rsidRDefault="007A685E">
      <w:pPr>
        <w:widowControl/>
        <w:numPr>
          <w:ilvl w:val="0"/>
          <w:numId w:val="28"/>
        </w:numPr>
        <w:spacing w:line="400" w:lineRule="exact"/>
        <w:ind w:firstLine="420"/>
        <w:jc w:val="left"/>
        <w:rPr>
          <w:sz w:val="24"/>
        </w:rPr>
      </w:pPr>
      <w:r>
        <w:rPr>
          <w:rFonts w:hint="eastAsia"/>
          <w:sz w:val="24"/>
        </w:rPr>
        <w:t>缺失值填补</w:t>
      </w:r>
    </w:p>
    <w:p w:rsidR="007A685E" w:rsidRDefault="007A685E">
      <w:pPr>
        <w:widowControl/>
        <w:spacing w:line="400" w:lineRule="exact"/>
        <w:ind w:firstLine="420"/>
        <w:jc w:val="left"/>
        <w:rPr>
          <w:sz w:val="24"/>
        </w:rPr>
      </w:pPr>
      <w:r>
        <w:rPr>
          <w:rFonts w:hint="eastAsia"/>
          <w:sz w:val="24"/>
        </w:rPr>
        <w:lastRenderedPageBreak/>
        <w:t>在数据集中的“死亡方式”这一属性字段存在着缺失值现象，因此需通过合适的方式对缺失值进行填补。这里使用现代的缺失值填补方法，简而言之，便是建立预测模型对缺失值进行预测分析并填补。在本文的第三章对现代的缺失值填补方法进行了详细的讲解；并通过对比确立了使用随机森林对数据缺失值进行填补。由于随机森林方法受到非平衡数据集的限制，因此采用</w:t>
      </w:r>
      <w:r>
        <w:rPr>
          <w:rFonts w:hint="eastAsia"/>
          <w:sz w:val="24"/>
        </w:rPr>
        <w:t>SMOTE</w:t>
      </w:r>
      <w:r>
        <w:rPr>
          <w:rFonts w:hint="eastAsia"/>
          <w:sz w:val="24"/>
        </w:rPr>
        <w:t>算法对数据集进行平衡性优化。本文的第三章第三小节对</w:t>
      </w:r>
      <w:r>
        <w:rPr>
          <w:rFonts w:hint="eastAsia"/>
          <w:sz w:val="24"/>
        </w:rPr>
        <w:t>SMOTE</w:t>
      </w:r>
      <w:r>
        <w:rPr>
          <w:rFonts w:hint="eastAsia"/>
          <w:sz w:val="24"/>
        </w:rPr>
        <w:t>算法进行了合理改进，这里便将改进后的</w:t>
      </w:r>
      <w:r>
        <w:rPr>
          <w:rFonts w:hint="eastAsia"/>
          <w:sz w:val="24"/>
        </w:rPr>
        <w:t>SMOTE</w:t>
      </w:r>
      <w:r>
        <w:rPr>
          <w:rFonts w:hint="eastAsia"/>
          <w:sz w:val="24"/>
        </w:rPr>
        <w:t>算法应用于人口死亡数据集中。</w:t>
      </w:r>
    </w:p>
    <w:p w:rsidR="007A685E" w:rsidRDefault="007A685E">
      <w:pPr>
        <w:widowControl/>
        <w:spacing w:line="400" w:lineRule="exact"/>
        <w:ind w:left="420"/>
        <w:jc w:val="left"/>
        <w:rPr>
          <w:sz w:val="24"/>
        </w:rPr>
      </w:pPr>
      <w:r>
        <w:rPr>
          <w:rFonts w:hint="eastAsia"/>
          <w:sz w:val="24"/>
        </w:rPr>
        <w:t>（</w:t>
      </w:r>
      <w:r>
        <w:rPr>
          <w:rFonts w:hint="eastAsia"/>
          <w:sz w:val="24"/>
        </w:rPr>
        <w:t>1</w:t>
      </w:r>
      <w:r>
        <w:rPr>
          <w:rFonts w:hint="eastAsia"/>
          <w:sz w:val="24"/>
        </w:rPr>
        <w:t>）非平衡数据集优化</w:t>
      </w:r>
    </w:p>
    <w:p w:rsidR="007A685E" w:rsidRDefault="007A685E">
      <w:pPr>
        <w:widowControl/>
        <w:spacing w:line="400" w:lineRule="exact"/>
        <w:ind w:left="420"/>
        <w:jc w:val="left"/>
        <w:rPr>
          <w:sz w:val="24"/>
        </w:rPr>
      </w:pPr>
      <w:r>
        <w:rPr>
          <w:rFonts w:hint="eastAsia"/>
          <w:sz w:val="24"/>
        </w:rPr>
        <w:t>如表</w:t>
      </w:r>
      <w:r>
        <w:rPr>
          <w:rFonts w:hint="eastAsia"/>
          <w:sz w:val="24"/>
        </w:rPr>
        <w:t>5-5</w:t>
      </w:r>
      <w:r>
        <w:rPr>
          <w:rFonts w:hint="eastAsia"/>
          <w:sz w:val="24"/>
        </w:rPr>
        <w:t>为使用改进的</w:t>
      </w:r>
      <w:r>
        <w:rPr>
          <w:rFonts w:hint="eastAsia"/>
          <w:sz w:val="24"/>
        </w:rPr>
        <w:t>SMOTE</w:t>
      </w:r>
      <w:r>
        <w:rPr>
          <w:rFonts w:hint="eastAsia"/>
          <w:sz w:val="24"/>
        </w:rPr>
        <w:t>算法平衡数据集的函数示例。</w:t>
      </w:r>
    </w:p>
    <w:p w:rsidR="007A685E" w:rsidRDefault="007A685E">
      <w:pPr>
        <w:widowControl/>
        <w:spacing w:line="400" w:lineRule="exact"/>
        <w:ind w:firstLine="420"/>
        <w:jc w:val="center"/>
        <w:rPr>
          <w:sz w:val="24"/>
        </w:rPr>
      </w:pPr>
      <w:r>
        <w:rPr>
          <w:rFonts w:ascii="宋体" w:hAnsi="宋体" w:cs="宋体" w:hint="eastAsia"/>
          <w:szCs w:val="21"/>
        </w:rPr>
        <w:t>表5-5 改进SMOTE算法的函数示例</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4745"/>
      </w:tblGrid>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Function</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Description</w:t>
            </w:r>
          </w:p>
        </w:tc>
      </w:tr>
      <w:tr w:rsidR="007A685E">
        <w:trPr>
          <w:trHeight w:val="420"/>
        </w:trPr>
        <w:tc>
          <w:tcPr>
            <w:tcW w:w="3136" w:type="dxa"/>
          </w:tcPr>
          <w:p w:rsidR="007A685E" w:rsidRDefault="007A685E">
            <w:pPr>
              <w:spacing w:line="400" w:lineRule="exact"/>
              <w:jc w:val="center"/>
              <w:rPr>
                <w:rFonts w:ascii="宋体" w:hAnsi="宋体" w:cs="宋体"/>
                <w:color w:val="000000"/>
                <w:szCs w:val="21"/>
              </w:rPr>
            </w:pPr>
            <w:r>
              <w:rPr>
                <w:rFonts w:ascii="宋体" w:hAnsi="宋体" w:cs="宋体" w:hint="eastAsia"/>
                <w:color w:val="000000"/>
                <w:szCs w:val="21"/>
              </w:rPr>
              <w:t>getNegativeData</w:t>
            </w:r>
          </w:p>
        </w:tc>
        <w:tc>
          <w:tcPr>
            <w:tcW w:w="4745" w:type="dxa"/>
          </w:tcPr>
          <w:p w:rsidR="007A685E" w:rsidRDefault="007A685E">
            <w:pPr>
              <w:spacing w:line="400" w:lineRule="exact"/>
              <w:jc w:val="center"/>
              <w:rPr>
                <w:rFonts w:ascii="宋体" w:hAnsi="宋体" w:cs="宋体"/>
                <w:color w:val="000000"/>
                <w:szCs w:val="21"/>
              </w:rPr>
            </w:pPr>
            <w:r>
              <w:rPr>
                <w:rFonts w:ascii="宋体" w:hAnsi="宋体" w:cs="宋体" w:hint="eastAsia"/>
                <w:color w:val="000000"/>
                <w:szCs w:val="21"/>
              </w:rPr>
              <w:t>获取少数类样本</w:t>
            </w:r>
          </w:p>
        </w:tc>
      </w:tr>
      <w:tr w:rsidR="007A685E">
        <w:trPr>
          <w:trHeight w:val="420"/>
        </w:trPr>
        <w:tc>
          <w:tcPr>
            <w:tcW w:w="3136" w:type="dxa"/>
          </w:tcPr>
          <w:p w:rsidR="007A685E" w:rsidRDefault="007A685E">
            <w:pPr>
              <w:spacing w:line="400" w:lineRule="exact"/>
              <w:jc w:val="center"/>
              <w:rPr>
                <w:rFonts w:ascii="宋体" w:hAnsi="宋体" w:cs="宋体"/>
                <w:color w:val="000000"/>
                <w:szCs w:val="21"/>
              </w:rPr>
            </w:pPr>
            <w:r>
              <w:rPr>
                <w:rFonts w:ascii="宋体" w:hAnsi="宋体" w:cs="宋体" w:hint="eastAsia"/>
                <w:color w:val="000000"/>
                <w:szCs w:val="21"/>
              </w:rPr>
              <w:t>getBanRate</w:t>
            </w:r>
          </w:p>
        </w:tc>
        <w:tc>
          <w:tcPr>
            <w:tcW w:w="4745" w:type="dxa"/>
          </w:tcPr>
          <w:p w:rsidR="007A685E" w:rsidRDefault="007A685E">
            <w:pPr>
              <w:spacing w:line="400" w:lineRule="exact"/>
              <w:jc w:val="center"/>
              <w:rPr>
                <w:rFonts w:ascii="宋体" w:hAnsi="宋体" w:cs="宋体"/>
                <w:color w:val="000000"/>
                <w:szCs w:val="21"/>
              </w:rPr>
            </w:pPr>
            <w:r>
              <w:rPr>
                <w:rFonts w:ascii="宋体" w:hAnsi="宋体" w:cs="宋体" w:hint="eastAsia"/>
                <w:color w:val="000000"/>
                <w:szCs w:val="21"/>
              </w:rPr>
              <w:t>计算非平衡率</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getCenterPoint</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szCs w:val="21"/>
              </w:rPr>
              <w:t>获取少数类样本的重心</w:t>
            </w:r>
          </w:p>
        </w:tc>
      </w:tr>
      <w:tr w:rsidR="007A685E">
        <w:trPr>
          <w:trHeight w:val="420"/>
        </w:trPr>
        <w:tc>
          <w:tcPr>
            <w:tcW w:w="3136" w:type="dxa"/>
          </w:tcPr>
          <w:p w:rsidR="007A685E" w:rsidRDefault="007A685E">
            <w:pPr>
              <w:spacing w:line="400" w:lineRule="exact"/>
              <w:jc w:val="center"/>
              <w:rPr>
                <w:rFonts w:ascii="宋体" w:hAnsi="宋体" w:cs="宋体"/>
                <w:color w:val="000000"/>
                <w:szCs w:val="21"/>
              </w:rPr>
            </w:pPr>
            <w:r>
              <w:rPr>
                <w:rFonts w:ascii="宋体" w:hAnsi="宋体" w:cs="宋体" w:hint="eastAsia"/>
                <w:color w:val="000000"/>
                <w:szCs w:val="21"/>
              </w:rPr>
              <w:t>getRandomSamples</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szCs w:val="21"/>
              </w:rPr>
              <w:t>随机获取两个少数类样本</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szCs w:val="21"/>
              </w:rPr>
              <w:t>createNewSample</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合成新样本</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calcuBalance</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计算非平衡率</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fillSet</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填充少数类样本</w:t>
            </w:r>
          </w:p>
        </w:tc>
      </w:tr>
    </w:tbl>
    <w:p w:rsidR="007A685E" w:rsidRDefault="007A685E">
      <w:pPr>
        <w:spacing w:line="400" w:lineRule="exact"/>
        <w:ind w:firstLine="420"/>
        <w:rPr>
          <w:rFonts w:ascii="宋体" w:hAnsi="宋体"/>
          <w:sz w:val="24"/>
        </w:rPr>
      </w:pPr>
      <w:r>
        <w:rPr>
          <w:rFonts w:ascii="宋体" w:hAnsi="宋体" w:hint="eastAsia"/>
          <w:sz w:val="24"/>
        </w:rPr>
        <w:t>若设输入数据集为data,非平衡率为balanceRate，则实现改进的SMOTE算法的伪代码如下所示：</w:t>
      </w:r>
    </w:p>
    <w:p w:rsidR="007A685E" w:rsidRDefault="007A685E">
      <w:pPr>
        <w:spacing w:line="400" w:lineRule="exact"/>
        <w:rPr>
          <w:rFonts w:ascii="宋体" w:hAnsi="宋体"/>
          <w:sz w:val="24"/>
        </w:rPr>
      </w:pPr>
      <w:r>
        <w:rPr>
          <w:rFonts w:ascii="宋体" w:hAnsi="宋体" w:hint="eastAsia"/>
          <w:sz w:val="24"/>
        </w:rPr>
        <w:t>Algorithm improved_Smote(data,balanceRate){</w:t>
      </w:r>
    </w:p>
    <w:p w:rsidR="007A685E" w:rsidRDefault="007A685E">
      <w:pPr>
        <w:spacing w:line="400" w:lineRule="exact"/>
        <w:ind w:firstLine="420"/>
        <w:rPr>
          <w:rFonts w:ascii="宋体" w:hAnsi="宋体"/>
          <w:sz w:val="24"/>
        </w:rPr>
      </w:pPr>
      <w:r>
        <w:rPr>
          <w:rFonts w:ascii="宋体" w:hAnsi="宋体" w:hint="eastAsia"/>
          <w:sz w:val="24"/>
        </w:rPr>
        <w:t>//初始化合成样本数据集</w:t>
      </w:r>
    </w:p>
    <w:p w:rsidR="007A685E" w:rsidRDefault="007A685E">
      <w:pPr>
        <w:spacing w:line="400" w:lineRule="exact"/>
        <w:ind w:firstLine="420"/>
        <w:rPr>
          <w:rFonts w:ascii="宋体" w:hAnsi="宋体"/>
          <w:sz w:val="24"/>
        </w:rPr>
      </w:pPr>
      <w:r>
        <w:rPr>
          <w:rFonts w:ascii="宋体" w:hAnsi="宋体" w:hint="eastAsia"/>
          <w:sz w:val="24"/>
        </w:rPr>
        <w:t>newData = []</w:t>
      </w:r>
    </w:p>
    <w:p w:rsidR="007A685E" w:rsidRDefault="007A685E">
      <w:pPr>
        <w:spacing w:line="400" w:lineRule="exact"/>
        <w:ind w:firstLine="420"/>
        <w:rPr>
          <w:rFonts w:ascii="宋体" w:hAnsi="宋体"/>
          <w:sz w:val="24"/>
        </w:rPr>
      </w:pPr>
      <w:r>
        <w:rPr>
          <w:rFonts w:ascii="宋体" w:hAnsi="宋体" w:hint="eastAsia"/>
          <w:sz w:val="24"/>
        </w:rPr>
        <w:t>//使用getNegativeData函数获取数据集的少数类样本</w:t>
      </w:r>
    </w:p>
    <w:p w:rsidR="007A685E" w:rsidRDefault="007A685E">
      <w:pPr>
        <w:spacing w:line="400" w:lineRule="exact"/>
        <w:ind w:firstLine="420"/>
        <w:rPr>
          <w:rFonts w:ascii="宋体" w:hAnsi="宋体"/>
          <w:sz w:val="24"/>
        </w:rPr>
      </w:pPr>
      <w:r>
        <w:rPr>
          <w:rFonts w:ascii="宋体" w:hAnsi="宋体" w:hint="eastAsia"/>
          <w:sz w:val="24"/>
        </w:rPr>
        <w:t>negData = getNegativeData(data)</w:t>
      </w:r>
    </w:p>
    <w:p w:rsidR="007A685E" w:rsidRDefault="007A685E">
      <w:pPr>
        <w:spacing w:line="400" w:lineRule="exact"/>
        <w:ind w:firstLine="480"/>
        <w:rPr>
          <w:rFonts w:ascii="宋体" w:hAnsi="宋体"/>
          <w:sz w:val="24"/>
        </w:rPr>
      </w:pPr>
      <w:r>
        <w:rPr>
          <w:rFonts w:ascii="宋体" w:hAnsi="宋体" w:hint="eastAsia"/>
          <w:sz w:val="24"/>
        </w:rPr>
        <w:t>//获取少数类样本的重心</w:t>
      </w:r>
    </w:p>
    <w:p w:rsidR="007A685E" w:rsidRDefault="007A685E">
      <w:pPr>
        <w:spacing w:line="400" w:lineRule="exact"/>
        <w:ind w:firstLine="480"/>
        <w:rPr>
          <w:rFonts w:ascii="宋体" w:hAnsi="宋体"/>
          <w:sz w:val="24"/>
        </w:rPr>
      </w:pPr>
      <w:r>
        <w:rPr>
          <w:rFonts w:ascii="宋体" w:hAnsi="宋体" w:hint="eastAsia"/>
          <w:sz w:val="24"/>
        </w:rPr>
        <w:t>c = getCenterPoint(negData)</w:t>
      </w:r>
    </w:p>
    <w:p w:rsidR="007A685E" w:rsidRDefault="007A685E">
      <w:pPr>
        <w:spacing w:line="400" w:lineRule="exact"/>
        <w:ind w:firstLine="480"/>
        <w:rPr>
          <w:rFonts w:ascii="宋体" w:hAnsi="宋体"/>
          <w:sz w:val="24"/>
        </w:rPr>
      </w:pPr>
      <w:r>
        <w:rPr>
          <w:rFonts w:ascii="宋体" w:hAnsi="宋体" w:hint="eastAsia"/>
          <w:sz w:val="24"/>
        </w:rPr>
        <w:t>//通过getBanRate计算数据集的非平衡率</w:t>
      </w:r>
    </w:p>
    <w:p w:rsidR="007A685E" w:rsidRDefault="007A685E">
      <w:pPr>
        <w:spacing w:line="400" w:lineRule="exact"/>
        <w:ind w:firstLine="480"/>
        <w:rPr>
          <w:rFonts w:ascii="宋体" w:hAnsi="宋体"/>
          <w:sz w:val="24"/>
        </w:rPr>
      </w:pPr>
      <w:r>
        <w:rPr>
          <w:rFonts w:ascii="宋体" w:hAnsi="宋体" w:hint="eastAsia"/>
          <w:sz w:val="24"/>
        </w:rPr>
        <w:t>rate = getBanRate(data,negData)</w:t>
      </w:r>
    </w:p>
    <w:p w:rsidR="007A685E" w:rsidRDefault="007A685E">
      <w:pPr>
        <w:spacing w:line="400" w:lineRule="exact"/>
        <w:ind w:firstLine="480"/>
        <w:rPr>
          <w:rFonts w:ascii="宋体" w:hAnsi="宋体"/>
          <w:sz w:val="24"/>
        </w:rPr>
      </w:pPr>
      <w:r>
        <w:rPr>
          <w:rFonts w:ascii="宋体" w:hAnsi="宋体" w:hint="eastAsia"/>
          <w:sz w:val="24"/>
        </w:rPr>
        <w:t>//当非平衡率小于设定阈值时，合成新的样本</w:t>
      </w:r>
    </w:p>
    <w:p w:rsidR="007A685E" w:rsidRDefault="007A685E">
      <w:pPr>
        <w:spacing w:line="400" w:lineRule="exact"/>
        <w:ind w:firstLine="480"/>
        <w:rPr>
          <w:rFonts w:ascii="宋体" w:hAnsi="宋体"/>
          <w:sz w:val="24"/>
        </w:rPr>
      </w:pPr>
      <w:r>
        <w:rPr>
          <w:rFonts w:ascii="宋体" w:hAnsi="宋体" w:hint="eastAsia"/>
          <w:sz w:val="24"/>
        </w:rPr>
        <w:t xml:space="preserve">while(rate &gt; balanceRate)        </w:t>
      </w:r>
    </w:p>
    <w:p w:rsidR="007A685E" w:rsidRDefault="007A685E">
      <w:pPr>
        <w:spacing w:line="400" w:lineRule="exact"/>
        <w:rPr>
          <w:rFonts w:ascii="宋体" w:hAnsi="宋体"/>
          <w:sz w:val="24"/>
        </w:rPr>
      </w:pPr>
      <w:r>
        <w:rPr>
          <w:rFonts w:ascii="宋体" w:hAnsi="宋体" w:hint="eastAsia"/>
          <w:sz w:val="24"/>
        </w:rPr>
        <w:t xml:space="preserve">    {           </w:t>
      </w:r>
    </w:p>
    <w:p w:rsidR="007A685E" w:rsidRDefault="007A685E">
      <w:pPr>
        <w:spacing w:line="400" w:lineRule="exact"/>
        <w:rPr>
          <w:rFonts w:ascii="宋体" w:hAnsi="宋体"/>
          <w:sz w:val="24"/>
        </w:rPr>
      </w:pPr>
      <w:r>
        <w:rPr>
          <w:rFonts w:ascii="宋体" w:hAnsi="宋体" w:hint="eastAsia"/>
          <w:sz w:val="24"/>
        </w:rPr>
        <w:lastRenderedPageBreak/>
        <w:t xml:space="preserve">        //随机获取两个少数类样本</w:t>
      </w:r>
    </w:p>
    <w:p w:rsidR="007A685E" w:rsidRDefault="007A685E">
      <w:pPr>
        <w:spacing w:line="400" w:lineRule="exact"/>
        <w:ind w:left="420" w:firstLine="420"/>
        <w:rPr>
          <w:rFonts w:ascii="宋体" w:hAnsi="宋体"/>
          <w:sz w:val="24"/>
        </w:rPr>
      </w:pPr>
      <w:r>
        <w:rPr>
          <w:rFonts w:ascii="宋体" w:hAnsi="宋体" w:hint="eastAsia"/>
          <w:sz w:val="24"/>
        </w:rPr>
        <w:t xml:space="preserve"> randData = </w:t>
      </w:r>
      <w:r>
        <w:rPr>
          <w:rFonts w:ascii="宋体" w:hAnsi="宋体" w:cs="宋体" w:hint="eastAsia"/>
          <w:color w:val="000000"/>
          <w:sz w:val="24"/>
        </w:rPr>
        <w:t>getRandomSamples(</w:t>
      </w:r>
      <w:r>
        <w:rPr>
          <w:rFonts w:ascii="宋体" w:hAnsi="宋体" w:hint="eastAsia"/>
          <w:sz w:val="24"/>
        </w:rPr>
        <w:t>negData</w:t>
      </w:r>
      <w:r>
        <w:rPr>
          <w:rFonts w:ascii="宋体" w:hAnsi="宋体" w:cs="宋体" w:hint="eastAsia"/>
          <w:color w:val="000000"/>
          <w:sz w:val="24"/>
        </w:rPr>
        <w:t>)</w:t>
      </w:r>
    </w:p>
    <w:p w:rsidR="007A685E" w:rsidRDefault="007A685E">
      <w:pPr>
        <w:spacing w:line="400" w:lineRule="exact"/>
        <w:ind w:left="420" w:firstLine="420"/>
        <w:rPr>
          <w:rFonts w:ascii="宋体" w:hAnsi="宋体"/>
          <w:sz w:val="24"/>
        </w:rPr>
      </w:pPr>
      <w:r>
        <w:rPr>
          <w:rFonts w:ascii="宋体" w:hAnsi="宋体" w:hint="eastAsia"/>
          <w:sz w:val="24"/>
        </w:rPr>
        <w:t xml:space="preserve"> //使用createNewSample函数合成新样本</w:t>
      </w:r>
    </w:p>
    <w:p w:rsidR="007A685E" w:rsidRDefault="007A685E">
      <w:pPr>
        <w:spacing w:line="400" w:lineRule="exact"/>
        <w:ind w:left="420" w:firstLine="420"/>
        <w:rPr>
          <w:rFonts w:ascii="宋体" w:hAnsi="宋体" w:cs="宋体"/>
          <w:sz w:val="24"/>
        </w:rPr>
      </w:pPr>
      <w:r>
        <w:rPr>
          <w:rFonts w:ascii="宋体" w:hAnsi="宋体" w:hint="eastAsia"/>
          <w:sz w:val="24"/>
        </w:rPr>
        <w:t xml:space="preserve"> newSample = </w:t>
      </w:r>
      <w:r>
        <w:rPr>
          <w:rFonts w:ascii="宋体" w:hAnsi="宋体" w:cs="宋体" w:hint="eastAsia"/>
          <w:sz w:val="24"/>
        </w:rPr>
        <w:t>createNewSample(randData,c)</w:t>
      </w:r>
    </w:p>
    <w:p w:rsidR="007A685E" w:rsidRDefault="007A685E">
      <w:pPr>
        <w:spacing w:line="400" w:lineRule="exact"/>
        <w:ind w:left="420" w:firstLine="420"/>
        <w:rPr>
          <w:rFonts w:ascii="宋体" w:hAnsi="宋体" w:cs="宋体"/>
          <w:sz w:val="24"/>
        </w:rPr>
      </w:pPr>
      <w:r>
        <w:rPr>
          <w:rFonts w:ascii="宋体" w:hAnsi="宋体" w:cs="宋体" w:hint="eastAsia"/>
          <w:sz w:val="24"/>
        </w:rPr>
        <w:t xml:space="preserve"> //将合成样本放入到合成样本数据集中</w:t>
      </w:r>
    </w:p>
    <w:p w:rsidR="007A685E" w:rsidRDefault="007A685E">
      <w:pPr>
        <w:spacing w:line="400" w:lineRule="exact"/>
        <w:ind w:left="420" w:firstLine="420"/>
        <w:rPr>
          <w:rFonts w:ascii="宋体" w:hAnsi="宋体" w:cs="宋体"/>
          <w:sz w:val="24"/>
        </w:rPr>
      </w:pPr>
      <w:r>
        <w:rPr>
          <w:rFonts w:ascii="宋体" w:hAnsi="宋体" w:cs="宋体" w:hint="eastAsia"/>
          <w:sz w:val="24"/>
        </w:rPr>
        <w:t xml:space="preserve"> newData.append(newSample)</w:t>
      </w:r>
    </w:p>
    <w:p w:rsidR="007A685E" w:rsidRDefault="007A685E">
      <w:pPr>
        <w:spacing w:line="400" w:lineRule="exact"/>
        <w:ind w:firstLine="480"/>
        <w:rPr>
          <w:rFonts w:ascii="宋体" w:hAnsi="宋体"/>
          <w:sz w:val="24"/>
        </w:rPr>
      </w:pPr>
      <w:r>
        <w:rPr>
          <w:rFonts w:ascii="宋体" w:hAnsi="宋体" w:hint="eastAsia"/>
          <w:sz w:val="24"/>
        </w:rPr>
        <w:t xml:space="preserve">    //计算现在的非平衡率</w:t>
      </w:r>
    </w:p>
    <w:p w:rsidR="007A685E" w:rsidRDefault="007A685E">
      <w:pPr>
        <w:spacing w:line="400" w:lineRule="exact"/>
        <w:ind w:firstLine="480"/>
        <w:rPr>
          <w:rFonts w:ascii="宋体" w:hAnsi="宋体" w:cs="宋体"/>
          <w:color w:val="000000"/>
          <w:sz w:val="24"/>
        </w:rPr>
      </w:pPr>
      <w:r>
        <w:rPr>
          <w:rFonts w:ascii="宋体" w:hAnsi="宋体" w:hint="eastAsia"/>
          <w:sz w:val="24"/>
        </w:rPr>
        <w:t xml:space="preserve">    rate = </w:t>
      </w:r>
      <w:r>
        <w:rPr>
          <w:rFonts w:ascii="宋体" w:hAnsi="宋体" w:cs="宋体" w:hint="eastAsia"/>
          <w:color w:val="000000"/>
          <w:sz w:val="24"/>
        </w:rPr>
        <w:t>calcuBalance(data,negData,newData)</w:t>
      </w:r>
    </w:p>
    <w:p w:rsidR="007A685E" w:rsidRDefault="007A685E">
      <w:pPr>
        <w:spacing w:line="400" w:lineRule="exact"/>
        <w:ind w:firstLine="480"/>
        <w:rPr>
          <w:rFonts w:ascii="宋体" w:hAnsi="宋体"/>
          <w:sz w:val="24"/>
        </w:rPr>
      </w:pPr>
      <w:r>
        <w:rPr>
          <w:rFonts w:ascii="宋体" w:hAnsi="宋体" w:hint="eastAsia"/>
          <w:sz w:val="24"/>
        </w:rPr>
        <w:t>}</w:t>
      </w:r>
    </w:p>
    <w:p w:rsidR="007A685E" w:rsidRDefault="007A685E">
      <w:pPr>
        <w:spacing w:line="400" w:lineRule="exact"/>
        <w:ind w:firstLine="480"/>
        <w:rPr>
          <w:rFonts w:ascii="宋体" w:hAnsi="宋体"/>
          <w:sz w:val="24"/>
        </w:rPr>
      </w:pPr>
      <w:r>
        <w:rPr>
          <w:rFonts w:ascii="宋体" w:hAnsi="宋体" w:hint="eastAsia"/>
          <w:sz w:val="24"/>
        </w:rPr>
        <w:t>//根据fiiSet将原始数据集和合成的新数据集合并</w:t>
      </w:r>
    </w:p>
    <w:p w:rsidR="007A685E" w:rsidRDefault="007A685E">
      <w:pPr>
        <w:spacing w:line="400" w:lineRule="exact"/>
        <w:ind w:firstLine="480"/>
        <w:rPr>
          <w:rFonts w:ascii="宋体" w:hAnsi="宋体" w:cs="宋体"/>
          <w:color w:val="000000"/>
          <w:sz w:val="24"/>
        </w:rPr>
      </w:pPr>
      <w:r>
        <w:rPr>
          <w:rFonts w:ascii="宋体" w:hAnsi="宋体" w:cs="宋体" w:hint="eastAsia"/>
          <w:color w:val="000000"/>
          <w:sz w:val="24"/>
        </w:rPr>
        <w:t>result  = fillSet(data,newData)</w:t>
      </w:r>
    </w:p>
    <w:p w:rsidR="007A685E" w:rsidRDefault="007A685E">
      <w:pPr>
        <w:spacing w:line="400" w:lineRule="exact"/>
        <w:ind w:firstLine="480"/>
        <w:rPr>
          <w:rFonts w:ascii="宋体" w:hAnsi="宋体" w:cs="宋体"/>
          <w:color w:val="000000"/>
          <w:sz w:val="24"/>
        </w:rPr>
      </w:pPr>
      <w:r>
        <w:rPr>
          <w:rFonts w:ascii="宋体" w:hAnsi="宋体" w:cs="宋体" w:hint="eastAsia"/>
          <w:color w:val="000000"/>
          <w:sz w:val="24"/>
        </w:rPr>
        <w:t>//返回最终数据集</w:t>
      </w:r>
    </w:p>
    <w:p w:rsidR="007A685E" w:rsidRDefault="007A685E">
      <w:pPr>
        <w:spacing w:line="400" w:lineRule="exact"/>
        <w:ind w:firstLine="480"/>
        <w:rPr>
          <w:rFonts w:ascii="宋体" w:hAnsi="宋体"/>
          <w:sz w:val="24"/>
        </w:rPr>
      </w:pPr>
      <w:r>
        <w:rPr>
          <w:rFonts w:ascii="宋体" w:hAnsi="宋体" w:hint="eastAsia"/>
          <w:sz w:val="24"/>
        </w:rPr>
        <w:t xml:space="preserve">return result; </w:t>
      </w:r>
    </w:p>
    <w:p w:rsidR="007A685E" w:rsidRDefault="007A685E">
      <w:pPr>
        <w:spacing w:line="400" w:lineRule="exact"/>
        <w:rPr>
          <w:rFonts w:ascii="宋体" w:hAnsi="宋体"/>
          <w:sz w:val="24"/>
        </w:rPr>
      </w:pPr>
      <w:r>
        <w:rPr>
          <w:rFonts w:ascii="宋体" w:hAnsi="宋体" w:hint="eastAsia"/>
          <w:sz w:val="24"/>
        </w:rPr>
        <w:t>}</w:t>
      </w:r>
    </w:p>
    <w:p w:rsidR="007A685E" w:rsidRDefault="007A685E">
      <w:pPr>
        <w:widowControl/>
        <w:spacing w:line="400" w:lineRule="exact"/>
        <w:ind w:firstLine="480"/>
        <w:jc w:val="left"/>
        <w:rPr>
          <w:rFonts w:ascii="宋体" w:hAnsi="宋体"/>
          <w:sz w:val="24"/>
        </w:rPr>
      </w:pPr>
      <w:r>
        <w:rPr>
          <w:rFonts w:ascii="宋体" w:hAnsi="宋体" w:hint="eastAsia"/>
          <w:sz w:val="24"/>
        </w:rPr>
        <w:t>如上所示，在非平衡率balanceRate为0.4时，使用improved_Smote函数合成新的少数类样本并添加到原始数据集中。接下来便可以使用随机森林方法对缺失值进行建模分析并填补缺失值。</w:t>
      </w:r>
    </w:p>
    <w:p w:rsidR="007A685E" w:rsidRDefault="007A685E">
      <w:pPr>
        <w:widowControl/>
        <w:spacing w:line="400" w:lineRule="exact"/>
        <w:ind w:left="480"/>
        <w:jc w:val="left"/>
        <w:rPr>
          <w:rFonts w:ascii="宋体" w:hAnsi="宋体" w:cs="宋体"/>
          <w:kern w:val="0"/>
          <w:sz w:val="24"/>
          <w:lang w:bidi="ar"/>
        </w:rPr>
      </w:pPr>
      <w:r>
        <w:rPr>
          <w:rFonts w:ascii="宋体" w:hAnsi="宋体" w:cs="宋体" w:hint="eastAsia"/>
          <w:kern w:val="0"/>
          <w:sz w:val="24"/>
          <w:lang w:bidi="ar"/>
        </w:rPr>
        <w:t>（2）随机森林填补缺失值</w:t>
      </w:r>
    </w:p>
    <w:p w:rsidR="007A685E" w:rsidRDefault="007A685E">
      <w:pPr>
        <w:pStyle w:val="af0"/>
      </w:pPr>
      <w:r>
        <w:rPr>
          <w:rFonts w:hint="eastAsia"/>
        </w:rPr>
        <w:t>在使用随机森林建立分类模型时需要不断的调整参数，使的其分类预测效果达到最佳。表</w:t>
      </w:r>
      <w:r>
        <w:rPr>
          <w:rFonts w:hint="eastAsia"/>
        </w:rPr>
        <w:t>5-6</w:t>
      </w:r>
      <w:r>
        <w:rPr>
          <w:rFonts w:hint="eastAsia"/>
        </w:rPr>
        <w:t>为当</w:t>
      </w:r>
      <w:r>
        <w:rPr>
          <w:rFonts w:hint="eastAsia"/>
        </w:rPr>
        <w:t>cv=10</w:t>
      </w:r>
      <w:r>
        <w:rPr>
          <w:rFonts w:hint="eastAsia"/>
        </w:rPr>
        <w:t>时，随机森利各参数输入的平均性能对比：</w:t>
      </w:r>
    </w:p>
    <w:p w:rsidR="007A685E" w:rsidRDefault="007A685E">
      <w:pPr>
        <w:pStyle w:val="af0"/>
        <w:ind w:firstLine="0"/>
        <w:jc w:val="center"/>
      </w:pPr>
      <w:r>
        <w:rPr>
          <w:rFonts w:ascii="宋体" w:hAnsi="宋体" w:cs="宋体" w:hint="eastAsia"/>
          <w:sz w:val="21"/>
          <w:szCs w:val="21"/>
        </w:rPr>
        <w:t>表5-6 随机森林不同参数的性能对比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4"/>
        <w:gridCol w:w="1895"/>
        <w:gridCol w:w="1895"/>
        <w:gridCol w:w="1897"/>
      </w:tblGrid>
      <w:tr w:rsidR="007A685E">
        <w:trPr>
          <w:trHeight w:val="401"/>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参数</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分类精度</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AUC面积</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F1-Measure</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n_est=600,max_fea=5</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0.8349</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0.8492</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0.8329</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n_est=600,max_fea=6</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0.8171</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0.8346</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0.8515</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n_est=800,max_fea=5</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0.8346</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0.8607</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0.8483</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n_est=800,max_fea=7</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0.8674</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0.8312</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0.8628</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n_est=1000,max_fea=6</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0.8843</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0.8776</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0.8652</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n_est=1000,max_fea=7</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0.8472</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0.8548</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0.8045</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n_est=1000,max_fea=8</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0.8632</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0.8231</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0.8617</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n_est=1500,max_fea=6</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0.8753</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0.8247</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0.8715</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n_est=1800,max_fea=5</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0.8444</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0.8767</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0.8201</w:t>
            </w:r>
          </w:p>
        </w:tc>
      </w:tr>
      <w:tr w:rsidR="007A685E">
        <w:trPr>
          <w:trHeight w:val="420"/>
          <w:jc w:val="center"/>
        </w:trPr>
        <w:tc>
          <w:tcPr>
            <w:tcW w:w="2794" w:type="dxa"/>
          </w:tcPr>
          <w:p w:rsidR="007A685E" w:rsidRDefault="007A685E">
            <w:pPr>
              <w:spacing w:line="400" w:lineRule="exact"/>
              <w:jc w:val="center"/>
              <w:rPr>
                <w:rFonts w:ascii="宋体" w:hAnsi="宋体"/>
                <w:szCs w:val="21"/>
              </w:rPr>
            </w:pPr>
            <w:r>
              <w:rPr>
                <w:rFonts w:ascii="宋体" w:hAnsi="宋体" w:hint="eastAsia"/>
                <w:szCs w:val="21"/>
              </w:rPr>
              <w:t>n_est=2000,max_fea=6</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0.8417</w:t>
            </w:r>
          </w:p>
        </w:tc>
        <w:tc>
          <w:tcPr>
            <w:tcW w:w="1895" w:type="dxa"/>
          </w:tcPr>
          <w:p w:rsidR="007A685E" w:rsidRDefault="007A685E">
            <w:pPr>
              <w:spacing w:line="400" w:lineRule="exact"/>
              <w:jc w:val="center"/>
              <w:rPr>
                <w:rFonts w:ascii="宋体" w:hAnsi="宋体"/>
                <w:szCs w:val="21"/>
              </w:rPr>
            </w:pPr>
            <w:r>
              <w:rPr>
                <w:rFonts w:ascii="宋体" w:hAnsi="宋体" w:hint="eastAsia"/>
                <w:szCs w:val="21"/>
              </w:rPr>
              <w:t>0.8085</w:t>
            </w:r>
          </w:p>
        </w:tc>
        <w:tc>
          <w:tcPr>
            <w:tcW w:w="1897" w:type="dxa"/>
          </w:tcPr>
          <w:p w:rsidR="007A685E" w:rsidRDefault="007A685E">
            <w:pPr>
              <w:spacing w:line="400" w:lineRule="exact"/>
              <w:jc w:val="center"/>
              <w:rPr>
                <w:rFonts w:ascii="宋体" w:hAnsi="宋体"/>
                <w:szCs w:val="21"/>
              </w:rPr>
            </w:pPr>
            <w:r>
              <w:rPr>
                <w:rFonts w:ascii="宋体" w:hAnsi="宋体" w:hint="eastAsia"/>
                <w:szCs w:val="21"/>
              </w:rPr>
              <w:t>0.8117</w:t>
            </w:r>
          </w:p>
        </w:tc>
      </w:tr>
    </w:tbl>
    <w:p w:rsidR="007A685E" w:rsidRDefault="007A685E">
      <w:pPr>
        <w:pStyle w:val="af0"/>
        <w:ind w:firstLine="0"/>
        <w:rPr>
          <w:rFonts w:ascii="宋体" w:hAnsi="宋体"/>
        </w:rPr>
      </w:pPr>
      <w:r>
        <w:rPr>
          <w:rFonts w:hint="eastAsia"/>
        </w:rPr>
        <w:lastRenderedPageBreak/>
        <w:t>表中</w:t>
      </w:r>
      <w:r>
        <w:rPr>
          <w:rFonts w:hint="eastAsia"/>
        </w:rPr>
        <w:t>n_est</w:t>
      </w:r>
      <w:r>
        <w:rPr>
          <w:rFonts w:ascii="宋体" w:hAnsi="宋体" w:hint="eastAsia"/>
        </w:rPr>
        <w:t>表示</w:t>
      </w:r>
      <w:r>
        <w:rPr>
          <w:rFonts w:hint="eastAsia"/>
        </w:rPr>
        <w:t>决策树棵树，而</w:t>
      </w:r>
      <w:r>
        <w:rPr>
          <w:rFonts w:hint="eastAsia"/>
        </w:rPr>
        <w:t>max_fea</w:t>
      </w:r>
      <w:r>
        <w:rPr>
          <w:rFonts w:hint="eastAsia"/>
        </w:rPr>
        <w:t>则表示分类时选择的最大特征数</w:t>
      </w:r>
      <w:r>
        <w:rPr>
          <w:rFonts w:ascii="宋体" w:hAnsi="宋体" w:hint="eastAsia"/>
        </w:rPr>
        <w:t>。 从表中可以看出当n_est=1000,max_fea=6时的分类精度和AUC面积最佳，F1-Measure位于第二且仅次于第一甚少。综合考虑，因此采用这组参数作为随机森林的输入参数进行分类预测建模从而对“死亡方式”属性的缺失值进行填补。</w:t>
      </w:r>
    </w:p>
    <w:p w:rsidR="007A685E" w:rsidRDefault="007A685E">
      <w:pPr>
        <w:pStyle w:val="ad"/>
        <w:spacing w:before="240"/>
        <w:outlineLvl w:val="1"/>
        <w:rPr>
          <w:rFonts w:ascii="Times New Roman" w:hAnsi="Times New Roman"/>
          <w:sz w:val="28"/>
          <w:szCs w:val="28"/>
        </w:rPr>
      </w:pPr>
      <w:bookmarkStart w:id="80" w:name="_Toc477806694"/>
      <w:r>
        <w:rPr>
          <w:rFonts w:ascii="Times New Roman" w:hAnsi="Times New Roman" w:hint="eastAsia"/>
          <w:b/>
          <w:sz w:val="28"/>
          <w:szCs w:val="28"/>
        </w:rPr>
        <w:t>5.3.2</w:t>
      </w:r>
      <w:r>
        <w:rPr>
          <w:rFonts w:ascii="Times New Roman" w:hAnsi="Times New Roman"/>
          <w:sz w:val="28"/>
          <w:szCs w:val="28"/>
        </w:rPr>
        <w:t xml:space="preserve"> </w:t>
      </w:r>
      <w:r>
        <w:rPr>
          <w:rFonts w:ascii="Times New Roman" w:hAnsi="Times New Roman" w:hint="eastAsia"/>
          <w:sz w:val="28"/>
          <w:szCs w:val="28"/>
        </w:rPr>
        <w:t>癫痫病脑电波数据集预处理模块</w:t>
      </w:r>
      <w:bookmarkEnd w:id="80"/>
    </w:p>
    <w:p w:rsidR="007A685E" w:rsidRDefault="007A685E">
      <w:pPr>
        <w:pStyle w:val="af0"/>
        <w:numPr>
          <w:ilvl w:val="0"/>
          <w:numId w:val="29"/>
        </w:numPr>
        <w:ind w:firstLine="480"/>
        <w:jc w:val="left"/>
      </w:pPr>
      <w:r>
        <w:rPr>
          <w:rFonts w:hint="eastAsia"/>
        </w:rPr>
        <w:t>数据导入与集成</w:t>
      </w:r>
    </w:p>
    <w:p w:rsidR="007A685E" w:rsidRDefault="007A685E">
      <w:pPr>
        <w:pStyle w:val="af0"/>
        <w:ind w:left="480" w:firstLine="0"/>
        <w:jc w:val="left"/>
      </w:pPr>
      <w:r>
        <w:rPr>
          <w:rFonts w:hint="eastAsia"/>
        </w:rPr>
        <w:t>在实验中，癫痫病患者的</w:t>
      </w:r>
      <w:r>
        <w:rPr>
          <w:rFonts w:hint="eastAsia"/>
        </w:rPr>
        <w:t>EEG</w:t>
      </w:r>
      <w:r>
        <w:rPr>
          <w:rFonts w:hint="eastAsia"/>
        </w:rPr>
        <w:t>脑电波数据都存放在</w:t>
      </w:r>
      <w:r>
        <w:rPr>
          <w:rFonts w:hint="eastAsia"/>
        </w:rPr>
        <w:t>MAT</w:t>
      </w:r>
      <w:r>
        <w:rPr>
          <w:rFonts w:hint="eastAsia"/>
        </w:rPr>
        <w:t>二进制文件中，如</w:t>
      </w:r>
    </w:p>
    <w:p w:rsidR="007A685E" w:rsidRDefault="007A685E">
      <w:pPr>
        <w:pStyle w:val="af0"/>
        <w:ind w:firstLine="0"/>
        <w:jc w:val="left"/>
      </w:pPr>
      <w:r>
        <w:rPr>
          <w:rFonts w:hint="eastAsia"/>
        </w:rPr>
        <w:t>图</w:t>
      </w:r>
      <w:r>
        <w:rPr>
          <w:rFonts w:hint="eastAsia"/>
        </w:rPr>
        <w:t>5-8</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4620895" cy="2684780"/>
            <wp:effectExtent l="0" t="0" r="8255" b="1270"/>
            <wp:docPr id="286" name="图片 313" descr="mat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descr="mat数据"/>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620895" cy="2684780"/>
                    </a:xfrm>
                    <a:prstGeom prst="rect">
                      <a:avLst/>
                    </a:prstGeom>
                    <a:noFill/>
                    <a:ln>
                      <a:noFill/>
                    </a:ln>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图5-8 癫痫病脑电波数据集</w:t>
      </w:r>
    </w:p>
    <w:p w:rsidR="007A685E" w:rsidRDefault="007A685E">
      <w:pPr>
        <w:pStyle w:val="af0"/>
        <w:ind w:firstLine="0"/>
      </w:pPr>
      <w:r>
        <w:rPr>
          <w:rFonts w:hint="eastAsia"/>
        </w:rPr>
        <w:t>图中所示为</w:t>
      </w:r>
      <w:r>
        <w:rPr>
          <w:rFonts w:hint="eastAsia"/>
        </w:rPr>
        <w:t>Patient1</w:t>
      </w:r>
      <w:r>
        <w:rPr>
          <w:rFonts w:hint="eastAsia"/>
        </w:rPr>
        <w:t>的脑电波数据文件夹，从命名可以看出，</w:t>
      </w:r>
      <w:r>
        <w:rPr>
          <w:rFonts w:hint="eastAsia"/>
        </w:rPr>
        <w:t>ictal</w:t>
      </w:r>
      <w:r>
        <w:rPr>
          <w:rFonts w:hint="eastAsia"/>
        </w:rPr>
        <w:t>表示癫痫病发作期间的脑电波数据，而</w:t>
      </w:r>
      <w:r>
        <w:rPr>
          <w:rFonts w:hint="eastAsia"/>
        </w:rPr>
        <w:t>interictal</w:t>
      </w:r>
      <w:r>
        <w:rPr>
          <w:rFonts w:hint="eastAsia"/>
        </w:rPr>
        <w:t>则表示间歇期间的脑电波数据，通过</w:t>
      </w:r>
      <w:r>
        <w:rPr>
          <w:rFonts w:hint="eastAsia"/>
        </w:rPr>
        <w:t>python</w:t>
      </w:r>
      <w:r>
        <w:rPr>
          <w:rFonts w:hint="eastAsia"/>
        </w:rPr>
        <w:t>中的数值计算库</w:t>
      </w:r>
      <w:r>
        <w:rPr>
          <w:rFonts w:hint="eastAsia"/>
        </w:rPr>
        <w:t>scipy</w:t>
      </w:r>
      <w:r>
        <w:rPr>
          <w:rFonts w:hint="eastAsia"/>
        </w:rPr>
        <w:t>中的</w:t>
      </w:r>
      <w:r>
        <w:rPr>
          <w:rFonts w:hint="eastAsia"/>
        </w:rPr>
        <w:t>loadmat</w:t>
      </w:r>
      <w:r>
        <w:rPr>
          <w:rFonts w:hint="eastAsia"/>
        </w:rPr>
        <w:t>读取</w:t>
      </w:r>
      <w:r>
        <w:rPr>
          <w:rFonts w:hint="eastAsia"/>
        </w:rPr>
        <w:t>MAT</w:t>
      </w:r>
      <w:r>
        <w:rPr>
          <w:rFonts w:hint="eastAsia"/>
        </w:rPr>
        <w:t>文件并保存在数组中；其中每个</w:t>
      </w:r>
      <w:r>
        <w:rPr>
          <w:rFonts w:hint="eastAsia"/>
        </w:rPr>
        <w:t>MAT</w:t>
      </w:r>
      <w:r>
        <w:rPr>
          <w:rFonts w:hint="eastAsia"/>
        </w:rPr>
        <w:t>文件作为一行代表一个维数为</w:t>
      </w:r>
      <w:r>
        <w:rPr>
          <w:rFonts w:hint="eastAsia"/>
        </w:rPr>
        <w:t>5000</w:t>
      </w:r>
      <w:r>
        <w:rPr>
          <w:rFonts w:hint="eastAsia"/>
        </w:rPr>
        <w:t>列的采样数据，因此每位病患的数据为</w:t>
      </w:r>
      <w:r>
        <w:rPr>
          <w:rFonts w:hint="eastAsia"/>
        </w:rPr>
        <w:t>N*5000</w:t>
      </w:r>
      <w:r>
        <w:rPr>
          <w:rFonts w:hint="eastAsia"/>
        </w:rPr>
        <w:t>的数组（</w:t>
      </w:r>
      <w:r>
        <w:rPr>
          <w:rFonts w:hint="eastAsia"/>
        </w:rPr>
        <w:t>N</w:t>
      </w:r>
      <w:r>
        <w:rPr>
          <w:rFonts w:hint="eastAsia"/>
        </w:rPr>
        <w:t>代表</w:t>
      </w:r>
      <w:r>
        <w:rPr>
          <w:rFonts w:hint="eastAsia"/>
        </w:rPr>
        <w:t>ictal</w:t>
      </w:r>
      <w:r>
        <w:rPr>
          <w:rFonts w:hint="eastAsia"/>
        </w:rPr>
        <w:t>和</w:t>
      </w:r>
      <w:r>
        <w:rPr>
          <w:rFonts w:hint="eastAsia"/>
        </w:rPr>
        <w:t>interictal</w:t>
      </w:r>
      <w:r>
        <w:rPr>
          <w:rFonts w:hint="eastAsia"/>
        </w:rPr>
        <w:t>的采样数据总条数）。同时，使用</w:t>
      </w:r>
      <w:r>
        <w:rPr>
          <w:rFonts w:hint="eastAsia"/>
        </w:rPr>
        <w:t>label</w:t>
      </w:r>
      <w:r>
        <w:rPr>
          <w:rFonts w:hint="eastAsia"/>
        </w:rPr>
        <w:t>数组区分发作期间或者间歇期间的数据，其中发作期间用</w:t>
      </w:r>
      <w:r>
        <w:rPr>
          <w:rFonts w:hint="eastAsia"/>
        </w:rPr>
        <w:t>1</w:t>
      </w:r>
      <w:r>
        <w:rPr>
          <w:rFonts w:hint="eastAsia"/>
        </w:rPr>
        <w:t>表示，间歇期间用</w:t>
      </w:r>
      <w:r>
        <w:rPr>
          <w:rFonts w:hint="eastAsia"/>
        </w:rPr>
        <w:t>0</w:t>
      </w:r>
      <w:r>
        <w:rPr>
          <w:rFonts w:hint="eastAsia"/>
        </w:rPr>
        <w:t>表示。</w:t>
      </w:r>
    </w:p>
    <w:p w:rsidR="007A685E" w:rsidRDefault="007A685E">
      <w:pPr>
        <w:pStyle w:val="af0"/>
        <w:numPr>
          <w:ilvl w:val="0"/>
          <w:numId w:val="29"/>
        </w:numPr>
        <w:ind w:firstLine="480"/>
        <w:jc w:val="left"/>
      </w:pPr>
      <w:r>
        <w:rPr>
          <w:rFonts w:hint="eastAsia"/>
        </w:rPr>
        <w:t>时域频域转换对比分析</w:t>
      </w:r>
    </w:p>
    <w:p w:rsidR="007A685E" w:rsidRDefault="007A685E">
      <w:pPr>
        <w:pStyle w:val="af0"/>
        <w:ind w:left="480" w:firstLine="0"/>
        <w:jc w:val="left"/>
      </w:pPr>
      <w:r>
        <w:rPr>
          <w:rFonts w:hint="eastAsia"/>
        </w:rPr>
        <w:t>在对脑电波的分析中，时频分析法主要是通过对脑电波信号的时域波形分析，</w:t>
      </w:r>
    </w:p>
    <w:p w:rsidR="007A685E" w:rsidRDefault="007A685E">
      <w:pPr>
        <w:pStyle w:val="af0"/>
        <w:ind w:firstLine="0"/>
        <w:jc w:val="left"/>
      </w:pPr>
      <w:r>
        <w:rPr>
          <w:rFonts w:hint="eastAsia"/>
        </w:rPr>
        <w:t>提取周期和节律等波形特征，作为检测癫痫病发作期的依据</w:t>
      </w:r>
      <w:r>
        <w:rPr>
          <w:rFonts w:hint="eastAsia"/>
          <w:vertAlign w:val="superscript"/>
        </w:rPr>
        <w:fldChar w:fldCharType="begin"/>
      </w:r>
      <w:r>
        <w:rPr>
          <w:rFonts w:hint="eastAsia"/>
          <w:vertAlign w:val="superscript"/>
        </w:rPr>
        <w:instrText xml:space="preserve"> REF _Ref24268 \r \h </w:instrText>
      </w:r>
      <w:r>
        <w:rPr>
          <w:rFonts w:hint="eastAsia"/>
          <w:vertAlign w:val="superscript"/>
        </w:rPr>
      </w:r>
      <w:r>
        <w:rPr>
          <w:rFonts w:hint="eastAsia"/>
          <w:vertAlign w:val="superscript"/>
        </w:rPr>
        <w:fldChar w:fldCharType="separate"/>
      </w:r>
      <w:r w:rsidR="00C824B0">
        <w:rPr>
          <w:vertAlign w:val="superscript"/>
        </w:rPr>
        <w:t>[55]</w:t>
      </w:r>
      <w:r>
        <w:rPr>
          <w:rFonts w:hint="eastAsia"/>
          <w:vertAlign w:val="superscript"/>
        </w:rPr>
        <w:fldChar w:fldCharType="end"/>
      </w:r>
      <w:r>
        <w:rPr>
          <w:rFonts w:hint="eastAsia"/>
        </w:rPr>
        <w:t>。而脑电波信号的频域分析，主要基于傅里叶变换或功率谱估计等，分析脑电信号的功率谱分布及各频段脑电信号的分量</w:t>
      </w:r>
      <w:r>
        <w:rPr>
          <w:rFonts w:hint="eastAsia"/>
          <w:vertAlign w:val="superscript"/>
        </w:rPr>
        <w:fldChar w:fldCharType="begin"/>
      </w:r>
      <w:r>
        <w:rPr>
          <w:rFonts w:hint="eastAsia"/>
          <w:vertAlign w:val="superscript"/>
        </w:rPr>
        <w:instrText xml:space="preserve"> REF _Ref24327 \r \h </w:instrText>
      </w:r>
      <w:r>
        <w:rPr>
          <w:rFonts w:hint="eastAsia"/>
          <w:vertAlign w:val="superscript"/>
        </w:rPr>
      </w:r>
      <w:r>
        <w:rPr>
          <w:rFonts w:hint="eastAsia"/>
          <w:vertAlign w:val="superscript"/>
        </w:rPr>
        <w:fldChar w:fldCharType="separate"/>
      </w:r>
      <w:r w:rsidR="00C824B0">
        <w:rPr>
          <w:vertAlign w:val="superscript"/>
        </w:rPr>
        <w:t>[56]</w:t>
      </w:r>
      <w:r>
        <w:rPr>
          <w:rFonts w:hint="eastAsia"/>
          <w:vertAlign w:val="superscript"/>
        </w:rPr>
        <w:fldChar w:fldCharType="end"/>
      </w:r>
      <w:r>
        <w:rPr>
          <w:rFonts w:hint="eastAsia"/>
        </w:rPr>
        <w:t>。通过频域分析脑电波信号在物理上更为直观，更容易观察信号中的噪声，从而进一步剔除噪声。如图</w:t>
      </w:r>
      <w:r>
        <w:rPr>
          <w:rFonts w:hint="eastAsia"/>
        </w:rPr>
        <w:t>5-9</w:t>
      </w:r>
      <w:r>
        <w:rPr>
          <w:rFonts w:hint="eastAsia"/>
        </w:rPr>
        <w:t>所示：</w:t>
      </w:r>
    </w:p>
    <w:p w:rsidR="007A685E" w:rsidRDefault="00103020">
      <w:pPr>
        <w:pStyle w:val="af0"/>
        <w:spacing w:line="240" w:lineRule="auto"/>
        <w:ind w:firstLine="0"/>
        <w:jc w:val="center"/>
      </w:pPr>
      <w:r>
        <w:rPr>
          <w:rFonts w:hint="eastAsia"/>
          <w:noProof/>
        </w:rPr>
        <w:lastRenderedPageBreak/>
        <w:drawing>
          <wp:inline distT="0" distB="0" distL="0" distR="0">
            <wp:extent cx="5383530" cy="3501390"/>
            <wp:effectExtent l="0" t="0" r="7620" b="3810"/>
            <wp:docPr id="287" name="图片 293" descr="timefreshaoy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descr="timefreshaoyong"/>
                    <pic:cNvPicPr>
                      <a:picLocks noChangeAspect="1" noChangeArrowheads="1"/>
                    </pic:cNvPicPr>
                  </pic:nvPicPr>
                  <pic:blipFill>
                    <a:blip r:embed="rId501" cstate="print">
                      <a:extLst>
                        <a:ext uri="{28A0092B-C50C-407E-A947-70E740481C1C}">
                          <a14:useLocalDpi xmlns:a14="http://schemas.microsoft.com/office/drawing/2010/main" val="0"/>
                        </a:ext>
                      </a:extLst>
                    </a:blip>
                    <a:srcRect l="2061" r="11488"/>
                    <a:stretch>
                      <a:fillRect/>
                    </a:stretch>
                  </pic:blipFill>
                  <pic:spPr bwMode="auto">
                    <a:xfrm>
                      <a:off x="0" y="0"/>
                      <a:ext cx="5383530" cy="3501390"/>
                    </a:xfrm>
                    <a:prstGeom prst="rect">
                      <a:avLst/>
                    </a:prstGeom>
                    <a:noFill/>
                    <a:ln>
                      <a:noFill/>
                    </a:ln>
                  </pic:spPr>
                </pic:pic>
              </a:graphicData>
            </a:graphic>
          </wp:inline>
        </w:drawing>
      </w:r>
    </w:p>
    <w:p w:rsidR="007A685E" w:rsidRDefault="007A685E">
      <w:pPr>
        <w:pStyle w:val="af0"/>
        <w:spacing w:line="240" w:lineRule="auto"/>
        <w:ind w:firstLine="0"/>
        <w:jc w:val="center"/>
      </w:pPr>
      <w:r>
        <w:rPr>
          <w:rFonts w:ascii="宋体" w:hAnsi="宋体" w:hint="eastAsia"/>
          <w:sz w:val="21"/>
          <w:szCs w:val="21"/>
        </w:rPr>
        <w:t>图5-9 患者6的部分时域和频域波形图</w:t>
      </w:r>
    </w:p>
    <w:p w:rsidR="007A685E" w:rsidRDefault="007A685E">
      <w:pPr>
        <w:pStyle w:val="af0"/>
        <w:ind w:firstLine="0"/>
        <w:jc w:val="left"/>
      </w:pPr>
      <w:r>
        <w:rPr>
          <w:rFonts w:hint="eastAsia"/>
        </w:rPr>
        <w:t>图中显示的是癫痫病患者</w:t>
      </w:r>
      <w:r>
        <w:rPr>
          <w:rFonts w:hint="eastAsia"/>
        </w:rPr>
        <w:t>6</w:t>
      </w:r>
      <w:r>
        <w:rPr>
          <w:rFonts w:hint="eastAsia"/>
        </w:rPr>
        <w:t>的三个采样数据的波形图，其中第一列表示时域波形图；第二列表示的是通过快速傅里叶变换后得到的频域波形图；由于频域波形图列数较高不易观察，因此第三列显示的是</w:t>
      </w:r>
      <w:r>
        <w:rPr>
          <w:rFonts w:hint="eastAsia"/>
        </w:rPr>
        <w:t>0-120Hz</w:t>
      </w:r>
      <w:r>
        <w:rPr>
          <w:rFonts w:hint="eastAsia"/>
        </w:rPr>
        <w:t>的频域波形图。右侧的</w:t>
      </w:r>
      <w:r>
        <w:rPr>
          <w:rFonts w:hint="eastAsia"/>
        </w:rPr>
        <w:t>Ictal</w:t>
      </w:r>
      <w:r>
        <w:rPr>
          <w:rFonts w:hint="eastAsia"/>
        </w:rPr>
        <w:t>与</w:t>
      </w:r>
      <w:r>
        <w:rPr>
          <w:rFonts w:hint="eastAsia"/>
        </w:rPr>
        <w:t>Interictal</w:t>
      </w:r>
      <w:r>
        <w:rPr>
          <w:rFonts w:hint="eastAsia"/>
        </w:rPr>
        <w:t>则分别表示的是发作期间和间歇期间的采样脑电波数据。</w:t>
      </w:r>
    </w:p>
    <w:p w:rsidR="007A685E" w:rsidRDefault="007A685E">
      <w:pPr>
        <w:pStyle w:val="af0"/>
        <w:ind w:firstLine="480"/>
        <w:jc w:val="left"/>
      </w:pPr>
      <w:r>
        <w:rPr>
          <w:rFonts w:hint="eastAsia"/>
        </w:rPr>
        <w:t>从图中可以看出，时域波形图较为直观，但是发作期间与间歇期间的脑电波数据并没有大致的区别，特征不明显。而当将时域数据转换成频域之后，可以看出各个频段脑电波的分量，总得看来，随着频率的增加，幅度值大致呈现递减的状态，并且在</w:t>
      </w:r>
      <w:r>
        <w:rPr>
          <w:rFonts w:hint="eastAsia"/>
        </w:rPr>
        <w:t>150Hz</w:t>
      </w:r>
      <w:r>
        <w:rPr>
          <w:rFonts w:hint="eastAsia"/>
        </w:rPr>
        <w:t>之后的分量几乎为</w:t>
      </w:r>
      <w:r>
        <w:rPr>
          <w:rFonts w:hint="eastAsia"/>
        </w:rPr>
        <w:t>0</w:t>
      </w:r>
      <w:r>
        <w:rPr>
          <w:rFonts w:hint="eastAsia"/>
        </w:rPr>
        <w:t>，这便很可能是脑电波数据采集过程中因为机械等外界原因产生的不必要噪声，这些噪声在时域图形上是无法得到的。第二列因为频域段跨度较大，因此数据较集中不便于观察；因此通过第三列</w:t>
      </w:r>
      <w:r>
        <w:rPr>
          <w:rFonts w:hint="eastAsia"/>
        </w:rPr>
        <w:t>0~120Hz</w:t>
      </w:r>
      <w:r>
        <w:rPr>
          <w:rFonts w:hint="eastAsia"/>
        </w:rPr>
        <w:t>的频域段数据可以更为直观的观察出各频段的分量。从图中可以看出，在癫痫病患者发作期间与间歇期间的波形图有较为明显的差别的。总得来说，发作期间与间歇期间的频域数据相比，各个频段间隔上的抖动变化较频繁，各频段上的分量也更大。</w:t>
      </w:r>
    </w:p>
    <w:p w:rsidR="007A685E" w:rsidRDefault="007A685E">
      <w:pPr>
        <w:pStyle w:val="af0"/>
        <w:ind w:firstLine="480"/>
        <w:jc w:val="left"/>
      </w:pPr>
      <w:r>
        <w:rPr>
          <w:rFonts w:hint="eastAsia"/>
        </w:rPr>
        <w:t>因此，对癫痫病患者脑电波进行时域分析和频域分析的对比中可以看到，通过频域分析不仅可以剔除采样数据中存在的噪声数据，并且可以更为直观地观察各频段分量的不同。因此采用频域分析法对脑电波进行分析处理更为合适。</w:t>
      </w:r>
    </w:p>
    <w:p w:rsidR="007A685E" w:rsidRDefault="007A685E">
      <w:pPr>
        <w:pStyle w:val="af0"/>
        <w:numPr>
          <w:ilvl w:val="0"/>
          <w:numId w:val="29"/>
        </w:numPr>
        <w:ind w:firstLine="480"/>
        <w:jc w:val="left"/>
      </w:pPr>
      <w:r>
        <w:rPr>
          <w:rFonts w:hint="eastAsia"/>
        </w:rPr>
        <w:t>频域范围选择</w:t>
      </w:r>
    </w:p>
    <w:p w:rsidR="007A685E" w:rsidRDefault="007A685E">
      <w:pPr>
        <w:pStyle w:val="af0"/>
        <w:ind w:firstLine="480"/>
        <w:jc w:val="left"/>
      </w:pPr>
      <w:r>
        <w:rPr>
          <w:rFonts w:hint="eastAsia"/>
        </w:rPr>
        <w:t>从上面的描述也可以得知，在经过傅里叶变换后的频域信号，在</w:t>
      </w:r>
      <w:r>
        <w:rPr>
          <w:rFonts w:hint="eastAsia"/>
        </w:rPr>
        <w:t>150HZ</w:t>
      </w:r>
      <w:r>
        <w:rPr>
          <w:rFonts w:hint="eastAsia"/>
        </w:rPr>
        <w:t>之后</w:t>
      </w:r>
      <w:r>
        <w:rPr>
          <w:rFonts w:hint="eastAsia"/>
        </w:rPr>
        <w:lastRenderedPageBreak/>
        <w:t>的频段分量极小，这也就表明在频率为</w:t>
      </w:r>
      <w:r>
        <w:rPr>
          <w:rFonts w:hint="eastAsia"/>
        </w:rPr>
        <w:t>150Hz</w:t>
      </w:r>
      <w:r>
        <w:rPr>
          <w:rFonts w:hint="eastAsia"/>
        </w:rPr>
        <w:t>附近及之后的分量极有可能为噪声数据</w:t>
      </w:r>
      <w:r>
        <w:rPr>
          <w:rFonts w:hint="eastAsia"/>
          <w:vertAlign w:val="superscript"/>
        </w:rPr>
        <w:fldChar w:fldCharType="begin"/>
      </w:r>
      <w:r>
        <w:rPr>
          <w:rFonts w:hint="eastAsia"/>
          <w:vertAlign w:val="superscript"/>
        </w:rPr>
        <w:instrText xml:space="preserve"> REF _Ref21813 \r \h </w:instrText>
      </w:r>
      <w:r>
        <w:rPr>
          <w:rFonts w:hint="eastAsia"/>
          <w:vertAlign w:val="superscript"/>
        </w:rPr>
      </w:r>
      <w:r>
        <w:rPr>
          <w:rFonts w:hint="eastAsia"/>
          <w:vertAlign w:val="superscript"/>
        </w:rPr>
        <w:fldChar w:fldCharType="separate"/>
      </w:r>
      <w:r w:rsidR="00C824B0">
        <w:rPr>
          <w:vertAlign w:val="superscript"/>
        </w:rPr>
        <w:t>[39]</w:t>
      </w:r>
      <w:r>
        <w:rPr>
          <w:rFonts w:hint="eastAsia"/>
          <w:vertAlign w:val="superscript"/>
        </w:rPr>
        <w:fldChar w:fldCharType="end"/>
      </w:r>
      <w:r>
        <w:rPr>
          <w:rFonts w:hint="eastAsia"/>
        </w:rPr>
        <w:t>。因此实验中对频段的分量贡献进行叠加处理，并进行绘图展示。如图</w:t>
      </w:r>
      <w:r>
        <w:rPr>
          <w:rFonts w:hint="eastAsia"/>
        </w:rPr>
        <w:t>5-10</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4709160" cy="2361565"/>
            <wp:effectExtent l="0" t="0" r="0" b="635"/>
            <wp:docPr id="288" name="图片 314" descr="每10个频段的幅度贡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4" descr="每10个频段的幅度贡献"/>
                    <pic:cNvPicPr>
                      <a:picLocks noChangeAspect="1" noChangeArrowheads="1"/>
                    </pic:cNvPicPr>
                  </pic:nvPicPr>
                  <pic:blipFill>
                    <a:blip r:embed="rId502" cstate="print">
                      <a:extLst>
                        <a:ext uri="{28A0092B-C50C-407E-A947-70E740481C1C}">
                          <a14:useLocalDpi xmlns:a14="http://schemas.microsoft.com/office/drawing/2010/main" val="0"/>
                        </a:ext>
                      </a:extLst>
                    </a:blip>
                    <a:srcRect l="2977" t="3091" r="5919" b="955"/>
                    <a:stretch>
                      <a:fillRect/>
                    </a:stretch>
                  </pic:blipFill>
                  <pic:spPr bwMode="auto">
                    <a:xfrm>
                      <a:off x="0" y="0"/>
                      <a:ext cx="4709160" cy="2361565"/>
                    </a:xfrm>
                    <a:prstGeom prst="rect">
                      <a:avLst/>
                    </a:prstGeom>
                    <a:noFill/>
                    <a:ln>
                      <a:noFill/>
                    </a:ln>
                    <a:effectLst/>
                  </pic:spPr>
                </pic:pic>
              </a:graphicData>
            </a:graphic>
          </wp:inline>
        </w:drawing>
      </w:r>
    </w:p>
    <w:p w:rsidR="007A685E" w:rsidRDefault="007A685E">
      <w:pPr>
        <w:pStyle w:val="af0"/>
        <w:ind w:firstLine="0"/>
        <w:jc w:val="center"/>
        <w:rPr>
          <w:rFonts w:ascii="宋体" w:hAnsi="宋体"/>
          <w:sz w:val="21"/>
          <w:szCs w:val="21"/>
        </w:rPr>
      </w:pPr>
      <w:r>
        <w:rPr>
          <w:rFonts w:ascii="宋体" w:hAnsi="宋体" w:hint="eastAsia"/>
          <w:sz w:val="21"/>
          <w:szCs w:val="21"/>
        </w:rPr>
        <w:t>图5-10 每10HZ频域信号叠加统计分析图</w:t>
      </w:r>
    </w:p>
    <w:p w:rsidR="007A685E" w:rsidRDefault="007A685E">
      <w:pPr>
        <w:pStyle w:val="af0"/>
        <w:ind w:firstLine="0"/>
      </w:pPr>
      <w:r>
        <w:rPr>
          <w:rFonts w:hint="eastAsia"/>
        </w:rPr>
        <w:t>图中展示的是频域数据上各频率的分量值，可以看出随着频率的增加，各频率的分量大致呈现下降趋势，也就意味着低频率数据对脑电波数据影响较大。</w:t>
      </w:r>
    </w:p>
    <w:p w:rsidR="007A685E" w:rsidRDefault="00103020">
      <w:pPr>
        <w:pStyle w:val="af0"/>
        <w:spacing w:line="240" w:lineRule="auto"/>
        <w:ind w:firstLine="0"/>
        <w:jc w:val="center"/>
      </w:pPr>
      <w:r>
        <w:rPr>
          <w:rFonts w:hint="eastAsia"/>
          <w:noProof/>
        </w:rPr>
        <w:drawing>
          <wp:inline distT="0" distB="0" distL="0" distR="0">
            <wp:extent cx="4537710" cy="2596515"/>
            <wp:effectExtent l="0" t="0" r="0" b="0"/>
            <wp:docPr id="289" name="图片 295" descr="每10个频段的幅度值贡献百分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descr="每10个频段的幅度值贡献百分比"/>
                    <pic:cNvPicPr>
                      <a:picLocks noChangeAspect="1" noChangeArrowheads="1"/>
                    </pic:cNvPicPr>
                  </pic:nvPicPr>
                  <pic:blipFill>
                    <a:blip r:embed="rId503">
                      <a:extLst>
                        <a:ext uri="{28A0092B-C50C-407E-A947-70E740481C1C}">
                          <a14:useLocalDpi xmlns:a14="http://schemas.microsoft.com/office/drawing/2010/main" val="0"/>
                        </a:ext>
                      </a:extLst>
                    </a:blip>
                    <a:srcRect l="4509" t="2377" r="7536" b="1688"/>
                    <a:stretch>
                      <a:fillRect/>
                    </a:stretch>
                  </pic:blipFill>
                  <pic:spPr bwMode="auto">
                    <a:xfrm>
                      <a:off x="0" y="0"/>
                      <a:ext cx="4537710" cy="2596515"/>
                    </a:xfrm>
                    <a:prstGeom prst="rect">
                      <a:avLst/>
                    </a:prstGeom>
                    <a:noFill/>
                    <a:ln>
                      <a:noFill/>
                    </a:ln>
                    <a:effectLst/>
                  </pic:spPr>
                </pic:pic>
              </a:graphicData>
            </a:graphic>
          </wp:inline>
        </w:drawing>
      </w:r>
    </w:p>
    <w:p w:rsidR="007A685E" w:rsidRDefault="007A685E">
      <w:pPr>
        <w:pStyle w:val="af0"/>
        <w:ind w:firstLine="0"/>
        <w:jc w:val="center"/>
      </w:pPr>
      <w:r>
        <w:rPr>
          <w:rFonts w:ascii="宋体" w:hAnsi="宋体" w:hint="eastAsia"/>
          <w:sz w:val="21"/>
          <w:szCs w:val="21"/>
        </w:rPr>
        <w:t>图5-11 每10HZ频域信号叠加统计分析图（1~250HZ）</w:t>
      </w:r>
    </w:p>
    <w:p w:rsidR="007A685E" w:rsidRDefault="007A685E">
      <w:pPr>
        <w:pStyle w:val="af0"/>
        <w:ind w:firstLine="0"/>
      </w:pPr>
      <w:r>
        <w:rPr>
          <w:rFonts w:hint="eastAsia"/>
        </w:rPr>
        <w:t>图</w:t>
      </w:r>
      <w:r>
        <w:rPr>
          <w:rFonts w:hint="eastAsia"/>
        </w:rPr>
        <w:t>5-11</w:t>
      </w:r>
      <w:r>
        <w:rPr>
          <w:rFonts w:hint="eastAsia"/>
        </w:rPr>
        <w:t>则展示</w:t>
      </w:r>
      <w:r>
        <w:rPr>
          <w:rFonts w:hint="eastAsia"/>
        </w:rPr>
        <w:t>0~250HZ</w:t>
      </w:r>
      <w:r>
        <w:rPr>
          <w:rFonts w:hint="eastAsia"/>
        </w:rPr>
        <w:t>范围内每</w:t>
      </w:r>
      <w:r>
        <w:rPr>
          <w:rFonts w:hint="eastAsia"/>
        </w:rPr>
        <w:t>10HZ</w:t>
      </w:r>
      <w:r>
        <w:rPr>
          <w:rFonts w:hint="eastAsia"/>
        </w:rPr>
        <w:t>的分量贡献值，即每</w:t>
      </w:r>
      <w:r>
        <w:rPr>
          <w:rFonts w:hint="eastAsia"/>
        </w:rPr>
        <w:t>10HZ</w:t>
      </w:r>
      <w:r>
        <w:rPr>
          <w:rFonts w:hint="eastAsia"/>
        </w:rPr>
        <w:t>为一组，并且计算这一组数据的频率叠加分量总和在整个频域分量总和中的贡献值。图中可以清晰看出，</w:t>
      </w:r>
      <w:r>
        <w:rPr>
          <w:rFonts w:hint="eastAsia"/>
        </w:rPr>
        <w:t>0~10HZ</w:t>
      </w:r>
      <w:r>
        <w:rPr>
          <w:rFonts w:hint="eastAsia"/>
        </w:rPr>
        <w:t>频率的分量贡献率已经达到了</w:t>
      </w:r>
      <w:r>
        <w:rPr>
          <w:rFonts w:hint="eastAsia"/>
        </w:rPr>
        <w:t>45%</w:t>
      </w:r>
      <w:r>
        <w:rPr>
          <w:rFonts w:hint="eastAsia"/>
        </w:rPr>
        <w:t>；而随着频率的增加，频域段的贡献值呈现递减趋势，直到</w:t>
      </w:r>
      <w:r>
        <w:rPr>
          <w:rFonts w:hint="eastAsia"/>
        </w:rPr>
        <w:t>120HZ</w:t>
      </w:r>
      <w:r>
        <w:rPr>
          <w:rFonts w:hint="eastAsia"/>
        </w:rPr>
        <w:t>之后几乎为</w:t>
      </w:r>
      <w:r>
        <w:rPr>
          <w:rFonts w:hint="eastAsia"/>
        </w:rPr>
        <w:t>0</w:t>
      </w:r>
      <w:r>
        <w:rPr>
          <w:rFonts w:hint="eastAsia"/>
        </w:rPr>
        <w:t>。</w:t>
      </w:r>
    </w:p>
    <w:p w:rsidR="007A685E" w:rsidRDefault="00103020">
      <w:pPr>
        <w:pStyle w:val="af0"/>
        <w:spacing w:line="240" w:lineRule="auto"/>
        <w:ind w:firstLine="0"/>
        <w:jc w:val="center"/>
      </w:pPr>
      <w:r>
        <w:rPr>
          <w:rFonts w:hint="eastAsia"/>
          <w:noProof/>
        </w:rPr>
        <w:lastRenderedPageBreak/>
        <w:drawing>
          <wp:inline distT="0" distB="0" distL="0" distR="0">
            <wp:extent cx="4400550" cy="2527935"/>
            <wp:effectExtent l="0" t="0" r="0" b="5715"/>
            <wp:docPr id="290" name="图片 296" descr="频段总百分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频段总百分比"/>
                    <pic:cNvPicPr>
                      <a:picLocks noChangeAspect="1" noChangeArrowheads="1"/>
                    </pic:cNvPicPr>
                  </pic:nvPicPr>
                  <pic:blipFill>
                    <a:blip r:embed="rId504">
                      <a:extLst>
                        <a:ext uri="{28A0092B-C50C-407E-A947-70E740481C1C}">
                          <a14:useLocalDpi xmlns:a14="http://schemas.microsoft.com/office/drawing/2010/main" val="0"/>
                        </a:ext>
                      </a:extLst>
                    </a:blip>
                    <a:srcRect l="5974" t="1006" r="7303"/>
                    <a:stretch>
                      <a:fillRect/>
                    </a:stretch>
                  </pic:blipFill>
                  <pic:spPr bwMode="auto">
                    <a:xfrm>
                      <a:off x="0" y="0"/>
                      <a:ext cx="4400550" cy="2527935"/>
                    </a:xfrm>
                    <a:prstGeom prst="rect">
                      <a:avLst/>
                    </a:prstGeom>
                    <a:noFill/>
                    <a:ln>
                      <a:noFill/>
                    </a:ln>
                    <a:effectLst/>
                  </pic:spPr>
                </pic:pic>
              </a:graphicData>
            </a:graphic>
          </wp:inline>
        </w:drawing>
      </w:r>
    </w:p>
    <w:p w:rsidR="007A685E" w:rsidRDefault="007A685E">
      <w:pPr>
        <w:pStyle w:val="af0"/>
        <w:ind w:firstLine="0"/>
        <w:jc w:val="center"/>
        <w:rPr>
          <w:rFonts w:ascii="宋体" w:hAnsi="宋体"/>
          <w:sz w:val="21"/>
          <w:szCs w:val="21"/>
        </w:rPr>
      </w:pPr>
      <w:r>
        <w:rPr>
          <w:rFonts w:ascii="宋体" w:hAnsi="宋体" w:hint="eastAsia"/>
          <w:sz w:val="21"/>
          <w:szCs w:val="21"/>
        </w:rPr>
        <w:t>图5-12 频域能量统计分析图</w:t>
      </w:r>
    </w:p>
    <w:p w:rsidR="007A685E" w:rsidRDefault="007A685E">
      <w:pPr>
        <w:pStyle w:val="af0"/>
        <w:ind w:firstLine="0"/>
      </w:pPr>
      <w:r>
        <w:rPr>
          <w:rFonts w:hint="eastAsia"/>
        </w:rPr>
        <w:t>图</w:t>
      </w:r>
      <w:r>
        <w:rPr>
          <w:rFonts w:hint="eastAsia"/>
        </w:rPr>
        <w:t>5-12</w:t>
      </w:r>
      <w:r>
        <w:rPr>
          <w:rFonts w:hint="eastAsia"/>
        </w:rPr>
        <w:t>表明各个频率叠加之后的总体贡献值；例如横坐标</w:t>
      </w:r>
      <w:r>
        <w:rPr>
          <w:rFonts w:hint="eastAsia"/>
        </w:rPr>
        <w:t>50</w:t>
      </w:r>
      <w:r>
        <w:rPr>
          <w:rFonts w:hint="eastAsia"/>
        </w:rPr>
        <w:t>则表示：</w:t>
      </w:r>
      <w:r>
        <w:rPr>
          <w:rFonts w:hint="eastAsia"/>
        </w:rPr>
        <w:t>0~50HZ</w:t>
      </w:r>
      <w:r>
        <w:rPr>
          <w:rFonts w:hint="eastAsia"/>
        </w:rPr>
        <w:t>的频域分量叠加总和对于整个频域分量总和的贡献率。图中清晰的表明：在</w:t>
      </w:r>
      <w:r>
        <w:rPr>
          <w:rFonts w:hint="eastAsia"/>
        </w:rPr>
        <w:t>150HZ</w:t>
      </w:r>
      <w:r>
        <w:rPr>
          <w:rFonts w:hint="eastAsia"/>
        </w:rPr>
        <w:t>之前贡献值增长较快，已经接近</w:t>
      </w:r>
      <w:r>
        <w:rPr>
          <w:rFonts w:hint="eastAsia"/>
        </w:rPr>
        <w:t>90%</w:t>
      </w:r>
      <w:r>
        <w:rPr>
          <w:rFonts w:hint="eastAsia"/>
        </w:rPr>
        <w:t>；而</w:t>
      </w:r>
      <w:r>
        <w:rPr>
          <w:rFonts w:hint="eastAsia"/>
        </w:rPr>
        <w:t>150HZ</w:t>
      </w:r>
      <w:r>
        <w:rPr>
          <w:rFonts w:hint="eastAsia"/>
        </w:rPr>
        <w:t>之后，贡献值增长较为平稳。</w:t>
      </w:r>
    </w:p>
    <w:p w:rsidR="007A685E" w:rsidRDefault="007A685E">
      <w:pPr>
        <w:pStyle w:val="af0"/>
        <w:ind w:firstLine="480"/>
      </w:pPr>
      <w:r>
        <w:rPr>
          <w:rFonts w:hint="eastAsia"/>
        </w:rPr>
        <w:t>因此结合以上三图，我们可以确定，</w:t>
      </w:r>
      <w:r>
        <w:rPr>
          <w:rFonts w:hint="eastAsia"/>
        </w:rPr>
        <w:t>0~100HZ</w:t>
      </w:r>
      <w:r>
        <w:rPr>
          <w:rFonts w:hint="eastAsia"/>
        </w:rPr>
        <w:t>的数据对脑电波数据影响较大，</w:t>
      </w:r>
      <w:r>
        <w:rPr>
          <w:rFonts w:hint="eastAsia"/>
        </w:rPr>
        <w:t>100HZ</w:t>
      </w:r>
      <w:r>
        <w:rPr>
          <w:rFonts w:hint="eastAsia"/>
        </w:rPr>
        <w:t>之后的频域数据为噪音数据，在之后的分析处理过程中，只需截取</w:t>
      </w:r>
      <w:r>
        <w:rPr>
          <w:rFonts w:hint="eastAsia"/>
        </w:rPr>
        <w:t>0~100HZ</w:t>
      </w:r>
      <w:r>
        <w:rPr>
          <w:rFonts w:hint="eastAsia"/>
        </w:rPr>
        <w:t>的频域数据进行数据挖掘即可。</w:t>
      </w:r>
    </w:p>
    <w:p w:rsidR="007A685E" w:rsidRDefault="007A685E">
      <w:pPr>
        <w:pStyle w:val="af0"/>
        <w:numPr>
          <w:ilvl w:val="0"/>
          <w:numId w:val="29"/>
        </w:numPr>
        <w:ind w:firstLine="480"/>
        <w:jc w:val="left"/>
      </w:pPr>
      <w:r>
        <w:rPr>
          <w:rFonts w:hint="eastAsia"/>
        </w:rPr>
        <w:t>对频域数据进行</w:t>
      </w:r>
      <w:r>
        <w:rPr>
          <w:rFonts w:hint="eastAsia"/>
        </w:rPr>
        <w:t>LLE</w:t>
      </w:r>
      <w:r>
        <w:rPr>
          <w:rFonts w:hint="eastAsia"/>
        </w:rPr>
        <w:t>降维处理</w:t>
      </w:r>
    </w:p>
    <w:p w:rsidR="007A685E" w:rsidRDefault="007A685E">
      <w:pPr>
        <w:pStyle w:val="af0"/>
        <w:ind w:left="480" w:firstLine="0"/>
        <w:jc w:val="left"/>
      </w:pPr>
      <w:r>
        <w:rPr>
          <w:rFonts w:hint="eastAsia"/>
        </w:rPr>
        <w:t>本实验是采用支持向量机建立分类模型对</w:t>
      </w:r>
      <w:r>
        <w:rPr>
          <w:rFonts w:hint="eastAsia"/>
        </w:rPr>
        <w:t>EEG</w:t>
      </w:r>
      <w:r>
        <w:rPr>
          <w:rFonts w:hint="eastAsia"/>
        </w:rPr>
        <w:t>脑电波数据进行分类预测的，</w:t>
      </w:r>
    </w:p>
    <w:p w:rsidR="007A685E" w:rsidRDefault="007A685E">
      <w:pPr>
        <w:spacing w:line="400" w:lineRule="exact"/>
        <w:rPr>
          <w:sz w:val="24"/>
        </w:rPr>
      </w:pPr>
      <w:r>
        <w:rPr>
          <w:rFonts w:hint="eastAsia"/>
          <w:sz w:val="24"/>
        </w:rPr>
        <w:t>因此选择的</w:t>
      </w:r>
      <w:r>
        <w:rPr>
          <w:rFonts w:hint="eastAsia"/>
          <w:sz w:val="24"/>
        </w:rPr>
        <w:t>0~100HZ</w:t>
      </w:r>
      <w:r>
        <w:rPr>
          <w:rFonts w:hint="eastAsia"/>
          <w:sz w:val="24"/>
        </w:rPr>
        <w:t>即</w:t>
      </w:r>
      <w:r>
        <w:rPr>
          <w:rFonts w:hint="eastAsia"/>
          <w:sz w:val="24"/>
        </w:rPr>
        <w:t>100</w:t>
      </w:r>
      <w:r>
        <w:rPr>
          <w:rFonts w:hint="eastAsia"/>
          <w:sz w:val="24"/>
        </w:rPr>
        <w:t>维频域数据对于之后的预测模型建立依旧是相当庞大的。高维的数据为数据挖掘提供了更加丰富、细致的信息，同时随着数据维度不断地提高，“维度灾难”给数据挖掘工作带来了很大的困难。高维的数据大大地增加预测模型建立的难度，同时也会在计算中消耗大量的时间，</w:t>
      </w:r>
      <w:r w:rsidR="00A2201B">
        <w:rPr>
          <w:rFonts w:hint="eastAsia"/>
          <w:sz w:val="24"/>
        </w:rPr>
        <w:t>从而</w:t>
      </w:r>
      <w:r>
        <w:rPr>
          <w:rFonts w:hint="eastAsia"/>
          <w:sz w:val="24"/>
        </w:rPr>
        <w:t>降低了数据挖掘的效率。因此对脑电波频域信号进行降维处理是非常有必要的。在第四章的降维技术研究中表明，使用非线性降维方法中的局部线性降维算法（</w:t>
      </w:r>
      <w:r>
        <w:rPr>
          <w:rFonts w:hint="eastAsia"/>
          <w:sz w:val="24"/>
        </w:rPr>
        <w:t>LLE</w:t>
      </w:r>
      <w:r>
        <w:rPr>
          <w:rFonts w:hint="eastAsia"/>
          <w:sz w:val="24"/>
        </w:rPr>
        <w:t>）对脑电波频域信号进行降维效果最佳。同时，针对</w:t>
      </w:r>
      <w:r>
        <w:rPr>
          <w:rFonts w:hint="eastAsia"/>
          <w:sz w:val="24"/>
        </w:rPr>
        <w:t>LLE</w:t>
      </w:r>
      <w:r>
        <w:rPr>
          <w:rFonts w:hint="eastAsia"/>
          <w:sz w:val="24"/>
        </w:rPr>
        <w:t>算法存在的缺点，第四章第三小节对</w:t>
      </w:r>
      <w:r>
        <w:rPr>
          <w:rFonts w:hint="eastAsia"/>
          <w:sz w:val="24"/>
        </w:rPr>
        <w:t>LLE</w:t>
      </w:r>
      <w:r>
        <w:rPr>
          <w:rFonts w:hint="eastAsia"/>
          <w:sz w:val="24"/>
        </w:rPr>
        <w:t>算法进行了相应的改进。本小结的主要内容则为使用改进后的</w:t>
      </w:r>
      <w:r>
        <w:rPr>
          <w:rFonts w:hint="eastAsia"/>
          <w:sz w:val="24"/>
        </w:rPr>
        <w:t>LLE</w:t>
      </w:r>
      <w:r>
        <w:rPr>
          <w:rFonts w:hint="eastAsia"/>
          <w:sz w:val="24"/>
        </w:rPr>
        <w:t>算法对脑电波频域信号进行降维处理的实现。</w:t>
      </w:r>
    </w:p>
    <w:p w:rsidR="007A685E" w:rsidRDefault="007A685E">
      <w:pPr>
        <w:jc w:val="center"/>
        <w:rPr>
          <w:rFonts w:ascii="宋体" w:hAnsi="宋体"/>
          <w:sz w:val="24"/>
        </w:rPr>
      </w:pPr>
      <w:r>
        <w:rPr>
          <w:rFonts w:ascii="宋体" w:hAnsi="宋体" w:cs="宋体" w:hint="eastAsia"/>
          <w:szCs w:val="21"/>
        </w:rPr>
        <w:t xml:space="preserve">表5-7 LLE降维技术的函数示例 </w:t>
      </w:r>
      <w:r>
        <w:rPr>
          <w:rFonts w:ascii="宋体" w:hAnsi="宋体" w:hint="eastAsia"/>
          <w:sz w:val="24"/>
        </w:rPr>
        <w:t xml:space="preserve">   </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4745"/>
      </w:tblGrid>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Function</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Description</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KMeansInfo</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对整个数据集进行聚类分析</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GetInitialNeighbors</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获取样本点的初始近邻样本</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lastRenderedPageBreak/>
              <w:t>GetNeighborsMean</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获取样本点初始近邻样本的平均距离</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GetRealNeighbors</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获取样本点的最终近邻样本</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RecWeightsMatrix</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计算局部重建权值矩阵</w:t>
            </w:r>
          </w:p>
        </w:tc>
      </w:tr>
      <w:tr w:rsidR="007A685E">
        <w:trPr>
          <w:trHeight w:val="420"/>
        </w:trPr>
        <w:tc>
          <w:tcPr>
            <w:tcW w:w="3136"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GetLowDimens</w:t>
            </w:r>
          </w:p>
        </w:tc>
        <w:tc>
          <w:tcPr>
            <w:tcW w:w="4745" w:type="dxa"/>
          </w:tcPr>
          <w:p w:rsidR="007A685E" w:rsidRDefault="007A685E">
            <w:pPr>
              <w:spacing w:line="400" w:lineRule="exact"/>
              <w:jc w:val="center"/>
              <w:rPr>
                <w:rFonts w:ascii="宋体" w:hAnsi="宋体" w:cs="宋体"/>
                <w:szCs w:val="21"/>
              </w:rPr>
            </w:pPr>
            <w:r>
              <w:rPr>
                <w:rFonts w:ascii="宋体" w:hAnsi="宋体" w:cs="宋体" w:hint="eastAsia"/>
                <w:color w:val="000000"/>
                <w:szCs w:val="21"/>
              </w:rPr>
              <w:t>获取低维空间最佳映射</w:t>
            </w:r>
          </w:p>
        </w:tc>
      </w:tr>
    </w:tbl>
    <w:p w:rsidR="007A685E" w:rsidRDefault="007A685E">
      <w:pPr>
        <w:spacing w:line="400" w:lineRule="exact"/>
        <w:rPr>
          <w:rFonts w:ascii="宋体" w:hAnsi="宋体"/>
          <w:sz w:val="24"/>
        </w:rPr>
      </w:pPr>
      <w:r>
        <w:rPr>
          <w:rFonts w:ascii="宋体" w:hAnsi="宋体" w:hint="eastAsia"/>
          <w:sz w:val="24"/>
        </w:rPr>
        <w:t>表5-7展示的是改进后的LLE降维算法过程涵盖的函数。若设输入数据集为data,样本选择近邻个数参考为neighbors，最终的降维维度为components,聚类簇个数为clusters,则实现改进的LLE降维算法的伪代码如下所示：</w:t>
      </w:r>
    </w:p>
    <w:p w:rsidR="007A685E" w:rsidRDefault="007A685E">
      <w:pPr>
        <w:spacing w:line="400" w:lineRule="exact"/>
        <w:rPr>
          <w:rFonts w:ascii="宋体" w:hAnsi="宋体"/>
          <w:sz w:val="24"/>
        </w:rPr>
      </w:pPr>
      <w:r>
        <w:rPr>
          <w:rFonts w:ascii="宋体" w:hAnsi="宋体" w:hint="eastAsia"/>
          <w:sz w:val="24"/>
        </w:rPr>
        <w:t>Algorithm improved_LLE(data,neighbors,components,clusters){</w:t>
      </w:r>
    </w:p>
    <w:p w:rsidR="007A685E" w:rsidRDefault="007A685E">
      <w:pPr>
        <w:spacing w:line="400" w:lineRule="exact"/>
        <w:ind w:firstLine="480"/>
        <w:rPr>
          <w:rFonts w:ascii="宋体" w:hAnsi="宋体"/>
          <w:sz w:val="24"/>
        </w:rPr>
      </w:pPr>
      <w:r>
        <w:rPr>
          <w:rFonts w:ascii="宋体" w:hAnsi="宋体" w:hint="eastAsia"/>
          <w:sz w:val="24"/>
        </w:rPr>
        <w:t>//使用KMeansInfo函数对数据集进行聚类分析</w:t>
      </w:r>
    </w:p>
    <w:p w:rsidR="007A685E" w:rsidRDefault="007A685E">
      <w:pPr>
        <w:spacing w:line="400" w:lineRule="exact"/>
        <w:ind w:firstLine="480"/>
        <w:rPr>
          <w:rFonts w:ascii="宋体" w:hAnsi="宋体"/>
          <w:sz w:val="24"/>
        </w:rPr>
      </w:pPr>
      <w:r>
        <w:rPr>
          <w:rFonts w:ascii="宋体" w:hAnsi="宋体" w:hint="eastAsia"/>
          <w:sz w:val="24"/>
        </w:rPr>
        <w:t>c = KMeansInfo(data,clusters)</w:t>
      </w:r>
    </w:p>
    <w:p w:rsidR="007A685E" w:rsidRDefault="007A685E">
      <w:pPr>
        <w:spacing w:line="400" w:lineRule="exact"/>
        <w:ind w:firstLine="480"/>
        <w:rPr>
          <w:rFonts w:ascii="宋体" w:hAnsi="宋体"/>
          <w:sz w:val="24"/>
        </w:rPr>
      </w:pPr>
      <w:r>
        <w:rPr>
          <w:rFonts w:ascii="宋体" w:hAnsi="宋体" w:hint="eastAsia"/>
          <w:sz w:val="24"/>
        </w:rPr>
        <w:t xml:space="preserve">for(int i=0;i&lt;=data.length;i++)        </w:t>
      </w:r>
    </w:p>
    <w:p w:rsidR="007A685E" w:rsidRDefault="007A685E">
      <w:pPr>
        <w:spacing w:line="400" w:lineRule="exact"/>
        <w:rPr>
          <w:rFonts w:ascii="宋体" w:hAnsi="宋体"/>
          <w:sz w:val="24"/>
        </w:rPr>
      </w:pPr>
      <w:r>
        <w:rPr>
          <w:rFonts w:ascii="宋体" w:hAnsi="宋体" w:hint="eastAsia"/>
          <w:sz w:val="24"/>
        </w:rPr>
        <w:t xml:space="preserve">    {           </w:t>
      </w:r>
    </w:p>
    <w:p w:rsidR="007A685E" w:rsidRDefault="007A685E">
      <w:pPr>
        <w:spacing w:line="400" w:lineRule="exact"/>
        <w:rPr>
          <w:rFonts w:ascii="宋体" w:hAnsi="宋体"/>
          <w:sz w:val="24"/>
        </w:rPr>
      </w:pPr>
      <w:r>
        <w:rPr>
          <w:rFonts w:ascii="宋体" w:hAnsi="宋体" w:hint="eastAsia"/>
          <w:sz w:val="24"/>
        </w:rPr>
        <w:t xml:space="preserve">        //使用getInitialNeighbor函数选取样本点的初始近邻样本</w:t>
      </w:r>
    </w:p>
    <w:p w:rsidR="007A685E" w:rsidRDefault="007A685E">
      <w:pPr>
        <w:spacing w:line="400" w:lineRule="exact"/>
        <w:ind w:left="420" w:firstLine="420"/>
        <w:rPr>
          <w:rFonts w:ascii="宋体" w:hAnsi="宋体"/>
          <w:sz w:val="24"/>
        </w:rPr>
      </w:pPr>
      <w:r>
        <w:rPr>
          <w:rFonts w:ascii="宋体" w:hAnsi="宋体" w:hint="eastAsia"/>
          <w:sz w:val="24"/>
        </w:rPr>
        <w:t xml:space="preserve"> initialNeighbors = getInitialNeighbors(data[i],neighbors); </w:t>
      </w:r>
    </w:p>
    <w:p w:rsidR="007A685E" w:rsidRDefault="007A685E">
      <w:pPr>
        <w:spacing w:line="400" w:lineRule="exact"/>
        <w:ind w:left="420" w:firstLine="420"/>
        <w:rPr>
          <w:rFonts w:ascii="宋体" w:hAnsi="宋体"/>
          <w:sz w:val="24"/>
        </w:rPr>
      </w:pPr>
      <w:r>
        <w:rPr>
          <w:rFonts w:ascii="宋体" w:hAnsi="宋体" w:hint="eastAsia"/>
          <w:sz w:val="24"/>
        </w:rPr>
        <w:t xml:space="preserve"> //根据初始近邻样本计算平均距离</w:t>
      </w:r>
    </w:p>
    <w:p w:rsidR="007A685E" w:rsidRDefault="007A685E">
      <w:pPr>
        <w:spacing w:line="400" w:lineRule="exact"/>
        <w:ind w:left="420" w:firstLine="420"/>
        <w:rPr>
          <w:rFonts w:ascii="宋体" w:hAnsi="宋体"/>
          <w:sz w:val="24"/>
        </w:rPr>
      </w:pPr>
      <w:r>
        <w:rPr>
          <w:rFonts w:ascii="宋体" w:hAnsi="宋体" w:hint="eastAsia"/>
          <w:sz w:val="24"/>
        </w:rPr>
        <w:t xml:space="preserve"> mean = getNeighborsMean(n);</w:t>
      </w:r>
    </w:p>
    <w:p w:rsidR="007A685E" w:rsidRDefault="007A685E">
      <w:pPr>
        <w:spacing w:line="400" w:lineRule="exact"/>
        <w:ind w:firstLine="480"/>
        <w:rPr>
          <w:rFonts w:ascii="宋体" w:hAnsi="宋体"/>
          <w:sz w:val="24"/>
        </w:rPr>
      </w:pPr>
      <w:r>
        <w:rPr>
          <w:rFonts w:ascii="宋体" w:hAnsi="宋体" w:hint="eastAsia"/>
          <w:sz w:val="24"/>
        </w:rPr>
        <w:t xml:space="preserve">    //获取样本点的最终近邻样本</w:t>
      </w:r>
    </w:p>
    <w:p w:rsidR="007A685E" w:rsidRDefault="007A685E">
      <w:pPr>
        <w:spacing w:line="400" w:lineRule="exact"/>
        <w:ind w:firstLine="480"/>
        <w:rPr>
          <w:rFonts w:ascii="宋体" w:hAnsi="宋体"/>
          <w:sz w:val="24"/>
        </w:rPr>
      </w:pPr>
      <w:r>
        <w:rPr>
          <w:rFonts w:ascii="宋体" w:hAnsi="宋体" w:hint="eastAsia"/>
          <w:sz w:val="24"/>
        </w:rPr>
        <w:t xml:space="preserve">    realNeighbors[i]= getRealNeighbors(initialNeighbors,mean,c[i]);</w:t>
      </w:r>
    </w:p>
    <w:p w:rsidR="007A685E" w:rsidRDefault="007A685E">
      <w:pPr>
        <w:spacing w:line="400" w:lineRule="exact"/>
        <w:ind w:firstLine="480"/>
        <w:rPr>
          <w:rFonts w:ascii="宋体" w:hAnsi="宋体"/>
          <w:sz w:val="24"/>
        </w:rPr>
      </w:pPr>
      <w:r>
        <w:rPr>
          <w:rFonts w:ascii="宋体" w:hAnsi="宋体" w:hint="eastAsia"/>
          <w:sz w:val="24"/>
        </w:rPr>
        <w:t>}</w:t>
      </w:r>
    </w:p>
    <w:p w:rsidR="007A685E" w:rsidRDefault="007A685E">
      <w:pPr>
        <w:spacing w:line="400" w:lineRule="exact"/>
        <w:ind w:firstLine="480"/>
        <w:rPr>
          <w:rFonts w:ascii="宋体" w:hAnsi="宋体"/>
          <w:sz w:val="24"/>
        </w:rPr>
      </w:pPr>
      <w:r>
        <w:rPr>
          <w:rFonts w:ascii="宋体" w:hAnsi="宋体" w:hint="eastAsia"/>
          <w:sz w:val="24"/>
        </w:rPr>
        <w:t>//根据RecWeightsMatrix函数计算数据集的局部重建权值矩阵</w:t>
      </w:r>
    </w:p>
    <w:p w:rsidR="007A685E" w:rsidRDefault="007A685E">
      <w:pPr>
        <w:spacing w:line="400" w:lineRule="exact"/>
        <w:ind w:firstLine="480"/>
        <w:rPr>
          <w:rFonts w:ascii="宋体" w:hAnsi="宋体"/>
          <w:sz w:val="24"/>
        </w:rPr>
      </w:pPr>
      <w:r>
        <w:rPr>
          <w:rFonts w:ascii="宋体" w:hAnsi="宋体" w:hint="eastAsia"/>
          <w:sz w:val="24"/>
        </w:rPr>
        <w:t>RWMatrix = RecWeightsMatrix(data,realNeighbors[i]);</w:t>
      </w:r>
    </w:p>
    <w:p w:rsidR="007A685E" w:rsidRDefault="007A685E">
      <w:pPr>
        <w:spacing w:line="400" w:lineRule="exact"/>
        <w:ind w:firstLine="480"/>
        <w:rPr>
          <w:rFonts w:ascii="宋体" w:hAnsi="宋体"/>
          <w:sz w:val="24"/>
        </w:rPr>
      </w:pPr>
      <w:r>
        <w:rPr>
          <w:rFonts w:ascii="宋体" w:hAnsi="宋体" w:hint="eastAsia"/>
          <w:sz w:val="24"/>
        </w:rPr>
        <w:t>//根据用户输入的components以及重建权值矩阵计算最终的低维映射</w:t>
      </w:r>
    </w:p>
    <w:p w:rsidR="007A685E" w:rsidRDefault="007A685E">
      <w:pPr>
        <w:spacing w:line="400" w:lineRule="exact"/>
        <w:ind w:firstLine="480"/>
        <w:rPr>
          <w:rFonts w:ascii="宋体" w:hAnsi="宋体"/>
          <w:sz w:val="24"/>
        </w:rPr>
      </w:pPr>
      <w:r>
        <w:rPr>
          <w:rFonts w:ascii="宋体" w:hAnsi="宋体" w:hint="eastAsia"/>
          <w:sz w:val="24"/>
        </w:rPr>
        <w:t>result = GetLowDimens(data,RWMatrix,components);</w:t>
      </w:r>
    </w:p>
    <w:p w:rsidR="007A685E" w:rsidRDefault="007A685E">
      <w:pPr>
        <w:spacing w:line="400" w:lineRule="exact"/>
        <w:ind w:firstLine="480"/>
        <w:rPr>
          <w:rFonts w:ascii="宋体" w:hAnsi="宋体"/>
          <w:sz w:val="24"/>
        </w:rPr>
      </w:pPr>
      <w:r>
        <w:rPr>
          <w:rFonts w:ascii="宋体" w:hAnsi="宋体" w:hint="eastAsia"/>
          <w:sz w:val="24"/>
        </w:rPr>
        <w:t>//返回最终结果result</w:t>
      </w:r>
    </w:p>
    <w:p w:rsidR="007A685E" w:rsidRDefault="007A685E">
      <w:pPr>
        <w:spacing w:line="400" w:lineRule="exact"/>
        <w:ind w:firstLine="480"/>
        <w:rPr>
          <w:rFonts w:ascii="宋体" w:hAnsi="宋体"/>
          <w:sz w:val="24"/>
        </w:rPr>
      </w:pPr>
      <w:r>
        <w:rPr>
          <w:rFonts w:ascii="宋体" w:hAnsi="宋体" w:hint="eastAsia"/>
          <w:sz w:val="24"/>
        </w:rPr>
        <w:t xml:space="preserve">return result; </w:t>
      </w:r>
    </w:p>
    <w:p w:rsidR="007A685E" w:rsidRDefault="007A685E">
      <w:pPr>
        <w:spacing w:line="400" w:lineRule="exact"/>
        <w:rPr>
          <w:rFonts w:ascii="宋体" w:hAnsi="宋体"/>
          <w:sz w:val="24"/>
        </w:rPr>
      </w:pPr>
      <w:r>
        <w:rPr>
          <w:rFonts w:ascii="宋体" w:hAnsi="宋体" w:hint="eastAsia"/>
          <w:sz w:val="24"/>
        </w:rPr>
        <w:t>}</w:t>
      </w:r>
    </w:p>
    <w:p w:rsidR="007A685E" w:rsidRDefault="007A685E">
      <w:pPr>
        <w:spacing w:line="400" w:lineRule="exact"/>
        <w:rPr>
          <w:rFonts w:ascii="宋体" w:hAnsi="宋体"/>
          <w:sz w:val="24"/>
        </w:rPr>
      </w:pPr>
      <w:r>
        <w:rPr>
          <w:rFonts w:ascii="宋体" w:hAnsi="宋体" w:hint="eastAsia"/>
          <w:sz w:val="24"/>
        </w:rPr>
        <w:t>首先通过函数KMeansInfo对整个脑电波频域数据集进行聚类分析，使得相近或相似的样本处于同一聚类簇中。然后，再通过GetInitialNeighbors函数对数据集的每一列即一个样本点得到其初始近邻样本。之后再根据函数GetNeighborsMean计算该样本点的初始近邻样本的平均距离。通过以上的聚类分析和近邻样本的平均距离计算结果，GetRealNeighbors函数可以得到每个样本点的最终近邻样本。之后再根据传统LLE算法的计算思想，首先通过RecWeightsMatrix根据每个样本点的最终近邻样本计算数据集的局部重建权值矩阵。最后结合上一步得到的</w:t>
      </w:r>
      <w:r>
        <w:rPr>
          <w:rFonts w:ascii="宋体" w:hAnsi="宋体" w:hint="eastAsia"/>
          <w:sz w:val="24"/>
        </w:rPr>
        <w:lastRenderedPageBreak/>
        <w:t>RecWeightsMatrix最终得到低维空间的最佳映射，返回result结果即得到数据集的低维表示。</w:t>
      </w:r>
    </w:p>
    <w:p w:rsidR="007A685E" w:rsidRDefault="007A685E">
      <w:pPr>
        <w:spacing w:line="400" w:lineRule="exact"/>
        <w:ind w:firstLine="480"/>
        <w:rPr>
          <w:rFonts w:ascii="宋体" w:hAnsi="宋体"/>
          <w:sz w:val="24"/>
        </w:rPr>
      </w:pPr>
      <w:r>
        <w:rPr>
          <w:rFonts w:ascii="宋体" w:hAnsi="宋体" w:hint="eastAsia"/>
          <w:sz w:val="24"/>
        </w:rPr>
        <w:t>由于输入参数中，样本选择近邻个数参考neighbors、最终的降维维度为components、聚类簇个数为clusters没有确切的参考输入，因此需要用户通过最终结果仔细调整这一组参数。表5-8则展示在对Patient5进行调参时的损失率结果对比：</w:t>
      </w:r>
    </w:p>
    <w:p w:rsidR="007A685E" w:rsidRDefault="007A685E">
      <w:pPr>
        <w:spacing w:line="400" w:lineRule="exact"/>
        <w:jc w:val="center"/>
        <w:rPr>
          <w:rFonts w:ascii="宋体" w:hAnsi="宋体"/>
          <w:sz w:val="24"/>
        </w:rPr>
      </w:pPr>
      <w:r>
        <w:rPr>
          <w:rFonts w:ascii="宋体" w:hAnsi="宋体" w:cs="宋体" w:hint="eastAsia"/>
          <w:szCs w:val="21"/>
        </w:rPr>
        <w:t>表5-8 改进的局部线性嵌入不同参数的性能对比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9"/>
        <w:gridCol w:w="2416"/>
        <w:gridCol w:w="2415"/>
      </w:tblGrid>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参数</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损失率</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AUC面积</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nb=9,cp=7,cl=59</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0.163</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0.872</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nb=10,cp=8,cl=42</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0.156</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0.859</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nb=12,cp=9,cl=30</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0.175</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0.860</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nb=12,cp=6,cl=67</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0.154</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0.872</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nb=14,cp=7,cl=52</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0.136</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0.906</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nb=14,cp=8,cl=47</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0.143</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0.884</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nb=15,cp=7,cl=49</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0.161</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0.873</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nb=15,cp=9,cl=34</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0.142</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0.897</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nb=16,cp=10,cl=22</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0.184</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0.874</w:t>
            </w:r>
          </w:p>
        </w:tc>
      </w:tr>
      <w:tr w:rsidR="007A685E">
        <w:trPr>
          <w:trHeight w:val="439"/>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nb=18,cp=7,cl=28</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0.153</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0.876</w:t>
            </w:r>
          </w:p>
        </w:tc>
      </w:tr>
      <w:tr w:rsidR="007A685E">
        <w:trPr>
          <w:trHeight w:val="450"/>
          <w:jc w:val="center"/>
        </w:trPr>
        <w:tc>
          <w:tcPr>
            <w:tcW w:w="2849" w:type="dxa"/>
          </w:tcPr>
          <w:p w:rsidR="007A685E" w:rsidRDefault="007A685E">
            <w:pPr>
              <w:spacing w:line="400" w:lineRule="exact"/>
              <w:jc w:val="center"/>
              <w:rPr>
                <w:rFonts w:ascii="宋体" w:hAnsi="宋体"/>
                <w:szCs w:val="21"/>
              </w:rPr>
            </w:pPr>
            <w:r>
              <w:rPr>
                <w:rFonts w:ascii="宋体" w:hAnsi="宋体" w:hint="eastAsia"/>
                <w:szCs w:val="21"/>
              </w:rPr>
              <w:t>nb=18,cp=9,cl=21</w:t>
            </w:r>
          </w:p>
        </w:tc>
        <w:tc>
          <w:tcPr>
            <w:tcW w:w="2416" w:type="dxa"/>
          </w:tcPr>
          <w:p w:rsidR="007A685E" w:rsidRDefault="007A685E">
            <w:pPr>
              <w:spacing w:line="400" w:lineRule="exact"/>
              <w:jc w:val="center"/>
              <w:rPr>
                <w:rFonts w:ascii="宋体" w:hAnsi="宋体"/>
                <w:szCs w:val="21"/>
              </w:rPr>
            </w:pPr>
            <w:r>
              <w:rPr>
                <w:rFonts w:ascii="宋体" w:hAnsi="宋体" w:hint="eastAsia"/>
                <w:szCs w:val="21"/>
              </w:rPr>
              <w:t>0.162</w:t>
            </w:r>
          </w:p>
        </w:tc>
        <w:tc>
          <w:tcPr>
            <w:tcW w:w="2415" w:type="dxa"/>
          </w:tcPr>
          <w:p w:rsidR="007A685E" w:rsidRDefault="007A685E">
            <w:pPr>
              <w:spacing w:line="400" w:lineRule="exact"/>
              <w:jc w:val="center"/>
              <w:rPr>
                <w:rFonts w:ascii="宋体" w:hAnsi="宋体"/>
                <w:szCs w:val="21"/>
              </w:rPr>
            </w:pPr>
            <w:r>
              <w:rPr>
                <w:rFonts w:ascii="宋体" w:hAnsi="宋体" w:hint="eastAsia"/>
                <w:szCs w:val="21"/>
              </w:rPr>
              <w:t>0.864</w:t>
            </w:r>
          </w:p>
        </w:tc>
      </w:tr>
    </w:tbl>
    <w:p w:rsidR="007A685E" w:rsidRDefault="007A685E">
      <w:pPr>
        <w:spacing w:line="400" w:lineRule="exact"/>
        <w:ind w:firstLine="420"/>
        <w:rPr>
          <w:sz w:val="24"/>
        </w:rPr>
      </w:pPr>
      <w:r>
        <w:rPr>
          <w:rFonts w:ascii="宋体" w:hAnsi="宋体" w:hint="eastAsia"/>
          <w:sz w:val="24"/>
        </w:rPr>
        <w:t>表中仅为调整参数时的部分结果。第一列代表降维的输入参数，nb代表的是样本选择的近邻个数,cp代表的是低维输出的维度，cl表示读数据集进行聚类簇的个数。第二列代表数据集低维输出时的损失率。第三列表示通过SVM分类后的AUC面积。从表中可以看出，输入参数的不同会在一定程度上影响着降维结果以及最后的分类效果；当nb=14，cp=7，cl=52时降维后的损失率和分类的AUC面积值是最优的，因此选择这组参数进行降维。当然，针对不同的癫痫病患者的脑电波数据也会有不同的参数输入，由于数据较多这里便不进行一一展示。</w:t>
      </w:r>
    </w:p>
    <w:p w:rsidR="007A685E" w:rsidRDefault="007A685E">
      <w:pPr>
        <w:pStyle w:val="af"/>
        <w:spacing w:before="240" w:after="120" w:line="400" w:lineRule="exact"/>
        <w:outlineLvl w:val="0"/>
      </w:pPr>
      <w:bookmarkStart w:id="81" w:name="_Toc477806695"/>
      <w:r>
        <w:rPr>
          <w:rFonts w:ascii="Times New Roman" w:hint="eastAsia"/>
          <w:b/>
        </w:rPr>
        <w:t>5</w:t>
      </w:r>
      <w:r>
        <w:rPr>
          <w:rFonts w:ascii="Times New Roman"/>
          <w:b/>
        </w:rPr>
        <w:t>.</w:t>
      </w:r>
      <w:r>
        <w:rPr>
          <w:rFonts w:ascii="Times New Roman" w:hint="eastAsia"/>
          <w:b/>
        </w:rPr>
        <w:t xml:space="preserve">4 </w:t>
      </w:r>
      <w:r>
        <w:rPr>
          <w:rFonts w:hint="eastAsia"/>
        </w:rPr>
        <w:t>结果展示与分析</w:t>
      </w:r>
      <w:bookmarkEnd w:id="81"/>
    </w:p>
    <w:p w:rsidR="007A685E" w:rsidRDefault="007A685E">
      <w:pPr>
        <w:pStyle w:val="af0"/>
        <w:jc w:val="left"/>
      </w:pPr>
      <w:r>
        <w:rPr>
          <w:rFonts w:hint="eastAsia"/>
        </w:rPr>
        <w:t>通过以上的系统分析与设计实现，本系统主要实现了“人口死亡”数据集处理和“癫痫病脑电波”数据集处理。</w:t>
      </w:r>
    </w:p>
    <w:p w:rsidR="007A685E" w:rsidRDefault="007A685E">
      <w:pPr>
        <w:pStyle w:val="af0"/>
        <w:jc w:val="left"/>
      </w:pPr>
      <w:r>
        <w:rPr>
          <w:rFonts w:hint="eastAsia"/>
        </w:rPr>
        <w:t>（</w:t>
      </w:r>
      <w:r>
        <w:rPr>
          <w:rFonts w:hint="eastAsia"/>
        </w:rPr>
        <w:t>1</w:t>
      </w:r>
      <w:r>
        <w:rPr>
          <w:rFonts w:hint="eastAsia"/>
        </w:rPr>
        <w:t>）“人口死亡”数据集预处理</w:t>
      </w:r>
    </w:p>
    <w:p w:rsidR="007A685E" w:rsidRDefault="007A685E">
      <w:pPr>
        <w:widowControl/>
        <w:spacing w:line="400" w:lineRule="exact"/>
        <w:ind w:firstLine="420"/>
        <w:jc w:val="left"/>
        <w:rPr>
          <w:sz w:val="24"/>
        </w:rPr>
      </w:pPr>
      <w:r>
        <w:rPr>
          <w:rFonts w:hint="eastAsia"/>
          <w:sz w:val="24"/>
        </w:rPr>
        <w:lastRenderedPageBreak/>
        <w:t>在“人口死亡”数据集预处理中依次对数据集进行了数据集成、异常数据处理、数据的特征选择、数据变换以及最后的缺失值填补。在填补缺失值这一环节使用改进</w:t>
      </w:r>
      <w:r>
        <w:rPr>
          <w:rFonts w:hint="eastAsia"/>
          <w:sz w:val="24"/>
        </w:rPr>
        <w:t>SMOTE</w:t>
      </w:r>
      <w:r>
        <w:rPr>
          <w:rFonts w:hint="eastAsia"/>
          <w:sz w:val="24"/>
        </w:rPr>
        <w:t>算法合成新的少数类样本，从而达到改善非平衡数据集的目的；之后再通过随机森林建立分类模型对数据集中“死亡方式”这一属性的缺失值进行填补，缺失值填补的性能分析如图</w:t>
      </w:r>
      <w:r>
        <w:rPr>
          <w:rFonts w:hint="eastAsia"/>
          <w:sz w:val="24"/>
        </w:rPr>
        <w:t>5-13</w:t>
      </w:r>
      <w:r>
        <w:rPr>
          <w:rFonts w:hint="eastAsia"/>
          <w:sz w:val="24"/>
        </w:rPr>
        <w:t>所示：</w:t>
      </w:r>
    </w:p>
    <w:p w:rsidR="007A685E" w:rsidRDefault="00103020">
      <w:pPr>
        <w:widowControl/>
        <w:ind w:firstLine="420"/>
        <w:jc w:val="center"/>
        <w:rPr>
          <w:sz w:val="24"/>
        </w:rPr>
      </w:pPr>
      <w:r>
        <w:rPr>
          <w:rFonts w:hint="eastAsia"/>
          <w:noProof/>
          <w:sz w:val="24"/>
        </w:rPr>
        <w:drawing>
          <wp:inline distT="0" distB="0" distL="0" distR="0">
            <wp:extent cx="4347210" cy="2225040"/>
            <wp:effectExtent l="0" t="0" r="0" b="3810"/>
            <wp:docPr id="291" name="图片 297" descr="right&amp;auc&amp;f1-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descr="right&amp;auc&amp;f1-measure"/>
                    <pic:cNvPicPr>
                      <a:picLocks noChangeAspect="1" noChangeArrowheads="1"/>
                    </pic:cNvPicPr>
                  </pic:nvPicPr>
                  <pic:blipFill>
                    <a:blip r:embed="rId505" cstate="print">
                      <a:extLst>
                        <a:ext uri="{28A0092B-C50C-407E-A947-70E740481C1C}">
                          <a14:useLocalDpi xmlns:a14="http://schemas.microsoft.com/office/drawing/2010/main" val="0"/>
                        </a:ext>
                      </a:extLst>
                    </a:blip>
                    <a:srcRect l="5200" t="3653" r="8200"/>
                    <a:stretch>
                      <a:fillRect/>
                    </a:stretch>
                  </pic:blipFill>
                  <pic:spPr bwMode="auto">
                    <a:xfrm>
                      <a:off x="0" y="0"/>
                      <a:ext cx="4347210" cy="2225040"/>
                    </a:xfrm>
                    <a:prstGeom prst="rect">
                      <a:avLst/>
                    </a:prstGeom>
                    <a:noFill/>
                    <a:ln>
                      <a:noFill/>
                    </a:ln>
                    <a:effectLst/>
                  </pic:spPr>
                </pic:pic>
              </a:graphicData>
            </a:graphic>
          </wp:inline>
        </w:drawing>
      </w:r>
    </w:p>
    <w:p w:rsidR="007A685E" w:rsidRDefault="007A685E">
      <w:pPr>
        <w:pStyle w:val="af0"/>
        <w:ind w:firstLine="0"/>
        <w:jc w:val="center"/>
      </w:pPr>
      <w:r>
        <w:rPr>
          <w:rFonts w:hint="eastAsia"/>
        </w:rPr>
        <w:t xml:space="preserve">       </w:t>
      </w:r>
      <w:r>
        <w:rPr>
          <w:rFonts w:ascii="宋体" w:hAnsi="宋体" w:hint="eastAsia"/>
          <w:sz w:val="21"/>
          <w:szCs w:val="21"/>
        </w:rPr>
        <w:t>图5-13 cv=10时的分类结果性能对比图</w:t>
      </w:r>
    </w:p>
    <w:p w:rsidR="007A685E" w:rsidRDefault="007A685E">
      <w:pPr>
        <w:widowControl/>
        <w:spacing w:line="400" w:lineRule="exact"/>
        <w:jc w:val="left"/>
        <w:rPr>
          <w:sz w:val="24"/>
        </w:rPr>
      </w:pPr>
      <w:r>
        <w:rPr>
          <w:rFonts w:hint="eastAsia"/>
          <w:sz w:val="24"/>
        </w:rPr>
        <w:t>从图中可以看出，分类精度和</w:t>
      </w:r>
      <w:r>
        <w:rPr>
          <w:rFonts w:hint="eastAsia"/>
          <w:sz w:val="24"/>
        </w:rPr>
        <w:t>AUC</w:t>
      </w:r>
      <w:r>
        <w:rPr>
          <w:rFonts w:hint="eastAsia"/>
          <w:sz w:val="24"/>
        </w:rPr>
        <w:t>面积的均值可以达到</w:t>
      </w:r>
      <w:r>
        <w:rPr>
          <w:rFonts w:hint="eastAsia"/>
          <w:sz w:val="24"/>
        </w:rPr>
        <w:t>0.88</w:t>
      </w:r>
      <w:r>
        <w:rPr>
          <w:rFonts w:hint="eastAsia"/>
          <w:sz w:val="24"/>
        </w:rPr>
        <w:t>，</w:t>
      </w:r>
      <w:r>
        <w:rPr>
          <w:rFonts w:hint="eastAsia"/>
          <w:sz w:val="24"/>
        </w:rPr>
        <w:t>F1-Measure</w:t>
      </w:r>
      <w:r>
        <w:rPr>
          <w:rFonts w:hint="eastAsia"/>
          <w:sz w:val="24"/>
        </w:rPr>
        <w:t>的均值为</w:t>
      </w:r>
      <w:r>
        <w:rPr>
          <w:rFonts w:hint="eastAsia"/>
          <w:sz w:val="24"/>
        </w:rPr>
        <w:t>0.86</w:t>
      </w:r>
      <w:r>
        <w:rPr>
          <w:rFonts w:hint="eastAsia"/>
          <w:sz w:val="24"/>
        </w:rPr>
        <w:t>。从这三项性能评估指标可知，缺失值填补分类模型建立较为成功，能够较准确对缺失值进行填补。</w:t>
      </w:r>
    </w:p>
    <w:p w:rsidR="007A685E" w:rsidRDefault="007A685E">
      <w:pPr>
        <w:pStyle w:val="af0"/>
        <w:jc w:val="left"/>
      </w:pPr>
      <w:r>
        <w:rPr>
          <w:rFonts w:hint="eastAsia"/>
        </w:rPr>
        <w:t>（</w:t>
      </w:r>
      <w:r>
        <w:rPr>
          <w:rFonts w:hint="eastAsia"/>
        </w:rPr>
        <w:t>2</w:t>
      </w:r>
      <w:r>
        <w:rPr>
          <w:rFonts w:hint="eastAsia"/>
        </w:rPr>
        <w:t>）“癫痫病脑电波”数据集预处理</w:t>
      </w:r>
    </w:p>
    <w:p w:rsidR="007A685E" w:rsidRDefault="007A685E">
      <w:pPr>
        <w:pStyle w:val="af0"/>
        <w:ind w:left="480" w:firstLine="0"/>
        <w:jc w:val="left"/>
      </w:pPr>
      <w:r>
        <w:rPr>
          <w:rFonts w:hint="eastAsia"/>
        </w:rPr>
        <w:t>而在对“癫痫病脑电波“数据集进行预处理以及最后的</w:t>
      </w:r>
      <w:r>
        <w:rPr>
          <w:rFonts w:hint="eastAsia"/>
        </w:rPr>
        <w:t>SVM</w:t>
      </w:r>
      <w:r>
        <w:rPr>
          <w:rFonts w:hint="eastAsia"/>
        </w:rPr>
        <w:t>分类处理后，最</w:t>
      </w:r>
    </w:p>
    <w:p w:rsidR="007A685E" w:rsidRDefault="007A685E">
      <w:pPr>
        <w:pStyle w:val="af0"/>
        <w:ind w:firstLine="0"/>
        <w:jc w:val="left"/>
      </w:pPr>
      <w:r>
        <w:rPr>
          <w:rFonts w:hint="eastAsia"/>
        </w:rPr>
        <w:t>后的分类预测结果如图</w:t>
      </w:r>
      <w:r>
        <w:rPr>
          <w:rFonts w:hint="eastAsia"/>
        </w:rPr>
        <w:t>5-14</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4034155" cy="2552700"/>
            <wp:effectExtent l="0" t="0" r="4445" b="0"/>
            <wp:docPr id="292" name="图片 280" descr="loss&amp;auc&amp;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descr="loss&amp;auc&amp;auc"/>
                    <pic:cNvPicPr>
                      <a:picLocks noChangeAspect="1" noChangeArrowheads="1"/>
                    </pic:cNvPicPr>
                  </pic:nvPicPr>
                  <pic:blipFill>
                    <a:blip r:embed="rId506" cstate="print">
                      <a:extLst>
                        <a:ext uri="{28A0092B-C50C-407E-A947-70E740481C1C}">
                          <a14:useLocalDpi xmlns:a14="http://schemas.microsoft.com/office/drawing/2010/main" val="0"/>
                        </a:ext>
                      </a:extLst>
                    </a:blip>
                    <a:srcRect l="6737" t="3288" r="7549" b="2254"/>
                    <a:stretch>
                      <a:fillRect/>
                    </a:stretch>
                  </pic:blipFill>
                  <pic:spPr bwMode="auto">
                    <a:xfrm>
                      <a:off x="0" y="0"/>
                      <a:ext cx="4034155" cy="2552700"/>
                    </a:xfrm>
                    <a:prstGeom prst="rect">
                      <a:avLst/>
                    </a:prstGeom>
                    <a:noFill/>
                    <a:ln>
                      <a:noFill/>
                    </a:ln>
                    <a:effectLst/>
                  </pic:spPr>
                </pic:pic>
              </a:graphicData>
            </a:graphic>
          </wp:inline>
        </w:drawing>
      </w:r>
    </w:p>
    <w:p w:rsidR="007A685E" w:rsidRDefault="007A685E">
      <w:pPr>
        <w:pStyle w:val="af0"/>
        <w:ind w:firstLine="0"/>
        <w:jc w:val="center"/>
      </w:pPr>
      <w:r>
        <w:rPr>
          <w:rFonts w:ascii="宋体" w:hAnsi="宋体" w:hint="eastAsia"/>
          <w:sz w:val="21"/>
          <w:szCs w:val="21"/>
        </w:rPr>
        <w:t>图5-14 10名患者的处理结果性能对比图</w:t>
      </w:r>
    </w:p>
    <w:p w:rsidR="007A685E" w:rsidRDefault="007A685E">
      <w:pPr>
        <w:pStyle w:val="af0"/>
        <w:ind w:firstLine="0"/>
        <w:jc w:val="left"/>
      </w:pPr>
      <w:r>
        <w:rPr>
          <w:rFonts w:hint="eastAsia"/>
        </w:rPr>
        <w:lastRenderedPageBreak/>
        <w:t>从图中可以看到，在经过改进的</w:t>
      </w:r>
      <w:r>
        <w:rPr>
          <w:rFonts w:hint="eastAsia"/>
        </w:rPr>
        <w:t>LLE</w:t>
      </w:r>
      <w:r>
        <w:rPr>
          <w:rFonts w:hint="eastAsia"/>
        </w:rPr>
        <w:t>降维之后，</w:t>
      </w:r>
      <w:r>
        <w:rPr>
          <w:rFonts w:hint="eastAsia"/>
        </w:rPr>
        <w:t>8</w:t>
      </w:r>
      <w:r>
        <w:rPr>
          <w:rFonts w:hint="eastAsia"/>
        </w:rPr>
        <w:t>名癫痫病患者的降维损失率都控制在</w:t>
      </w:r>
      <w:r>
        <w:rPr>
          <w:rFonts w:hint="eastAsia"/>
        </w:rPr>
        <w:t>0.13~0.17</w:t>
      </w:r>
      <w:r>
        <w:rPr>
          <w:rFonts w:hint="eastAsia"/>
        </w:rPr>
        <w:t>之间；而通过降维之后再通过</w:t>
      </w:r>
      <w:r>
        <w:rPr>
          <w:rFonts w:hint="eastAsia"/>
        </w:rPr>
        <w:t>SVM</w:t>
      </w:r>
      <w:r>
        <w:rPr>
          <w:rFonts w:hint="eastAsia"/>
        </w:rPr>
        <w:t>建立预测模型后的重要性能指标</w:t>
      </w:r>
      <w:r>
        <w:rPr>
          <w:rFonts w:hint="eastAsia"/>
        </w:rPr>
        <w:t>AUC</w:t>
      </w:r>
      <w:r>
        <w:rPr>
          <w:rFonts w:hint="eastAsia"/>
        </w:rPr>
        <w:t>面积值在</w:t>
      </w:r>
      <w:r>
        <w:rPr>
          <w:rFonts w:hint="eastAsia"/>
        </w:rPr>
        <w:t>0.86~0.91</w:t>
      </w:r>
      <w:r>
        <w:rPr>
          <w:rFonts w:hint="eastAsia"/>
        </w:rPr>
        <w:t>之间，比不使用降维技术的预测模型的</w:t>
      </w:r>
      <w:r>
        <w:rPr>
          <w:rFonts w:hint="eastAsia"/>
        </w:rPr>
        <w:t>AUC</w:t>
      </w:r>
      <w:r>
        <w:rPr>
          <w:rFonts w:hint="eastAsia"/>
        </w:rPr>
        <w:t>面积值平均减少</w:t>
      </w:r>
      <w:r>
        <w:rPr>
          <w:rFonts w:hint="eastAsia"/>
        </w:rPr>
        <w:t>2-3</w:t>
      </w:r>
      <w:r>
        <w:rPr>
          <w:rFonts w:hint="eastAsia"/>
        </w:rPr>
        <w:t>个百分比，差距在可接受范围之内。而使用</w:t>
      </w:r>
      <w:r>
        <w:rPr>
          <w:rFonts w:hint="eastAsia"/>
        </w:rPr>
        <w:t>LLE</w:t>
      </w:r>
      <w:r>
        <w:rPr>
          <w:rFonts w:hint="eastAsia"/>
        </w:rPr>
        <w:t>降维后与未降维时的处理分析消耗时间对比如图</w:t>
      </w:r>
      <w:r>
        <w:rPr>
          <w:rFonts w:hint="eastAsia"/>
        </w:rPr>
        <w:t>5-15</w:t>
      </w:r>
      <w:r>
        <w:rPr>
          <w:rFonts w:hint="eastAsia"/>
        </w:rPr>
        <w:t>所示：</w:t>
      </w:r>
    </w:p>
    <w:p w:rsidR="007A685E" w:rsidRDefault="00103020">
      <w:pPr>
        <w:pStyle w:val="af0"/>
        <w:spacing w:line="240" w:lineRule="auto"/>
        <w:ind w:firstLine="0"/>
        <w:jc w:val="center"/>
      </w:pPr>
      <w:r>
        <w:rPr>
          <w:rFonts w:hint="eastAsia"/>
          <w:noProof/>
        </w:rPr>
        <w:drawing>
          <wp:inline distT="0" distB="0" distL="0" distR="0">
            <wp:extent cx="4434840" cy="2425065"/>
            <wp:effectExtent l="0" t="0" r="3810" b="0"/>
            <wp:docPr id="293" name="图片 281" descr="time&amp;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descr="time&amp;time"/>
                    <pic:cNvPicPr>
                      <a:picLocks noChangeAspect="1" noChangeArrowheads="1"/>
                    </pic:cNvPicPr>
                  </pic:nvPicPr>
                  <pic:blipFill>
                    <a:blip r:embed="rId507">
                      <a:extLst>
                        <a:ext uri="{28A0092B-C50C-407E-A947-70E740481C1C}">
                          <a14:useLocalDpi xmlns:a14="http://schemas.microsoft.com/office/drawing/2010/main" val="0"/>
                        </a:ext>
                      </a:extLst>
                    </a:blip>
                    <a:srcRect l="3918" t="2634" r="5354"/>
                    <a:stretch>
                      <a:fillRect/>
                    </a:stretch>
                  </pic:blipFill>
                  <pic:spPr bwMode="auto">
                    <a:xfrm>
                      <a:off x="0" y="0"/>
                      <a:ext cx="4434840" cy="2425065"/>
                    </a:xfrm>
                    <a:prstGeom prst="rect">
                      <a:avLst/>
                    </a:prstGeom>
                    <a:noFill/>
                    <a:ln>
                      <a:noFill/>
                    </a:ln>
                    <a:effectLst/>
                  </pic:spPr>
                </pic:pic>
              </a:graphicData>
            </a:graphic>
          </wp:inline>
        </w:drawing>
      </w:r>
    </w:p>
    <w:p w:rsidR="007A685E" w:rsidRDefault="007A685E">
      <w:pPr>
        <w:pStyle w:val="af0"/>
        <w:ind w:firstLine="0"/>
        <w:jc w:val="center"/>
      </w:pPr>
      <w:r>
        <w:rPr>
          <w:rFonts w:ascii="宋体" w:hAnsi="宋体" w:hint="eastAsia"/>
          <w:sz w:val="21"/>
          <w:szCs w:val="21"/>
        </w:rPr>
        <w:t>图5-15 频域信号降维与不降维的处理时间对比图</w:t>
      </w:r>
    </w:p>
    <w:p w:rsidR="007A685E" w:rsidRDefault="007A685E">
      <w:pPr>
        <w:pStyle w:val="af0"/>
        <w:ind w:firstLine="0"/>
        <w:jc w:val="left"/>
      </w:pPr>
      <w:r>
        <w:rPr>
          <w:rFonts w:hint="eastAsia"/>
        </w:rPr>
        <w:t>图中可以看到，在使用</w:t>
      </w:r>
      <w:r>
        <w:rPr>
          <w:rFonts w:hint="eastAsia"/>
        </w:rPr>
        <w:t>LLE</w:t>
      </w:r>
      <w:r>
        <w:rPr>
          <w:rFonts w:hint="eastAsia"/>
        </w:rPr>
        <w:t>降维处理脑电波数据之后，分析处理的时间消耗大大地减少了，几乎只有未降维处理时的五分之一。这也就表明通过降维可以有效地提高数据挖掘的效率。</w:t>
      </w:r>
    </w:p>
    <w:p w:rsidR="007A685E" w:rsidRDefault="007A685E">
      <w:pPr>
        <w:pStyle w:val="af"/>
        <w:spacing w:before="240" w:after="120" w:line="400" w:lineRule="exact"/>
        <w:outlineLvl w:val="0"/>
      </w:pPr>
      <w:bookmarkStart w:id="82" w:name="_Toc477806696"/>
      <w:r>
        <w:rPr>
          <w:rFonts w:ascii="Times New Roman" w:hint="eastAsia"/>
          <w:b/>
        </w:rPr>
        <w:t>5</w:t>
      </w:r>
      <w:r>
        <w:rPr>
          <w:rFonts w:ascii="Times New Roman"/>
          <w:b/>
        </w:rPr>
        <w:t>.</w:t>
      </w:r>
      <w:r>
        <w:rPr>
          <w:rFonts w:ascii="Times New Roman" w:hint="eastAsia"/>
          <w:b/>
        </w:rPr>
        <w:t xml:space="preserve">5 </w:t>
      </w:r>
      <w:r>
        <w:rPr>
          <w:rFonts w:hint="eastAsia"/>
        </w:rPr>
        <w:t>本章小结</w:t>
      </w:r>
      <w:bookmarkEnd w:id="82"/>
    </w:p>
    <w:p w:rsidR="007A685E" w:rsidRDefault="007A685E">
      <w:pPr>
        <w:widowControl/>
        <w:spacing w:line="400" w:lineRule="exact"/>
        <w:ind w:firstLine="420"/>
        <w:jc w:val="left"/>
        <w:rPr>
          <w:sz w:val="24"/>
        </w:rPr>
        <w:sectPr w:rsidR="007A685E">
          <w:headerReference w:type="default" r:id="rId508"/>
          <w:footerReference w:type="even" r:id="rId509"/>
          <w:footerReference w:type="default" r:id="rId510"/>
          <w:pgSz w:w="11906" w:h="16838"/>
          <w:pgMar w:top="1701" w:right="1701" w:bottom="1701" w:left="1701" w:header="1134" w:footer="1134" w:gutter="0"/>
          <w:cols w:space="720"/>
          <w:docGrid w:linePitch="312"/>
        </w:sectPr>
      </w:pPr>
      <w:r>
        <w:rPr>
          <w:rFonts w:hint="eastAsia"/>
          <w:sz w:val="24"/>
        </w:rPr>
        <w:t>本章介绍了人口死亡数据集和癫痫病脑电波数据集预处理阶段的需求以及总体框架设计，并对架构的核心部分进行了详细阐述和结果演示。通过结果表明，两个预处理系统的架构设计正确并可以达到良好的预处理效果，在提高数据挖掘效率及挖掘质量方面有明显的效果。</w:t>
      </w:r>
    </w:p>
    <w:p w:rsidR="007A685E" w:rsidRDefault="007A685E">
      <w:pPr>
        <w:pStyle w:val="af4"/>
      </w:pPr>
      <w:bookmarkStart w:id="83" w:name="_Toc477806697"/>
      <w:r>
        <w:rPr>
          <w:rFonts w:hint="eastAsia"/>
        </w:rPr>
        <w:lastRenderedPageBreak/>
        <w:t>第六章</w:t>
      </w:r>
      <w:r>
        <w:rPr>
          <w:rFonts w:hint="eastAsia"/>
        </w:rPr>
        <w:t xml:space="preserve"> </w:t>
      </w:r>
      <w:r>
        <w:rPr>
          <w:rFonts w:hint="eastAsia"/>
        </w:rPr>
        <w:t>全文总结与展望</w:t>
      </w:r>
      <w:bookmarkEnd w:id="83"/>
    </w:p>
    <w:p w:rsidR="007A685E" w:rsidRDefault="007A685E">
      <w:pPr>
        <w:pStyle w:val="af"/>
        <w:spacing w:before="0" w:after="120" w:line="400" w:lineRule="exact"/>
        <w:outlineLvl w:val="0"/>
      </w:pPr>
      <w:bookmarkStart w:id="84" w:name="_Toc477806698"/>
      <w:r>
        <w:rPr>
          <w:rFonts w:ascii="Times New Roman" w:hint="eastAsia"/>
          <w:b/>
        </w:rPr>
        <w:t>6</w:t>
      </w:r>
      <w:r>
        <w:rPr>
          <w:rFonts w:ascii="Times New Roman"/>
          <w:b/>
        </w:rPr>
        <w:t>.1</w:t>
      </w:r>
      <w:r>
        <w:rPr>
          <w:rFonts w:ascii="Times New Roman" w:hint="eastAsia"/>
          <w:b/>
        </w:rPr>
        <w:t xml:space="preserve"> </w:t>
      </w:r>
      <w:r>
        <w:rPr>
          <w:rFonts w:hint="eastAsia"/>
        </w:rPr>
        <w:t>全文总结</w:t>
      </w:r>
      <w:bookmarkEnd w:id="84"/>
    </w:p>
    <w:p w:rsidR="007A685E" w:rsidRDefault="007A685E">
      <w:pPr>
        <w:spacing w:line="400" w:lineRule="exact"/>
        <w:ind w:firstLine="420"/>
        <w:rPr>
          <w:sz w:val="24"/>
        </w:rPr>
      </w:pPr>
      <w:r>
        <w:rPr>
          <w:rFonts w:hint="eastAsia"/>
          <w:sz w:val="24"/>
        </w:rPr>
        <w:t>医疗领域是一个面向全民提供服务的重要领域，与民生息息相关。而随着信息技术的发展，医疗数据正在以惊人的速度增长；如何从医疗健康数据中挖掘出有价值的信息成为当今的一个探讨热点。而在数据挖掘中，由于医疗数据所具有的独有特点，对医疗数据进行数据预处理分析是必要的。</w:t>
      </w:r>
    </w:p>
    <w:p w:rsidR="007A685E" w:rsidRDefault="007A685E">
      <w:pPr>
        <w:spacing w:line="400" w:lineRule="exact"/>
        <w:ind w:firstLine="420"/>
        <w:rPr>
          <w:sz w:val="24"/>
        </w:rPr>
      </w:pPr>
      <w:r>
        <w:rPr>
          <w:rFonts w:hint="eastAsia"/>
          <w:sz w:val="24"/>
        </w:rPr>
        <w:t>本文研究数据挖掘中数据预处理的常用</w:t>
      </w:r>
      <w:r w:rsidR="001D5F47">
        <w:rPr>
          <w:rFonts w:hint="eastAsia"/>
          <w:sz w:val="24"/>
        </w:rPr>
        <w:t>关键技术，并将大数据预处理技术应用于实际的数据集预处理分析中。针对</w:t>
      </w:r>
      <w:r>
        <w:rPr>
          <w:rFonts w:hint="eastAsia"/>
          <w:sz w:val="24"/>
        </w:rPr>
        <w:t>健康数据集</w:t>
      </w:r>
      <w:r w:rsidR="00174385">
        <w:rPr>
          <w:rFonts w:hint="eastAsia"/>
          <w:sz w:val="24"/>
        </w:rPr>
        <w:t>的特点</w:t>
      </w:r>
      <w:r>
        <w:rPr>
          <w:rFonts w:hint="eastAsia"/>
          <w:sz w:val="24"/>
        </w:rPr>
        <w:t>，</w:t>
      </w:r>
      <w:r w:rsidR="00692ABA">
        <w:rPr>
          <w:rFonts w:hint="eastAsia"/>
          <w:sz w:val="24"/>
        </w:rPr>
        <w:t>分别</w:t>
      </w:r>
      <w:r>
        <w:rPr>
          <w:rFonts w:hint="eastAsia"/>
          <w:sz w:val="24"/>
        </w:rPr>
        <w:t>使用了不同的预处理方法，并在某些方法技术上提出了具有创新意义的改进方法。具体的研究贡献如下：</w:t>
      </w:r>
    </w:p>
    <w:p w:rsidR="007A685E" w:rsidRDefault="007A685E">
      <w:pPr>
        <w:spacing w:line="400" w:lineRule="exact"/>
        <w:ind w:firstLine="420"/>
        <w:rPr>
          <w:sz w:val="24"/>
        </w:rPr>
      </w:pPr>
      <w:r>
        <w:rPr>
          <w:rFonts w:hint="eastAsia"/>
          <w:sz w:val="24"/>
        </w:rPr>
        <w:t>（</w:t>
      </w:r>
      <w:r>
        <w:rPr>
          <w:rFonts w:hint="eastAsia"/>
          <w:sz w:val="24"/>
        </w:rPr>
        <w:t>1</w:t>
      </w:r>
      <w:r>
        <w:rPr>
          <w:rFonts w:hint="eastAsia"/>
          <w:sz w:val="24"/>
        </w:rPr>
        <w:t>）“人口死亡”数据集缺失值填补方法的改进。在此数据集中，通过各个现代填补缺失值方法的对比分析进而选择随机森林算法。而面对该数据集独有的非平衡性问题时，通过过采样技术</w:t>
      </w:r>
      <w:r>
        <w:rPr>
          <w:rFonts w:hint="eastAsia"/>
          <w:sz w:val="24"/>
        </w:rPr>
        <w:t>SMOTE</w:t>
      </w:r>
      <w:r>
        <w:rPr>
          <w:rFonts w:hint="eastAsia"/>
          <w:sz w:val="24"/>
        </w:rPr>
        <w:t>算法进行非平衡性改善；同时针对</w:t>
      </w:r>
      <w:r>
        <w:rPr>
          <w:rFonts w:hint="eastAsia"/>
          <w:sz w:val="24"/>
        </w:rPr>
        <w:t>SMOTE</w:t>
      </w:r>
      <w:r>
        <w:rPr>
          <w:rFonts w:hint="eastAsia"/>
          <w:sz w:val="24"/>
        </w:rPr>
        <w:t>算法存在的问题，提出合适的改进方法。通过实验对比分析，改进的</w:t>
      </w:r>
      <w:r>
        <w:rPr>
          <w:rFonts w:hint="eastAsia"/>
          <w:sz w:val="24"/>
        </w:rPr>
        <w:t>SMOTE</w:t>
      </w:r>
      <w:r>
        <w:rPr>
          <w:rFonts w:hint="eastAsia"/>
          <w:sz w:val="24"/>
        </w:rPr>
        <w:t>算法可以更好的解决边缘性数据和噪声数据在合成新样本时产生的偏差；在改善数据集平衡性时效果更佳。</w:t>
      </w:r>
    </w:p>
    <w:p w:rsidR="007A685E" w:rsidRDefault="007A685E">
      <w:pPr>
        <w:spacing w:line="400" w:lineRule="exact"/>
        <w:rPr>
          <w:rFonts w:ascii="宋体" w:hAnsi="宋体"/>
          <w:sz w:val="24"/>
        </w:rPr>
      </w:pPr>
      <w:r>
        <w:rPr>
          <w:rFonts w:ascii="宋体" w:hAnsi="宋体" w:hint="eastAsia"/>
          <w:sz w:val="24"/>
        </w:rPr>
        <w:t xml:space="preserve">    （2）“癫痫病脑电波”数据集频域信号降维方法的改进。在对脑电波信号进行预处理时，采用局部线性嵌入算法对频域数据进行有效降维提高数据挖掘的效率；同时针对该算法存在的缺陷提出一种基于K-Means和均值的邻域点选择方法，通过类簇和均值的限制，样本点可以自适应的寻找合适领域点。通过实验对比分析，改进后的局部线性嵌入算法有效地提高了脑电波频域信号的降维效果。</w:t>
      </w:r>
    </w:p>
    <w:p w:rsidR="007A685E" w:rsidRDefault="007A685E">
      <w:pPr>
        <w:numPr>
          <w:ilvl w:val="0"/>
          <w:numId w:val="6"/>
        </w:numPr>
        <w:spacing w:line="400" w:lineRule="exact"/>
        <w:ind w:firstLine="420"/>
        <w:rPr>
          <w:rFonts w:ascii="宋体" w:hAnsi="宋体"/>
          <w:sz w:val="24"/>
        </w:rPr>
      </w:pPr>
      <w:r>
        <w:rPr>
          <w:rFonts w:ascii="宋体" w:hAnsi="宋体" w:hint="eastAsia"/>
          <w:sz w:val="24"/>
        </w:rPr>
        <w:t>预处理分析技术的具体应用的实现。对“人口死亡”数据集和“癫痫病脑电波”数据集的进行了预处理分析实现；将预处理相关技术应用于具体实践中，为下一步的数据挖掘工作提供合理有效的数据集。同时，改进的过采样技术SMOTE算法和局部线性嵌入降维算法不受具体的数据集限制，可推广至其他应用中。</w:t>
      </w:r>
    </w:p>
    <w:p w:rsidR="007A685E" w:rsidRDefault="007A685E">
      <w:pPr>
        <w:spacing w:line="400" w:lineRule="exact"/>
        <w:ind w:firstLine="420"/>
        <w:rPr>
          <w:sz w:val="24"/>
        </w:rPr>
      </w:pPr>
      <w:r>
        <w:rPr>
          <w:rFonts w:ascii="宋体" w:hAnsi="宋体" w:hint="eastAsia"/>
          <w:sz w:val="24"/>
        </w:rPr>
        <w:t>总之，全文对两个具体数据集进行了预处理分析与实现，并针对相关问题和缺陷提出创新改进，有效提高了数据集挖掘时的准确性和效率。</w:t>
      </w:r>
    </w:p>
    <w:p w:rsidR="007A685E" w:rsidRDefault="007A685E">
      <w:pPr>
        <w:pStyle w:val="af"/>
        <w:spacing w:after="120" w:line="400" w:lineRule="exact"/>
        <w:outlineLvl w:val="0"/>
      </w:pPr>
      <w:bookmarkStart w:id="85" w:name="_Toc477806699"/>
      <w:r>
        <w:rPr>
          <w:rFonts w:ascii="Times New Roman" w:hint="eastAsia"/>
          <w:b/>
        </w:rPr>
        <w:t>6</w:t>
      </w:r>
      <w:r>
        <w:rPr>
          <w:rFonts w:ascii="Times New Roman"/>
          <w:b/>
        </w:rPr>
        <w:t>.2</w:t>
      </w:r>
      <w:r>
        <w:rPr>
          <w:rFonts w:ascii="Times New Roman"/>
        </w:rPr>
        <w:t xml:space="preserve"> </w:t>
      </w:r>
      <w:r>
        <w:rPr>
          <w:rFonts w:ascii="Times New Roman" w:hint="eastAsia"/>
        </w:rPr>
        <w:t>未来</w:t>
      </w:r>
      <w:r>
        <w:rPr>
          <w:rFonts w:hint="eastAsia"/>
        </w:rPr>
        <w:t>展望</w:t>
      </w:r>
      <w:bookmarkEnd w:id="85"/>
    </w:p>
    <w:p w:rsidR="007A685E" w:rsidRDefault="007A685E">
      <w:pPr>
        <w:spacing w:line="400" w:lineRule="exact"/>
        <w:ind w:firstLine="420"/>
        <w:rPr>
          <w:rFonts w:ascii="宋体" w:hAnsi="宋体"/>
          <w:sz w:val="24"/>
        </w:rPr>
      </w:pPr>
      <w:r>
        <w:rPr>
          <w:rFonts w:ascii="宋体" w:hAnsi="宋体" w:hint="eastAsia"/>
          <w:sz w:val="24"/>
        </w:rPr>
        <w:t>虽然国家在大力推行国家医疗信息化的建设，但由于医疗领域与信息技术领域的巨大差异性使得进程发展较为缓慢。由于数据预处理分析的相关技术、理论非常</w:t>
      </w:r>
      <w:r>
        <w:rPr>
          <w:rFonts w:ascii="宋体" w:hAnsi="宋体" w:hint="eastAsia"/>
          <w:sz w:val="24"/>
        </w:rPr>
        <w:lastRenderedPageBreak/>
        <w:t>多；而数据挖掘在医疗信息领域的应用实例较少，因此造成一些内容的研究分析还不够全面和深入，因此在接下来的研究工作中，还需要着重注意以下几个方面：</w:t>
      </w:r>
    </w:p>
    <w:p w:rsidR="007A685E" w:rsidRDefault="007A685E">
      <w:pPr>
        <w:numPr>
          <w:ilvl w:val="0"/>
          <w:numId w:val="30"/>
        </w:numPr>
        <w:spacing w:line="400" w:lineRule="exact"/>
        <w:ind w:firstLine="420"/>
        <w:rPr>
          <w:rFonts w:ascii="宋体" w:hAnsi="宋体"/>
          <w:sz w:val="24"/>
        </w:rPr>
      </w:pPr>
      <w:r>
        <w:rPr>
          <w:rFonts w:ascii="宋体" w:hAnsi="宋体" w:hint="eastAsia"/>
          <w:sz w:val="24"/>
        </w:rPr>
        <w:t>在将数据挖掘技术应用于医疗数据时，应该多了解医疗数据的独有特点。针对不同数据的诊断特点制定独有的数据预处理及数据挖掘方案，从而提高数据挖掘质量和效率。</w:t>
      </w:r>
    </w:p>
    <w:p w:rsidR="007A685E" w:rsidRDefault="007A685E">
      <w:pPr>
        <w:numPr>
          <w:ilvl w:val="0"/>
          <w:numId w:val="30"/>
        </w:numPr>
        <w:spacing w:line="400" w:lineRule="exact"/>
        <w:ind w:firstLine="420"/>
        <w:rPr>
          <w:rFonts w:ascii="宋体" w:hAnsi="宋体"/>
          <w:sz w:val="24"/>
        </w:rPr>
      </w:pPr>
      <w:r>
        <w:rPr>
          <w:rFonts w:ascii="宋体" w:hAnsi="宋体" w:hint="eastAsia"/>
          <w:sz w:val="24"/>
        </w:rPr>
        <w:t>通过使用改进的SMOTE算法可以合成更好的新样本，从而达到改善非平衡数据集的目的。由于改进后的SMOTE算法每次只合成2个样本点，因此时间消耗较大；同时，由边缘性样本和噪声样本合成的新样本偏离样本中心的情况并未能完全消除。因此，需进一步研究改善非平衡数据集的可行性方法。</w:t>
      </w:r>
    </w:p>
    <w:p w:rsidR="007A685E" w:rsidRDefault="007A685E">
      <w:pPr>
        <w:numPr>
          <w:ilvl w:val="0"/>
          <w:numId w:val="30"/>
        </w:numPr>
        <w:spacing w:line="400" w:lineRule="exact"/>
        <w:ind w:firstLine="420"/>
        <w:rPr>
          <w:rFonts w:ascii="宋体" w:hAnsi="宋体"/>
          <w:sz w:val="24"/>
        </w:rPr>
      </w:pPr>
      <w:r>
        <w:rPr>
          <w:rFonts w:ascii="宋体" w:hAnsi="宋体" w:hint="eastAsia"/>
          <w:sz w:val="24"/>
        </w:rPr>
        <w:t>改进后的局部线性嵌入算法依然存在无法确定最优参数的问题。实际应用中，使用局部线性嵌入算法时的参数输入只能通过实验的结果输出不断调整；因此实验的结果不一定是全局最优，只能保证局部最优。</w:t>
      </w:r>
    </w:p>
    <w:p w:rsidR="007A685E" w:rsidRDefault="007A685E">
      <w:pPr>
        <w:numPr>
          <w:ilvl w:val="0"/>
          <w:numId w:val="30"/>
        </w:numPr>
        <w:spacing w:line="400" w:lineRule="exact"/>
        <w:ind w:firstLine="420"/>
        <w:rPr>
          <w:rFonts w:ascii="宋体" w:hAnsi="宋体"/>
          <w:sz w:val="24"/>
        </w:rPr>
        <w:sectPr w:rsidR="007A685E">
          <w:headerReference w:type="default" r:id="rId511"/>
          <w:pgSz w:w="11906" w:h="16838"/>
          <w:pgMar w:top="1701" w:right="1701" w:bottom="1701" w:left="1701" w:header="1134" w:footer="1134" w:gutter="0"/>
          <w:cols w:space="720"/>
          <w:docGrid w:linePitch="312"/>
        </w:sectPr>
      </w:pPr>
      <w:r>
        <w:rPr>
          <w:rFonts w:ascii="宋体" w:hAnsi="宋体" w:hint="eastAsia"/>
          <w:sz w:val="24"/>
        </w:rPr>
        <w:t>本文只着重研究了随机森林相关算法和局部线性嵌入降维算法，而数据预处理领域的方法非常多，因此接下来需要研究更多其他的方法并针对其特点进行相关改进，将其真正应用到医疗领域中。</w:t>
      </w:r>
    </w:p>
    <w:p w:rsidR="007A685E" w:rsidRDefault="007A685E">
      <w:pPr>
        <w:pStyle w:val="af4"/>
      </w:pPr>
      <w:bookmarkStart w:id="86" w:name="_Toc477806700"/>
      <w:r>
        <w:rPr>
          <w:rFonts w:hint="eastAsia"/>
        </w:rPr>
        <w:lastRenderedPageBreak/>
        <w:t>致</w:t>
      </w:r>
      <w:r>
        <w:rPr>
          <w:rFonts w:hint="eastAsia"/>
        </w:rPr>
        <w:t xml:space="preserve">  </w:t>
      </w:r>
      <w:r>
        <w:rPr>
          <w:rFonts w:hint="eastAsia"/>
        </w:rPr>
        <w:t>谢</w:t>
      </w:r>
      <w:bookmarkEnd w:id="86"/>
    </w:p>
    <w:p w:rsidR="007A685E" w:rsidRDefault="007A685E">
      <w:pPr>
        <w:spacing w:line="400" w:lineRule="exact"/>
        <w:ind w:firstLineChars="200" w:firstLine="480"/>
        <w:rPr>
          <w:rFonts w:ascii="宋体" w:hAnsi="宋体"/>
          <w:sz w:val="24"/>
        </w:rPr>
      </w:pPr>
      <w:r>
        <w:rPr>
          <w:rFonts w:ascii="宋体" w:hAnsi="宋体" w:hint="eastAsia"/>
          <w:sz w:val="24"/>
        </w:rPr>
        <w:t>花样年华之时与电子科技大学相遇，接下来的时光里，一直美好。回首三年的求学历程，对</w:t>
      </w:r>
      <w:r w:rsidR="00E911B0">
        <w:rPr>
          <w:rFonts w:ascii="宋体" w:hAnsi="宋体" w:hint="eastAsia"/>
          <w:sz w:val="24"/>
        </w:rPr>
        <w:t>于</w:t>
      </w:r>
      <w:r>
        <w:rPr>
          <w:rFonts w:ascii="宋体" w:hAnsi="宋体" w:hint="eastAsia"/>
          <w:sz w:val="24"/>
        </w:rPr>
        <w:t>那些</w:t>
      </w:r>
      <w:r w:rsidR="00BE133D">
        <w:rPr>
          <w:rFonts w:ascii="宋体" w:hAnsi="宋体" w:hint="eastAsia"/>
          <w:sz w:val="24"/>
        </w:rPr>
        <w:t>不离不弃</w:t>
      </w:r>
      <w:r w:rsidR="00607930">
        <w:rPr>
          <w:rFonts w:ascii="宋体" w:hAnsi="宋体" w:hint="eastAsia"/>
          <w:sz w:val="24"/>
        </w:rPr>
        <w:t>陪伴我的人</w:t>
      </w:r>
      <w:r w:rsidR="00A036E8">
        <w:rPr>
          <w:rFonts w:ascii="宋体" w:hAnsi="宋体" w:hint="eastAsia"/>
          <w:sz w:val="24"/>
        </w:rPr>
        <w:t>，</w:t>
      </w:r>
      <w:r w:rsidR="005C3402">
        <w:rPr>
          <w:rFonts w:ascii="宋体" w:hAnsi="宋体" w:hint="eastAsia"/>
          <w:sz w:val="24"/>
        </w:rPr>
        <w:t>我</w:t>
      </w:r>
      <w:r>
        <w:rPr>
          <w:rFonts w:ascii="宋体" w:hAnsi="宋体" w:hint="eastAsia"/>
          <w:sz w:val="24"/>
        </w:rPr>
        <w:t>心中充满感激。感谢电子科技大学赠予我的一切</w:t>
      </w:r>
      <w:r w:rsidR="00AB2721">
        <w:rPr>
          <w:rFonts w:ascii="宋体" w:hAnsi="宋体" w:hint="eastAsia"/>
          <w:sz w:val="24"/>
        </w:rPr>
        <w:t>，</w:t>
      </w:r>
      <w:r w:rsidR="00223E8B">
        <w:rPr>
          <w:rFonts w:ascii="宋体" w:hAnsi="宋体" w:hint="eastAsia"/>
          <w:sz w:val="24"/>
        </w:rPr>
        <w:t>快乐</w:t>
      </w:r>
      <w:r w:rsidR="002C40EC">
        <w:rPr>
          <w:rFonts w:ascii="宋体" w:hAnsi="宋体" w:hint="eastAsia"/>
          <w:sz w:val="24"/>
        </w:rPr>
        <w:t>或悲伤</w:t>
      </w:r>
      <w:r w:rsidR="007021BE">
        <w:rPr>
          <w:rFonts w:ascii="宋体" w:hAnsi="宋体" w:hint="eastAsia"/>
          <w:sz w:val="24"/>
        </w:rPr>
        <w:t>：</w:t>
      </w:r>
      <w:r>
        <w:rPr>
          <w:rFonts w:ascii="宋体" w:hAnsi="宋体" w:hint="eastAsia"/>
          <w:sz w:val="24"/>
        </w:rPr>
        <w:t>酸甜苦辣的经历到最后都会沉淀为一杯人生甘醇的美酒。</w:t>
      </w:r>
    </w:p>
    <w:p w:rsidR="007A685E" w:rsidRDefault="007A685E">
      <w:pPr>
        <w:spacing w:line="400" w:lineRule="exact"/>
        <w:ind w:firstLineChars="200" w:firstLine="480"/>
        <w:rPr>
          <w:rFonts w:ascii="宋体" w:hAnsi="宋体"/>
          <w:sz w:val="24"/>
        </w:rPr>
      </w:pPr>
      <w:r>
        <w:rPr>
          <w:rFonts w:ascii="宋体" w:hAnsi="宋体" w:hint="eastAsia"/>
          <w:sz w:val="24"/>
        </w:rPr>
        <w:t>首先，要感谢我的</w:t>
      </w:r>
      <w:r w:rsidR="0065779C">
        <w:rPr>
          <w:rFonts w:ascii="宋体" w:hAnsi="宋体" w:hint="eastAsia"/>
          <w:sz w:val="24"/>
        </w:rPr>
        <w:t>研究生</w:t>
      </w:r>
      <w:r>
        <w:rPr>
          <w:rFonts w:ascii="宋体" w:hAnsi="宋体" w:hint="eastAsia"/>
          <w:sz w:val="24"/>
        </w:rPr>
        <w:t>导师卢光辉副教授。在</w:t>
      </w:r>
      <w:r w:rsidR="00414FF6">
        <w:rPr>
          <w:rFonts w:ascii="宋体" w:hAnsi="宋体" w:hint="eastAsia"/>
          <w:sz w:val="24"/>
        </w:rPr>
        <w:t>充实的</w:t>
      </w:r>
      <w:r>
        <w:rPr>
          <w:rFonts w:ascii="宋体" w:hAnsi="宋体" w:hint="eastAsia"/>
          <w:sz w:val="24"/>
        </w:rPr>
        <w:t>三年</w:t>
      </w:r>
      <w:r w:rsidR="00414FF6">
        <w:rPr>
          <w:rFonts w:ascii="宋体" w:hAnsi="宋体" w:hint="eastAsia"/>
          <w:sz w:val="24"/>
        </w:rPr>
        <w:t>研究生期间</w:t>
      </w:r>
      <w:r>
        <w:rPr>
          <w:rFonts w:ascii="宋体" w:hAnsi="宋体" w:hint="eastAsia"/>
          <w:sz w:val="24"/>
        </w:rPr>
        <w:t>，卢老师做学问时执着追求的态度和为人处事的平和大度都是我今后工作、生活学习的榜样。在本论文中，从最开始论文的选题定题到论文</w:t>
      </w:r>
      <w:r w:rsidR="00591DF2">
        <w:rPr>
          <w:rFonts w:ascii="宋体" w:hAnsi="宋体" w:hint="eastAsia"/>
          <w:sz w:val="24"/>
        </w:rPr>
        <w:t>写作</w:t>
      </w:r>
      <w:r w:rsidR="00E4356B">
        <w:rPr>
          <w:rFonts w:ascii="宋体" w:hAnsi="宋体" w:hint="eastAsia"/>
          <w:sz w:val="24"/>
        </w:rPr>
        <w:t>修改再到最后的</w:t>
      </w:r>
      <w:r>
        <w:rPr>
          <w:rFonts w:ascii="宋体" w:hAnsi="宋体" w:hint="eastAsia"/>
          <w:sz w:val="24"/>
        </w:rPr>
        <w:t>定稿，卢老师多次给予我建设性的意见，使我如沐春风，豁然开朗。</w:t>
      </w:r>
      <w:r w:rsidR="00716C5B">
        <w:rPr>
          <w:rFonts w:ascii="宋体" w:hAnsi="宋体" w:hint="eastAsia"/>
          <w:sz w:val="24"/>
        </w:rPr>
        <w:t>在此谨向卢老师表示我最诚挚的敬意和感谢！</w:t>
      </w:r>
    </w:p>
    <w:p w:rsidR="007A685E" w:rsidRDefault="007A685E">
      <w:pPr>
        <w:spacing w:line="400" w:lineRule="exact"/>
        <w:ind w:firstLineChars="200" w:firstLine="480"/>
        <w:rPr>
          <w:rFonts w:ascii="宋体" w:hAnsi="宋体"/>
          <w:sz w:val="24"/>
        </w:rPr>
      </w:pPr>
      <w:r>
        <w:rPr>
          <w:rFonts w:ascii="宋体" w:hAnsi="宋体" w:hint="eastAsia"/>
          <w:sz w:val="24"/>
        </w:rPr>
        <w:t>其次，我要感谢闫朝</w:t>
      </w:r>
      <w:r w:rsidR="00473054">
        <w:rPr>
          <w:rFonts w:ascii="宋体" w:hAnsi="宋体" w:hint="eastAsia"/>
          <w:sz w:val="24"/>
        </w:rPr>
        <w:t>利、余宽、刘璐、陈琪、杨中元同学，以及同门们。在学习上，大家虽是</w:t>
      </w:r>
      <w:r>
        <w:rPr>
          <w:rFonts w:ascii="宋体" w:hAnsi="宋体" w:hint="eastAsia"/>
          <w:sz w:val="24"/>
        </w:rPr>
        <w:t>竞争对手但更是朋友，期间大家共同交流、学习进步。同时给我提出了许多有宝贵的意见，促使我不断完善自己。生活中，是你们在我失落时给我鼓励，在我无助时给我帮助，让我在荆棘路上不断前行。一路风雨，一路坎坷，感谢大家一路的陪伴，让我</w:t>
      </w:r>
      <w:r w:rsidR="007B2D6F">
        <w:rPr>
          <w:rFonts w:ascii="宋体" w:hAnsi="宋体" w:hint="eastAsia"/>
          <w:sz w:val="24"/>
        </w:rPr>
        <w:t>的</w:t>
      </w:r>
      <w:r>
        <w:rPr>
          <w:rFonts w:ascii="宋体" w:hAnsi="宋体" w:hint="eastAsia"/>
          <w:sz w:val="24"/>
        </w:rPr>
        <w:t>研究生生活充满了乐趣与温暖。愿岁月不老，友谊长存。</w:t>
      </w:r>
    </w:p>
    <w:p w:rsidR="00524004" w:rsidRDefault="00524004">
      <w:pPr>
        <w:spacing w:line="400" w:lineRule="exact"/>
        <w:ind w:firstLineChars="200" w:firstLine="480"/>
        <w:rPr>
          <w:rFonts w:ascii="宋体" w:hAnsi="宋体"/>
          <w:sz w:val="24"/>
        </w:rPr>
      </w:pPr>
      <w:r>
        <w:rPr>
          <w:rFonts w:ascii="宋体" w:hAnsi="宋体"/>
          <w:sz w:val="24"/>
        </w:rPr>
        <w:t>再次</w:t>
      </w:r>
      <w:r>
        <w:rPr>
          <w:rFonts w:ascii="宋体" w:hAnsi="宋体" w:hint="eastAsia"/>
          <w:sz w:val="24"/>
        </w:rPr>
        <w:t>，</w:t>
      </w:r>
      <w:r>
        <w:rPr>
          <w:rFonts w:ascii="宋体" w:hAnsi="宋体"/>
          <w:sz w:val="24"/>
        </w:rPr>
        <w:t>感谢那些</w:t>
      </w:r>
      <w:r w:rsidR="000B4C9B">
        <w:rPr>
          <w:rFonts w:ascii="宋体" w:hAnsi="宋体"/>
          <w:sz w:val="24"/>
        </w:rPr>
        <w:t>不在身边</w:t>
      </w:r>
      <w:r w:rsidR="00D265F3">
        <w:rPr>
          <w:rFonts w:ascii="宋体" w:hAnsi="宋体"/>
          <w:sz w:val="24"/>
        </w:rPr>
        <w:t>却</w:t>
      </w:r>
      <w:r w:rsidR="008470A8">
        <w:rPr>
          <w:rFonts w:ascii="宋体" w:hAnsi="宋体"/>
          <w:sz w:val="24"/>
        </w:rPr>
        <w:t>挂</w:t>
      </w:r>
      <w:r w:rsidR="00A26FCA">
        <w:rPr>
          <w:rFonts w:ascii="宋体" w:hAnsi="宋体"/>
          <w:sz w:val="24"/>
        </w:rPr>
        <w:t>记</w:t>
      </w:r>
      <w:r w:rsidR="00803CAC">
        <w:rPr>
          <w:rFonts w:ascii="宋体" w:hAnsi="宋体"/>
          <w:sz w:val="24"/>
        </w:rPr>
        <w:t>在心里</w:t>
      </w:r>
      <w:r w:rsidR="000B4C9B">
        <w:rPr>
          <w:rFonts w:ascii="宋体" w:hAnsi="宋体"/>
          <w:sz w:val="24"/>
        </w:rPr>
        <w:t>的朋友们</w:t>
      </w:r>
      <w:r w:rsidR="000B4C9B">
        <w:rPr>
          <w:rFonts w:ascii="宋体" w:hAnsi="宋体" w:hint="eastAsia"/>
          <w:sz w:val="24"/>
        </w:rPr>
        <w:t>，</w:t>
      </w:r>
      <w:r w:rsidR="00143D48">
        <w:rPr>
          <w:rFonts w:ascii="宋体" w:hAnsi="宋体" w:hint="eastAsia"/>
          <w:sz w:val="24"/>
        </w:rPr>
        <w:t>虽不常见面却</w:t>
      </w:r>
      <w:r w:rsidR="00091976">
        <w:rPr>
          <w:rFonts w:ascii="宋体" w:hAnsi="宋体" w:hint="eastAsia"/>
          <w:sz w:val="24"/>
        </w:rPr>
        <w:t>早已成为我</w:t>
      </w:r>
      <w:r w:rsidR="00B34767">
        <w:rPr>
          <w:rFonts w:ascii="宋体" w:hAnsi="宋体" w:hint="eastAsia"/>
          <w:sz w:val="24"/>
        </w:rPr>
        <w:t>生命里坚实的</w:t>
      </w:r>
      <w:r w:rsidR="00D75522">
        <w:rPr>
          <w:rFonts w:ascii="宋体" w:hAnsi="宋体" w:hint="eastAsia"/>
          <w:sz w:val="24"/>
        </w:rPr>
        <w:t>盔甲</w:t>
      </w:r>
      <w:r w:rsidR="00B61E1D">
        <w:rPr>
          <w:rFonts w:ascii="宋体" w:hAnsi="宋体" w:hint="eastAsia"/>
          <w:sz w:val="24"/>
        </w:rPr>
        <w:t>，</w:t>
      </w:r>
      <w:r w:rsidR="009A17EB">
        <w:rPr>
          <w:rFonts w:ascii="宋体" w:hAnsi="宋体" w:hint="eastAsia"/>
          <w:sz w:val="24"/>
        </w:rPr>
        <w:t>让我</w:t>
      </w:r>
      <w:r w:rsidR="000F63A7">
        <w:rPr>
          <w:rFonts w:ascii="宋体" w:hAnsi="宋体" w:hint="eastAsia"/>
          <w:sz w:val="24"/>
        </w:rPr>
        <w:t>在</w:t>
      </w:r>
      <w:r w:rsidR="007567F4">
        <w:rPr>
          <w:rFonts w:ascii="宋体" w:hAnsi="宋体" w:hint="eastAsia"/>
          <w:sz w:val="24"/>
        </w:rPr>
        <w:t>浪潮汹涌的</w:t>
      </w:r>
      <w:r w:rsidR="004D1959">
        <w:rPr>
          <w:rFonts w:ascii="宋体" w:hAnsi="宋体" w:hint="eastAsia"/>
          <w:sz w:val="24"/>
        </w:rPr>
        <w:t>人生</w:t>
      </w:r>
      <w:r w:rsidR="00D80CD2">
        <w:rPr>
          <w:rFonts w:ascii="宋体" w:hAnsi="宋体" w:hint="eastAsia"/>
          <w:sz w:val="24"/>
        </w:rPr>
        <w:t>海洋</w:t>
      </w:r>
      <w:r w:rsidR="0074421A">
        <w:rPr>
          <w:rFonts w:ascii="宋体" w:hAnsi="宋体" w:hint="eastAsia"/>
          <w:sz w:val="24"/>
        </w:rPr>
        <w:t>中</w:t>
      </w:r>
      <w:r w:rsidR="009A17EB">
        <w:rPr>
          <w:rFonts w:ascii="宋体" w:hAnsi="宋体" w:hint="eastAsia"/>
          <w:sz w:val="24"/>
        </w:rPr>
        <w:t>乘风破浪</w:t>
      </w:r>
      <w:r w:rsidR="00673872">
        <w:rPr>
          <w:rFonts w:ascii="宋体" w:hAnsi="宋体" w:hint="eastAsia"/>
          <w:sz w:val="24"/>
        </w:rPr>
        <w:t>。</w:t>
      </w:r>
      <w:r w:rsidR="009B2EF1">
        <w:rPr>
          <w:rFonts w:ascii="宋体" w:hAnsi="宋体" w:hint="eastAsia"/>
          <w:sz w:val="24"/>
        </w:rPr>
        <w:t>愿人生</w:t>
      </w:r>
      <w:r w:rsidR="00FF2089">
        <w:rPr>
          <w:rFonts w:ascii="宋体" w:hAnsi="宋体" w:hint="eastAsia"/>
          <w:sz w:val="24"/>
        </w:rPr>
        <w:t>聚多</w:t>
      </w:r>
      <w:r w:rsidR="009B2EF1">
        <w:rPr>
          <w:rFonts w:ascii="宋体" w:hAnsi="宋体" w:hint="eastAsia"/>
          <w:sz w:val="24"/>
        </w:rPr>
        <w:t>离少</w:t>
      </w:r>
      <w:r w:rsidR="00E10D96">
        <w:rPr>
          <w:rFonts w:ascii="宋体" w:hAnsi="宋体" w:hint="eastAsia"/>
          <w:sz w:val="24"/>
        </w:rPr>
        <w:t>。</w:t>
      </w:r>
    </w:p>
    <w:p w:rsidR="007A685E" w:rsidRDefault="007A685E">
      <w:pPr>
        <w:spacing w:line="400" w:lineRule="exact"/>
        <w:ind w:firstLineChars="200" w:firstLine="480"/>
        <w:rPr>
          <w:rFonts w:ascii="宋体" w:hAnsi="宋体"/>
          <w:sz w:val="24"/>
        </w:rPr>
      </w:pPr>
      <w:r>
        <w:rPr>
          <w:rFonts w:ascii="宋体" w:hAnsi="宋体" w:hint="eastAsia"/>
          <w:sz w:val="24"/>
        </w:rPr>
        <w:t>最后感谢我最亲爱的父母</w:t>
      </w:r>
      <w:r w:rsidR="006E0CB9">
        <w:rPr>
          <w:rFonts w:ascii="宋体" w:hAnsi="宋体" w:hint="eastAsia"/>
          <w:sz w:val="24"/>
        </w:rPr>
        <w:t>和</w:t>
      </w:r>
      <w:r w:rsidR="000E330E">
        <w:rPr>
          <w:rFonts w:ascii="宋体" w:hAnsi="宋体" w:hint="eastAsia"/>
          <w:sz w:val="24"/>
        </w:rPr>
        <w:t>兄弟姐妹</w:t>
      </w:r>
      <w:r>
        <w:rPr>
          <w:rFonts w:ascii="宋体" w:hAnsi="宋体" w:hint="eastAsia"/>
          <w:sz w:val="24"/>
        </w:rPr>
        <w:t>们。感谢</w:t>
      </w:r>
      <w:r w:rsidR="00675533">
        <w:rPr>
          <w:rFonts w:ascii="宋体" w:hAnsi="宋体" w:hint="eastAsia"/>
          <w:sz w:val="24"/>
        </w:rPr>
        <w:t>父母</w:t>
      </w:r>
      <w:r>
        <w:rPr>
          <w:rFonts w:ascii="宋体" w:hAnsi="宋体" w:hint="eastAsia"/>
          <w:sz w:val="24"/>
        </w:rPr>
        <w:t>的养育</w:t>
      </w:r>
      <w:r w:rsidR="00FC7F53">
        <w:rPr>
          <w:rFonts w:ascii="宋体" w:hAnsi="宋体" w:hint="eastAsia"/>
          <w:sz w:val="24"/>
        </w:rPr>
        <w:t>和</w:t>
      </w:r>
      <w:r w:rsidR="00A475E6">
        <w:rPr>
          <w:rFonts w:ascii="宋体" w:hAnsi="宋体" w:hint="eastAsia"/>
          <w:sz w:val="24"/>
        </w:rPr>
        <w:t>家人</w:t>
      </w:r>
      <w:r>
        <w:rPr>
          <w:rFonts w:ascii="宋体" w:hAnsi="宋体" w:hint="eastAsia"/>
          <w:sz w:val="24"/>
        </w:rPr>
        <w:t>不求回报的无限支持。是你们给了我一个温暖和谐的家，给我铸造了一个坚实而温馨的避风港。在未来的日子里，我会更加努力，不辜负你们对我的殷殷期望!</w:t>
      </w:r>
    </w:p>
    <w:p w:rsidR="007A685E" w:rsidRDefault="007A685E">
      <w:pPr>
        <w:spacing w:line="400" w:lineRule="exact"/>
        <w:ind w:firstLineChars="200" w:firstLine="480"/>
        <w:rPr>
          <w:rFonts w:ascii="宋体" w:hAnsi="宋体"/>
          <w:sz w:val="24"/>
        </w:rPr>
        <w:sectPr w:rsidR="007A685E">
          <w:headerReference w:type="default" r:id="rId512"/>
          <w:footerReference w:type="even" r:id="rId513"/>
          <w:footerReference w:type="default" r:id="rId514"/>
          <w:pgSz w:w="11906" w:h="16838"/>
          <w:pgMar w:top="1701" w:right="1701" w:bottom="1701" w:left="1701" w:header="1134" w:footer="1134" w:gutter="0"/>
          <w:cols w:space="720"/>
          <w:docGrid w:linePitch="312"/>
        </w:sectPr>
      </w:pPr>
      <w:r>
        <w:rPr>
          <w:rFonts w:ascii="宋体" w:hAnsi="宋体" w:hint="eastAsia"/>
          <w:sz w:val="24"/>
        </w:rPr>
        <w:t>祝愿我生活三年的母校蒸蒸日上，欣欣向荣。</w:t>
      </w:r>
    </w:p>
    <w:p w:rsidR="007A685E" w:rsidRDefault="007A685E">
      <w:pPr>
        <w:pStyle w:val="af4"/>
      </w:pPr>
      <w:bookmarkStart w:id="87" w:name="_Toc477806701"/>
      <w:r>
        <w:rPr>
          <w:rFonts w:hint="eastAsia"/>
        </w:rPr>
        <w:lastRenderedPageBreak/>
        <w:t>参考文献</w:t>
      </w:r>
      <w:bookmarkEnd w:id="87"/>
    </w:p>
    <w:p w:rsidR="007A685E" w:rsidRDefault="007A685E">
      <w:pPr>
        <w:numPr>
          <w:ilvl w:val="0"/>
          <w:numId w:val="31"/>
        </w:numPr>
        <w:spacing w:line="400" w:lineRule="exact"/>
        <w:rPr>
          <w:szCs w:val="22"/>
        </w:rPr>
      </w:pPr>
      <w:bookmarkStart w:id="88" w:name="_Ref16588"/>
      <w:r>
        <w:rPr>
          <w:szCs w:val="22"/>
        </w:rPr>
        <w:t>石思优</w:t>
      </w:r>
      <w:r>
        <w:rPr>
          <w:rFonts w:ascii="宋体" w:hAnsi="宋体" w:cs="宋体" w:hint="eastAsia"/>
          <w:szCs w:val="22"/>
        </w:rPr>
        <w:t>.</w:t>
      </w:r>
      <w:r>
        <w:rPr>
          <w:szCs w:val="22"/>
        </w:rPr>
        <w:t>基于主题模型的医疗数据挖掘研究</w:t>
      </w:r>
      <w:r>
        <w:rPr>
          <w:szCs w:val="22"/>
        </w:rPr>
        <w:t>[D]</w:t>
      </w:r>
      <w:r>
        <w:rPr>
          <w:rFonts w:ascii="宋体" w:hAnsi="宋体" w:cs="宋体" w:hint="eastAsia"/>
          <w:szCs w:val="22"/>
        </w:rPr>
        <w:t>.</w:t>
      </w:r>
      <w:r>
        <w:rPr>
          <w:szCs w:val="22"/>
        </w:rPr>
        <w:t>广东技术师范学院</w:t>
      </w:r>
      <w:r>
        <w:rPr>
          <w:szCs w:val="22"/>
        </w:rPr>
        <w:t>,2015</w:t>
      </w:r>
      <w:bookmarkEnd w:id="88"/>
    </w:p>
    <w:p w:rsidR="007A685E" w:rsidRDefault="007A685E">
      <w:pPr>
        <w:numPr>
          <w:ilvl w:val="0"/>
          <w:numId w:val="31"/>
        </w:numPr>
        <w:spacing w:line="400" w:lineRule="exact"/>
        <w:rPr>
          <w:szCs w:val="22"/>
        </w:rPr>
      </w:pPr>
      <w:bookmarkStart w:id="89" w:name="_Hlt477021131"/>
      <w:bookmarkStart w:id="90" w:name="_Ref16696"/>
      <w:bookmarkEnd w:id="89"/>
      <w:r>
        <w:rPr>
          <w:szCs w:val="22"/>
        </w:rPr>
        <w:t>马灿</w:t>
      </w:r>
      <w:r>
        <w:rPr>
          <w:rFonts w:ascii="宋体" w:hAnsi="宋体" w:cs="宋体" w:hint="eastAsia"/>
          <w:szCs w:val="22"/>
        </w:rPr>
        <w:t>.</w:t>
      </w:r>
      <w:r>
        <w:rPr>
          <w:szCs w:val="22"/>
        </w:rPr>
        <w:t>国内外医疗大数据资源共享比较研究</w:t>
      </w:r>
      <w:r>
        <w:rPr>
          <w:szCs w:val="22"/>
        </w:rPr>
        <w:t>[J]</w:t>
      </w:r>
      <w:r>
        <w:rPr>
          <w:rFonts w:ascii="宋体" w:hAnsi="宋体" w:cs="宋体" w:hint="eastAsia"/>
          <w:szCs w:val="22"/>
        </w:rPr>
        <w:t>.</w:t>
      </w:r>
      <w:r>
        <w:rPr>
          <w:szCs w:val="22"/>
        </w:rPr>
        <w:t>情报资料工作</w:t>
      </w:r>
      <w:r>
        <w:rPr>
          <w:szCs w:val="22"/>
        </w:rPr>
        <w:t>,2016,(03):63-67</w:t>
      </w:r>
      <w:bookmarkEnd w:id="90"/>
    </w:p>
    <w:p w:rsidR="007A685E" w:rsidRDefault="007A685E">
      <w:pPr>
        <w:numPr>
          <w:ilvl w:val="0"/>
          <w:numId w:val="31"/>
        </w:numPr>
        <w:spacing w:line="400" w:lineRule="exact"/>
        <w:rPr>
          <w:szCs w:val="22"/>
        </w:rPr>
      </w:pPr>
      <w:bookmarkStart w:id="91" w:name="_Ref16764"/>
      <w:r>
        <w:rPr>
          <w:szCs w:val="22"/>
        </w:rPr>
        <w:t>曹德贤</w:t>
      </w:r>
      <w:r>
        <w:rPr>
          <w:rFonts w:ascii="宋体" w:hAnsi="宋体" w:cs="宋体" w:hint="eastAsia"/>
          <w:szCs w:val="22"/>
        </w:rPr>
        <w:t>.</w:t>
      </w:r>
      <w:r>
        <w:rPr>
          <w:szCs w:val="22"/>
        </w:rPr>
        <w:t>寄语</w:t>
      </w:r>
      <w:r>
        <w:rPr>
          <w:szCs w:val="22"/>
        </w:rPr>
        <w:t>“</w:t>
      </w:r>
      <w:r>
        <w:rPr>
          <w:szCs w:val="22"/>
        </w:rPr>
        <w:t>十二五</w:t>
      </w:r>
      <w:r>
        <w:rPr>
          <w:szCs w:val="22"/>
        </w:rPr>
        <w:t>”</w:t>
      </w:r>
      <w:r>
        <w:rPr>
          <w:szCs w:val="22"/>
        </w:rPr>
        <w:t>医疗卫生信息化</w:t>
      </w:r>
      <w:r>
        <w:rPr>
          <w:szCs w:val="22"/>
        </w:rPr>
        <w:t>[J]</w:t>
      </w:r>
      <w:r>
        <w:rPr>
          <w:rFonts w:ascii="宋体" w:hAnsi="宋体" w:cs="宋体" w:hint="eastAsia"/>
          <w:szCs w:val="22"/>
        </w:rPr>
        <w:t>.</w:t>
      </w:r>
      <w:r>
        <w:rPr>
          <w:szCs w:val="22"/>
        </w:rPr>
        <w:t>中国数字医学</w:t>
      </w:r>
      <w:r>
        <w:rPr>
          <w:szCs w:val="22"/>
        </w:rPr>
        <w:t>,2011,(01):9</w:t>
      </w:r>
      <w:bookmarkEnd w:id="91"/>
    </w:p>
    <w:p w:rsidR="007A685E" w:rsidRDefault="007A685E">
      <w:pPr>
        <w:numPr>
          <w:ilvl w:val="0"/>
          <w:numId w:val="31"/>
        </w:numPr>
        <w:spacing w:line="400" w:lineRule="exact"/>
        <w:rPr>
          <w:szCs w:val="22"/>
        </w:rPr>
      </w:pPr>
      <w:bookmarkStart w:id="92" w:name="_Ref16924"/>
      <w:r>
        <w:rPr>
          <w:szCs w:val="22"/>
        </w:rPr>
        <w:t>Han J, Pei J, Kamber M. Data mining: concepts and techniques[M]. Elsevier, 2011</w:t>
      </w:r>
      <w:bookmarkEnd w:id="92"/>
    </w:p>
    <w:p w:rsidR="007A685E" w:rsidRDefault="007A685E">
      <w:pPr>
        <w:numPr>
          <w:ilvl w:val="0"/>
          <w:numId w:val="31"/>
        </w:numPr>
        <w:spacing w:line="400" w:lineRule="exact"/>
        <w:rPr>
          <w:szCs w:val="22"/>
        </w:rPr>
      </w:pPr>
      <w:bookmarkStart w:id="93" w:name="_Ref17303"/>
      <w:r>
        <w:rPr>
          <w:szCs w:val="22"/>
        </w:rPr>
        <w:t>李惠先</w:t>
      </w:r>
      <w:r>
        <w:rPr>
          <w:szCs w:val="22"/>
        </w:rPr>
        <w:t>,</w:t>
      </w:r>
      <w:r>
        <w:rPr>
          <w:szCs w:val="22"/>
        </w:rPr>
        <w:t>封二英</w:t>
      </w:r>
      <w:r>
        <w:rPr>
          <w:rFonts w:ascii="宋体" w:hAnsi="宋体" w:cs="宋体" w:hint="eastAsia"/>
          <w:szCs w:val="22"/>
        </w:rPr>
        <w:t>.</w:t>
      </w:r>
      <w:r>
        <w:rPr>
          <w:szCs w:val="22"/>
        </w:rPr>
        <w:t>大数据时代医学研究面临的机遇与挑战</w:t>
      </w:r>
      <w:r>
        <w:rPr>
          <w:szCs w:val="22"/>
        </w:rPr>
        <w:t>[J]</w:t>
      </w:r>
      <w:r>
        <w:rPr>
          <w:rFonts w:ascii="宋体" w:hAnsi="宋体" w:cs="宋体" w:hint="eastAsia"/>
          <w:szCs w:val="22"/>
        </w:rPr>
        <w:t>.</w:t>
      </w:r>
      <w:r>
        <w:rPr>
          <w:szCs w:val="22"/>
        </w:rPr>
        <w:t>计算机光盘软件与应用</w:t>
      </w:r>
      <w:r>
        <w:rPr>
          <w:szCs w:val="22"/>
        </w:rPr>
        <w:t>,2014,(23):138-139</w:t>
      </w:r>
      <w:bookmarkEnd w:id="93"/>
    </w:p>
    <w:p w:rsidR="007A685E" w:rsidRDefault="007A685E">
      <w:pPr>
        <w:numPr>
          <w:ilvl w:val="0"/>
          <w:numId w:val="31"/>
        </w:numPr>
        <w:spacing w:line="400" w:lineRule="exact"/>
        <w:rPr>
          <w:szCs w:val="22"/>
        </w:rPr>
      </w:pPr>
      <w:bookmarkStart w:id="94" w:name="_Ref17368"/>
      <w:r>
        <w:rPr>
          <w:szCs w:val="22"/>
        </w:rPr>
        <w:t>Kop R, Hoogendoorn M, ten Teije A, et al. Predictive modeling of colorectal cancer using a dedicated pre-processing pipeline on routine electronic medical records[J]. Computers in biology and medicine, 2016, 76: 30-38</w:t>
      </w:r>
      <w:bookmarkEnd w:id="94"/>
    </w:p>
    <w:p w:rsidR="007A685E" w:rsidRDefault="007A685E">
      <w:pPr>
        <w:numPr>
          <w:ilvl w:val="0"/>
          <w:numId w:val="31"/>
        </w:numPr>
        <w:spacing w:line="400" w:lineRule="exact"/>
        <w:rPr>
          <w:szCs w:val="22"/>
        </w:rPr>
      </w:pPr>
      <w:bookmarkStart w:id="95" w:name="_Ref17434"/>
      <w:r>
        <w:rPr>
          <w:szCs w:val="22"/>
        </w:rPr>
        <w:t>Marques F J, Moutinho A, Vieira S M, et al. Preprocessing of Clinical Databases to improve classification accuracy of patient diagnosis[J]. IFAC Proceedings Volumes, 2011, 44(1): 14121-14126</w:t>
      </w:r>
      <w:bookmarkEnd w:id="95"/>
    </w:p>
    <w:p w:rsidR="007A685E" w:rsidRDefault="007A685E">
      <w:pPr>
        <w:numPr>
          <w:ilvl w:val="0"/>
          <w:numId w:val="31"/>
        </w:numPr>
        <w:spacing w:line="400" w:lineRule="exact"/>
        <w:rPr>
          <w:szCs w:val="22"/>
        </w:rPr>
      </w:pPr>
      <w:bookmarkStart w:id="96" w:name="_Ref17489"/>
      <w:r>
        <w:rPr>
          <w:szCs w:val="22"/>
        </w:rPr>
        <w:t>林予松</w:t>
      </w:r>
      <w:r>
        <w:rPr>
          <w:szCs w:val="22"/>
        </w:rPr>
        <w:t>,</w:t>
      </w:r>
      <w:r>
        <w:rPr>
          <w:szCs w:val="22"/>
        </w:rPr>
        <w:t>王培培</w:t>
      </w:r>
      <w:r>
        <w:rPr>
          <w:szCs w:val="22"/>
        </w:rPr>
        <w:t>,</w:t>
      </w:r>
      <w:r>
        <w:rPr>
          <w:szCs w:val="22"/>
        </w:rPr>
        <w:t>刘炜</w:t>
      </w:r>
      <w:r>
        <w:rPr>
          <w:szCs w:val="22"/>
        </w:rPr>
        <w:t>,</w:t>
      </w:r>
      <w:r>
        <w:rPr>
          <w:szCs w:val="22"/>
        </w:rPr>
        <w:t>李润知</w:t>
      </w:r>
      <w:r>
        <w:rPr>
          <w:szCs w:val="22"/>
        </w:rPr>
        <w:t>,</w:t>
      </w:r>
      <w:r>
        <w:rPr>
          <w:szCs w:val="22"/>
        </w:rPr>
        <w:t>王宗敏</w:t>
      </w:r>
      <w:r>
        <w:rPr>
          <w:rFonts w:ascii="宋体" w:hAnsi="宋体" w:cs="宋体" w:hint="eastAsia"/>
          <w:szCs w:val="22"/>
        </w:rPr>
        <w:t>.</w:t>
      </w:r>
      <w:r>
        <w:rPr>
          <w:szCs w:val="22"/>
        </w:rPr>
        <w:t>医疗体检数据预处理方法研究</w:t>
      </w:r>
      <w:r>
        <w:rPr>
          <w:szCs w:val="22"/>
        </w:rPr>
        <w:t>[J]</w:t>
      </w:r>
      <w:r>
        <w:rPr>
          <w:rFonts w:ascii="宋体" w:hAnsi="宋体" w:cs="宋体" w:hint="eastAsia"/>
          <w:szCs w:val="22"/>
        </w:rPr>
        <w:t>.</w:t>
      </w:r>
      <w:r>
        <w:rPr>
          <w:szCs w:val="22"/>
        </w:rPr>
        <w:t>计算机应用研究</w:t>
      </w:r>
      <w:r>
        <w:rPr>
          <w:szCs w:val="22"/>
        </w:rPr>
        <w:t>,2017,(04):1-5</w:t>
      </w:r>
      <w:bookmarkEnd w:id="96"/>
    </w:p>
    <w:p w:rsidR="007A685E" w:rsidRDefault="007A685E">
      <w:pPr>
        <w:numPr>
          <w:ilvl w:val="0"/>
          <w:numId w:val="31"/>
        </w:numPr>
        <w:spacing w:line="400" w:lineRule="exact"/>
        <w:rPr>
          <w:szCs w:val="22"/>
        </w:rPr>
      </w:pPr>
      <w:bookmarkStart w:id="97" w:name="_Ref17541"/>
      <w:r>
        <w:rPr>
          <w:szCs w:val="22"/>
        </w:rPr>
        <w:t>Hoshyar A N, Al-Jumaily A, Hoshyar A N. The Beneficial Techniques in Preprocessing Step of Skin Cancer Detection system Comparing[J]. Procedia Computer Science, 2014, 42: 25-31</w:t>
      </w:r>
      <w:bookmarkEnd w:id="97"/>
    </w:p>
    <w:p w:rsidR="007A685E" w:rsidRDefault="007A685E">
      <w:pPr>
        <w:numPr>
          <w:ilvl w:val="0"/>
          <w:numId w:val="31"/>
        </w:numPr>
        <w:spacing w:line="400" w:lineRule="exact"/>
        <w:rPr>
          <w:szCs w:val="22"/>
        </w:rPr>
      </w:pPr>
      <w:bookmarkStart w:id="98" w:name="_Ref17711"/>
      <w:r>
        <w:rPr>
          <w:szCs w:val="22"/>
        </w:rPr>
        <w:t>白凤伟</w:t>
      </w:r>
      <w:r>
        <w:rPr>
          <w:rFonts w:hint="eastAsia"/>
          <w:szCs w:val="22"/>
        </w:rPr>
        <w:t>.</w:t>
      </w:r>
      <w:r>
        <w:rPr>
          <w:szCs w:val="22"/>
        </w:rPr>
        <w:t>数据预处理系统的几个关键技术研究与实现</w:t>
      </w:r>
      <w:r>
        <w:rPr>
          <w:szCs w:val="22"/>
        </w:rPr>
        <w:t>[D]</w:t>
      </w:r>
      <w:r>
        <w:rPr>
          <w:rFonts w:ascii="宋体" w:hAnsi="宋体" w:cs="宋体" w:hint="eastAsia"/>
          <w:szCs w:val="22"/>
        </w:rPr>
        <w:t>.</w:t>
      </w:r>
      <w:r>
        <w:rPr>
          <w:szCs w:val="22"/>
        </w:rPr>
        <w:t>北京交通大学</w:t>
      </w:r>
      <w:r>
        <w:rPr>
          <w:szCs w:val="22"/>
        </w:rPr>
        <w:t>,2012</w:t>
      </w:r>
      <w:bookmarkEnd w:id="98"/>
    </w:p>
    <w:p w:rsidR="007A685E" w:rsidRDefault="007A685E">
      <w:pPr>
        <w:numPr>
          <w:ilvl w:val="0"/>
          <w:numId w:val="31"/>
        </w:numPr>
        <w:spacing w:line="400" w:lineRule="exact"/>
        <w:rPr>
          <w:szCs w:val="22"/>
        </w:rPr>
      </w:pPr>
      <w:bookmarkStart w:id="99" w:name="_Ref18005"/>
      <w:r>
        <w:rPr>
          <w:szCs w:val="22"/>
        </w:rPr>
        <w:t>Croy Calvin D,Novins Douglas K.Imputing Missing Data[J].Journal of the American Academy of Child &amp;Adolescent Psychiatry.2004;43(4):380-381</w:t>
      </w:r>
      <w:bookmarkEnd w:id="99"/>
    </w:p>
    <w:p w:rsidR="007A685E" w:rsidRDefault="007A685E">
      <w:pPr>
        <w:numPr>
          <w:ilvl w:val="0"/>
          <w:numId w:val="31"/>
        </w:numPr>
        <w:spacing w:line="400" w:lineRule="exact"/>
        <w:rPr>
          <w:szCs w:val="22"/>
        </w:rPr>
      </w:pPr>
      <w:bookmarkStart w:id="100" w:name="_Ref18119"/>
      <w:r>
        <w:rPr>
          <w:szCs w:val="22"/>
        </w:rPr>
        <w:t>Clarke B, Fokoue E, Zhang H H. Principles and theory for data mining and machine learning[M]. Springer Science &amp; Business Media, 2009</w:t>
      </w:r>
      <w:bookmarkEnd w:id="100"/>
    </w:p>
    <w:p w:rsidR="007A685E" w:rsidRDefault="007A685E">
      <w:pPr>
        <w:numPr>
          <w:ilvl w:val="0"/>
          <w:numId w:val="31"/>
        </w:numPr>
        <w:spacing w:line="400" w:lineRule="exact"/>
        <w:rPr>
          <w:szCs w:val="22"/>
        </w:rPr>
      </w:pPr>
      <w:bookmarkStart w:id="101" w:name="_Ref18181"/>
      <w:r>
        <w:rPr>
          <w:szCs w:val="22"/>
        </w:rPr>
        <w:t>Fodor I K. A survey of dimension reduction techniques[J]. 2002</w:t>
      </w:r>
      <w:bookmarkEnd w:id="101"/>
    </w:p>
    <w:p w:rsidR="007A685E" w:rsidRDefault="007A685E">
      <w:pPr>
        <w:numPr>
          <w:ilvl w:val="0"/>
          <w:numId w:val="31"/>
        </w:numPr>
        <w:spacing w:line="400" w:lineRule="exact"/>
        <w:rPr>
          <w:szCs w:val="22"/>
        </w:rPr>
      </w:pPr>
      <w:bookmarkStart w:id="102" w:name="_Ref18456"/>
      <w:r>
        <w:rPr>
          <w:szCs w:val="22"/>
        </w:rPr>
        <w:t>GILLES J. Empirical Wavelet Transform[J]. IEEE Transactions on Signal Processing, 2013, 61(16): 3999-4010</w:t>
      </w:r>
      <w:bookmarkEnd w:id="102"/>
    </w:p>
    <w:p w:rsidR="007A685E" w:rsidRDefault="007A685E">
      <w:pPr>
        <w:numPr>
          <w:ilvl w:val="0"/>
          <w:numId w:val="31"/>
        </w:numPr>
        <w:spacing w:line="400" w:lineRule="exact"/>
        <w:rPr>
          <w:szCs w:val="22"/>
        </w:rPr>
      </w:pPr>
      <w:bookmarkStart w:id="103" w:name="_Ref18524"/>
      <w:r>
        <w:rPr>
          <w:szCs w:val="22"/>
        </w:rPr>
        <w:t>B.Principal component analysis in linear systems: Controllability, observability, and model reduction. Automatic Control on IEEE Transactions, 1981, 26(1):17-32</w:t>
      </w:r>
      <w:bookmarkEnd w:id="103"/>
    </w:p>
    <w:p w:rsidR="007A685E" w:rsidRDefault="007A685E">
      <w:pPr>
        <w:numPr>
          <w:ilvl w:val="0"/>
          <w:numId w:val="31"/>
        </w:numPr>
        <w:spacing w:line="400" w:lineRule="exact"/>
        <w:rPr>
          <w:szCs w:val="22"/>
        </w:rPr>
      </w:pPr>
      <w:bookmarkStart w:id="104" w:name="_Ref18599"/>
      <w:r>
        <w:rPr>
          <w:szCs w:val="22"/>
        </w:rPr>
        <w:t>Baldacci L., M. Golfarelli, A. Lumini, et al. Clustering techniques for protein surfaces. Pattern Recognition, 2006, 39(12): 2370-2382</w:t>
      </w:r>
      <w:bookmarkEnd w:id="104"/>
    </w:p>
    <w:p w:rsidR="007A685E" w:rsidRDefault="007A685E">
      <w:pPr>
        <w:numPr>
          <w:ilvl w:val="0"/>
          <w:numId w:val="31"/>
        </w:numPr>
        <w:spacing w:line="400" w:lineRule="exact"/>
        <w:rPr>
          <w:szCs w:val="22"/>
        </w:rPr>
      </w:pPr>
      <w:bookmarkStart w:id="105" w:name="_Ref18678"/>
      <w:r>
        <w:rPr>
          <w:szCs w:val="22"/>
        </w:rPr>
        <w:t>Gupta A, Mehrotra K, Mohan C. A clustering based discretization for supervised leaming[J]. Statisticsand Probability Letters, 2009, 80(9-10):816-824</w:t>
      </w:r>
      <w:bookmarkEnd w:id="105"/>
    </w:p>
    <w:p w:rsidR="007A685E" w:rsidRDefault="007A685E">
      <w:pPr>
        <w:numPr>
          <w:ilvl w:val="0"/>
          <w:numId w:val="31"/>
        </w:numPr>
        <w:spacing w:line="400" w:lineRule="exact"/>
        <w:rPr>
          <w:szCs w:val="22"/>
        </w:rPr>
      </w:pPr>
      <w:bookmarkStart w:id="106" w:name="_Ref18737"/>
      <w:r>
        <w:rPr>
          <w:szCs w:val="22"/>
        </w:rPr>
        <w:lastRenderedPageBreak/>
        <w:t>Kerber R.Chimerge: discretization of numeric attributes[C]. Proceedings of Ninth National Conference on Artificial Intelligence, San Jose, California, AAAI Press. 1992; 123-128</w:t>
      </w:r>
      <w:bookmarkEnd w:id="106"/>
    </w:p>
    <w:p w:rsidR="007A685E" w:rsidRDefault="007A685E">
      <w:pPr>
        <w:numPr>
          <w:ilvl w:val="0"/>
          <w:numId w:val="31"/>
        </w:numPr>
        <w:spacing w:line="400" w:lineRule="exact"/>
        <w:rPr>
          <w:szCs w:val="22"/>
        </w:rPr>
      </w:pPr>
      <w:bookmarkStart w:id="107" w:name="_Ref18805"/>
      <w:r>
        <w:rPr>
          <w:szCs w:val="22"/>
        </w:rPr>
        <w:t>刁树民</w:t>
      </w:r>
      <w:r>
        <w:rPr>
          <w:szCs w:val="22"/>
        </w:rPr>
        <w:t>,</w:t>
      </w:r>
      <w:r>
        <w:rPr>
          <w:szCs w:val="22"/>
        </w:rPr>
        <w:t>于忠清</w:t>
      </w:r>
      <w:r>
        <w:rPr>
          <w:rFonts w:hint="eastAsia"/>
          <w:szCs w:val="22"/>
        </w:rPr>
        <w:t>.</w:t>
      </w:r>
      <w:r>
        <w:rPr>
          <w:szCs w:val="22"/>
        </w:rPr>
        <w:t>概念分层在人口普查数据中的应用</w:t>
      </w:r>
      <w:r>
        <w:rPr>
          <w:szCs w:val="22"/>
        </w:rPr>
        <w:t>[J]</w:t>
      </w:r>
      <w:r>
        <w:rPr>
          <w:rFonts w:ascii="宋体" w:hAnsi="宋体" w:cs="宋体" w:hint="eastAsia"/>
          <w:szCs w:val="22"/>
        </w:rPr>
        <w:t>.</w:t>
      </w:r>
      <w:r>
        <w:rPr>
          <w:szCs w:val="22"/>
        </w:rPr>
        <w:t>现代电子技术</w:t>
      </w:r>
      <w:r>
        <w:rPr>
          <w:szCs w:val="22"/>
        </w:rPr>
        <w:t>,2006,(20):47-49</w:t>
      </w:r>
      <w:bookmarkEnd w:id="107"/>
    </w:p>
    <w:p w:rsidR="007A685E" w:rsidRDefault="007A685E">
      <w:pPr>
        <w:numPr>
          <w:ilvl w:val="0"/>
          <w:numId w:val="31"/>
        </w:numPr>
        <w:spacing w:line="400" w:lineRule="exact"/>
        <w:rPr>
          <w:szCs w:val="22"/>
        </w:rPr>
      </w:pPr>
      <w:bookmarkStart w:id="108" w:name="_Ref18864"/>
      <w:r>
        <w:rPr>
          <w:szCs w:val="22"/>
        </w:rPr>
        <w:t>李圣瑜</w:t>
      </w:r>
      <w:r>
        <w:rPr>
          <w:rFonts w:hint="eastAsia"/>
          <w:szCs w:val="22"/>
        </w:rPr>
        <w:t>.</w:t>
      </w:r>
      <w:r>
        <w:rPr>
          <w:szCs w:val="22"/>
        </w:rPr>
        <w:t>调查数据缺失值的多重插补研究</w:t>
      </w:r>
      <w:r>
        <w:rPr>
          <w:szCs w:val="22"/>
        </w:rPr>
        <w:t>[D]</w:t>
      </w:r>
      <w:r>
        <w:rPr>
          <w:rFonts w:ascii="宋体" w:hAnsi="宋体" w:cs="宋体" w:hint="eastAsia"/>
          <w:szCs w:val="22"/>
        </w:rPr>
        <w:t>.</w:t>
      </w:r>
      <w:r>
        <w:rPr>
          <w:szCs w:val="22"/>
        </w:rPr>
        <w:t>河北经贸大学</w:t>
      </w:r>
      <w:r>
        <w:rPr>
          <w:szCs w:val="22"/>
        </w:rPr>
        <w:t>,2015</w:t>
      </w:r>
      <w:bookmarkEnd w:id="108"/>
    </w:p>
    <w:p w:rsidR="007A685E" w:rsidRDefault="007A685E">
      <w:pPr>
        <w:numPr>
          <w:ilvl w:val="0"/>
          <w:numId w:val="31"/>
        </w:numPr>
        <w:spacing w:line="400" w:lineRule="exact"/>
        <w:rPr>
          <w:szCs w:val="22"/>
        </w:rPr>
      </w:pPr>
      <w:bookmarkStart w:id="109" w:name="_Ref18926"/>
      <w:r>
        <w:rPr>
          <w:szCs w:val="22"/>
        </w:rPr>
        <w:t>Cover T M. Rates of convergence for nearest neighbor procedures[C]. Proceedings of the Hawaii International Conference on Systems Sciences. 1968: 413-415</w:t>
      </w:r>
      <w:bookmarkEnd w:id="109"/>
    </w:p>
    <w:p w:rsidR="007A685E" w:rsidRDefault="007A685E">
      <w:pPr>
        <w:numPr>
          <w:ilvl w:val="0"/>
          <w:numId w:val="31"/>
        </w:numPr>
        <w:spacing w:line="400" w:lineRule="exact"/>
        <w:rPr>
          <w:szCs w:val="22"/>
        </w:rPr>
      </w:pPr>
      <w:bookmarkStart w:id="110" w:name="_Ref18995"/>
      <w:r>
        <w:rPr>
          <w:szCs w:val="22"/>
        </w:rPr>
        <w:t>Kim C, Hwang K B. Naive Bayes classifier learning with feature selection for spam detection in social bookmarking[J]. ECML PKDD Discovery Challenge 2008, 2008: 32</w:t>
      </w:r>
      <w:bookmarkEnd w:id="110"/>
    </w:p>
    <w:p w:rsidR="007A685E" w:rsidRDefault="007A685E">
      <w:pPr>
        <w:numPr>
          <w:ilvl w:val="0"/>
          <w:numId w:val="31"/>
        </w:numPr>
        <w:spacing w:line="400" w:lineRule="exact"/>
        <w:rPr>
          <w:szCs w:val="22"/>
        </w:rPr>
      </w:pPr>
      <w:bookmarkStart w:id="111" w:name="_Ref19053"/>
      <w:r>
        <w:rPr>
          <w:szCs w:val="22"/>
        </w:rPr>
        <w:t>Apte C, Damerau F, Weiss S. Text mining with decision rules and decision trees[M]. IBM Thomas J. Watson Research Division, 1998</w:t>
      </w:r>
      <w:bookmarkEnd w:id="111"/>
    </w:p>
    <w:p w:rsidR="007A685E" w:rsidRDefault="007A685E">
      <w:pPr>
        <w:numPr>
          <w:ilvl w:val="0"/>
          <w:numId w:val="31"/>
        </w:numPr>
        <w:spacing w:line="400" w:lineRule="exact"/>
        <w:rPr>
          <w:szCs w:val="22"/>
        </w:rPr>
      </w:pPr>
      <w:bookmarkStart w:id="112" w:name="_Ref19115"/>
      <w:r>
        <w:rPr>
          <w:szCs w:val="22"/>
        </w:rPr>
        <w:t>T.Joachims. Text categorization with support vector machines:Learning With Many Relevant Features.In Proceedings of 10th European Conference on Machine Learning,1998:137-142</w:t>
      </w:r>
      <w:bookmarkEnd w:id="112"/>
    </w:p>
    <w:p w:rsidR="007A685E" w:rsidRDefault="007A685E">
      <w:pPr>
        <w:numPr>
          <w:ilvl w:val="0"/>
          <w:numId w:val="31"/>
        </w:numPr>
        <w:spacing w:line="400" w:lineRule="exact"/>
        <w:rPr>
          <w:szCs w:val="22"/>
        </w:rPr>
      </w:pPr>
      <w:bookmarkStart w:id="113" w:name="_Ref19187"/>
      <w:r>
        <w:rPr>
          <w:szCs w:val="22"/>
        </w:rPr>
        <w:t>C.Hsu, C.Lin.</w:t>
      </w:r>
      <w:r>
        <w:rPr>
          <w:rFonts w:hint="eastAsia"/>
          <w:szCs w:val="22"/>
        </w:rPr>
        <w:t xml:space="preserve"> </w:t>
      </w:r>
      <w:r>
        <w:rPr>
          <w:szCs w:val="22"/>
        </w:rPr>
        <w:t>A comparison on methods for multi-class support vector machines, IEEE Transactions on Neural Networks.2002,13:415-425</w:t>
      </w:r>
      <w:bookmarkEnd w:id="113"/>
    </w:p>
    <w:p w:rsidR="007A685E" w:rsidRDefault="007A685E">
      <w:pPr>
        <w:numPr>
          <w:ilvl w:val="0"/>
          <w:numId w:val="31"/>
        </w:numPr>
        <w:spacing w:line="400" w:lineRule="exact"/>
        <w:rPr>
          <w:szCs w:val="22"/>
        </w:rPr>
      </w:pPr>
      <w:bookmarkStart w:id="114" w:name="_Ref19239"/>
      <w:r>
        <w:rPr>
          <w:szCs w:val="22"/>
        </w:rPr>
        <w:t>E.Wiener</w:t>
      </w:r>
      <w:r>
        <w:rPr>
          <w:rFonts w:hint="eastAsia"/>
          <w:szCs w:val="22"/>
        </w:rPr>
        <w:t xml:space="preserve">. </w:t>
      </w:r>
      <w:r>
        <w:rPr>
          <w:szCs w:val="22"/>
        </w:rPr>
        <w:t>A neural network approach to topic spotting. In Proceeding of the 4th Annual Symposium on Document Analysis and Information Retrieval(SDAIR95),Las Vegas,NV,1995</w:t>
      </w:r>
      <w:bookmarkEnd w:id="114"/>
    </w:p>
    <w:p w:rsidR="007A685E" w:rsidRDefault="007A685E">
      <w:pPr>
        <w:numPr>
          <w:ilvl w:val="0"/>
          <w:numId w:val="31"/>
        </w:numPr>
        <w:spacing w:line="400" w:lineRule="exact"/>
        <w:rPr>
          <w:szCs w:val="22"/>
        </w:rPr>
      </w:pPr>
      <w:bookmarkStart w:id="115" w:name="_Ref19321"/>
      <w:r>
        <w:rPr>
          <w:szCs w:val="22"/>
        </w:rPr>
        <w:t>Freund Y, Schapire R E. Experiments with a new boosting algorithm[C]. Icml. 1996, 96: 148-156</w:t>
      </w:r>
      <w:bookmarkEnd w:id="115"/>
    </w:p>
    <w:p w:rsidR="007A685E" w:rsidRDefault="007A685E">
      <w:pPr>
        <w:numPr>
          <w:ilvl w:val="0"/>
          <w:numId w:val="31"/>
        </w:numPr>
        <w:spacing w:line="400" w:lineRule="exact"/>
        <w:rPr>
          <w:szCs w:val="22"/>
        </w:rPr>
      </w:pPr>
      <w:bookmarkStart w:id="116" w:name="_Ref19380"/>
      <w:r>
        <w:rPr>
          <w:szCs w:val="22"/>
        </w:rPr>
        <w:t>Anzai Y. Pattern Recognition &amp; Machine Learning[M]. Elsevier, 2012</w:t>
      </w:r>
      <w:bookmarkEnd w:id="116"/>
    </w:p>
    <w:p w:rsidR="007A685E" w:rsidRDefault="007A685E">
      <w:pPr>
        <w:numPr>
          <w:ilvl w:val="0"/>
          <w:numId w:val="31"/>
        </w:numPr>
        <w:spacing w:line="400" w:lineRule="exact"/>
        <w:rPr>
          <w:szCs w:val="22"/>
        </w:rPr>
      </w:pPr>
      <w:bookmarkStart w:id="117" w:name="_Ref19690"/>
      <w:r>
        <w:rPr>
          <w:szCs w:val="22"/>
        </w:rPr>
        <w:t>Breiman L. Random forests [J]. Machine learning, 2001, 45(1): 5-32</w:t>
      </w:r>
      <w:bookmarkEnd w:id="117"/>
    </w:p>
    <w:p w:rsidR="007A685E" w:rsidRDefault="007A685E">
      <w:pPr>
        <w:numPr>
          <w:ilvl w:val="0"/>
          <w:numId w:val="31"/>
        </w:numPr>
        <w:spacing w:line="400" w:lineRule="exact"/>
        <w:rPr>
          <w:szCs w:val="22"/>
        </w:rPr>
      </w:pPr>
      <w:bookmarkStart w:id="118" w:name="_Ref21075"/>
      <w:r>
        <w:rPr>
          <w:szCs w:val="22"/>
        </w:rPr>
        <w:t>贺捷</w:t>
      </w:r>
      <w:r>
        <w:rPr>
          <w:rFonts w:ascii="宋体" w:hAnsi="宋体" w:cs="宋体" w:hint="eastAsia"/>
          <w:szCs w:val="22"/>
        </w:rPr>
        <w:t>.</w:t>
      </w:r>
      <w:r>
        <w:rPr>
          <w:szCs w:val="22"/>
        </w:rPr>
        <w:t>随机森林在文本分类中的应用</w:t>
      </w:r>
      <w:r>
        <w:rPr>
          <w:szCs w:val="22"/>
        </w:rPr>
        <w:t>[D]</w:t>
      </w:r>
      <w:r>
        <w:rPr>
          <w:rFonts w:ascii="宋体" w:hAnsi="宋体" w:cs="宋体" w:hint="eastAsia"/>
          <w:szCs w:val="22"/>
        </w:rPr>
        <w:t>.</w:t>
      </w:r>
      <w:r>
        <w:rPr>
          <w:szCs w:val="22"/>
        </w:rPr>
        <w:t>华南理工大学</w:t>
      </w:r>
      <w:r>
        <w:rPr>
          <w:szCs w:val="22"/>
        </w:rPr>
        <w:t>,2015</w:t>
      </w:r>
      <w:bookmarkEnd w:id="118"/>
    </w:p>
    <w:p w:rsidR="007A685E" w:rsidRDefault="007A685E">
      <w:pPr>
        <w:numPr>
          <w:ilvl w:val="0"/>
          <w:numId w:val="31"/>
        </w:numPr>
        <w:spacing w:line="400" w:lineRule="exact"/>
        <w:rPr>
          <w:szCs w:val="22"/>
        </w:rPr>
      </w:pPr>
      <w:bookmarkStart w:id="119" w:name="_Ref21124"/>
      <w:r>
        <w:rPr>
          <w:szCs w:val="22"/>
        </w:rPr>
        <w:t>Ho T K. The random subspace method for constructing decision forests[J]. IEEE transactions on pattern analysis and machine intelligence, 1998, 20(8): 832-844</w:t>
      </w:r>
      <w:bookmarkEnd w:id="119"/>
    </w:p>
    <w:p w:rsidR="007A685E" w:rsidRDefault="007A685E">
      <w:pPr>
        <w:numPr>
          <w:ilvl w:val="0"/>
          <w:numId w:val="31"/>
        </w:numPr>
        <w:spacing w:line="400" w:lineRule="exact"/>
        <w:rPr>
          <w:szCs w:val="22"/>
        </w:rPr>
      </w:pPr>
      <w:bookmarkStart w:id="120" w:name="_Ref21192"/>
      <w:r>
        <w:rPr>
          <w:szCs w:val="22"/>
        </w:rPr>
        <w:t>Weiss G M. Mining with rarity: a unifying framework[J]. ACM SIGKDD Explorations Newsletter, 2004, 6(1): 7-19</w:t>
      </w:r>
      <w:bookmarkEnd w:id="120"/>
    </w:p>
    <w:p w:rsidR="007A685E" w:rsidRDefault="007A685E">
      <w:pPr>
        <w:numPr>
          <w:ilvl w:val="0"/>
          <w:numId w:val="31"/>
        </w:numPr>
        <w:spacing w:line="400" w:lineRule="exact"/>
        <w:rPr>
          <w:szCs w:val="22"/>
        </w:rPr>
      </w:pPr>
      <w:bookmarkStart w:id="121" w:name="_Ref28099"/>
      <w:r>
        <w:rPr>
          <w:szCs w:val="22"/>
        </w:rPr>
        <w:t>Schapire R E. Pattern Languages are not Learnable[C]. COLT. 1990: 122-129</w:t>
      </w:r>
      <w:bookmarkEnd w:id="121"/>
    </w:p>
    <w:p w:rsidR="007A685E" w:rsidRDefault="007A685E">
      <w:pPr>
        <w:numPr>
          <w:ilvl w:val="0"/>
          <w:numId w:val="31"/>
        </w:numPr>
        <w:spacing w:line="400" w:lineRule="exact"/>
        <w:rPr>
          <w:szCs w:val="22"/>
        </w:rPr>
      </w:pPr>
      <w:bookmarkStart w:id="122" w:name="_Ref21307"/>
      <w:r>
        <w:rPr>
          <w:szCs w:val="22"/>
        </w:rPr>
        <w:t>Schapire R E. The strength of weak learnability[J]. Machine learning, 1990, 5(2): 197-227</w:t>
      </w:r>
      <w:bookmarkEnd w:id="122"/>
    </w:p>
    <w:p w:rsidR="007A685E" w:rsidRDefault="007A685E">
      <w:pPr>
        <w:numPr>
          <w:ilvl w:val="0"/>
          <w:numId w:val="31"/>
        </w:numPr>
        <w:spacing w:line="400" w:lineRule="exact"/>
        <w:rPr>
          <w:szCs w:val="22"/>
        </w:rPr>
      </w:pPr>
      <w:bookmarkStart w:id="123" w:name="_Ref21489"/>
      <w:r>
        <w:rPr>
          <w:szCs w:val="22"/>
        </w:rPr>
        <w:t>Bache K, Lichman M. UCI</w:t>
      </w:r>
      <w:r>
        <w:rPr>
          <w:rFonts w:hint="eastAsia"/>
          <w:szCs w:val="22"/>
        </w:rPr>
        <w:t xml:space="preserve"> </w:t>
      </w:r>
      <w:r>
        <w:rPr>
          <w:szCs w:val="22"/>
        </w:rPr>
        <w:t>machine learning repository[J]. School of Information and Computer Science, University of California, Irvine, CA</w:t>
      </w:r>
      <w:bookmarkEnd w:id="123"/>
    </w:p>
    <w:p w:rsidR="007A685E" w:rsidRDefault="007A685E">
      <w:pPr>
        <w:numPr>
          <w:ilvl w:val="0"/>
          <w:numId w:val="31"/>
        </w:numPr>
        <w:spacing w:line="400" w:lineRule="exact"/>
        <w:rPr>
          <w:szCs w:val="22"/>
        </w:rPr>
      </w:pPr>
      <w:bookmarkStart w:id="124" w:name="_Ref21555"/>
      <w:r>
        <w:rPr>
          <w:szCs w:val="22"/>
        </w:rPr>
        <w:t>Maratea A, Petrosino A, Manzo M. Adjusted F-measure and Kernel Scaling for Imbalanced Data Learning[J]. Information Sciences, 2013</w:t>
      </w:r>
      <w:bookmarkEnd w:id="124"/>
    </w:p>
    <w:p w:rsidR="007A685E" w:rsidRDefault="007A685E">
      <w:pPr>
        <w:numPr>
          <w:ilvl w:val="0"/>
          <w:numId w:val="31"/>
        </w:numPr>
        <w:spacing w:line="400" w:lineRule="exact"/>
        <w:rPr>
          <w:szCs w:val="22"/>
        </w:rPr>
      </w:pPr>
      <w:bookmarkStart w:id="125" w:name="_Ref21607"/>
      <w:r>
        <w:rPr>
          <w:szCs w:val="22"/>
        </w:rPr>
        <w:t>Tay F E H, Shen L. A modified chi2 algorithm for discretization[J]. IEEE Transactions on knowledge and data engineering, 2002, 14(3): 666-670</w:t>
      </w:r>
      <w:bookmarkEnd w:id="125"/>
    </w:p>
    <w:p w:rsidR="007A685E" w:rsidRDefault="007A685E">
      <w:pPr>
        <w:numPr>
          <w:ilvl w:val="0"/>
          <w:numId w:val="31"/>
        </w:numPr>
        <w:spacing w:line="400" w:lineRule="exact"/>
        <w:rPr>
          <w:szCs w:val="22"/>
        </w:rPr>
      </w:pPr>
      <w:bookmarkStart w:id="126" w:name="_Ref21761"/>
      <w:r>
        <w:rPr>
          <w:szCs w:val="22"/>
        </w:rPr>
        <w:t xml:space="preserve">Wang J. Geometric structure of high-dimensional data and dimensionality reduction[M]. Springer </w:t>
      </w:r>
      <w:r>
        <w:rPr>
          <w:szCs w:val="22"/>
        </w:rPr>
        <w:lastRenderedPageBreak/>
        <w:t>Berlin Heidelberg, 2011</w:t>
      </w:r>
      <w:bookmarkEnd w:id="126"/>
    </w:p>
    <w:p w:rsidR="007A685E" w:rsidRDefault="007A685E">
      <w:pPr>
        <w:numPr>
          <w:ilvl w:val="0"/>
          <w:numId w:val="31"/>
        </w:numPr>
        <w:spacing w:line="400" w:lineRule="exact"/>
        <w:rPr>
          <w:szCs w:val="22"/>
        </w:rPr>
      </w:pPr>
      <w:bookmarkStart w:id="127" w:name="_Ref21813"/>
      <w:r>
        <w:rPr>
          <w:szCs w:val="22"/>
        </w:rPr>
        <w:t>Yin Z, Zhang J. Identification</w:t>
      </w:r>
      <w:r>
        <w:rPr>
          <w:rFonts w:hint="eastAsia"/>
          <w:szCs w:val="22"/>
        </w:rPr>
        <w:t xml:space="preserve"> </w:t>
      </w:r>
      <w:r>
        <w:rPr>
          <w:szCs w:val="22"/>
        </w:rPr>
        <w:t>of temporal variations in mental workload using locally-linear-embedding-based EEG feature reduction and support-vector-machine-based clustering and classification techniques[J]. Computer methods and programs in biomedicine, 2014, 115(3): 119-134</w:t>
      </w:r>
      <w:bookmarkEnd w:id="127"/>
    </w:p>
    <w:p w:rsidR="007A685E" w:rsidRDefault="007A685E">
      <w:pPr>
        <w:numPr>
          <w:ilvl w:val="0"/>
          <w:numId w:val="31"/>
        </w:numPr>
        <w:spacing w:line="400" w:lineRule="exact"/>
        <w:rPr>
          <w:szCs w:val="22"/>
        </w:rPr>
      </w:pPr>
      <w:bookmarkStart w:id="128" w:name="_Ref22201"/>
      <w:r>
        <w:rPr>
          <w:szCs w:val="22"/>
        </w:rPr>
        <w:t>He X, Cai D, Han J. Learning a maximum margin subspace for image retrieval[J]. IEEE Transactions on Knowledge and Data Engineering, 2008, 20(2): 189-201</w:t>
      </w:r>
      <w:bookmarkEnd w:id="128"/>
    </w:p>
    <w:p w:rsidR="007A685E" w:rsidRDefault="007A685E">
      <w:pPr>
        <w:numPr>
          <w:ilvl w:val="0"/>
          <w:numId w:val="31"/>
        </w:numPr>
        <w:spacing w:line="400" w:lineRule="exact"/>
        <w:rPr>
          <w:szCs w:val="22"/>
        </w:rPr>
      </w:pPr>
      <w:bookmarkStart w:id="129" w:name="_Ref22283"/>
      <w:r>
        <w:rPr>
          <w:szCs w:val="22"/>
        </w:rPr>
        <w:t>Pearson K. LIII. On lines and planes of closest fit to systems of points in space[J]. The London, Edinburgh, and Dublin Philosophical Magazine and Journal of Science, 1901, 2(11): 559-572</w:t>
      </w:r>
      <w:bookmarkEnd w:id="129"/>
    </w:p>
    <w:p w:rsidR="007A685E" w:rsidRDefault="007A685E">
      <w:pPr>
        <w:numPr>
          <w:ilvl w:val="0"/>
          <w:numId w:val="31"/>
        </w:numPr>
        <w:spacing w:line="400" w:lineRule="exact"/>
        <w:rPr>
          <w:szCs w:val="22"/>
        </w:rPr>
      </w:pPr>
      <w:bookmarkStart w:id="130" w:name="_Ref22358"/>
      <w:r>
        <w:rPr>
          <w:szCs w:val="22"/>
        </w:rPr>
        <w:t>Haeb-Umbach R,Ney H.Linear discriminant analysis for improved large vocabulary continuous speech recognition.Acoustics,Speech,and Signal Processing.International Conference on IEEE,1992,1:13-16</w:t>
      </w:r>
      <w:bookmarkEnd w:id="130"/>
    </w:p>
    <w:p w:rsidR="007A685E" w:rsidRDefault="007A685E">
      <w:pPr>
        <w:numPr>
          <w:ilvl w:val="0"/>
          <w:numId w:val="31"/>
        </w:numPr>
        <w:spacing w:line="400" w:lineRule="exact"/>
        <w:rPr>
          <w:szCs w:val="22"/>
        </w:rPr>
      </w:pPr>
      <w:bookmarkStart w:id="131" w:name="_Ref22443"/>
      <w:r>
        <w:rPr>
          <w:szCs w:val="22"/>
        </w:rPr>
        <w:t>Kruskal J B. Nonmetric multidimensional scaling: a numerical method[J]. Psychometrika, 1964, 29(2): 115-129</w:t>
      </w:r>
      <w:bookmarkEnd w:id="131"/>
    </w:p>
    <w:p w:rsidR="007A685E" w:rsidRDefault="007A685E">
      <w:pPr>
        <w:numPr>
          <w:ilvl w:val="0"/>
          <w:numId w:val="31"/>
        </w:numPr>
        <w:spacing w:line="400" w:lineRule="exact"/>
        <w:rPr>
          <w:szCs w:val="22"/>
        </w:rPr>
      </w:pPr>
      <w:bookmarkStart w:id="132" w:name="_Ref22583"/>
      <w:r>
        <w:rPr>
          <w:szCs w:val="22"/>
        </w:rPr>
        <w:t>王靖</w:t>
      </w:r>
      <w:r>
        <w:rPr>
          <w:rFonts w:ascii="宋体" w:hAnsi="宋体" w:cs="宋体" w:hint="eastAsia"/>
          <w:szCs w:val="22"/>
        </w:rPr>
        <w:t>.</w:t>
      </w:r>
      <w:r>
        <w:rPr>
          <w:szCs w:val="22"/>
        </w:rPr>
        <w:t>流形学习的理论与方法研究</w:t>
      </w:r>
      <w:r>
        <w:rPr>
          <w:szCs w:val="22"/>
        </w:rPr>
        <w:t>[D]</w:t>
      </w:r>
      <w:r>
        <w:rPr>
          <w:rFonts w:ascii="宋体" w:hAnsi="宋体" w:cs="宋体" w:hint="eastAsia"/>
          <w:szCs w:val="22"/>
        </w:rPr>
        <w:t>.</w:t>
      </w:r>
      <w:r>
        <w:rPr>
          <w:szCs w:val="22"/>
        </w:rPr>
        <w:t>浙江大学</w:t>
      </w:r>
      <w:r>
        <w:rPr>
          <w:szCs w:val="22"/>
        </w:rPr>
        <w:t>,2006</w:t>
      </w:r>
      <w:bookmarkEnd w:id="132"/>
    </w:p>
    <w:p w:rsidR="007A685E" w:rsidRDefault="007A685E">
      <w:pPr>
        <w:numPr>
          <w:ilvl w:val="0"/>
          <w:numId w:val="31"/>
        </w:numPr>
        <w:spacing w:line="400" w:lineRule="exact"/>
        <w:rPr>
          <w:szCs w:val="22"/>
        </w:rPr>
      </w:pPr>
      <w:bookmarkStart w:id="133" w:name="_Ref22691"/>
      <w:r>
        <w:rPr>
          <w:szCs w:val="22"/>
        </w:rPr>
        <w:t>龚铁梁</w:t>
      </w:r>
      <w:r>
        <w:rPr>
          <w:rFonts w:ascii="宋体" w:hAnsi="宋体" w:cs="宋体" w:hint="eastAsia"/>
          <w:szCs w:val="22"/>
        </w:rPr>
        <w:t>.</w:t>
      </w:r>
      <w:r>
        <w:rPr>
          <w:szCs w:val="22"/>
        </w:rPr>
        <w:t>数据降维算法研究及其应用</w:t>
      </w:r>
      <w:r>
        <w:rPr>
          <w:szCs w:val="22"/>
        </w:rPr>
        <w:t>[D]</w:t>
      </w:r>
      <w:r>
        <w:rPr>
          <w:rFonts w:ascii="宋体" w:hAnsi="宋体" w:cs="宋体" w:hint="eastAsia"/>
          <w:szCs w:val="22"/>
        </w:rPr>
        <w:t>.</w:t>
      </w:r>
      <w:r>
        <w:rPr>
          <w:szCs w:val="22"/>
        </w:rPr>
        <w:t>湖北大学</w:t>
      </w:r>
      <w:r>
        <w:rPr>
          <w:szCs w:val="22"/>
        </w:rPr>
        <w:t>,2012</w:t>
      </w:r>
      <w:bookmarkEnd w:id="133"/>
    </w:p>
    <w:p w:rsidR="007A685E" w:rsidRDefault="007A685E">
      <w:pPr>
        <w:numPr>
          <w:ilvl w:val="0"/>
          <w:numId w:val="31"/>
        </w:numPr>
        <w:spacing w:line="400" w:lineRule="exact"/>
        <w:rPr>
          <w:szCs w:val="22"/>
        </w:rPr>
      </w:pPr>
      <w:bookmarkStart w:id="134" w:name="_Ref22750"/>
      <w:r>
        <w:rPr>
          <w:szCs w:val="22"/>
        </w:rPr>
        <w:t>Tenenbaum J B. The Isomap Algorithm and Topological Stability[J]. Science, 2002, 295(5552): 7a</w:t>
      </w:r>
      <w:bookmarkEnd w:id="134"/>
    </w:p>
    <w:p w:rsidR="007A685E" w:rsidRDefault="007A685E">
      <w:pPr>
        <w:numPr>
          <w:ilvl w:val="0"/>
          <w:numId w:val="31"/>
        </w:numPr>
        <w:spacing w:line="400" w:lineRule="exact"/>
        <w:rPr>
          <w:szCs w:val="22"/>
        </w:rPr>
      </w:pPr>
      <w:bookmarkStart w:id="135" w:name="_Ref22815"/>
      <w:r>
        <w:rPr>
          <w:szCs w:val="22"/>
        </w:rPr>
        <w:t>Silva V, Langford J C. A global geometric framework for nonlinear dimensionality reduction[J]. science, 2000, 290(5500): 2319-2323</w:t>
      </w:r>
      <w:bookmarkEnd w:id="135"/>
    </w:p>
    <w:p w:rsidR="007A685E" w:rsidRDefault="007A685E">
      <w:pPr>
        <w:numPr>
          <w:ilvl w:val="0"/>
          <w:numId w:val="31"/>
        </w:numPr>
        <w:spacing w:line="400" w:lineRule="exact"/>
        <w:rPr>
          <w:szCs w:val="22"/>
        </w:rPr>
      </w:pPr>
      <w:bookmarkStart w:id="136" w:name="_Ref22952"/>
      <w:r>
        <w:rPr>
          <w:szCs w:val="22"/>
        </w:rPr>
        <w:t>Belkin M, Niyogi P. Laplacian eigenmaps for dimensionality reduction and data representation[J]. Neural computation, 2003, 15(6): 1373-1396</w:t>
      </w:r>
      <w:bookmarkEnd w:id="136"/>
    </w:p>
    <w:p w:rsidR="007A685E" w:rsidRDefault="007A685E">
      <w:pPr>
        <w:numPr>
          <w:ilvl w:val="0"/>
          <w:numId w:val="31"/>
        </w:numPr>
        <w:spacing w:line="400" w:lineRule="exact"/>
        <w:rPr>
          <w:szCs w:val="22"/>
        </w:rPr>
      </w:pPr>
      <w:bookmarkStart w:id="137" w:name="_Ref23028"/>
      <w:r>
        <w:rPr>
          <w:szCs w:val="22"/>
        </w:rPr>
        <w:t>Roweis S T, Saul L K. Nonlinear dimensionality reduction by locally linear embedding[J]. Science, 2000, 290(5500): 2323-2326</w:t>
      </w:r>
      <w:bookmarkEnd w:id="137"/>
    </w:p>
    <w:p w:rsidR="007A685E" w:rsidRDefault="007A685E">
      <w:pPr>
        <w:numPr>
          <w:ilvl w:val="0"/>
          <w:numId w:val="31"/>
        </w:numPr>
        <w:spacing w:line="400" w:lineRule="exact"/>
        <w:rPr>
          <w:szCs w:val="22"/>
        </w:rPr>
      </w:pPr>
      <w:bookmarkStart w:id="138" w:name="_Ref23086"/>
      <w:r>
        <w:rPr>
          <w:szCs w:val="22"/>
        </w:rPr>
        <w:t>王勇</w:t>
      </w:r>
      <w:r>
        <w:rPr>
          <w:rFonts w:ascii="宋体" w:hAnsi="宋体" w:cs="宋体" w:hint="eastAsia"/>
          <w:szCs w:val="22"/>
        </w:rPr>
        <w:t>.</w:t>
      </w:r>
      <w:r>
        <w:rPr>
          <w:szCs w:val="22"/>
        </w:rPr>
        <w:t>局部线性嵌入算法的稳健性改进及有监督扩展</w:t>
      </w:r>
      <w:r>
        <w:rPr>
          <w:szCs w:val="22"/>
        </w:rPr>
        <w:t>[D]</w:t>
      </w:r>
      <w:r>
        <w:rPr>
          <w:rFonts w:ascii="宋体" w:hAnsi="宋体" w:cs="宋体" w:hint="eastAsia"/>
          <w:szCs w:val="22"/>
        </w:rPr>
        <w:t>.</w:t>
      </w:r>
      <w:r>
        <w:rPr>
          <w:szCs w:val="22"/>
        </w:rPr>
        <w:t>国防科学技术大学</w:t>
      </w:r>
      <w:r>
        <w:rPr>
          <w:szCs w:val="22"/>
        </w:rPr>
        <w:t>,2007</w:t>
      </w:r>
      <w:bookmarkEnd w:id="138"/>
    </w:p>
    <w:p w:rsidR="007A685E" w:rsidRDefault="007A685E">
      <w:pPr>
        <w:numPr>
          <w:ilvl w:val="0"/>
          <w:numId w:val="31"/>
        </w:numPr>
        <w:spacing w:line="400" w:lineRule="exact"/>
        <w:rPr>
          <w:szCs w:val="22"/>
        </w:rPr>
      </w:pPr>
      <w:bookmarkStart w:id="139" w:name="_Ref23370"/>
      <w:r>
        <w:rPr>
          <w:szCs w:val="22"/>
        </w:rPr>
        <w:t>Saul L K, Roweis S T. Think globally, fit locally: unsupervised learning of low dimensional manifolds[J]. Journal of Machine Learning Research, 2003, 4(Jun): 119-155</w:t>
      </w:r>
      <w:bookmarkEnd w:id="139"/>
    </w:p>
    <w:p w:rsidR="007A685E" w:rsidRDefault="007A685E">
      <w:pPr>
        <w:numPr>
          <w:ilvl w:val="0"/>
          <w:numId w:val="31"/>
        </w:numPr>
        <w:spacing w:line="400" w:lineRule="exact"/>
        <w:rPr>
          <w:szCs w:val="22"/>
        </w:rPr>
      </w:pPr>
      <w:bookmarkStart w:id="140" w:name="_Ref23890"/>
      <w:r>
        <w:rPr>
          <w:szCs w:val="22"/>
        </w:rPr>
        <w:t>De Ridder D, Duin R P W. Locally linear embedding for classification[J]. Pattern Recognition Group, Dept. of Imaging Science &amp; Technology, Delft University of Technology, Delft, The Netherlands, Tech. Rep. PH-2002-01, 2002: 1-12</w:t>
      </w:r>
      <w:bookmarkEnd w:id="140"/>
    </w:p>
    <w:p w:rsidR="007A685E" w:rsidRDefault="007A685E">
      <w:pPr>
        <w:numPr>
          <w:ilvl w:val="0"/>
          <w:numId w:val="31"/>
        </w:numPr>
        <w:spacing w:line="400" w:lineRule="exact"/>
        <w:rPr>
          <w:szCs w:val="22"/>
        </w:rPr>
      </w:pPr>
      <w:bookmarkStart w:id="141" w:name="_Ref23948"/>
      <w:r>
        <w:rPr>
          <w:szCs w:val="22"/>
        </w:rPr>
        <w:t>Kouropteva O, Okun O, Pietikäinen M. Selection of the optimal parameter value for the locally linear embedding algorithm[J]. FSKD, 2002, 2</w:t>
      </w:r>
      <w:bookmarkEnd w:id="141"/>
    </w:p>
    <w:p w:rsidR="007A685E" w:rsidRDefault="007A685E">
      <w:pPr>
        <w:numPr>
          <w:ilvl w:val="0"/>
          <w:numId w:val="31"/>
        </w:numPr>
        <w:spacing w:line="400" w:lineRule="exact"/>
        <w:rPr>
          <w:szCs w:val="22"/>
        </w:rPr>
      </w:pPr>
      <w:bookmarkStart w:id="142" w:name="_Ref24037"/>
      <w:r>
        <w:rPr>
          <w:szCs w:val="22"/>
        </w:rPr>
        <w:t xml:space="preserve">Hong Y, Kwong S. Learning assignment order of instances for the constrained K-means </w:t>
      </w:r>
      <w:r>
        <w:rPr>
          <w:szCs w:val="22"/>
        </w:rPr>
        <w:lastRenderedPageBreak/>
        <w:t>clustering algorithm[J]. IEEE Transactions on Systems, Man, and Cybernetics, Part B (Cybernetics), 2009, 39(2): 568-574</w:t>
      </w:r>
      <w:bookmarkEnd w:id="142"/>
    </w:p>
    <w:p w:rsidR="007A685E" w:rsidRDefault="007A685E">
      <w:pPr>
        <w:numPr>
          <w:ilvl w:val="0"/>
          <w:numId w:val="31"/>
        </w:numPr>
        <w:spacing w:line="400" w:lineRule="exact"/>
        <w:rPr>
          <w:sz w:val="24"/>
        </w:rPr>
      </w:pPr>
      <w:bookmarkStart w:id="143" w:name="_Ref24268"/>
      <w:r>
        <w:rPr>
          <w:rFonts w:hint="eastAsia"/>
          <w:szCs w:val="22"/>
        </w:rPr>
        <w:t>袁琦</w:t>
      </w:r>
      <w:r>
        <w:rPr>
          <w:rFonts w:ascii="宋体" w:hAnsi="宋体" w:cs="宋体" w:hint="eastAsia"/>
          <w:szCs w:val="22"/>
        </w:rPr>
        <w:t>.</w:t>
      </w:r>
      <w:r>
        <w:rPr>
          <w:rFonts w:hint="eastAsia"/>
          <w:szCs w:val="22"/>
        </w:rPr>
        <w:t>癫痫脑电的分类识别及自动检测方法研究</w:t>
      </w:r>
      <w:r>
        <w:rPr>
          <w:rFonts w:hint="eastAsia"/>
          <w:szCs w:val="22"/>
        </w:rPr>
        <w:t>[D]</w:t>
      </w:r>
      <w:r>
        <w:rPr>
          <w:rFonts w:ascii="宋体" w:hAnsi="宋体" w:cs="宋体" w:hint="eastAsia"/>
          <w:szCs w:val="22"/>
        </w:rPr>
        <w:t>.</w:t>
      </w:r>
      <w:r>
        <w:rPr>
          <w:rFonts w:hint="eastAsia"/>
          <w:szCs w:val="22"/>
        </w:rPr>
        <w:t>山东大学</w:t>
      </w:r>
      <w:r>
        <w:rPr>
          <w:rFonts w:hint="eastAsia"/>
          <w:szCs w:val="22"/>
        </w:rPr>
        <w:t>,2014</w:t>
      </w:r>
      <w:bookmarkEnd w:id="143"/>
    </w:p>
    <w:p w:rsidR="007A685E" w:rsidRDefault="007A685E">
      <w:pPr>
        <w:numPr>
          <w:ilvl w:val="0"/>
          <w:numId w:val="31"/>
        </w:numPr>
        <w:spacing w:line="400" w:lineRule="exact"/>
        <w:rPr>
          <w:sz w:val="24"/>
        </w:rPr>
        <w:sectPr w:rsidR="007A685E">
          <w:headerReference w:type="default" r:id="rId515"/>
          <w:pgSz w:w="11906" w:h="16838"/>
          <w:pgMar w:top="1701" w:right="1701" w:bottom="1701" w:left="1701" w:header="1134" w:footer="1134" w:gutter="0"/>
          <w:cols w:space="720"/>
          <w:docGrid w:linePitch="312"/>
        </w:sectPr>
      </w:pPr>
      <w:bookmarkStart w:id="144" w:name="_Ref24327"/>
      <w:r>
        <w:rPr>
          <w:szCs w:val="22"/>
        </w:rPr>
        <w:t>Lee G, Kwon M, Kavuri S, et al. Action-perception cycle learning for incremental emotion recognition in a movie clip using 3D fuzzy GIST based on visual and EEG signals[J]. Integrated Computer-Aided Engineering, 2014, 21(3): 295-310</w:t>
      </w:r>
      <w:bookmarkEnd w:id="144"/>
    </w:p>
    <w:p w:rsidR="007A685E" w:rsidRDefault="007A685E">
      <w:pPr>
        <w:pStyle w:val="af4"/>
      </w:pPr>
      <w:bookmarkStart w:id="145" w:name="_Toc230065020"/>
      <w:bookmarkStart w:id="146" w:name="_Toc477806702"/>
      <w:r>
        <w:lastRenderedPageBreak/>
        <w:t>攻</w:t>
      </w:r>
      <w:r>
        <w:rPr>
          <w:rFonts w:hint="eastAsia"/>
        </w:rPr>
        <w:t>读硕士学位</w:t>
      </w:r>
      <w:r>
        <w:t>期间取得的成果</w:t>
      </w:r>
      <w:bookmarkEnd w:id="145"/>
      <w:bookmarkEnd w:id="146"/>
    </w:p>
    <w:p w:rsidR="001A45C7" w:rsidRDefault="001A45C7" w:rsidP="00CE300D">
      <w:pPr>
        <w:pStyle w:val="af4"/>
        <w:rPr>
          <w:kern w:val="0"/>
          <w:sz w:val="21"/>
          <w:szCs w:val="21"/>
        </w:rPr>
      </w:pPr>
    </w:p>
    <w:sectPr w:rsidR="001A45C7">
      <w:headerReference w:type="default" r:id="rId516"/>
      <w:footerReference w:type="even" r:id="rId517"/>
      <w:footerReference w:type="default" r:id="rId518"/>
      <w:pgSz w:w="11906" w:h="16838"/>
      <w:pgMar w:top="1701" w:right="1701" w:bottom="1701" w:left="1701"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145" w:rsidRDefault="00035145">
      <w:r>
        <w:separator/>
      </w:r>
    </w:p>
  </w:endnote>
  <w:endnote w:type="continuationSeparator" w:id="0">
    <w:p w:rsidR="00035145" w:rsidRDefault="00035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小标宋简体">
    <w:altName w:val="Arial Unicode MS"/>
    <w:charset w:val="86"/>
    <w:family w:val="auto"/>
    <w:pitch w:val="default"/>
    <w:sig w:usb0="00000000"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方正大标宋简体">
    <w:altName w:val="Microsoft YaHei UI"/>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343ABF">
      <w:rPr>
        <w:rStyle w:val="a4"/>
        <w:noProof/>
      </w:rPr>
      <w:t>29</w:t>
    </w:r>
    <w:r>
      <w:fldChar w:fldCharType="end"/>
    </w:r>
  </w:p>
  <w:p w:rsidR="007A685E" w:rsidRDefault="007A685E">
    <w:pPr>
      <w:pStyle w:val="ac"/>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FD0D83" w:rsidRPr="00FD0D83">
      <w:rPr>
        <w:noProof/>
        <w:lang w:val="zh-CN"/>
      </w:rPr>
      <w:t>50</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51</w:t>
    </w:r>
    <w:r>
      <w:fldChar w:fldCharType="end"/>
    </w:r>
  </w:p>
  <w:p w:rsidR="007A685E" w:rsidRDefault="007A685E">
    <w:pPr>
      <w:pStyle w:val="ac"/>
      <w:ind w:right="360"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FD0D83" w:rsidRPr="00FD0D83">
      <w:rPr>
        <w:noProof/>
        <w:lang w:val="zh-CN"/>
      </w:rPr>
      <w:t>70</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71</w:t>
    </w:r>
    <w:r>
      <w:fldChar w:fldCharType="end"/>
    </w:r>
  </w:p>
  <w:p w:rsidR="007A685E" w:rsidRDefault="007A685E">
    <w:pPr>
      <w:pStyle w:val="ac"/>
      <w:ind w:right="360"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FD0D83" w:rsidRPr="00FD0D83">
      <w:rPr>
        <w:noProof/>
        <w:lang w:val="zh-CN"/>
      </w:rPr>
      <w:t>76</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75</w:t>
    </w:r>
    <w:r>
      <w:fldChar w:fldCharType="end"/>
    </w:r>
  </w:p>
  <w:p w:rsidR="007A685E" w:rsidRDefault="007A685E">
    <w:pPr>
      <w:pStyle w:val="ac"/>
      <w:ind w:right="360" w:firstLine="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103020" w:rsidRPr="00103020">
      <w:rPr>
        <w:noProof/>
        <w:lang w:val="zh-CN"/>
      </w:rPr>
      <w:t>78</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77</w:t>
    </w:r>
    <w:r>
      <w:fldChar w:fldCharType="end"/>
    </w:r>
  </w:p>
  <w:p w:rsidR="007A685E" w:rsidRDefault="007A685E">
    <w:pPr>
      <w:pStyle w:val="ac"/>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rPr>
        <w:rStyle w:val="a4"/>
      </w:rPr>
      <w:instrText xml:space="preserve">PAGE  </w:instrText>
    </w:r>
    <w:r>
      <w:fldChar w:fldCharType="separate"/>
    </w:r>
    <w:r w:rsidR="00FD0D83">
      <w:rPr>
        <w:rStyle w:val="a4"/>
        <w:noProof/>
      </w:rPr>
      <w:t>VI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I</w:t>
    </w:r>
    <w:r>
      <w:fldChar w:fldCharType="end"/>
    </w:r>
  </w:p>
  <w:p w:rsidR="007A685E" w:rsidRDefault="007A685E">
    <w:pPr>
      <w:pStyle w:val="ac"/>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FD0D83">
      <w:rPr>
        <w:rStyle w:val="a4"/>
        <w:noProof/>
      </w:rPr>
      <w:t>V</w:t>
    </w:r>
    <w:r>
      <w:fldChar w:fldCharType="end"/>
    </w:r>
  </w:p>
  <w:p w:rsidR="007A685E" w:rsidRDefault="007A685E">
    <w:pPr>
      <w:pStyle w:val="ac"/>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D73607" w:rsidRPr="00D73607">
      <w:rPr>
        <w:noProof/>
        <w:lang w:val="zh-CN"/>
      </w:rPr>
      <w:t>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D73607">
      <w:rPr>
        <w:rStyle w:val="a4"/>
        <w:noProof/>
      </w:rPr>
      <w:t>5</w:t>
    </w:r>
    <w:r>
      <w:fldChar w:fldCharType="end"/>
    </w:r>
  </w:p>
  <w:p w:rsidR="007A685E" w:rsidRDefault="007A685E">
    <w:pPr>
      <w:pStyle w:val="ac"/>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343ABF" w:rsidRPr="00343ABF">
      <w:rPr>
        <w:noProof/>
        <w:lang w:val="zh-CN"/>
      </w:rPr>
      <w:t>14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framePr w:wrap="around" w:vAnchor="text" w:hAnchor="margin" w:xAlign="center" w:y="1"/>
      <w:rPr>
        <w:rStyle w:val="a4"/>
      </w:rPr>
    </w:pPr>
    <w:r>
      <w:fldChar w:fldCharType="begin"/>
    </w:r>
    <w:r>
      <w:rPr>
        <w:rStyle w:val="a4"/>
      </w:rPr>
      <w:instrText xml:space="preserve">PAGE  </w:instrText>
    </w:r>
    <w:r>
      <w:fldChar w:fldCharType="separate"/>
    </w:r>
    <w:r w:rsidR="00343ABF">
      <w:rPr>
        <w:rStyle w:val="a4"/>
        <w:noProof/>
      </w:rPr>
      <w:t>15</w:t>
    </w:r>
    <w:r>
      <w:fldChar w:fldCharType="end"/>
    </w:r>
  </w:p>
  <w:p w:rsidR="007A685E" w:rsidRDefault="007A685E">
    <w:pPr>
      <w:pStyle w:val="ac"/>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c"/>
      <w:jc w:val="center"/>
    </w:pPr>
    <w:r>
      <w:fldChar w:fldCharType="begin"/>
    </w:r>
    <w:r>
      <w:instrText xml:space="preserve"> PAGE   \* MERGEFORMAT </w:instrText>
    </w:r>
    <w:r>
      <w:fldChar w:fldCharType="separate"/>
    </w:r>
    <w:r w:rsidR="00343ABF" w:rsidRPr="00343ABF">
      <w:rPr>
        <w:noProof/>
        <w:lang w:val="zh-CN"/>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145" w:rsidRDefault="00035145">
      <w:r>
        <w:separator/>
      </w:r>
    </w:p>
  </w:footnote>
  <w:footnote w:type="continuationSeparator" w:id="0">
    <w:p w:rsidR="00035145" w:rsidRDefault="000351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pBdr>
        <w:bottom w:val="none" w:sz="0" w:space="0" w:color="auto"/>
      </w:pBdr>
      <w:rPr>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2"/>
      <w:rPr>
        <w:caps/>
        <w:sz w:val="21"/>
        <w:szCs w:val="21"/>
      </w:rPr>
    </w:pPr>
    <w:r>
      <w:rPr>
        <w:rFonts w:hint="eastAsia"/>
        <w:sz w:val="21"/>
        <w:szCs w:val="21"/>
      </w:rPr>
      <w:t>第三章</w:t>
    </w:r>
    <w:r>
      <w:rPr>
        <w:rFonts w:hint="eastAsia"/>
        <w:sz w:val="21"/>
        <w:szCs w:val="21"/>
      </w:rPr>
      <w:t xml:space="preserve"> </w:t>
    </w:r>
    <w:r w:rsidR="007A685E">
      <w:rPr>
        <w:rFonts w:hint="eastAsia"/>
        <w:sz w:val="21"/>
        <w:szCs w:val="21"/>
      </w:rPr>
      <w:t>随机森林填补人口死亡方式缺失值的改进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2"/>
      <w:rPr>
        <w:caps/>
        <w:sz w:val="21"/>
        <w:szCs w:val="21"/>
      </w:rPr>
    </w:pPr>
    <w:r>
      <w:rPr>
        <w:rFonts w:hint="eastAsia"/>
        <w:sz w:val="21"/>
        <w:szCs w:val="21"/>
      </w:rPr>
      <w:t>第四章</w:t>
    </w:r>
    <w:r>
      <w:rPr>
        <w:rFonts w:hint="eastAsia"/>
        <w:sz w:val="21"/>
        <w:szCs w:val="21"/>
      </w:rPr>
      <w:t xml:space="preserve"> </w:t>
    </w:r>
    <w:r w:rsidR="007A685E">
      <w:rPr>
        <w:rFonts w:hint="eastAsia"/>
        <w:sz w:val="21"/>
        <w:szCs w:val="21"/>
      </w:rPr>
      <w:t>癫痫病脑电波频域信号降维处理的改进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2"/>
      <w:rPr>
        <w:sz w:val="21"/>
        <w:szCs w:val="21"/>
      </w:rPr>
    </w:pPr>
    <w:r>
      <w:rPr>
        <w:rFonts w:hint="eastAsia"/>
        <w:sz w:val="21"/>
        <w:szCs w:val="21"/>
      </w:rPr>
      <w:t>第五章</w:t>
    </w:r>
    <w:r>
      <w:rPr>
        <w:rFonts w:hint="eastAsia"/>
        <w:sz w:val="21"/>
        <w:szCs w:val="21"/>
      </w:rPr>
      <w:t xml:space="preserve"> </w:t>
    </w:r>
    <w:r w:rsidR="007A685E">
      <w:rPr>
        <w:rFonts w:hint="eastAsia"/>
        <w:sz w:val="21"/>
        <w:szCs w:val="21"/>
      </w:rPr>
      <w:t>健康大数据预处理系统的设计与实现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2"/>
      <w:rPr>
        <w:sz w:val="21"/>
        <w:szCs w:val="21"/>
      </w:rPr>
    </w:pPr>
    <w:r>
      <w:rPr>
        <w:rFonts w:hint="eastAsia"/>
        <w:sz w:val="21"/>
        <w:szCs w:val="21"/>
      </w:rPr>
      <w:t>第六章</w:t>
    </w:r>
    <w:r>
      <w:rPr>
        <w:rFonts w:hint="eastAsia"/>
        <w:sz w:val="21"/>
        <w:szCs w:val="21"/>
      </w:rPr>
      <w:t xml:space="preserve"> </w:t>
    </w:r>
    <w:r w:rsidR="007A685E">
      <w:rPr>
        <w:rFonts w:hint="eastAsia"/>
        <w:sz w:val="21"/>
        <w:szCs w:val="21"/>
      </w:rPr>
      <w:t>全文总结与展望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caps/>
        <w:sz w:val="21"/>
        <w:szCs w:val="21"/>
      </w:rPr>
    </w:pPr>
    <w:r>
      <w:rPr>
        <w:rFonts w:hint="eastAsia"/>
        <w:sz w:val="21"/>
        <w:szCs w:val="21"/>
      </w:rPr>
      <w:t>全文总结与展望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caps/>
        <w:sz w:val="21"/>
        <w:szCs w:val="21"/>
      </w:rPr>
    </w:pPr>
    <w:r>
      <w:rPr>
        <w:rFonts w:hint="eastAsia"/>
        <w:caps/>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caps/>
        <w:sz w:val="21"/>
        <w:szCs w:val="21"/>
      </w:rPr>
    </w:pPr>
    <w:r>
      <w:rPr>
        <w:rFonts w:hint="eastAsia"/>
        <w:caps/>
        <w:sz w:val="21"/>
        <w:szCs w:val="21"/>
      </w:rPr>
      <w:t>攻读硕士学位期间取得的成果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rFonts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sz w:val="21"/>
        <w:szCs w:val="21"/>
      </w:rPr>
      <w:t>A</w:t>
    </w:r>
    <w:r>
      <w:rPr>
        <w:rFonts w:hint="eastAsia"/>
        <w:sz w:val="21"/>
        <w:szCs w:val="21"/>
      </w:rPr>
      <w:t>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rFonts w:hint="eastAsia"/>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7A685E">
    <w:pPr>
      <w:pStyle w:val="af2"/>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85E" w:rsidRDefault="0004189B">
    <w:pPr>
      <w:pStyle w:val="af2"/>
      <w:rPr>
        <w:caps/>
        <w:sz w:val="21"/>
        <w:szCs w:val="21"/>
      </w:rPr>
    </w:pPr>
    <w:r>
      <w:rPr>
        <w:rFonts w:hint="eastAsia"/>
        <w:sz w:val="21"/>
        <w:szCs w:val="21"/>
      </w:rPr>
      <w:t>第二章</w:t>
    </w:r>
    <w:r>
      <w:rPr>
        <w:rFonts w:hint="eastAsia"/>
        <w:sz w:val="21"/>
        <w:szCs w:val="21"/>
      </w:rPr>
      <w:t xml:space="preserve"> </w:t>
    </w:r>
    <w:r w:rsidR="007A685E">
      <w:rPr>
        <w:rFonts w:hint="eastAsia"/>
        <w:sz w:val="21"/>
        <w:szCs w:val="21"/>
      </w:rPr>
      <w:t>数据预处理关键技术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F63F7"/>
    <w:multiLevelType w:val="hybridMultilevel"/>
    <w:tmpl w:val="E61C5764"/>
    <w:lvl w:ilvl="0" w:tplc="5BA42D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82F69E2"/>
    <w:multiLevelType w:val="hybridMultilevel"/>
    <w:tmpl w:val="92F8A9BC"/>
    <w:lvl w:ilvl="0" w:tplc="F4445C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844DC2F"/>
    <w:multiLevelType w:val="singleLevel"/>
    <w:tmpl w:val="5844DC2F"/>
    <w:lvl w:ilvl="0">
      <w:start w:val="5"/>
      <w:numFmt w:val="decimal"/>
      <w:suff w:val="nothing"/>
      <w:lvlText w:val="（%1）"/>
      <w:lvlJc w:val="left"/>
    </w:lvl>
  </w:abstractNum>
  <w:abstractNum w:abstractNumId="4">
    <w:nsid w:val="5844DF58"/>
    <w:multiLevelType w:val="singleLevel"/>
    <w:tmpl w:val="5844DF58"/>
    <w:lvl w:ilvl="0">
      <w:start w:val="2"/>
      <w:numFmt w:val="decimal"/>
      <w:suff w:val="nothing"/>
      <w:lvlText w:val="（%1）"/>
      <w:lvlJc w:val="left"/>
    </w:lvl>
  </w:abstractNum>
  <w:abstractNum w:abstractNumId="5">
    <w:nsid w:val="58450B91"/>
    <w:multiLevelType w:val="singleLevel"/>
    <w:tmpl w:val="58450B91"/>
    <w:lvl w:ilvl="0">
      <w:start w:val="1"/>
      <w:numFmt w:val="decimal"/>
      <w:suff w:val="nothing"/>
      <w:lvlText w:val="（%1）"/>
      <w:lvlJc w:val="left"/>
    </w:lvl>
  </w:abstractNum>
  <w:abstractNum w:abstractNumId="6">
    <w:nsid w:val="58452108"/>
    <w:multiLevelType w:val="singleLevel"/>
    <w:tmpl w:val="58452108"/>
    <w:lvl w:ilvl="0">
      <w:start w:val="1"/>
      <w:numFmt w:val="decimal"/>
      <w:suff w:val="nothing"/>
      <w:lvlText w:val="（%1）"/>
      <w:lvlJc w:val="left"/>
    </w:lvl>
  </w:abstractNum>
  <w:abstractNum w:abstractNumId="7">
    <w:nsid w:val="58466865"/>
    <w:multiLevelType w:val="singleLevel"/>
    <w:tmpl w:val="58466865"/>
    <w:lvl w:ilvl="0">
      <w:start w:val="1"/>
      <w:numFmt w:val="decimal"/>
      <w:suff w:val="nothing"/>
      <w:lvlText w:val="（%1）"/>
      <w:lvlJc w:val="left"/>
    </w:lvl>
  </w:abstractNum>
  <w:abstractNum w:abstractNumId="8">
    <w:nsid w:val="5847B672"/>
    <w:multiLevelType w:val="singleLevel"/>
    <w:tmpl w:val="5847B672"/>
    <w:lvl w:ilvl="0">
      <w:start w:val="1"/>
      <w:numFmt w:val="decimal"/>
      <w:suff w:val="nothing"/>
      <w:lvlText w:val="（%1）"/>
      <w:lvlJc w:val="left"/>
    </w:lvl>
  </w:abstractNum>
  <w:abstractNum w:abstractNumId="9">
    <w:nsid w:val="5850E35D"/>
    <w:multiLevelType w:val="singleLevel"/>
    <w:tmpl w:val="5850E35D"/>
    <w:lvl w:ilvl="0">
      <w:start w:val="1"/>
      <w:numFmt w:val="decimal"/>
      <w:suff w:val="nothing"/>
      <w:lvlText w:val="（%1）"/>
      <w:lvlJc w:val="left"/>
    </w:lvl>
  </w:abstractNum>
  <w:abstractNum w:abstractNumId="10">
    <w:nsid w:val="5858F18E"/>
    <w:multiLevelType w:val="singleLevel"/>
    <w:tmpl w:val="5858F18E"/>
    <w:lvl w:ilvl="0">
      <w:start w:val="1"/>
      <w:numFmt w:val="decimal"/>
      <w:suff w:val="nothing"/>
      <w:lvlText w:val="（%1）"/>
      <w:lvlJc w:val="left"/>
    </w:lvl>
  </w:abstractNum>
  <w:abstractNum w:abstractNumId="11">
    <w:nsid w:val="5858F756"/>
    <w:multiLevelType w:val="singleLevel"/>
    <w:tmpl w:val="5858F756"/>
    <w:lvl w:ilvl="0">
      <w:start w:val="1"/>
      <w:numFmt w:val="decimal"/>
      <w:suff w:val="nothing"/>
      <w:lvlText w:val="（%1）"/>
      <w:lvlJc w:val="left"/>
    </w:lvl>
  </w:abstractNum>
  <w:abstractNum w:abstractNumId="12">
    <w:nsid w:val="585CCD37"/>
    <w:multiLevelType w:val="singleLevel"/>
    <w:tmpl w:val="585CCD37"/>
    <w:lvl w:ilvl="0">
      <w:start w:val="1"/>
      <w:numFmt w:val="decimal"/>
      <w:suff w:val="nothing"/>
      <w:lvlText w:val="%1."/>
      <w:lvlJc w:val="left"/>
    </w:lvl>
  </w:abstractNum>
  <w:abstractNum w:abstractNumId="13">
    <w:nsid w:val="58609113"/>
    <w:multiLevelType w:val="singleLevel"/>
    <w:tmpl w:val="58609113"/>
    <w:lvl w:ilvl="0">
      <w:start w:val="1"/>
      <w:numFmt w:val="decimal"/>
      <w:suff w:val="nothing"/>
      <w:lvlText w:val="（%1）"/>
      <w:lvlJc w:val="left"/>
    </w:lvl>
  </w:abstractNum>
  <w:abstractNum w:abstractNumId="14">
    <w:nsid w:val="586B3883"/>
    <w:multiLevelType w:val="singleLevel"/>
    <w:tmpl w:val="586B3883"/>
    <w:lvl w:ilvl="0">
      <w:start w:val="2"/>
      <w:numFmt w:val="decimal"/>
      <w:suff w:val="nothing"/>
      <w:lvlText w:val="（%1）"/>
      <w:lvlJc w:val="left"/>
    </w:lvl>
  </w:abstractNum>
  <w:abstractNum w:abstractNumId="15">
    <w:nsid w:val="586B949F"/>
    <w:multiLevelType w:val="singleLevel"/>
    <w:tmpl w:val="586B949F"/>
    <w:lvl w:ilvl="0">
      <w:start w:val="1"/>
      <w:numFmt w:val="decimal"/>
      <w:suff w:val="nothing"/>
      <w:lvlText w:val="（%1）"/>
      <w:lvlJc w:val="left"/>
    </w:lvl>
  </w:abstractNum>
  <w:abstractNum w:abstractNumId="16">
    <w:nsid w:val="586F1DB6"/>
    <w:multiLevelType w:val="singleLevel"/>
    <w:tmpl w:val="586F1DB6"/>
    <w:lvl w:ilvl="0">
      <w:start w:val="1"/>
      <w:numFmt w:val="decimal"/>
      <w:suff w:val="nothing"/>
      <w:lvlText w:val="（%1）"/>
      <w:lvlJc w:val="left"/>
    </w:lvl>
  </w:abstractNum>
  <w:abstractNum w:abstractNumId="17">
    <w:nsid w:val="586F2AA7"/>
    <w:multiLevelType w:val="singleLevel"/>
    <w:tmpl w:val="586F2AA7"/>
    <w:lvl w:ilvl="0">
      <w:start w:val="1"/>
      <w:numFmt w:val="decimal"/>
      <w:suff w:val="nothing"/>
      <w:lvlText w:val="（%1）"/>
      <w:lvlJc w:val="left"/>
    </w:lvl>
  </w:abstractNum>
  <w:abstractNum w:abstractNumId="18">
    <w:nsid w:val="586F2CE3"/>
    <w:multiLevelType w:val="singleLevel"/>
    <w:tmpl w:val="586F2CE3"/>
    <w:lvl w:ilvl="0">
      <w:start w:val="1"/>
      <w:numFmt w:val="decimal"/>
      <w:suff w:val="nothing"/>
      <w:lvlText w:val="（%1）"/>
      <w:lvlJc w:val="left"/>
    </w:lvl>
  </w:abstractNum>
  <w:abstractNum w:abstractNumId="19">
    <w:nsid w:val="586F5870"/>
    <w:multiLevelType w:val="singleLevel"/>
    <w:tmpl w:val="586F5870"/>
    <w:lvl w:ilvl="0">
      <w:start w:val="1"/>
      <w:numFmt w:val="decimal"/>
      <w:suff w:val="nothing"/>
      <w:lvlText w:val="（%1）"/>
      <w:lvlJc w:val="left"/>
    </w:lvl>
  </w:abstractNum>
  <w:abstractNum w:abstractNumId="20">
    <w:nsid w:val="5874859D"/>
    <w:multiLevelType w:val="singleLevel"/>
    <w:tmpl w:val="5874859D"/>
    <w:lvl w:ilvl="0">
      <w:start w:val="3"/>
      <w:numFmt w:val="decimal"/>
      <w:suff w:val="nothing"/>
      <w:lvlText w:val="（%1）"/>
      <w:lvlJc w:val="left"/>
    </w:lvl>
  </w:abstractNum>
  <w:abstractNum w:abstractNumId="21">
    <w:nsid w:val="5878924E"/>
    <w:multiLevelType w:val="singleLevel"/>
    <w:tmpl w:val="5878924E"/>
    <w:lvl w:ilvl="0">
      <w:start w:val="3"/>
      <w:numFmt w:val="decimal"/>
      <w:suff w:val="nothing"/>
      <w:lvlText w:val="（%1）"/>
      <w:lvlJc w:val="left"/>
    </w:lvl>
  </w:abstractNum>
  <w:abstractNum w:abstractNumId="22">
    <w:nsid w:val="58A3F6C3"/>
    <w:multiLevelType w:val="singleLevel"/>
    <w:tmpl w:val="58A3F6C3"/>
    <w:lvl w:ilvl="0">
      <w:start w:val="1"/>
      <w:numFmt w:val="decimal"/>
      <w:suff w:val="nothing"/>
      <w:lvlText w:val="%1."/>
      <w:lvlJc w:val="left"/>
    </w:lvl>
  </w:abstractNum>
  <w:abstractNum w:abstractNumId="23">
    <w:nsid w:val="58A68558"/>
    <w:multiLevelType w:val="singleLevel"/>
    <w:tmpl w:val="58A68558"/>
    <w:lvl w:ilvl="0">
      <w:start w:val="1"/>
      <w:numFmt w:val="decimal"/>
      <w:suff w:val="nothing"/>
      <w:lvlText w:val="（%1）"/>
      <w:lvlJc w:val="left"/>
    </w:lvl>
  </w:abstractNum>
  <w:abstractNum w:abstractNumId="24">
    <w:nsid w:val="58AA4FF9"/>
    <w:multiLevelType w:val="singleLevel"/>
    <w:tmpl w:val="58AA4FF9"/>
    <w:lvl w:ilvl="0">
      <w:start w:val="1"/>
      <w:numFmt w:val="decimal"/>
      <w:suff w:val="nothing"/>
      <w:lvlText w:val="%1."/>
      <w:lvlJc w:val="left"/>
    </w:lvl>
  </w:abstractNum>
  <w:abstractNum w:abstractNumId="25">
    <w:nsid w:val="58AA5EAC"/>
    <w:multiLevelType w:val="singleLevel"/>
    <w:tmpl w:val="58AA5EAC"/>
    <w:lvl w:ilvl="0">
      <w:start w:val="1"/>
      <w:numFmt w:val="decimal"/>
      <w:suff w:val="nothing"/>
      <w:lvlText w:val="%1."/>
      <w:lvlJc w:val="left"/>
    </w:lvl>
  </w:abstractNum>
  <w:abstractNum w:abstractNumId="26">
    <w:nsid w:val="58AA9411"/>
    <w:multiLevelType w:val="singleLevel"/>
    <w:tmpl w:val="58AA9411"/>
    <w:lvl w:ilvl="0">
      <w:start w:val="1"/>
      <w:numFmt w:val="decimal"/>
      <w:suff w:val="nothing"/>
      <w:lvlText w:val="%1."/>
      <w:lvlJc w:val="left"/>
    </w:lvl>
  </w:abstractNum>
  <w:abstractNum w:abstractNumId="27">
    <w:nsid w:val="58B6338C"/>
    <w:multiLevelType w:val="singleLevel"/>
    <w:tmpl w:val="58B6338C"/>
    <w:lvl w:ilvl="0">
      <w:start w:val="1"/>
      <w:numFmt w:val="chineseCounting"/>
      <w:suff w:val="nothing"/>
      <w:lvlText w:val="第%1章"/>
      <w:lvlJc w:val="left"/>
    </w:lvl>
  </w:abstractNum>
  <w:abstractNum w:abstractNumId="28">
    <w:nsid w:val="58B7BEAE"/>
    <w:multiLevelType w:val="singleLevel"/>
    <w:tmpl w:val="58B7BEAE"/>
    <w:lvl w:ilvl="0">
      <w:start w:val="1"/>
      <w:numFmt w:val="decimal"/>
      <w:suff w:val="nothing"/>
      <w:lvlText w:val="（%1）"/>
      <w:lvlJc w:val="left"/>
    </w:lvl>
  </w:abstractNum>
  <w:abstractNum w:abstractNumId="29">
    <w:nsid w:val="58B90099"/>
    <w:multiLevelType w:val="singleLevel"/>
    <w:tmpl w:val="58B90099"/>
    <w:lvl w:ilvl="0">
      <w:start w:val="2"/>
      <w:numFmt w:val="decimal"/>
      <w:suff w:val="nothing"/>
      <w:lvlText w:val="（%1）"/>
      <w:lvlJc w:val="left"/>
    </w:lvl>
  </w:abstractNum>
  <w:abstractNum w:abstractNumId="30">
    <w:nsid w:val="58B92F13"/>
    <w:multiLevelType w:val="singleLevel"/>
    <w:tmpl w:val="58B92F13"/>
    <w:lvl w:ilvl="0">
      <w:start w:val="1"/>
      <w:numFmt w:val="decimal"/>
      <w:suff w:val="nothing"/>
      <w:lvlText w:val="（%1）"/>
      <w:lvlJc w:val="left"/>
    </w:lvl>
  </w:abstractNum>
  <w:abstractNum w:abstractNumId="31">
    <w:nsid w:val="58BF99D1"/>
    <w:multiLevelType w:val="singleLevel"/>
    <w:tmpl w:val="58BF99D1"/>
    <w:lvl w:ilvl="0">
      <w:start w:val="1"/>
      <w:numFmt w:val="decimal"/>
      <w:suff w:val="nothing"/>
      <w:lvlText w:val="（%1）"/>
      <w:lvlJc w:val="left"/>
    </w:lvl>
  </w:abstractNum>
  <w:abstractNum w:abstractNumId="32">
    <w:nsid w:val="74897A7B"/>
    <w:multiLevelType w:val="multilevel"/>
    <w:tmpl w:val="74897A7B"/>
    <w:lvl w:ilvl="0">
      <w:start w:val="1"/>
      <w:numFmt w:val="decimal"/>
      <w:pStyle w:val="a"/>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2"/>
  </w:num>
  <w:num w:numId="2">
    <w:abstractNumId w:val="30"/>
  </w:num>
  <w:num w:numId="3">
    <w:abstractNumId w:val="24"/>
  </w:num>
  <w:num w:numId="4">
    <w:abstractNumId w:val="25"/>
  </w:num>
  <w:num w:numId="5">
    <w:abstractNumId w:val="27"/>
  </w:num>
  <w:num w:numId="6">
    <w:abstractNumId w:val="4"/>
  </w:num>
  <w:num w:numId="7">
    <w:abstractNumId w:val="3"/>
  </w:num>
  <w:num w:numId="8">
    <w:abstractNumId w:val="5"/>
  </w:num>
  <w:num w:numId="9">
    <w:abstractNumId w:val="6"/>
  </w:num>
  <w:num w:numId="10">
    <w:abstractNumId w:val="7"/>
  </w:num>
  <w:num w:numId="11">
    <w:abstractNumId w:val="8"/>
  </w:num>
  <w:num w:numId="12">
    <w:abstractNumId w:val="21"/>
  </w:num>
  <w:num w:numId="13">
    <w:abstractNumId w:val="10"/>
  </w:num>
  <w:num w:numId="14">
    <w:abstractNumId w:val="11"/>
  </w:num>
  <w:num w:numId="15">
    <w:abstractNumId w:val="12"/>
  </w:num>
  <w:num w:numId="16">
    <w:abstractNumId w:val="18"/>
  </w:num>
  <w:num w:numId="17">
    <w:abstractNumId w:val="13"/>
  </w:num>
  <w:num w:numId="18">
    <w:abstractNumId w:val="31"/>
  </w:num>
  <w:num w:numId="19">
    <w:abstractNumId w:val="14"/>
  </w:num>
  <w:num w:numId="20">
    <w:abstractNumId w:val="15"/>
  </w:num>
  <w:num w:numId="21">
    <w:abstractNumId w:val="9"/>
  </w:num>
  <w:num w:numId="22">
    <w:abstractNumId w:val="16"/>
  </w:num>
  <w:num w:numId="23">
    <w:abstractNumId w:val="17"/>
  </w:num>
  <w:num w:numId="24">
    <w:abstractNumId w:val="19"/>
  </w:num>
  <w:num w:numId="25">
    <w:abstractNumId w:val="23"/>
  </w:num>
  <w:num w:numId="26">
    <w:abstractNumId w:val="20"/>
  </w:num>
  <w:num w:numId="27">
    <w:abstractNumId w:val="29"/>
  </w:num>
  <w:num w:numId="28">
    <w:abstractNumId w:val="26"/>
  </w:num>
  <w:num w:numId="29">
    <w:abstractNumId w:val="22"/>
  </w:num>
  <w:num w:numId="30">
    <w:abstractNumId w:val="28"/>
  </w:num>
  <w:num w:numId="31">
    <w:abstractNumId w:val="1"/>
  </w:num>
  <w:num w:numId="32">
    <w:abstractNumId w:val="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noPunctuationKerning/>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029D"/>
    <w:rsid w:val="00000AD7"/>
    <w:rsid w:val="00000B6F"/>
    <w:rsid w:val="0000129C"/>
    <w:rsid w:val="0000160A"/>
    <w:rsid w:val="000016F3"/>
    <w:rsid w:val="000019CE"/>
    <w:rsid w:val="00001EF8"/>
    <w:rsid w:val="00002006"/>
    <w:rsid w:val="00002054"/>
    <w:rsid w:val="0000265C"/>
    <w:rsid w:val="00002713"/>
    <w:rsid w:val="000028DD"/>
    <w:rsid w:val="00002FA8"/>
    <w:rsid w:val="000036CF"/>
    <w:rsid w:val="000038C3"/>
    <w:rsid w:val="00003C2F"/>
    <w:rsid w:val="00003C72"/>
    <w:rsid w:val="0000447D"/>
    <w:rsid w:val="000045B6"/>
    <w:rsid w:val="00004627"/>
    <w:rsid w:val="000046D7"/>
    <w:rsid w:val="00005D2A"/>
    <w:rsid w:val="00005F64"/>
    <w:rsid w:val="00005F89"/>
    <w:rsid w:val="00006197"/>
    <w:rsid w:val="000069FE"/>
    <w:rsid w:val="00006C38"/>
    <w:rsid w:val="0000757F"/>
    <w:rsid w:val="00007905"/>
    <w:rsid w:val="00007A2D"/>
    <w:rsid w:val="00007E8F"/>
    <w:rsid w:val="0001047D"/>
    <w:rsid w:val="000106D7"/>
    <w:rsid w:val="00010B0C"/>
    <w:rsid w:val="00010BB1"/>
    <w:rsid w:val="000115CE"/>
    <w:rsid w:val="00011B36"/>
    <w:rsid w:val="00011CE9"/>
    <w:rsid w:val="0001269F"/>
    <w:rsid w:val="00012BEA"/>
    <w:rsid w:val="00012CD6"/>
    <w:rsid w:val="0001309F"/>
    <w:rsid w:val="00013804"/>
    <w:rsid w:val="000138EA"/>
    <w:rsid w:val="00013B2E"/>
    <w:rsid w:val="00013F1E"/>
    <w:rsid w:val="00015275"/>
    <w:rsid w:val="000154F5"/>
    <w:rsid w:val="00015843"/>
    <w:rsid w:val="000162C2"/>
    <w:rsid w:val="000163F2"/>
    <w:rsid w:val="00016B57"/>
    <w:rsid w:val="00016C32"/>
    <w:rsid w:val="00016E63"/>
    <w:rsid w:val="00016F5D"/>
    <w:rsid w:val="00017C56"/>
    <w:rsid w:val="000203F4"/>
    <w:rsid w:val="000205BC"/>
    <w:rsid w:val="00020F78"/>
    <w:rsid w:val="00020FF1"/>
    <w:rsid w:val="000214D2"/>
    <w:rsid w:val="000216A1"/>
    <w:rsid w:val="00021C1E"/>
    <w:rsid w:val="00021DCA"/>
    <w:rsid w:val="00021EB4"/>
    <w:rsid w:val="000241DC"/>
    <w:rsid w:val="00024B0C"/>
    <w:rsid w:val="00024B4D"/>
    <w:rsid w:val="00024D2B"/>
    <w:rsid w:val="00024D37"/>
    <w:rsid w:val="00024DC7"/>
    <w:rsid w:val="00025032"/>
    <w:rsid w:val="00025D4F"/>
    <w:rsid w:val="000266EA"/>
    <w:rsid w:val="000268EC"/>
    <w:rsid w:val="00030316"/>
    <w:rsid w:val="0003047A"/>
    <w:rsid w:val="0003066F"/>
    <w:rsid w:val="00030BB0"/>
    <w:rsid w:val="00030D33"/>
    <w:rsid w:val="00030DAD"/>
    <w:rsid w:val="00030F2C"/>
    <w:rsid w:val="00030F71"/>
    <w:rsid w:val="0003215F"/>
    <w:rsid w:val="000321B1"/>
    <w:rsid w:val="000325DF"/>
    <w:rsid w:val="00032E81"/>
    <w:rsid w:val="00032EF7"/>
    <w:rsid w:val="00033743"/>
    <w:rsid w:val="000346EC"/>
    <w:rsid w:val="00034EE3"/>
    <w:rsid w:val="00035145"/>
    <w:rsid w:val="000352BD"/>
    <w:rsid w:val="00036AE4"/>
    <w:rsid w:val="00037269"/>
    <w:rsid w:val="00040F99"/>
    <w:rsid w:val="000410C7"/>
    <w:rsid w:val="0004189B"/>
    <w:rsid w:val="00041AE7"/>
    <w:rsid w:val="0004249E"/>
    <w:rsid w:val="000424E2"/>
    <w:rsid w:val="000424EA"/>
    <w:rsid w:val="00042616"/>
    <w:rsid w:val="00042740"/>
    <w:rsid w:val="00042CC8"/>
    <w:rsid w:val="00042D29"/>
    <w:rsid w:val="00042EDA"/>
    <w:rsid w:val="00043587"/>
    <w:rsid w:val="000435E3"/>
    <w:rsid w:val="00043AD3"/>
    <w:rsid w:val="00043C51"/>
    <w:rsid w:val="00043ED3"/>
    <w:rsid w:val="000442B4"/>
    <w:rsid w:val="0004495C"/>
    <w:rsid w:val="00044CC9"/>
    <w:rsid w:val="00046089"/>
    <w:rsid w:val="00046200"/>
    <w:rsid w:val="00046D23"/>
    <w:rsid w:val="000470B5"/>
    <w:rsid w:val="00047892"/>
    <w:rsid w:val="00047C48"/>
    <w:rsid w:val="000507F0"/>
    <w:rsid w:val="00050AE4"/>
    <w:rsid w:val="00050D56"/>
    <w:rsid w:val="00050E57"/>
    <w:rsid w:val="000517A0"/>
    <w:rsid w:val="00052643"/>
    <w:rsid w:val="00052BF6"/>
    <w:rsid w:val="0005321B"/>
    <w:rsid w:val="000536F3"/>
    <w:rsid w:val="00053E2A"/>
    <w:rsid w:val="000543D1"/>
    <w:rsid w:val="000544D3"/>
    <w:rsid w:val="00054AF8"/>
    <w:rsid w:val="00054E4D"/>
    <w:rsid w:val="00055466"/>
    <w:rsid w:val="00055F5C"/>
    <w:rsid w:val="00056101"/>
    <w:rsid w:val="00056270"/>
    <w:rsid w:val="0005655E"/>
    <w:rsid w:val="000568BD"/>
    <w:rsid w:val="00057101"/>
    <w:rsid w:val="0006011D"/>
    <w:rsid w:val="00060121"/>
    <w:rsid w:val="00060355"/>
    <w:rsid w:val="00060726"/>
    <w:rsid w:val="00061299"/>
    <w:rsid w:val="000629D3"/>
    <w:rsid w:val="00063311"/>
    <w:rsid w:val="000633BE"/>
    <w:rsid w:val="000634A4"/>
    <w:rsid w:val="00063EF8"/>
    <w:rsid w:val="00064000"/>
    <w:rsid w:val="000643DE"/>
    <w:rsid w:val="00064818"/>
    <w:rsid w:val="00064AE0"/>
    <w:rsid w:val="00065251"/>
    <w:rsid w:val="0006543C"/>
    <w:rsid w:val="00065467"/>
    <w:rsid w:val="000657FD"/>
    <w:rsid w:val="00065BC2"/>
    <w:rsid w:val="000664AD"/>
    <w:rsid w:val="0006658E"/>
    <w:rsid w:val="0006678D"/>
    <w:rsid w:val="00066FD2"/>
    <w:rsid w:val="000673A3"/>
    <w:rsid w:val="00070BC0"/>
    <w:rsid w:val="00070F04"/>
    <w:rsid w:val="00070F4D"/>
    <w:rsid w:val="00070F6F"/>
    <w:rsid w:val="00071649"/>
    <w:rsid w:val="0007175E"/>
    <w:rsid w:val="00071D38"/>
    <w:rsid w:val="00072355"/>
    <w:rsid w:val="00072501"/>
    <w:rsid w:val="00072CF1"/>
    <w:rsid w:val="0007300C"/>
    <w:rsid w:val="0007336B"/>
    <w:rsid w:val="00073EE0"/>
    <w:rsid w:val="00074922"/>
    <w:rsid w:val="00074FA1"/>
    <w:rsid w:val="000751E9"/>
    <w:rsid w:val="00075282"/>
    <w:rsid w:val="0007534D"/>
    <w:rsid w:val="0007599B"/>
    <w:rsid w:val="00075D27"/>
    <w:rsid w:val="00076420"/>
    <w:rsid w:val="000767DB"/>
    <w:rsid w:val="00076C58"/>
    <w:rsid w:val="00076EF3"/>
    <w:rsid w:val="00077193"/>
    <w:rsid w:val="00077C59"/>
    <w:rsid w:val="00077F94"/>
    <w:rsid w:val="00080257"/>
    <w:rsid w:val="00080918"/>
    <w:rsid w:val="000817DE"/>
    <w:rsid w:val="000824CD"/>
    <w:rsid w:val="00082C2C"/>
    <w:rsid w:val="00082C52"/>
    <w:rsid w:val="00082D7C"/>
    <w:rsid w:val="00082FB0"/>
    <w:rsid w:val="00083207"/>
    <w:rsid w:val="000835D6"/>
    <w:rsid w:val="00083B25"/>
    <w:rsid w:val="000844BF"/>
    <w:rsid w:val="000844F3"/>
    <w:rsid w:val="000852D9"/>
    <w:rsid w:val="0008598B"/>
    <w:rsid w:val="00085B2B"/>
    <w:rsid w:val="00085C10"/>
    <w:rsid w:val="00086366"/>
    <w:rsid w:val="00086CEF"/>
    <w:rsid w:val="00087070"/>
    <w:rsid w:val="00087618"/>
    <w:rsid w:val="0008798D"/>
    <w:rsid w:val="000900A5"/>
    <w:rsid w:val="00090761"/>
    <w:rsid w:val="0009077D"/>
    <w:rsid w:val="00090B84"/>
    <w:rsid w:val="00090C40"/>
    <w:rsid w:val="00090E38"/>
    <w:rsid w:val="00090E92"/>
    <w:rsid w:val="00091976"/>
    <w:rsid w:val="00091E52"/>
    <w:rsid w:val="00092394"/>
    <w:rsid w:val="0009241D"/>
    <w:rsid w:val="00092617"/>
    <w:rsid w:val="00092FF3"/>
    <w:rsid w:val="00092FFC"/>
    <w:rsid w:val="00093165"/>
    <w:rsid w:val="00093474"/>
    <w:rsid w:val="0009418A"/>
    <w:rsid w:val="000950F5"/>
    <w:rsid w:val="0009510B"/>
    <w:rsid w:val="0009526B"/>
    <w:rsid w:val="000955F2"/>
    <w:rsid w:val="000968BD"/>
    <w:rsid w:val="00097EE9"/>
    <w:rsid w:val="000A00E2"/>
    <w:rsid w:val="000A0304"/>
    <w:rsid w:val="000A067F"/>
    <w:rsid w:val="000A0693"/>
    <w:rsid w:val="000A0B1C"/>
    <w:rsid w:val="000A11C5"/>
    <w:rsid w:val="000A11D0"/>
    <w:rsid w:val="000A1FE3"/>
    <w:rsid w:val="000A27E4"/>
    <w:rsid w:val="000A3654"/>
    <w:rsid w:val="000A3AB5"/>
    <w:rsid w:val="000A4011"/>
    <w:rsid w:val="000A43D5"/>
    <w:rsid w:val="000A464E"/>
    <w:rsid w:val="000A5400"/>
    <w:rsid w:val="000A599B"/>
    <w:rsid w:val="000A5ADD"/>
    <w:rsid w:val="000A6673"/>
    <w:rsid w:val="000A70AF"/>
    <w:rsid w:val="000A7235"/>
    <w:rsid w:val="000A7520"/>
    <w:rsid w:val="000A7638"/>
    <w:rsid w:val="000A77E8"/>
    <w:rsid w:val="000A7816"/>
    <w:rsid w:val="000A7A75"/>
    <w:rsid w:val="000A7EC3"/>
    <w:rsid w:val="000B06DD"/>
    <w:rsid w:val="000B1351"/>
    <w:rsid w:val="000B198B"/>
    <w:rsid w:val="000B1DAE"/>
    <w:rsid w:val="000B2370"/>
    <w:rsid w:val="000B2B6D"/>
    <w:rsid w:val="000B31AB"/>
    <w:rsid w:val="000B344D"/>
    <w:rsid w:val="000B37FF"/>
    <w:rsid w:val="000B3849"/>
    <w:rsid w:val="000B421E"/>
    <w:rsid w:val="000B4C9B"/>
    <w:rsid w:val="000B5436"/>
    <w:rsid w:val="000B54D5"/>
    <w:rsid w:val="000B5BBE"/>
    <w:rsid w:val="000B5EE9"/>
    <w:rsid w:val="000B757A"/>
    <w:rsid w:val="000B77A9"/>
    <w:rsid w:val="000B7AAA"/>
    <w:rsid w:val="000C0B39"/>
    <w:rsid w:val="000C0B9E"/>
    <w:rsid w:val="000C1335"/>
    <w:rsid w:val="000C2A2E"/>
    <w:rsid w:val="000C33BD"/>
    <w:rsid w:val="000C3917"/>
    <w:rsid w:val="000C3BF9"/>
    <w:rsid w:val="000C3E32"/>
    <w:rsid w:val="000C41D9"/>
    <w:rsid w:val="000C420C"/>
    <w:rsid w:val="000C424E"/>
    <w:rsid w:val="000C44FB"/>
    <w:rsid w:val="000C4683"/>
    <w:rsid w:val="000C4CBF"/>
    <w:rsid w:val="000C5191"/>
    <w:rsid w:val="000C5444"/>
    <w:rsid w:val="000C7038"/>
    <w:rsid w:val="000C7211"/>
    <w:rsid w:val="000C726C"/>
    <w:rsid w:val="000C7A6B"/>
    <w:rsid w:val="000C7D79"/>
    <w:rsid w:val="000D072E"/>
    <w:rsid w:val="000D134D"/>
    <w:rsid w:val="000D16D8"/>
    <w:rsid w:val="000D2C89"/>
    <w:rsid w:val="000D2D40"/>
    <w:rsid w:val="000D2E84"/>
    <w:rsid w:val="000D2EF8"/>
    <w:rsid w:val="000D3040"/>
    <w:rsid w:val="000D3160"/>
    <w:rsid w:val="000D3723"/>
    <w:rsid w:val="000D378E"/>
    <w:rsid w:val="000D3CCD"/>
    <w:rsid w:val="000D3D11"/>
    <w:rsid w:val="000D3F4B"/>
    <w:rsid w:val="000D4B40"/>
    <w:rsid w:val="000D52A3"/>
    <w:rsid w:val="000D546F"/>
    <w:rsid w:val="000D5D4B"/>
    <w:rsid w:val="000D6595"/>
    <w:rsid w:val="000D7595"/>
    <w:rsid w:val="000D78F8"/>
    <w:rsid w:val="000D7CFB"/>
    <w:rsid w:val="000D7FB0"/>
    <w:rsid w:val="000E0287"/>
    <w:rsid w:val="000E0315"/>
    <w:rsid w:val="000E0A5B"/>
    <w:rsid w:val="000E1304"/>
    <w:rsid w:val="000E1D2F"/>
    <w:rsid w:val="000E1F65"/>
    <w:rsid w:val="000E28C9"/>
    <w:rsid w:val="000E2CD7"/>
    <w:rsid w:val="000E30FF"/>
    <w:rsid w:val="000E330E"/>
    <w:rsid w:val="000E33AF"/>
    <w:rsid w:val="000E37E0"/>
    <w:rsid w:val="000E3A6D"/>
    <w:rsid w:val="000E452D"/>
    <w:rsid w:val="000E4CE4"/>
    <w:rsid w:val="000E51E7"/>
    <w:rsid w:val="000E5736"/>
    <w:rsid w:val="000E5A2B"/>
    <w:rsid w:val="000E5C11"/>
    <w:rsid w:val="000E6A43"/>
    <w:rsid w:val="000E6D86"/>
    <w:rsid w:val="000E6E06"/>
    <w:rsid w:val="000E6E52"/>
    <w:rsid w:val="000E72DE"/>
    <w:rsid w:val="000E74FA"/>
    <w:rsid w:val="000E781C"/>
    <w:rsid w:val="000F0130"/>
    <w:rsid w:val="000F0D3C"/>
    <w:rsid w:val="000F0E26"/>
    <w:rsid w:val="000F1048"/>
    <w:rsid w:val="000F131B"/>
    <w:rsid w:val="000F1506"/>
    <w:rsid w:val="000F18DA"/>
    <w:rsid w:val="000F1D92"/>
    <w:rsid w:val="000F2494"/>
    <w:rsid w:val="000F2823"/>
    <w:rsid w:val="000F2A55"/>
    <w:rsid w:val="000F36CD"/>
    <w:rsid w:val="000F3C2C"/>
    <w:rsid w:val="000F3EB0"/>
    <w:rsid w:val="000F3F85"/>
    <w:rsid w:val="000F3FBA"/>
    <w:rsid w:val="000F417F"/>
    <w:rsid w:val="000F4A4D"/>
    <w:rsid w:val="000F4CF1"/>
    <w:rsid w:val="000F5075"/>
    <w:rsid w:val="000F5514"/>
    <w:rsid w:val="000F5C41"/>
    <w:rsid w:val="000F5CDF"/>
    <w:rsid w:val="000F5F74"/>
    <w:rsid w:val="000F63A7"/>
    <w:rsid w:val="000F63AD"/>
    <w:rsid w:val="000F76F3"/>
    <w:rsid w:val="000F7B9B"/>
    <w:rsid w:val="0010000E"/>
    <w:rsid w:val="00100012"/>
    <w:rsid w:val="00100062"/>
    <w:rsid w:val="00100203"/>
    <w:rsid w:val="001006CF"/>
    <w:rsid w:val="00100CC7"/>
    <w:rsid w:val="001015AC"/>
    <w:rsid w:val="00101681"/>
    <w:rsid w:val="0010176A"/>
    <w:rsid w:val="00101AF3"/>
    <w:rsid w:val="00102394"/>
    <w:rsid w:val="00102725"/>
    <w:rsid w:val="001029E6"/>
    <w:rsid w:val="00102BE2"/>
    <w:rsid w:val="00103020"/>
    <w:rsid w:val="0010302E"/>
    <w:rsid w:val="00103234"/>
    <w:rsid w:val="00103812"/>
    <w:rsid w:val="00103980"/>
    <w:rsid w:val="00103D5A"/>
    <w:rsid w:val="00104017"/>
    <w:rsid w:val="0010407E"/>
    <w:rsid w:val="001041E0"/>
    <w:rsid w:val="0010425E"/>
    <w:rsid w:val="00104809"/>
    <w:rsid w:val="00104A60"/>
    <w:rsid w:val="001051E3"/>
    <w:rsid w:val="00106111"/>
    <w:rsid w:val="0010621A"/>
    <w:rsid w:val="001065EA"/>
    <w:rsid w:val="00106C4A"/>
    <w:rsid w:val="001071D0"/>
    <w:rsid w:val="001077C7"/>
    <w:rsid w:val="00107E47"/>
    <w:rsid w:val="00107F16"/>
    <w:rsid w:val="00110827"/>
    <w:rsid w:val="00111458"/>
    <w:rsid w:val="001114AF"/>
    <w:rsid w:val="001121D0"/>
    <w:rsid w:val="00112C28"/>
    <w:rsid w:val="00112EFC"/>
    <w:rsid w:val="001131C9"/>
    <w:rsid w:val="00113625"/>
    <w:rsid w:val="00113F98"/>
    <w:rsid w:val="0011445D"/>
    <w:rsid w:val="001145F1"/>
    <w:rsid w:val="001146DC"/>
    <w:rsid w:val="001158E3"/>
    <w:rsid w:val="00115995"/>
    <w:rsid w:val="00115A2C"/>
    <w:rsid w:val="00115A7C"/>
    <w:rsid w:val="00115AE5"/>
    <w:rsid w:val="00115DA8"/>
    <w:rsid w:val="0011617D"/>
    <w:rsid w:val="001168FF"/>
    <w:rsid w:val="0011706A"/>
    <w:rsid w:val="0011718C"/>
    <w:rsid w:val="0012036C"/>
    <w:rsid w:val="00120B71"/>
    <w:rsid w:val="00120F9C"/>
    <w:rsid w:val="001222A3"/>
    <w:rsid w:val="001224BC"/>
    <w:rsid w:val="001224CE"/>
    <w:rsid w:val="00122961"/>
    <w:rsid w:val="00123339"/>
    <w:rsid w:val="00123711"/>
    <w:rsid w:val="001238A1"/>
    <w:rsid w:val="001241F2"/>
    <w:rsid w:val="001245D9"/>
    <w:rsid w:val="00125D49"/>
    <w:rsid w:val="00125EA7"/>
    <w:rsid w:val="00126122"/>
    <w:rsid w:val="001261F0"/>
    <w:rsid w:val="00126C61"/>
    <w:rsid w:val="001271D0"/>
    <w:rsid w:val="0012743B"/>
    <w:rsid w:val="00127CA6"/>
    <w:rsid w:val="00130667"/>
    <w:rsid w:val="0013096F"/>
    <w:rsid w:val="00131404"/>
    <w:rsid w:val="00131A20"/>
    <w:rsid w:val="00131EFB"/>
    <w:rsid w:val="00131F0A"/>
    <w:rsid w:val="001322AF"/>
    <w:rsid w:val="0013248F"/>
    <w:rsid w:val="00132667"/>
    <w:rsid w:val="00132FFB"/>
    <w:rsid w:val="001331A3"/>
    <w:rsid w:val="00133349"/>
    <w:rsid w:val="001334BF"/>
    <w:rsid w:val="0013354D"/>
    <w:rsid w:val="0013365C"/>
    <w:rsid w:val="001336B6"/>
    <w:rsid w:val="00133778"/>
    <w:rsid w:val="00133A39"/>
    <w:rsid w:val="00133DFF"/>
    <w:rsid w:val="0013417B"/>
    <w:rsid w:val="00134592"/>
    <w:rsid w:val="00134960"/>
    <w:rsid w:val="00134AB9"/>
    <w:rsid w:val="00134ADB"/>
    <w:rsid w:val="00134BD6"/>
    <w:rsid w:val="00134CBB"/>
    <w:rsid w:val="0013512F"/>
    <w:rsid w:val="001357F8"/>
    <w:rsid w:val="001358F9"/>
    <w:rsid w:val="00135A16"/>
    <w:rsid w:val="00136AF6"/>
    <w:rsid w:val="00136B49"/>
    <w:rsid w:val="00136D47"/>
    <w:rsid w:val="0013791B"/>
    <w:rsid w:val="00137D23"/>
    <w:rsid w:val="00137F0E"/>
    <w:rsid w:val="001401E6"/>
    <w:rsid w:val="001406A0"/>
    <w:rsid w:val="00140933"/>
    <w:rsid w:val="00140C89"/>
    <w:rsid w:val="0014102B"/>
    <w:rsid w:val="0014105E"/>
    <w:rsid w:val="001410F9"/>
    <w:rsid w:val="001424D4"/>
    <w:rsid w:val="00142B99"/>
    <w:rsid w:val="0014367B"/>
    <w:rsid w:val="00143D48"/>
    <w:rsid w:val="001448C3"/>
    <w:rsid w:val="00145394"/>
    <w:rsid w:val="001453FE"/>
    <w:rsid w:val="001455EA"/>
    <w:rsid w:val="001459D6"/>
    <w:rsid w:val="00145E1E"/>
    <w:rsid w:val="00146042"/>
    <w:rsid w:val="00146857"/>
    <w:rsid w:val="00146C96"/>
    <w:rsid w:val="00147D20"/>
    <w:rsid w:val="00147E96"/>
    <w:rsid w:val="00150702"/>
    <w:rsid w:val="00150860"/>
    <w:rsid w:val="00150C6D"/>
    <w:rsid w:val="0015117C"/>
    <w:rsid w:val="0015190F"/>
    <w:rsid w:val="00151B80"/>
    <w:rsid w:val="00151F24"/>
    <w:rsid w:val="00152512"/>
    <w:rsid w:val="00153031"/>
    <w:rsid w:val="001534C9"/>
    <w:rsid w:val="0015418C"/>
    <w:rsid w:val="00154338"/>
    <w:rsid w:val="001544BC"/>
    <w:rsid w:val="0015525A"/>
    <w:rsid w:val="00155BB0"/>
    <w:rsid w:val="001564B5"/>
    <w:rsid w:val="0015656F"/>
    <w:rsid w:val="00156FF3"/>
    <w:rsid w:val="0015771B"/>
    <w:rsid w:val="00160170"/>
    <w:rsid w:val="0016210B"/>
    <w:rsid w:val="001626F8"/>
    <w:rsid w:val="0016281E"/>
    <w:rsid w:val="00162E89"/>
    <w:rsid w:val="00162ED2"/>
    <w:rsid w:val="001630E4"/>
    <w:rsid w:val="001633C0"/>
    <w:rsid w:val="00163C5D"/>
    <w:rsid w:val="001640C0"/>
    <w:rsid w:val="001645F4"/>
    <w:rsid w:val="001646B7"/>
    <w:rsid w:val="00164B13"/>
    <w:rsid w:val="00165026"/>
    <w:rsid w:val="001655CA"/>
    <w:rsid w:val="001662AE"/>
    <w:rsid w:val="0016653C"/>
    <w:rsid w:val="00166829"/>
    <w:rsid w:val="00166B6E"/>
    <w:rsid w:val="00166C06"/>
    <w:rsid w:val="00167298"/>
    <w:rsid w:val="00167CC6"/>
    <w:rsid w:val="00170499"/>
    <w:rsid w:val="001704D4"/>
    <w:rsid w:val="00170A16"/>
    <w:rsid w:val="00170C1A"/>
    <w:rsid w:val="00171037"/>
    <w:rsid w:val="001717D8"/>
    <w:rsid w:val="00171F33"/>
    <w:rsid w:val="001725E8"/>
    <w:rsid w:val="00173073"/>
    <w:rsid w:val="00173679"/>
    <w:rsid w:val="00173DE0"/>
    <w:rsid w:val="00173DE2"/>
    <w:rsid w:val="00174035"/>
    <w:rsid w:val="00174385"/>
    <w:rsid w:val="001749EC"/>
    <w:rsid w:val="00174D2D"/>
    <w:rsid w:val="00174ECD"/>
    <w:rsid w:val="00174F45"/>
    <w:rsid w:val="0017581E"/>
    <w:rsid w:val="00175880"/>
    <w:rsid w:val="0017597F"/>
    <w:rsid w:val="00176E13"/>
    <w:rsid w:val="001774E1"/>
    <w:rsid w:val="001777E2"/>
    <w:rsid w:val="00177810"/>
    <w:rsid w:val="0017797B"/>
    <w:rsid w:val="001779CC"/>
    <w:rsid w:val="00177A99"/>
    <w:rsid w:val="00177CB2"/>
    <w:rsid w:val="00177F64"/>
    <w:rsid w:val="00180223"/>
    <w:rsid w:val="00180407"/>
    <w:rsid w:val="00180483"/>
    <w:rsid w:val="001809AC"/>
    <w:rsid w:val="00180D35"/>
    <w:rsid w:val="00181285"/>
    <w:rsid w:val="001812B2"/>
    <w:rsid w:val="001812B6"/>
    <w:rsid w:val="00181FC1"/>
    <w:rsid w:val="00182ED6"/>
    <w:rsid w:val="00183031"/>
    <w:rsid w:val="001830E9"/>
    <w:rsid w:val="0018327C"/>
    <w:rsid w:val="001838AF"/>
    <w:rsid w:val="00183E96"/>
    <w:rsid w:val="00184369"/>
    <w:rsid w:val="00184A50"/>
    <w:rsid w:val="00184B7B"/>
    <w:rsid w:val="00185332"/>
    <w:rsid w:val="0018536B"/>
    <w:rsid w:val="001856A5"/>
    <w:rsid w:val="00185EC7"/>
    <w:rsid w:val="001860AB"/>
    <w:rsid w:val="00186214"/>
    <w:rsid w:val="00186416"/>
    <w:rsid w:val="00186702"/>
    <w:rsid w:val="0018697B"/>
    <w:rsid w:val="001869AB"/>
    <w:rsid w:val="001874B8"/>
    <w:rsid w:val="001876C1"/>
    <w:rsid w:val="00187877"/>
    <w:rsid w:val="0019005D"/>
    <w:rsid w:val="00190C24"/>
    <w:rsid w:val="00190C36"/>
    <w:rsid w:val="001921B9"/>
    <w:rsid w:val="00192427"/>
    <w:rsid w:val="00192684"/>
    <w:rsid w:val="00192971"/>
    <w:rsid w:val="001932B1"/>
    <w:rsid w:val="001936CA"/>
    <w:rsid w:val="001938F6"/>
    <w:rsid w:val="00193B6F"/>
    <w:rsid w:val="00193C87"/>
    <w:rsid w:val="00194A12"/>
    <w:rsid w:val="00195113"/>
    <w:rsid w:val="00195B15"/>
    <w:rsid w:val="001966D4"/>
    <w:rsid w:val="0019670D"/>
    <w:rsid w:val="00196DCC"/>
    <w:rsid w:val="00197130"/>
    <w:rsid w:val="00197192"/>
    <w:rsid w:val="00197779"/>
    <w:rsid w:val="00197B74"/>
    <w:rsid w:val="001A07FE"/>
    <w:rsid w:val="001A1A1F"/>
    <w:rsid w:val="001A1C43"/>
    <w:rsid w:val="001A1C91"/>
    <w:rsid w:val="001A22B5"/>
    <w:rsid w:val="001A27B4"/>
    <w:rsid w:val="001A2DFB"/>
    <w:rsid w:val="001A3147"/>
    <w:rsid w:val="001A3C37"/>
    <w:rsid w:val="001A45C7"/>
    <w:rsid w:val="001A45FC"/>
    <w:rsid w:val="001A4DE5"/>
    <w:rsid w:val="001A511C"/>
    <w:rsid w:val="001A5650"/>
    <w:rsid w:val="001A5788"/>
    <w:rsid w:val="001A5C04"/>
    <w:rsid w:val="001A616B"/>
    <w:rsid w:val="001A6323"/>
    <w:rsid w:val="001A63DD"/>
    <w:rsid w:val="001A6579"/>
    <w:rsid w:val="001A667B"/>
    <w:rsid w:val="001A6DC3"/>
    <w:rsid w:val="001A7C7F"/>
    <w:rsid w:val="001B09B9"/>
    <w:rsid w:val="001B0E41"/>
    <w:rsid w:val="001B12E4"/>
    <w:rsid w:val="001B14EC"/>
    <w:rsid w:val="001B18E5"/>
    <w:rsid w:val="001B1BF3"/>
    <w:rsid w:val="001B1D3C"/>
    <w:rsid w:val="001B2645"/>
    <w:rsid w:val="001B3257"/>
    <w:rsid w:val="001B334B"/>
    <w:rsid w:val="001B33AE"/>
    <w:rsid w:val="001B3C75"/>
    <w:rsid w:val="001B402C"/>
    <w:rsid w:val="001B4394"/>
    <w:rsid w:val="001B4870"/>
    <w:rsid w:val="001B5294"/>
    <w:rsid w:val="001B55DE"/>
    <w:rsid w:val="001B56A3"/>
    <w:rsid w:val="001B5C15"/>
    <w:rsid w:val="001B66CD"/>
    <w:rsid w:val="001B69A0"/>
    <w:rsid w:val="001B7165"/>
    <w:rsid w:val="001B73B3"/>
    <w:rsid w:val="001B7535"/>
    <w:rsid w:val="001B7677"/>
    <w:rsid w:val="001B7962"/>
    <w:rsid w:val="001B7B73"/>
    <w:rsid w:val="001B7E8E"/>
    <w:rsid w:val="001C0000"/>
    <w:rsid w:val="001C01F6"/>
    <w:rsid w:val="001C07FB"/>
    <w:rsid w:val="001C110C"/>
    <w:rsid w:val="001C150F"/>
    <w:rsid w:val="001C16A3"/>
    <w:rsid w:val="001C1876"/>
    <w:rsid w:val="001C2153"/>
    <w:rsid w:val="001C26AF"/>
    <w:rsid w:val="001C3490"/>
    <w:rsid w:val="001C365A"/>
    <w:rsid w:val="001C37CB"/>
    <w:rsid w:val="001C3E8B"/>
    <w:rsid w:val="001C3FCA"/>
    <w:rsid w:val="001C4178"/>
    <w:rsid w:val="001C66F4"/>
    <w:rsid w:val="001C68A3"/>
    <w:rsid w:val="001C69BB"/>
    <w:rsid w:val="001C6A4B"/>
    <w:rsid w:val="001C6CEE"/>
    <w:rsid w:val="001C6E67"/>
    <w:rsid w:val="001C738E"/>
    <w:rsid w:val="001C7C7F"/>
    <w:rsid w:val="001C7FAB"/>
    <w:rsid w:val="001D024D"/>
    <w:rsid w:val="001D04D8"/>
    <w:rsid w:val="001D06D9"/>
    <w:rsid w:val="001D10D2"/>
    <w:rsid w:val="001D1BEE"/>
    <w:rsid w:val="001D3140"/>
    <w:rsid w:val="001D352B"/>
    <w:rsid w:val="001D42D8"/>
    <w:rsid w:val="001D4452"/>
    <w:rsid w:val="001D5570"/>
    <w:rsid w:val="001D5574"/>
    <w:rsid w:val="001D55DF"/>
    <w:rsid w:val="001D5F47"/>
    <w:rsid w:val="001D6995"/>
    <w:rsid w:val="001D6A50"/>
    <w:rsid w:val="001D6F6B"/>
    <w:rsid w:val="001D7210"/>
    <w:rsid w:val="001D732F"/>
    <w:rsid w:val="001D7A53"/>
    <w:rsid w:val="001D7C52"/>
    <w:rsid w:val="001E011E"/>
    <w:rsid w:val="001E021A"/>
    <w:rsid w:val="001E03E9"/>
    <w:rsid w:val="001E0637"/>
    <w:rsid w:val="001E0C08"/>
    <w:rsid w:val="001E0D78"/>
    <w:rsid w:val="001E0DF2"/>
    <w:rsid w:val="001E110A"/>
    <w:rsid w:val="001E1580"/>
    <w:rsid w:val="001E1627"/>
    <w:rsid w:val="001E211C"/>
    <w:rsid w:val="001E21B5"/>
    <w:rsid w:val="001E277F"/>
    <w:rsid w:val="001E3734"/>
    <w:rsid w:val="001E3B6D"/>
    <w:rsid w:val="001E3BAD"/>
    <w:rsid w:val="001E3D44"/>
    <w:rsid w:val="001E4277"/>
    <w:rsid w:val="001E4C70"/>
    <w:rsid w:val="001E53BF"/>
    <w:rsid w:val="001E54D1"/>
    <w:rsid w:val="001E5C4E"/>
    <w:rsid w:val="001E7484"/>
    <w:rsid w:val="001E7609"/>
    <w:rsid w:val="001E76C6"/>
    <w:rsid w:val="001E7DD0"/>
    <w:rsid w:val="001F108F"/>
    <w:rsid w:val="001F14B5"/>
    <w:rsid w:val="001F14CF"/>
    <w:rsid w:val="001F1C39"/>
    <w:rsid w:val="001F2819"/>
    <w:rsid w:val="001F34F5"/>
    <w:rsid w:val="001F3C55"/>
    <w:rsid w:val="001F3E8D"/>
    <w:rsid w:val="001F4892"/>
    <w:rsid w:val="001F6260"/>
    <w:rsid w:val="001F639A"/>
    <w:rsid w:val="001F63DC"/>
    <w:rsid w:val="001F6697"/>
    <w:rsid w:val="001F7442"/>
    <w:rsid w:val="001F75EB"/>
    <w:rsid w:val="001F7F38"/>
    <w:rsid w:val="001F7F6F"/>
    <w:rsid w:val="002001A3"/>
    <w:rsid w:val="002003D4"/>
    <w:rsid w:val="0020045D"/>
    <w:rsid w:val="00200908"/>
    <w:rsid w:val="00200B55"/>
    <w:rsid w:val="002011D8"/>
    <w:rsid w:val="00201BDA"/>
    <w:rsid w:val="002030EE"/>
    <w:rsid w:val="0020377A"/>
    <w:rsid w:val="00203FF3"/>
    <w:rsid w:val="0020488F"/>
    <w:rsid w:val="00205237"/>
    <w:rsid w:val="002054D6"/>
    <w:rsid w:val="002068C5"/>
    <w:rsid w:val="00206B3E"/>
    <w:rsid w:val="00206B40"/>
    <w:rsid w:val="00206F62"/>
    <w:rsid w:val="00207344"/>
    <w:rsid w:val="00207554"/>
    <w:rsid w:val="00207843"/>
    <w:rsid w:val="00207AC4"/>
    <w:rsid w:val="00207ECA"/>
    <w:rsid w:val="00207FD4"/>
    <w:rsid w:val="00210403"/>
    <w:rsid w:val="002105AF"/>
    <w:rsid w:val="00210E88"/>
    <w:rsid w:val="002119AA"/>
    <w:rsid w:val="002119BC"/>
    <w:rsid w:val="0021254D"/>
    <w:rsid w:val="002131C2"/>
    <w:rsid w:val="002134BA"/>
    <w:rsid w:val="00213501"/>
    <w:rsid w:val="0021437F"/>
    <w:rsid w:val="00214524"/>
    <w:rsid w:val="002150AB"/>
    <w:rsid w:val="0021521E"/>
    <w:rsid w:val="00215499"/>
    <w:rsid w:val="00215519"/>
    <w:rsid w:val="00215C87"/>
    <w:rsid w:val="00215F57"/>
    <w:rsid w:val="00217433"/>
    <w:rsid w:val="00217488"/>
    <w:rsid w:val="00217699"/>
    <w:rsid w:val="002177E4"/>
    <w:rsid w:val="00217D18"/>
    <w:rsid w:val="0022038F"/>
    <w:rsid w:val="002203F6"/>
    <w:rsid w:val="00220948"/>
    <w:rsid w:val="00220CCD"/>
    <w:rsid w:val="002210B5"/>
    <w:rsid w:val="00221368"/>
    <w:rsid w:val="00221774"/>
    <w:rsid w:val="00221983"/>
    <w:rsid w:val="00221C93"/>
    <w:rsid w:val="00221F8E"/>
    <w:rsid w:val="00221F94"/>
    <w:rsid w:val="00221FEE"/>
    <w:rsid w:val="002236D4"/>
    <w:rsid w:val="00223AAA"/>
    <w:rsid w:val="00223E8B"/>
    <w:rsid w:val="00223F40"/>
    <w:rsid w:val="0022437F"/>
    <w:rsid w:val="00224384"/>
    <w:rsid w:val="002247B3"/>
    <w:rsid w:val="00224FF2"/>
    <w:rsid w:val="00225878"/>
    <w:rsid w:val="00225F99"/>
    <w:rsid w:val="0022621D"/>
    <w:rsid w:val="002269E4"/>
    <w:rsid w:val="00226E20"/>
    <w:rsid w:val="00227C25"/>
    <w:rsid w:val="00230130"/>
    <w:rsid w:val="00230FD9"/>
    <w:rsid w:val="00231093"/>
    <w:rsid w:val="00231E4D"/>
    <w:rsid w:val="0023228B"/>
    <w:rsid w:val="0023278D"/>
    <w:rsid w:val="00232E06"/>
    <w:rsid w:val="0023303C"/>
    <w:rsid w:val="002330E9"/>
    <w:rsid w:val="00233267"/>
    <w:rsid w:val="00234753"/>
    <w:rsid w:val="0023561B"/>
    <w:rsid w:val="00235783"/>
    <w:rsid w:val="00235C3E"/>
    <w:rsid w:val="00235D98"/>
    <w:rsid w:val="00236214"/>
    <w:rsid w:val="002363A9"/>
    <w:rsid w:val="00236478"/>
    <w:rsid w:val="00236690"/>
    <w:rsid w:val="002367F3"/>
    <w:rsid w:val="00236CB5"/>
    <w:rsid w:val="00240061"/>
    <w:rsid w:val="0024016A"/>
    <w:rsid w:val="00240285"/>
    <w:rsid w:val="00240415"/>
    <w:rsid w:val="0024047A"/>
    <w:rsid w:val="0024048D"/>
    <w:rsid w:val="00240CB2"/>
    <w:rsid w:val="00240EF0"/>
    <w:rsid w:val="0024117E"/>
    <w:rsid w:val="002412B5"/>
    <w:rsid w:val="00241610"/>
    <w:rsid w:val="0024185F"/>
    <w:rsid w:val="00241864"/>
    <w:rsid w:val="002418F1"/>
    <w:rsid w:val="00242950"/>
    <w:rsid w:val="00243106"/>
    <w:rsid w:val="00243F86"/>
    <w:rsid w:val="002442DA"/>
    <w:rsid w:val="00244BD3"/>
    <w:rsid w:val="002450EC"/>
    <w:rsid w:val="002473EE"/>
    <w:rsid w:val="002474DF"/>
    <w:rsid w:val="00247A1A"/>
    <w:rsid w:val="002505C5"/>
    <w:rsid w:val="00250EA3"/>
    <w:rsid w:val="00250FD6"/>
    <w:rsid w:val="002517FF"/>
    <w:rsid w:val="00252117"/>
    <w:rsid w:val="00252390"/>
    <w:rsid w:val="0025267F"/>
    <w:rsid w:val="002529D2"/>
    <w:rsid w:val="00252F1A"/>
    <w:rsid w:val="002543C0"/>
    <w:rsid w:val="00254576"/>
    <w:rsid w:val="002548A0"/>
    <w:rsid w:val="002548D7"/>
    <w:rsid w:val="00254F17"/>
    <w:rsid w:val="00255838"/>
    <w:rsid w:val="002559F4"/>
    <w:rsid w:val="00256F21"/>
    <w:rsid w:val="002572A4"/>
    <w:rsid w:val="00257ACA"/>
    <w:rsid w:val="00260D8E"/>
    <w:rsid w:val="00260D97"/>
    <w:rsid w:val="00260DC1"/>
    <w:rsid w:val="00260E3D"/>
    <w:rsid w:val="00261F7D"/>
    <w:rsid w:val="00262B32"/>
    <w:rsid w:val="00262E78"/>
    <w:rsid w:val="00263129"/>
    <w:rsid w:val="002634DA"/>
    <w:rsid w:val="00263668"/>
    <w:rsid w:val="0026368F"/>
    <w:rsid w:val="00263C05"/>
    <w:rsid w:val="00263DC2"/>
    <w:rsid w:val="00264956"/>
    <w:rsid w:val="00264A13"/>
    <w:rsid w:val="00264A7C"/>
    <w:rsid w:val="00264C1D"/>
    <w:rsid w:val="0026502F"/>
    <w:rsid w:val="00265575"/>
    <w:rsid w:val="00265D89"/>
    <w:rsid w:val="00266970"/>
    <w:rsid w:val="002669DE"/>
    <w:rsid w:val="00266CEE"/>
    <w:rsid w:val="00266D5C"/>
    <w:rsid w:val="00267570"/>
    <w:rsid w:val="00267DB2"/>
    <w:rsid w:val="002700B7"/>
    <w:rsid w:val="00270471"/>
    <w:rsid w:val="002706BA"/>
    <w:rsid w:val="002711E0"/>
    <w:rsid w:val="00271538"/>
    <w:rsid w:val="0027188C"/>
    <w:rsid w:val="00272B0B"/>
    <w:rsid w:val="0027338B"/>
    <w:rsid w:val="00273650"/>
    <w:rsid w:val="00273AC5"/>
    <w:rsid w:val="00274139"/>
    <w:rsid w:val="00274865"/>
    <w:rsid w:val="00274AA0"/>
    <w:rsid w:val="00274C95"/>
    <w:rsid w:val="00274FB5"/>
    <w:rsid w:val="0027548D"/>
    <w:rsid w:val="00275DF8"/>
    <w:rsid w:val="002760B8"/>
    <w:rsid w:val="002775BF"/>
    <w:rsid w:val="002777B7"/>
    <w:rsid w:val="002777EA"/>
    <w:rsid w:val="00277BB3"/>
    <w:rsid w:val="002804E4"/>
    <w:rsid w:val="00280BD8"/>
    <w:rsid w:val="00280FE6"/>
    <w:rsid w:val="00281A44"/>
    <w:rsid w:val="00281DC8"/>
    <w:rsid w:val="00282219"/>
    <w:rsid w:val="00282619"/>
    <w:rsid w:val="00283239"/>
    <w:rsid w:val="0028367E"/>
    <w:rsid w:val="0028539C"/>
    <w:rsid w:val="00285899"/>
    <w:rsid w:val="002860DF"/>
    <w:rsid w:val="002866E5"/>
    <w:rsid w:val="00286C87"/>
    <w:rsid w:val="00287399"/>
    <w:rsid w:val="00287E3A"/>
    <w:rsid w:val="00287EDB"/>
    <w:rsid w:val="002900CC"/>
    <w:rsid w:val="0029029F"/>
    <w:rsid w:val="002904DF"/>
    <w:rsid w:val="002905DB"/>
    <w:rsid w:val="00290801"/>
    <w:rsid w:val="00290D08"/>
    <w:rsid w:val="00290DD5"/>
    <w:rsid w:val="00291A7E"/>
    <w:rsid w:val="00291B1A"/>
    <w:rsid w:val="00292C68"/>
    <w:rsid w:val="002931C5"/>
    <w:rsid w:val="0029325A"/>
    <w:rsid w:val="00293383"/>
    <w:rsid w:val="00293B52"/>
    <w:rsid w:val="00293F54"/>
    <w:rsid w:val="00294252"/>
    <w:rsid w:val="002943AB"/>
    <w:rsid w:val="002945E4"/>
    <w:rsid w:val="0029467B"/>
    <w:rsid w:val="00294F1C"/>
    <w:rsid w:val="002957B0"/>
    <w:rsid w:val="002959B7"/>
    <w:rsid w:val="00295B01"/>
    <w:rsid w:val="00297003"/>
    <w:rsid w:val="002A0385"/>
    <w:rsid w:val="002A0634"/>
    <w:rsid w:val="002A0ADA"/>
    <w:rsid w:val="002A0B9A"/>
    <w:rsid w:val="002A144B"/>
    <w:rsid w:val="002A16A6"/>
    <w:rsid w:val="002A1A54"/>
    <w:rsid w:val="002A1F6A"/>
    <w:rsid w:val="002A2B69"/>
    <w:rsid w:val="002A2C1A"/>
    <w:rsid w:val="002A3565"/>
    <w:rsid w:val="002A36B3"/>
    <w:rsid w:val="002A46FE"/>
    <w:rsid w:val="002A480C"/>
    <w:rsid w:val="002A4C40"/>
    <w:rsid w:val="002A4E92"/>
    <w:rsid w:val="002A593E"/>
    <w:rsid w:val="002A64CF"/>
    <w:rsid w:val="002A74F4"/>
    <w:rsid w:val="002A7623"/>
    <w:rsid w:val="002A763C"/>
    <w:rsid w:val="002A7B2F"/>
    <w:rsid w:val="002B0D77"/>
    <w:rsid w:val="002B179D"/>
    <w:rsid w:val="002B1EC9"/>
    <w:rsid w:val="002B27C6"/>
    <w:rsid w:val="002B2C55"/>
    <w:rsid w:val="002B3300"/>
    <w:rsid w:val="002B34B4"/>
    <w:rsid w:val="002B3E2C"/>
    <w:rsid w:val="002B426C"/>
    <w:rsid w:val="002B436A"/>
    <w:rsid w:val="002B45AB"/>
    <w:rsid w:val="002B4832"/>
    <w:rsid w:val="002B485C"/>
    <w:rsid w:val="002B4CFB"/>
    <w:rsid w:val="002B538B"/>
    <w:rsid w:val="002B53D1"/>
    <w:rsid w:val="002B5DCA"/>
    <w:rsid w:val="002B6144"/>
    <w:rsid w:val="002B629E"/>
    <w:rsid w:val="002B67C0"/>
    <w:rsid w:val="002B6814"/>
    <w:rsid w:val="002B6C13"/>
    <w:rsid w:val="002B6C28"/>
    <w:rsid w:val="002B6E70"/>
    <w:rsid w:val="002B70A9"/>
    <w:rsid w:val="002B78C6"/>
    <w:rsid w:val="002B7FEB"/>
    <w:rsid w:val="002C040F"/>
    <w:rsid w:val="002C046A"/>
    <w:rsid w:val="002C0926"/>
    <w:rsid w:val="002C0BD4"/>
    <w:rsid w:val="002C0CFE"/>
    <w:rsid w:val="002C0EE4"/>
    <w:rsid w:val="002C137C"/>
    <w:rsid w:val="002C1417"/>
    <w:rsid w:val="002C15BB"/>
    <w:rsid w:val="002C175C"/>
    <w:rsid w:val="002C1A78"/>
    <w:rsid w:val="002C1A7B"/>
    <w:rsid w:val="002C1B82"/>
    <w:rsid w:val="002C276C"/>
    <w:rsid w:val="002C28B3"/>
    <w:rsid w:val="002C2AB2"/>
    <w:rsid w:val="002C2F0C"/>
    <w:rsid w:val="002C3BE6"/>
    <w:rsid w:val="002C403A"/>
    <w:rsid w:val="002C40EC"/>
    <w:rsid w:val="002C4136"/>
    <w:rsid w:val="002C49F1"/>
    <w:rsid w:val="002C52F2"/>
    <w:rsid w:val="002C5941"/>
    <w:rsid w:val="002C5C9C"/>
    <w:rsid w:val="002C5F49"/>
    <w:rsid w:val="002C6493"/>
    <w:rsid w:val="002C66D8"/>
    <w:rsid w:val="002C6A5B"/>
    <w:rsid w:val="002C6A8F"/>
    <w:rsid w:val="002C6F33"/>
    <w:rsid w:val="002C71CC"/>
    <w:rsid w:val="002C7C47"/>
    <w:rsid w:val="002D00C1"/>
    <w:rsid w:val="002D0643"/>
    <w:rsid w:val="002D0720"/>
    <w:rsid w:val="002D0AD6"/>
    <w:rsid w:val="002D0D12"/>
    <w:rsid w:val="002D0D41"/>
    <w:rsid w:val="002D1151"/>
    <w:rsid w:val="002D12DF"/>
    <w:rsid w:val="002D12F5"/>
    <w:rsid w:val="002D1BA0"/>
    <w:rsid w:val="002D2100"/>
    <w:rsid w:val="002D21A2"/>
    <w:rsid w:val="002D2228"/>
    <w:rsid w:val="002D2883"/>
    <w:rsid w:val="002D3732"/>
    <w:rsid w:val="002D44EE"/>
    <w:rsid w:val="002D45BE"/>
    <w:rsid w:val="002D47CF"/>
    <w:rsid w:val="002D4C23"/>
    <w:rsid w:val="002D5776"/>
    <w:rsid w:val="002D63E9"/>
    <w:rsid w:val="002D675E"/>
    <w:rsid w:val="002D6CC3"/>
    <w:rsid w:val="002D6D54"/>
    <w:rsid w:val="002D75C0"/>
    <w:rsid w:val="002D7725"/>
    <w:rsid w:val="002D786A"/>
    <w:rsid w:val="002D78F7"/>
    <w:rsid w:val="002D7BD7"/>
    <w:rsid w:val="002D7CC2"/>
    <w:rsid w:val="002E0A5B"/>
    <w:rsid w:val="002E0BF8"/>
    <w:rsid w:val="002E0D58"/>
    <w:rsid w:val="002E10BE"/>
    <w:rsid w:val="002E1118"/>
    <w:rsid w:val="002E156C"/>
    <w:rsid w:val="002E1A77"/>
    <w:rsid w:val="002E2AC0"/>
    <w:rsid w:val="002E361F"/>
    <w:rsid w:val="002E36E0"/>
    <w:rsid w:val="002E3BD5"/>
    <w:rsid w:val="002E3FE9"/>
    <w:rsid w:val="002E400C"/>
    <w:rsid w:val="002E4120"/>
    <w:rsid w:val="002E4ADB"/>
    <w:rsid w:val="002E5116"/>
    <w:rsid w:val="002E5151"/>
    <w:rsid w:val="002E5181"/>
    <w:rsid w:val="002E52E0"/>
    <w:rsid w:val="002E7359"/>
    <w:rsid w:val="002E765F"/>
    <w:rsid w:val="002F09A1"/>
    <w:rsid w:val="002F0A92"/>
    <w:rsid w:val="002F0F52"/>
    <w:rsid w:val="002F0F5C"/>
    <w:rsid w:val="002F1052"/>
    <w:rsid w:val="002F1276"/>
    <w:rsid w:val="002F16DF"/>
    <w:rsid w:val="002F1B71"/>
    <w:rsid w:val="002F1E00"/>
    <w:rsid w:val="002F1F84"/>
    <w:rsid w:val="002F262C"/>
    <w:rsid w:val="002F2ABC"/>
    <w:rsid w:val="002F33D5"/>
    <w:rsid w:val="002F39B9"/>
    <w:rsid w:val="002F4B60"/>
    <w:rsid w:val="002F4C0F"/>
    <w:rsid w:val="002F509E"/>
    <w:rsid w:val="002F57DC"/>
    <w:rsid w:val="002F5ED8"/>
    <w:rsid w:val="002F614B"/>
    <w:rsid w:val="002F6A66"/>
    <w:rsid w:val="002F7148"/>
    <w:rsid w:val="002F714D"/>
    <w:rsid w:val="002F780F"/>
    <w:rsid w:val="00302CAD"/>
    <w:rsid w:val="0030335E"/>
    <w:rsid w:val="00303BEA"/>
    <w:rsid w:val="00303D05"/>
    <w:rsid w:val="00303EAA"/>
    <w:rsid w:val="003048D3"/>
    <w:rsid w:val="003053B5"/>
    <w:rsid w:val="0030582E"/>
    <w:rsid w:val="00305F7E"/>
    <w:rsid w:val="00306094"/>
    <w:rsid w:val="003065AB"/>
    <w:rsid w:val="00306BAD"/>
    <w:rsid w:val="003070C8"/>
    <w:rsid w:val="00307BAA"/>
    <w:rsid w:val="00307D91"/>
    <w:rsid w:val="00307DD5"/>
    <w:rsid w:val="0031004C"/>
    <w:rsid w:val="00310AFD"/>
    <w:rsid w:val="00310F7B"/>
    <w:rsid w:val="00312893"/>
    <w:rsid w:val="0031310F"/>
    <w:rsid w:val="00313297"/>
    <w:rsid w:val="0031377F"/>
    <w:rsid w:val="003137B6"/>
    <w:rsid w:val="00313A69"/>
    <w:rsid w:val="00313CF8"/>
    <w:rsid w:val="00313D65"/>
    <w:rsid w:val="00313DEB"/>
    <w:rsid w:val="00313F66"/>
    <w:rsid w:val="00313FF3"/>
    <w:rsid w:val="003140FC"/>
    <w:rsid w:val="003149A0"/>
    <w:rsid w:val="00314FD9"/>
    <w:rsid w:val="003150C5"/>
    <w:rsid w:val="00315244"/>
    <w:rsid w:val="003152B7"/>
    <w:rsid w:val="00315607"/>
    <w:rsid w:val="003156F0"/>
    <w:rsid w:val="00315868"/>
    <w:rsid w:val="00315A47"/>
    <w:rsid w:val="00315E40"/>
    <w:rsid w:val="003163B0"/>
    <w:rsid w:val="00316C34"/>
    <w:rsid w:val="00317CBC"/>
    <w:rsid w:val="00317F4D"/>
    <w:rsid w:val="00321529"/>
    <w:rsid w:val="003217B9"/>
    <w:rsid w:val="00322099"/>
    <w:rsid w:val="003228AF"/>
    <w:rsid w:val="00322C33"/>
    <w:rsid w:val="00322E32"/>
    <w:rsid w:val="00323044"/>
    <w:rsid w:val="00323678"/>
    <w:rsid w:val="00323CAF"/>
    <w:rsid w:val="003243F5"/>
    <w:rsid w:val="003245BC"/>
    <w:rsid w:val="00324B84"/>
    <w:rsid w:val="00324FCA"/>
    <w:rsid w:val="0032548F"/>
    <w:rsid w:val="00325F03"/>
    <w:rsid w:val="00326023"/>
    <w:rsid w:val="0032639C"/>
    <w:rsid w:val="00326D96"/>
    <w:rsid w:val="00326FE8"/>
    <w:rsid w:val="00327066"/>
    <w:rsid w:val="003274F2"/>
    <w:rsid w:val="003302FB"/>
    <w:rsid w:val="00330942"/>
    <w:rsid w:val="003316B9"/>
    <w:rsid w:val="00331E2D"/>
    <w:rsid w:val="003329FD"/>
    <w:rsid w:val="00332E44"/>
    <w:rsid w:val="00333205"/>
    <w:rsid w:val="00333374"/>
    <w:rsid w:val="00333903"/>
    <w:rsid w:val="00333AF2"/>
    <w:rsid w:val="00335031"/>
    <w:rsid w:val="00335EA5"/>
    <w:rsid w:val="0033682E"/>
    <w:rsid w:val="00336D53"/>
    <w:rsid w:val="0033719F"/>
    <w:rsid w:val="0034011C"/>
    <w:rsid w:val="0034110C"/>
    <w:rsid w:val="00342336"/>
    <w:rsid w:val="003428EA"/>
    <w:rsid w:val="00342DC2"/>
    <w:rsid w:val="003436C2"/>
    <w:rsid w:val="00343ABF"/>
    <w:rsid w:val="00344431"/>
    <w:rsid w:val="003448F3"/>
    <w:rsid w:val="00344BB4"/>
    <w:rsid w:val="0034520F"/>
    <w:rsid w:val="00345938"/>
    <w:rsid w:val="003464B5"/>
    <w:rsid w:val="00346732"/>
    <w:rsid w:val="00346882"/>
    <w:rsid w:val="0034690C"/>
    <w:rsid w:val="00346B07"/>
    <w:rsid w:val="00346DE9"/>
    <w:rsid w:val="0034727C"/>
    <w:rsid w:val="00347F9D"/>
    <w:rsid w:val="0035199B"/>
    <w:rsid w:val="00351F3C"/>
    <w:rsid w:val="0035207E"/>
    <w:rsid w:val="00352E35"/>
    <w:rsid w:val="00353391"/>
    <w:rsid w:val="00353585"/>
    <w:rsid w:val="003535DE"/>
    <w:rsid w:val="00353C7F"/>
    <w:rsid w:val="0035449F"/>
    <w:rsid w:val="0035480A"/>
    <w:rsid w:val="00354B8A"/>
    <w:rsid w:val="003558DC"/>
    <w:rsid w:val="00356318"/>
    <w:rsid w:val="00356460"/>
    <w:rsid w:val="003568FF"/>
    <w:rsid w:val="00356CC0"/>
    <w:rsid w:val="003571F7"/>
    <w:rsid w:val="003605A1"/>
    <w:rsid w:val="00360922"/>
    <w:rsid w:val="00360D19"/>
    <w:rsid w:val="00361FEA"/>
    <w:rsid w:val="00362A69"/>
    <w:rsid w:val="00363397"/>
    <w:rsid w:val="00363694"/>
    <w:rsid w:val="0036388F"/>
    <w:rsid w:val="00363BC7"/>
    <w:rsid w:val="00364160"/>
    <w:rsid w:val="003656E3"/>
    <w:rsid w:val="0036624A"/>
    <w:rsid w:val="00366AF3"/>
    <w:rsid w:val="00366B76"/>
    <w:rsid w:val="00366CCC"/>
    <w:rsid w:val="00366D0A"/>
    <w:rsid w:val="0036758B"/>
    <w:rsid w:val="00370196"/>
    <w:rsid w:val="00370D29"/>
    <w:rsid w:val="0037151A"/>
    <w:rsid w:val="00371E0D"/>
    <w:rsid w:val="00372149"/>
    <w:rsid w:val="00372399"/>
    <w:rsid w:val="00373131"/>
    <w:rsid w:val="00373443"/>
    <w:rsid w:val="00373B9B"/>
    <w:rsid w:val="00373BB3"/>
    <w:rsid w:val="00373BF0"/>
    <w:rsid w:val="003746CA"/>
    <w:rsid w:val="0037521E"/>
    <w:rsid w:val="003756DA"/>
    <w:rsid w:val="0037579C"/>
    <w:rsid w:val="00375A20"/>
    <w:rsid w:val="003761FD"/>
    <w:rsid w:val="003766A9"/>
    <w:rsid w:val="00376A57"/>
    <w:rsid w:val="00376AEA"/>
    <w:rsid w:val="00376C68"/>
    <w:rsid w:val="00376FF1"/>
    <w:rsid w:val="003776E0"/>
    <w:rsid w:val="003776E7"/>
    <w:rsid w:val="003778AE"/>
    <w:rsid w:val="00377983"/>
    <w:rsid w:val="00377C38"/>
    <w:rsid w:val="00377D05"/>
    <w:rsid w:val="00377F15"/>
    <w:rsid w:val="00380F64"/>
    <w:rsid w:val="00380F86"/>
    <w:rsid w:val="00381713"/>
    <w:rsid w:val="003817B1"/>
    <w:rsid w:val="00381DB3"/>
    <w:rsid w:val="00382C37"/>
    <w:rsid w:val="00382CC9"/>
    <w:rsid w:val="0038312E"/>
    <w:rsid w:val="0038363A"/>
    <w:rsid w:val="00383753"/>
    <w:rsid w:val="00383932"/>
    <w:rsid w:val="003842D6"/>
    <w:rsid w:val="00384379"/>
    <w:rsid w:val="0038451A"/>
    <w:rsid w:val="00384573"/>
    <w:rsid w:val="00385ECC"/>
    <w:rsid w:val="00387417"/>
    <w:rsid w:val="00387D06"/>
    <w:rsid w:val="0039020A"/>
    <w:rsid w:val="00390667"/>
    <w:rsid w:val="003918E5"/>
    <w:rsid w:val="003918FC"/>
    <w:rsid w:val="00392BC0"/>
    <w:rsid w:val="00392C0F"/>
    <w:rsid w:val="00392D01"/>
    <w:rsid w:val="00392D4C"/>
    <w:rsid w:val="00393C52"/>
    <w:rsid w:val="00393CBD"/>
    <w:rsid w:val="00394A33"/>
    <w:rsid w:val="00394EED"/>
    <w:rsid w:val="003950CB"/>
    <w:rsid w:val="00396101"/>
    <w:rsid w:val="00396A41"/>
    <w:rsid w:val="00396FC9"/>
    <w:rsid w:val="0039728A"/>
    <w:rsid w:val="00397B07"/>
    <w:rsid w:val="003A0183"/>
    <w:rsid w:val="003A0192"/>
    <w:rsid w:val="003A05B0"/>
    <w:rsid w:val="003A0624"/>
    <w:rsid w:val="003A0B7B"/>
    <w:rsid w:val="003A115F"/>
    <w:rsid w:val="003A12B4"/>
    <w:rsid w:val="003A1515"/>
    <w:rsid w:val="003A1A2D"/>
    <w:rsid w:val="003A1C01"/>
    <w:rsid w:val="003A2B33"/>
    <w:rsid w:val="003A2C60"/>
    <w:rsid w:val="003A30B4"/>
    <w:rsid w:val="003A34E3"/>
    <w:rsid w:val="003A3A3C"/>
    <w:rsid w:val="003A44A5"/>
    <w:rsid w:val="003A4612"/>
    <w:rsid w:val="003A4AE0"/>
    <w:rsid w:val="003A4F5F"/>
    <w:rsid w:val="003A4F86"/>
    <w:rsid w:val="003A5042"/>
    <w:rsid w:val="003A51D2"/>
    <w:rsid w:val="003A5430"/>
    <w:rsid w:val="003A5612"/>
    <w:rsid w:val="003A56C5"/>
    <w:rsid w:val="003A5AF9"/>
    <w:rsid w:val="003A5B5B"/>
    <w:rsid w:val="003A5C7A"/>
    <w:rsid w:val="003A5D56"/>
    <w:rsid w:val="003A5EE0"/>
    <w:rsid w:val="003A603E"/>
    <w:rsid w:val="003A61CE"/>
    <w:rsid w:val="003A62E7"/>
    <w:rsid w:val="003A66F1"/>
    <w:rsid w:val="003A6802"/>
    <w:rsid w:val="003A6814"/>
    <w:rsid w:val="003A7272"/>
    <w:rsid w:val="003A7980"/>
    <w:rsid w:val="003A7DDC"/>
    <w:rsid w:val="003B03F6"/>
    <w:rsid w:val="003B0C59"/>
    <w:rsid w:val="003B102A"/>
    <w:rsid w:val="003B1159"/>
    <w:rsid w:val="003B1415"/>
    <w:rsid w:val="003B1E41"/>
    <w:rsid w:val="003B2245"/>
    <w:rsid w:val="003B249F"/>
    <w:rsid w:val="003B2657"/>
    <w:rsid w:val="003B2788"/>
    <w:rsid w:val="003B28E6"/>
    <w:rsid w:val="003B2961"/>
    <w:rsid w:val="003B3136"/>
    <w:rsid w:val="003B3281"/>
    <w:rsid w:val="003B3873"/>
    <w:rsid w:val="003B3DB7"/>
    <w:rsid w:val="003B3ED4"/>
    <w:rsid w:val="003B3EF3"/>
    <w:rsid w:val="003B457D"/>
    <w:rsid w:val="003B4DB3"/>
    <w:rsid w:val="003B4DF2"/>
    <w:rsid w:val="003B577F"/>
    <w:rsid w:val="003B5A1B"/>
    <w:rsid w:val="003B5A66"/>
    <w:rsid w:val="003B5EC9"/>
    <w:rsid w:val="003B625A"/>
    <w:rsid w:val="003C02CA"/>
    <w:rsid w:val="003C0450"/>
    <w:rsid w:val="003C0ADA"/>
    <w:rsid w:val="003C1973"/>
    <w:rsid w:val="003C1EA3"/>
    <w:rsid w:val="003C2605"/>
    <w:rsid w:val="003C29E2"/>
    <w:rsid w:val="003C31A5"/>
    <w:rsid w:val="003C4ED0"/>
    <w:rsid w:val="003C56C1"/>
    <w:rsid w:val="003C5DBD"/>
    <w:rsid w:val="003C631B"/>
    <w:rsid w:val="003C6ABC"/>
    <w:rsid w:val="003C6BA8"/>
    <w:rsid w:val="003C7381"/>
    <w:rsid w:val="003C7B9C"/>
    <w:rsid w:val="003C7C60"/>
    <w:rsid w:val="003C7F45"/>
    <w:rsid w:val="003D0229"/>
    <w:rsid w:val="003D08BA"/>
    <w:rsid w:val="003D0EA9"/>
    <w:rsid w:val="003D12F1"/>
    <w:rsid w:val="003D1927"/>
    <w:rsid w:val="003D21D8"/>
    <w:rsid w:val="003D26EA"/>
    <w:rsid w:val="003D27A7"/>
    <w:rsid w:val="003D298B"/>
    <w:rsid w:val="003D390C"/>
    <w:rsid w:val="003D3B26"/>
    <w:rsid w:val="003D411F"/>
    <w:rsid w:val="003D450D"/>
    <w:rsid w:val="003D48EC"/>
    <w:rsid w:val="003D48F1"/>
    <w:rsid w:val="003D49B1"/>
    <w:rsid w:val="003D586F"/>
    <w:rsid w:val="003D594C"/>
    <w:rsid w:val="003D5A04"/>
    <w:rsid w:val="003D6667"/>
    <w:rsid w:val="003D73B8"/>
    <w:rsid w:val="003E0321"/>
    <w:rsid w:val="003E063F"/>
    <w:rsid w:val="003E1213"/>
    <w:rsid w:val="003E16CE"/>
    <w:rsid w:val="003E17E3"/>
    <w:rsid w:val="003E18DF"/>
    <w:rsid w:val="003E1A63"/>
    <w:rsid w:val="003E1C6E"/>
    <w:rsid w:val="003E1D0E"/>
    <w:rsid w:val="003E215C"/>
    <w:rsid w:val="003E257A"/>
    <w:rsid w:val="003E2D6C"/>
    <w:rsid w:val="003E2FE8"/>
    <w:rsid w:val="003E3006"/>
    <w:rsid w:val="003E3068"/>
    <w:rsid w:val="003E31A7"/>
    <w:rsid w:val="003E3714"/>
    <w:rsid w:val="003E3817"/>
    <w:rsid w:val="003E4322"/>
    <w:rsid w:val="003E4F2F"/>
    <w:rsid w:val="003E53B4"/>
    <w:rsid w:val="003E5A7F"/>
    <w:rsid w:val="003E6724"/>
    <w:rsid w:val="003E67E8"/>
    <w:rsid w:val="003E68B8"/>
    <w:rsid w:val="003E6951"/>
    <w:rsid w:val="003E697C"/>
    <w:rsid w:val="003E7755"/>
    <w:rsid w:val="003E776F"/>
    <w:rsid w:val="003F03CC"/>
    <w:rsid w:val="003F0533"/>
    <w:rsid w:val="003F078B"/>
    <w:rsid w:val="003F083F"/>
    <w:rsid w:val="003F09CD"/>
    <w:rsid w:val="003F0CAE"/>
    <w:rsid w:val="003F2258"/>
    <w:rsid w:val="003F25FF"/>
    <w:rsid w:val="003F2838"/>
    <w:rsid w:val="003F2955"/>
    <w:rsid w:val="003F2D60"/>
    <w:rsid w:val="003F2E7B"/>
    <w:rsid w:val="003F30C2"/>
    <w:rsid w:val="003F3123"/>
    <w:rsid w:val="003F3306"/>
    <w:rsid w:val="003F54CE"/>
    <w:rsid w:val="003F6109"/>
    <w:rsid w:val="003F6496"/>
    <w:rsid w:val="003F6D45"/>
    <w:rsid w:val="003F7521"/>
    <w:rsid w:val="003F7569"/>
    <w:rsid w:val="003F78B2"/>
    <w:rsid w:val="003F79BD"/>
    <w:rsid w:val="003F7E2F"/>
    <w:rsid w:val="004007F1"/>
    <w:rsid w:val="004008E2"/>
    <w:rsid w:val="00400B44"/>
    <w:rsid w:val="0040100D"/>
    <w:rsid w:val="004014C3"/>
    <w:rsid w:val="00401C8F"/>
    <w:rsid w:val="004020DC"/>
    <w:rsid w:val="00402731"/>
    <w:rsid w:val="00402FC1"/>
    <w:rsid w:val="00403039"/>
    <w:rsid w:val="00403CDD"/>
    <w:rsid w:val="00403E2A"/>
    <w:rsid w:val="00404203"/>
    <w:rsid w:val="004043DA"/>
    <w:rsid w:val="00404597"/>
    <w:rsid w:val="0040465C"/>
    <w:rsid w:val="0040479E"/>
    <w:rsid w:val="00404B86"/>
    <w:rsid w:val="00405285"/>
    <w:rsid w:val="00405650"/>
    <w:rsid w:val="00405832"/>
    <w:rsid w:val="00405A65"/>
    <w:rsid w:val="00405B69"/>
    <w:rsid w:val="00405E46"/>
    <w:rsid w:val="00406320"/>
    <w:rsid w:val="00406864"/>
    <w:rsid w:val="004069BF"/>
    <w:rsid w:val="00407A1F"/>
    <w:rsid w:val="00407B54"/>
    <w:rsid w:val="00410252"/>
    <w:rsid w:val="004102AF"/>
    <w:rsid w:val="00410639"/>
    <w:rsid w:val="00410A31"/>
    <w:rsid w:val="00410BA9"/>
    <w:rsid w:val="00410E61"/>
    <w:rsid w:val="00410F0A"/>
    <w:rsid w:val="004115C8"/>
    <w:rsid w:val="00411690"/>
    <w:rsid w:val="00411AA2"/>
    <w:rsid w:val="004123D2"/>
    <w:rsid w:val="00412858"/>
    <w:rsid w:val="00412A90"/>
    <w:rsid w:val="00412FB5"/>
    <w:rsid w:val="00413324"/>
    <w:rsid w:val="0041353A"/>
    <w:rsid w:val="00414BC5"/>
    <w:rsid w:val="00414FF6"/>
    <w:rsid w:val="004154FE"/>
    <w:rsid w:val="00416811"/>
    <w:rsid w:val="00416A26"/>
    <w:rsid w:val="00417160"/>
    <w:rsid w:val="004173B2"/>
    <w:rsid w:val="00417DF1"/>
    <w:rsid w:val="004201D6"/>
    <w:rsid w:val="00420290"/>
    <w:rsid w:val="0042032F"/>
    <w:rsid w:val="004208AE"/>
    <w:rsid w:val="0042138E"/>
    <w:rsid w:val="0042154E"/>
    <w:rsid w:val="004219DF"/>
    <w:rsid w:val="00421BD1"/>
    <w:rsid w:val="00421D57"/>
    <w:rsid w:val="00421F0B"/>
    <w:rsid w:val="00422B33"/>
    <w:rsid w:val="00422CFB"/>
    <w:rsid w:val="00423BDF"/>
    <w:rsid w:val="00423F9C"/>
    <w:rsid w:val="004243A4"/>
    <w:rsid w:val="00424741"/>
    <w:rsid w:val="00425B25"/>
    <w:rsid w:val="00425DAE"/>
    <w:rsid w:val="00425E26"/>
    <w:rsid w:val="00425EC7"/>
    <w:rsid w:val="004261FE"/>
    <w:rsid w:val="00426669"/>
    <w:rsid w:val="00426B56"/>
    <w:rsid w:val="00427060"/>
    <w:rsid w:val="00427250"/>
    <w:rsid w:val="00427284"/>
    <w:rsid w:val="004279F9"/>
    <w:rsid w:val="00427CCC"/>
    <w:rsid w:val="00427EDB"/>
    <w:rsid w:val="00430B42"/>
    <w:rsid w:val="00430B84"/>
    <w:rsid w:val="00430D8D"/>
    <w:rsid w:val="00430FE1"/>
    <w:rsid w:val="00431120"/>
    <w:rsid w:val="004312D7"/>
    <w:rsid w:val="004316A5"/>
    <w:rsid w:val="004317DF"/>
    <w:rsid w:val="00431C4E"/>
    <w:rsid w:val="00431E1F"/>
    <w:rsid w:val="00432007"/>
    <w:rsid w:val="00432D1B"/>
    <w:rsid w:val="0043352B"/>
    <w:rsid w:val="00433674"/>
    <w:rsid w:val="00433A2D"/>
    <w:rsid w:val="00433DB1"/>
    <w:rsid w:val="004342A7"/>
    <w:rsid w:val="004344BA"/>
    <w:rsid w:val="004345A8"/>
    <w:rsid w:val="00434957"/>
    <w:rsid w:val="00434B04"/>
    <w:rsid w:val="00434B34"/>
    <w:rsid w:val="0043578E"/>
    <w:rsid w:val="00435B43"/>
    <w:rsid w:val="00435E41"/>
    <w:rsid w:val="004360BF"/>
    <w:rsid w:val="00436121"/>
    <w:rsid w:val="00437650"/>
    <w:rsid w:val="004400B1"/>
    <w:rsid w:val="00440876"/>
    <w:rsid w:val="004408D0"/>
    <w:rsid w:val="00440BB3"/>
    <w:rsid w:val="00440C7B"/>
    <w:rsid w:val="00440EF2"/>
    <w:rsid w:val="00441296"/>
    <w:rsid w:val="004412BA"/>
    <w:rsid w:val="004420F1"/>
    <w:rsid w:val="00442499"/>
    <w:rsid w:val="00442CC7"/>
    <w:rsid w:val="00442DAB"/>
    <w:rsid w:val="00442F2B"/>
    <w:rsid w:val="004434FD"/>
    <w:rsid w:val="004437C3"/>
    <w:rsid w:val="00443A40"/>
    <w:rsid w:val="00443CE7"/>
    <w:rsid w:val="00444228"/>
    <w:rsid w:val="004447F3"/>
    <w:rsid w:val="004449CD"/>
    <w:rsid w:val="004451D8"/>
    <w:rsid w:val="00445558"/>
    <w:rsid w:val="00445B9E"/>
    <w:rsid w:val="00446704"/>
    <w:rsid w:val="004468FE"/>
    <w:rsid w:val="00446C64"/>
    <w:rsid w:val="00446CD7"/>
    <w:rsid w:val="00447336"/>
    <w:rsid w:val="00447ACB"/>
    <w:rsid w:val="00447C19"/>
    <w:rsid w:val="0045077A"/>
    <w:rsid w:val="00451105"/>
    <w:rsid w:val="004512D5"/>
    <w:rsid w:val="00451CB7"/>
    <w:rsid w:val="00452059"/>
    <w:rsid w:val="00452A82"/>
    <w:rsid w:val="00452E7B"/>
    <w:rsid w:val="00453579"/>
    <w:rsid w:val="00453630"/>
    <w:rsid w:val="00454ECE"/>
    <w:rsid w:val="00455EFA"/>
    <w:rsid w:val="00456B8E"/>
    <w:rsid w:val="00456C96"/>
    <w:rsid w:val="00456F30"/>
    <w:rsid w:val="0045714C"/>
    <w:rsid w:val="004572C0"/>
    <w:rsid w:val="00457ADF"/>
    <w:rsid w:val="004609B5"/>
    <w:rsid w:val="004609F1"/>
    <w:rsid w:val="00460EB9"/>
    <w:rsid w:val="00460FD7"/>
    <w:rsid w:val="004611E4"/>
    <w:rsid w:val="004613BF"/>
    <w:rsid w:val="004613F5"/>
    <w:rsid w:val="00461592"/>
    <w:rsid w:val="00461B7A"/>
    <w:rsid w:val="00461DD9"/>
    <w:rsid w:val="00462503"/>
    <w:rsid w:val="004629F2"/>
    <w:rsid w:val="004631CC"/>
    <w:rsid w:val="00463273"/>
    <w:rsid w:val="00463E4E"/>
    <w:rsid w:val="00464EE9"/>
    <w:rsid w:val="0046560A"/>
    <w:rsid w:val="00465A83"/>
    <w:rsid w:val="00465B64"/>
    <w:rsid w:val="00465BE2"/>
    <w:rsid w:val="00465DF1"/>
    <w:rsid w:val="00465F26"/>
    <w:rsid w:val="004661FB"/>
    <w:rsid w:val="00466B4A"/>
    <w:rsid w:val="004672D1"/>
    <w:rsid w:val="0046742B"/>
    <w:rsid w:val="00467A6E"/>
    <w:rsid w:val="00470ADD"/>
    <w:rsid w:val="00470C34"/>
    <w:rsid w:val="00471884"/>
    <w:rsid w:val="00471FDE"/>
    <w:rsid w:val="0047271A"/>
    <w:rsid w:val="00472AA7"/>
    <w:rsid w:val="00473054"/>
    <w:rsid w:val="004732DD"/>
    <w:rsid w:val="0047453C"/>
    <w:rsid w:val="004747A4"/>
    <w:rsid w:val="00475409"/>
    <w:rsid w:val="004754A0"/>
    <w:rsid w:val="00475EDA"/>
    <w:rsid w:val="004767EA"/>
    <w:rsid w:val="00476C1A"/>
    <w:rsid w:val="00476F79"/>
    <w:rsid w:val="00477689"/>
    <w:rsid w:val="00477C41"/>
    <w:rsid w:val="00477F35"/>
    <w:rsid w:val="004803F6"/>
    <w:rsid w:val="00480935"/>
    <w:rsid w:val="00480CA1"/>
    <w:rsid w:val="00481375"/>
    <w:rsid w:val="00481665"/>
    <w:rsid w:val="00481A1E"/>
    <w:rsid w:val="004824D3"/>
    <w:rsid w:val="004826BE"/>
    <w:rsid w:val="00482B16"/>
    <w:rsid w:val="00482B49"/>
    <w:rsid w:val="00482D73"/>
    <w:rsid w:val="00482E5F"/>
    <w:rsid w:val="00483402"/>
    <w:rsid w:val="0048345F"/>
    <w:rsid w:val="00483E4D"/>
    <w:rsid w:val="00484D03"/>
    <w:rsid w:val="00484D53"/>
    <w:rsid w:val="004850B5"/>
    <w:rsid w:val="004854F8"/>
    <w:rsid w:val="00485716"/>
    <w:rsid w:val="004858EC"/>
    <w:rsid w:val="00485C6B"/>
    <w:rsid w:val="00486436"/>
    <w:rsid w:val="00486634"/>
    <w:rsid w:val="00487B97"/>
    <w:rsid w:val="00490614"/>
    <w:rsid w:val="00490B17"/>
    <w:rsid w:val="00491FC8"/>
    <w:rsid w:val="004925B5"/>
    <w:rsid w:val="004928F4"/>
    <w:rsid w:val="00492931"/>
    <w:rsid w:val="00492CC4"/>
    <w:rsid w:val="00493285"/>
    <w:rsid w:val="00493AA6"/>
    <w:rsid w:val="00493CB5"/>
    <w:rsid w:val="00493D4B"/>
    <w:rsid w:val="00494D0C"/>
    <w:rsid w:val="00495025"/>
    <w:rsid w:val="004955D3"/>
    <w:rsid w:val="00495754"/>
    <w:rsid w:val="00495BC6"/>
    <w:rsid w:val="00496AA5"/>
    <w:rsid w:val="0049733B"/>
    <w:rsid w:val="00497909"/>
    <w:rsid w:val="00497CFB"/>
    <w:rsid w:val="00497F9B"/>
    <w:rsid w:val="004A020A"/>
    <w:rsid w:val="004A0525"/>
    <w:rsid w:val="004A0A74"/>
    <w:rsid w:val="004A0D6D"/>
    <w:rsid w:val="004A0F5F"/>
    <w:rsid w:val="004A134F"/>
    <w:rsid w:val="004A1641"/>
    <w:rsid w:val="004A1A06"/>
    <w:rsid w:val="004A22CA"/>
    <w:rsid w:val="004A25EF"/>
    <w:rsid w:val="004A33A1"/>
    <w:rsid w:val="004A367B"/>
    <w:rsid w:val="004A36A0"/>
    <w:rsid w:val="004A38CC"/>
    <w:rsid w:val="004A3D22"/>
    <w:rsid w:val="004A3DED"/>
    <w:rsid w:val="004A40FB"/>
    <w:rsid w:val="004A4D29"/>
    <w:rsid w:val="004A54FC"/>
    <w:rsid w:val="004A5521"/>
    <w:rsid w:val="004A5FED"/>
    <w:rsid w:val="004A6024"/>
    <w:rsid w:val="004A6511"/>
    <w:rsid w:val="004A65B3"/>
    <w:rsid w:val="004A6769"/>
    <w:rsid w:val="004A695F"/>
    <w:rsid w:val="004A6B66"/>
    <w:rsid w:val="004A7286"/>
    <w:rsid w:val="004A738D"/>
    <w:rsid w:val="004A7B5E"/>
    <w:rsid w:val="004A7C30"/>
    <w:rsid w:val="004A7F3F"/>
    <w:rsid w:val="004B086E"/>
    <w:rsid w:val="004B0D9B"/>
    <w:rsid w:val="004B0F25"/>
    <w:rsid w:val="004B13B2"/>
    <w:rsid w:val="004B2256"/>
    <w:rsid w:val="004B2B38"/>
    <w:rsid w:val="004B2D69"/>
    <w:rsid w:val="004B2FEE"/>
    <w:rsid w:val="004B331B"/>
    <w:rsid w:val="004B391E"/>
    <w:rsid w:val="004B3997"/>
    <w:rsid w:val="004B3E02"/>
    <w:rsid w:val="004B4132"/>
    <w:rsid w:val="004B48D1"/>
    <w:rsid w:val="004B492F"/>
    <w:rsid w:val="004B5DEC"/>
    <w:rsid w:val="004B5F6A"/>
    <w:rsid w:val="004B5F9A"/>
    <w:rsid w:val="004B5FF3"/>
    <w:rsid w:val="004B654C"/>
    <w:rsid w:val="004B78B9"/>
    <w:rsid w:val="004C0066"/>
    <w:rsid w:val="004C0254"/>
    <w:rsid w:val="004C0799"/>
    <w:rsid w:val="004C0C7D"/>
    <w:rsid w:val="004C0CB9"/>
    <w:rsid w:val="004C1064"/>
    <w:rsid w:val="004C1417"/>
    <w:rsid w:val="004C1C8D"/>
    <w:rsid w:val="004C21BD"/>
    <w:rsid w:val="004C231C"/>
    <w:rsid w:val="004C2682"/>
    <w:rsid w:val="004C2FA3"/>
    <w:rsid w:val="004C3002"/>
    <w:rsid w:val="004C3407"/>
    <w:rsid w:val="004C358B"/>
    <w:rsid w:val="004C36AB"/>
    <w:rsid w:val="004C38BA"/>
    <w:rsid w:val="004C3DA2"/>
    <w:rsid w:val="004C3F9D"/>
    <w:rsid w:val="004C4F5E"/>
    <w:rsid w:val="004C4F8A"/>
    <w:rsid w:val="004C526C"/>
    <w:rsid w:val="004C5286"/>
    <w:rsid w:val="004C5BAC"/>
    <w:rsid w:val="004C5EEA"/>
    <w:rsid w:val="004C653F"/>
    <w:rsid w:val="004C6670"/>
    <w:rsid w:val="004C68A2"/>
    <w:rsid w:val="004C6B0A"/>
    <w:rsid w:val="004C6FBF"/>
    <w:rsid w:val="004C75A0"/>
    <w:rsid w:val="004D033F"/>
    <w:rsid w:val="004D1604"/>
    <w:rsid w:val="004D16C1"/>
    <w:rsid w:val="004D1959"/>
    <w:rsid w:val="004D1D51"/>
    <w:rsid w:val="004D2148"/>
    <w:rsid w:val="004D24AD"/>
    <w:rsid w:val="004D266C"/>
    <w:rsid w:val="004D2E80"/>
    <w:rsid w:val="004D2F3F"/>
    <w:rsid w:val="004D3DEA"/>
    <w:rsid w:val="004D4244"/>
    <w:rsid w:val="004D48A9"/>
    <w:rsid w:val="004D5969"/>
    <w:rsid w:val="004D5E9C"/>
    <w:rsid w:val="004D6080"/>
    <w:rsid w:val="004D6356"/>
    <w:rsid w:val="004D63F0"/>
    <w:rsid w:val="004D764A"/>
    <w:rsid w:val="004E0218"/>
    <w:rsid w:val="004E05BA"/>
    <w:rsid w:val="004E07B1"/>
    <w:rsid w:val="004E07B7"/>
    <w:rsid w:val="004E1284"/>
    <w:rsid w:val="004E14FF"/>
    <w:rsid w:val="004E1734"/>
    <w:rsid w:val="004E1917"/>
    <w:rsid w:val="004E1CE4"/>
    <w:rsid w:val="004E1F75"/>
    <w:rsid w:val="004E201E"/>
    <w:rsid w:val="004E205F"/>
    <w:rsid w:val="004E33B2"/>
    <w:rsid w:val="004E409F"/>
    <w:rsid w:val="004E42E8"/>
    <w:rsid w:val="004E46EF"/>
    <w:rsid w:val="004E4B63"/>
    <w:rsid w:val="004E53A2"/>
    <w:rsid w:val="004E5E94"/>
    <w:rsid w:val="004E608C"/>
    <w:rsid w:val="004E6E29"/>
    <w:rsid w:val="004E75C5"/>
    <w:rsid w:val="004E7CA7"/>
    <w:rsid w:val="004E7E2E"/>
    <w:rsid w:val="004E7F12"/>
    <w:rsid w:val="004F012C"/>
    <w:rsid w:val="004F02B9"/>
    <w:rsid w:val="004F0CDD"/>
    <w:rsid w:val="004F0FED"/>
    <w:rsid w:val="004F1445"/>
    <w:rsid w:val="004F1534"/>
    <w:rsid w:val="004F175B"/>
    <w:rsid w:val="004F18E1"/>
    <w:rsid w:val="004F2AC3"/>
    <w:rsid w:val="004F2BC4"/>
    <w:rsid w:val="004F3D15"/>
    <w:rsid w:val="004F3F10"/>
    <w:rsid w:val="004F42A3"/>
    <w:rsid w:val="004F4504"/>
    <w:rsid w:val="004F45B8"/>
    <w:rsid w:val="004F49BC"/>
    <w:rsid w:val="004F4BBA"/>
    <w:rsid w:val="004F4F20"/>
    <w:rsid w:val="004F539A"/>
    <w:rsid w:val="004F5AF3"/>
    <w:rsid w:val="004F5C0B"/>
    <w:rsid w:val="004F64C1"/>
    <w:rsid w:val="004F6505"/>
    <w:rsid w:val="004F6C51"/>
    <w:rsid w:val="004F6D77"/>
    <w:rsid w:val="004F76EF"/>
    <w:rsid w:val="004F7874"/>
    <w:rsid w:val="004F7A99"/>
    <w:rsid w:val="005001DD"/>
    <w:rsid w:val="00500257"/>
    <w:rsid w:val="00500510"/>
    <w:rsid w:val="00500746"/>
    <w:rsid w:val="00500C4E"/>
    <w:rsid w:val="00500FC1"/>
    <w:rsid w:val="0050103D"/>
    <w:rsid w:val="00501361"/>
    <w:rsid w:val="00501BC1"/>
    <w:rsid w:val="00502223"/>
    <w:rsid w:val="00502651"/>
    <w:rsid w:val="00502704"/>
    <w:rsid w:val="00502DEA"/>
    <w:rsid w:val="00502FEE"/>
    <w:rsid w:val="00503196"/>
    <w:rsid w:val="005031E9"/>
    <w:rsid w:val="00503222"/>
    <w:rsid w:val="00503509"/>
    <w:rsid w:val="00504058"/>
    <w:rsid w:val="005048CB"/>
    <w:rsid w:val="00504F49"/>
    <w:rsid w:val="00505106"/>
    <w:rsid w:val="005057A9"/>
    <w:rsid w:val="00505A6F"/>
    <w:rsid w:val="00505D09"/>
    <w:rsid w:val="00505F02"/>
    <w:rsid w:val="00506095"/>
    <w:rsid w:val="005062F1"/>
    <w:rsid w:val="00506313"/>
    <w:rsid w:val="0050631B"/>
    <w:rsid w:val="005063A5"/>
    <w:rsid w:val="005064D5"/>
    <w:rsid w:val="00506960"/>
    <w:rsid w:val="00506B70"/>
    <w:rsid w:val="00506D0D"/>
    <w:rsid w:val="00506E5B"/>
    <w:rsid w:val="005072B7"/>
    <w:rsid w:val="005104DC"/>
    <w:rsid w:val="00511B6A"/>
    <w:rsid w:val="00512723"/>
    <w:rsid w:val="005127E5"/>
    <w:rsid w:val="00512B28"/>
    <w:rsid w:val="005141EC"/>
    <w:rsid w:val="0051508D"/>
    <w:rsid w:val="005152C3"/>
    <w:rsid w:val="00515D02"/>
    <w:rsid w:val="005161D1"/>
    <w:rsid w:val="00516264"/>
    <w:rsid w:val="0051637C"/>
    <w:rsid w:val="005163A8"/>
    <w:rsid w:val="00516EA2"/>
    <w:rsid w:val="00516FA7"/>
    <w:rsid w:val="005176FB"/>
    <w:rsid w:val="00520590"/>
    <w:rsid w:val="005211E0"/>
    <w:rsid w:val="00521837"/>
    <w:rsid w:val="00521E67"/>
    <w:rsid w:val="00522348"/>
    <w:rsid w:val="00522B7C"/>
    <w:rsid w:val="00523531"/>
    <w:rsid w:val="005239F2"/>
    <w:rsid w:val="00523A17"/>
    <w:rsid w:val="00523B93"/>
    <w:rsid w:val="00523C00"/>
    <w:rsid w:val="00523CFA"/>
    <w:rsid w:val="00523E5D"/>
    <w:rsid w:val="00524004"/>
    <w:rsid w:val="00524091"/>
    <w:rsid w:val="005242A2"/>
    <w:rsid w:val="005244AB"/>
    <w:rsid w:val="00524C5E"/>
    <w:rsid w:val="0052504C"/>
    <w:rsid w:val="005269A4"/>
    <w:rsid w:val="00526B8B"/>
    <w:rsid w:val="005275FA"/>
    <w:rsid w:val="00527FFA"/>
    <w:rsid w:val="005301E5"/>
    <w:rsid w:val="0053040C"/>
    <w:rsid w:val="0053190E"/>
    <w:rsid w:val="005319FA"/>
    <w:rsid w:val="00531A61"/>
    <w:rsid w:val="00531C13"/>
    <w:rsid w:val="00531C83"/>
    <w:rsid w:val="00532598"/>
    <w:rsid w:val="00532D94"/>
    <w:rsid w:val="0053311D"/>
    <w:rsid w:val="00533623"/>
    <w:rsid w:val="00533731"/>
    <w:rsid w:val="005338F6"/>
    <w:rsid w:val="0053476B"/>
    <w:rsid w:val="00535695"/>
    <w:rsid w:val="00535878"/>
    <w:rsid w:val="00536146"/>
    <w:rsid w:val="00536170"/>
    <w:rsid w:val="0053624A"/>
    <w:rsid w:val="00536382"/>
    <w:rsid w:val="00537025"/>
    <w:rsid w:val="00537907"/>
    <w:rsid w:val="00537F43"/>
    <w:rsid w:val="00540A92"/>
    <w:rsid w:val="00541E25"/>
    <w:rsid w:val="00542FFE"/>
    <w:rsid w:val="0054350C"/>
    <w:rsid w:val="0054375D"/>
    <w:rsid w:val="00543C4E"/>
    <w:rsid w:val="00543FD5"/>
    <w:rsid w:val="005447D2"/>
    <w:rsid w:val="00544897"/>
    <w:rsid w:val="005449BE"/>
    <w:rsid w:val="00544DA9"/>
    <w:rsid w:val="0054505A"/>
    <w:rsid w:val="0054577B"/>
    <w:rsid w:val="00545913"/>
    <w:rsid w:val="0054646D"/>
    <w:rsid w:val="00546576"/>
    <w:rsid w:val="0054677E"/>
    <w:rsid w:val="00547212"/>
    <w:rsid w:val="0054732F"/>
    <w:rsid w:val="0054784A"/>
    <w:rsid w:val="005478AF"/>
    <w:rsid w:val="005508B6"/>
    <w:rsid w:val="00550905"/>
    <w:rsid w:val="00550D48"/>
    <w:rsid w:val="00550FE4"/>
    <w:rsid w:val="005516A4"/>
    <w:rsid w:val="005517EE"/>
    <w:rsid w:val="00552D09"/>
    <w:rsid w:val="00552D16"/>
    <w:rsid w:val="00552E19"/>
    <w:rsid w:val="005535E7"/>
    <w:rsid w:val="00554426"/>
    <w:rsid w:val="005544EC"/>
    <w:rsid w:val="00555148"/>
    <w:rsid w:val="00555B4C"/>
    <w:rsid w:val="00555D95"/>
    <w:rsid w:val="00556035"/>
    <w:rsid w:val="0055608F"/>
    <w:rsid w:val="005567A0"/>
    <w:rsid w:val="00556AE1"/>
    <w:rsid w:val="00556D6C"/>
    <w:rsid w:val="00557202"/>
    <w:rsid w:val="0055743C"/>
    <w:rsid w:val="00557B5C"/>
    <w:rsid w:val="0056008E"/>
    <w:rsid w:val="00560126"/>
    <w:rsid w:val="00560D68"/>
    <w:rsid w:val="00562E3A"/>
    <w:rsid w:val="005630C1"/>
    <w:rsid w:val="005631EE"/>
    <w:rsid w:val="005633C2"/>
    <w:rsid w:val="00563B1A"/>
    <w:rsid w:val="00563BF4"/>
    <w:rsid w:val="00563E31"/>
    <w:rsid w:val="005640EC"/>
    <w:rsid w:val="00564372"/>
    <w:rsid w:val="00564CDD"/>
    <w:rsid w:val="00564FE1"/>
    <w:rsid w:val="0056512C"/>
    <w:rsid w:val="0056527A"/>
    <w:rsid w:val="005653A6"/>
    <w:rsid w:val="00565A07"/>
    <w:rsid w:val="00565A11"/>
    <w:rsid w:val="00566667"/>
    <w:rsid w:val="005669F0"/>
    <w:rsid w:val="00566CD2"/>
    <w:rsid w:val="005671BD"/>
    <w:rsid w:val="00567588"/>
    <w:rsid w:val="00567BA3"/>
    <w:rsid w:val="00567C2D"/>
    <w:rsid w:val="00570047"/>
    <w:rsid w:val="005704F9"/>
    <w:rsid w:val="005709D7"/>
    <w:rsid w:val="00570ECE"/>
    <w:rsid w:val="00571E03"/>
    <w:rsid w:val="00571EE4"/>
    <w:rsid w:val="00572822"/>
    <w:rsid w:val="00572A79"/>
    <w:rsid w:val="00572DD3"/>
    <w:rsid w:val="00573120"/>
    <w:rsid w:val="00573829"/>
    <w:rsid w:val="0057449A"/>
    <w:rsid w:val="00574D5F"/>
    <w:rsid w:val="005755C9"/>
    <w:rsid w:val="0057563E"/>
    <w:rsid w:val="00575993"/>
    <w:rsid w:val="005759C0"/>
    <w:rsid w:val="00575AA1"/>
    <w:rsid w:val="00575B1F"/>
    <w:rsid w:val="00575BFB"/>
    <w:rsid w:val="00576500"/>
    <w:rsid w:val="005774C7"/>
    <w:rsid w:val="005775C8"/>
    <w:rsid w:val="005776E0"/>
    <w:rsid w:val="00577B87"/>
    <w:rsid w:val="00577EC1"/>
    <w:rsid w:val="00577FE8"/>
    <w:rsid w:val="00580726"/>
    <w:rsid w:val="00581E5F"/>
    <w:rsid w:val="00582041"/>
    <w:rsid w:val="005831EF"/>
    <w:rsid w:val="0058370A"/>
    <w:rsid w:val="00583984"/>
    <w:rsid w:val="005839D3"/>
    <w:rsid w:val="00583ADD"/>
    <w:rsid w:val="00585004"/>
    <w:rsid w:val="00585AAE"/>
    <w:rsid w:val="005866AF"/>
    <w:rsid w:val="0058689F"/>
    <w:rsid w:val="00586D67"/>
    <w:rsid w:val="00586EE4"/>
    <w:rsid w:val="00587B97"/>
    <w:rsid w:val="00587C0A"/>
    <w:rsid w:val="00587F6B"/>
    <w:rsid w:val="005901D9"/>
    <w:rsid w:val="00590441"/>
    <w:rsid w:val="005905D6"/>
    <w:rsid w:val="005908F1"/>
    <w:rsid w:val="00590B41"/>
    <w:rsid w:val="005918D9"/>
    <w:rsid w:val="00591B5E"/>
    <w:rsid w:val="00591C16"/>
    <w:rsid w:val="00591C66"/>
    <w:rsid w:val="00591DB5"/>
    <w:rsid w:val="00591DF2"/>
    <w:rsid w:val="00592B68"/>
    <w:rsid w:val="005933C1"/>
    <w:rsid w:val="00593716"/>
    <w:rsid w:val="005938A5"/>
    <w:rsid w:val="00593F9F"/>
    <w:rsid w:val="0059437D"/>
    <w:rsid w:val="00594BC7"/>
    <w:rsid w:val="005951CA"/>
    <w:rsid w:val="00595767"/>
    <w:rsid w:val="0059576D"/>
    <w:rsid w:val="005959E6"/>
    <w:rsid w:val="00596BE4"/>
    <w:rsid w:val="005972D5"/>
    <w:rsid w:val="00597483"/>
    <w:rsid w:val="00597A09"/>
    <w:rsid w:val="005A016E"/>
    <w:rsid w:val="005A0803"/>
    <w:rsid w:val="005A1CCA"/>
    <w:rsid w:val="005A20AB"/>
    <w:rsid w:val="005A2F1B"/>
    <w:rsid w:val="005A512D"/>
    <w:rsid w:val="005A54F4"/>
    <w:rsid w:val="005A55F8"/>
    <w:rsid w:val="005A6007"/>
    <w:rsid w:val="005A64BF"/>
    <w:rsid w:val="005A66C3"/>
    <w:rsid w:val="005A6BA6"/>
    <w:rsid w:val="005A71A7"/>
    <w:rsid w:val="005A74C0"/>
    <w:rsid w:val="005B06D4"/>
    <w:rsid w:val="005B0CFB"/>
    <w:rsid w:val="005B18EF"/>
    <w:rsid w:val="005B233C"/>
    <w:rsid w:val="005B3040"/>
    <w:rsid w:val="005B352D"/>
    <w:rsid w:val="005B3BC6"/>
    <w:rsid w:val="005B3D20"/>
    <w:rsid w:val="005B3EB3"/>
    <w:rsid w:val="005B41D2"/>
    <w:rsid w:val="005B4D4E"/>
    <w:rsid w:val="005B53F9"/>
    <w:rsid w:val="005B54DE"/>
    <w:rsid w:val="005B5DEE"/>
    <w:rsid w:val="005B641F"/>
    <w:rsid w:val="005B66F7"/>
    <w:rsid w:val="005B67E8"/>
    <w:rsid w:val="005B7550"/>
    <w:rsid w:val="005B7A7C"/>
    <w:rsid w:val="005C0374"/>
    <w:rsid w:val="005C0582"/>
    <w:rsid w:val="005C05C1"/>
    <w:rsid w:val="005C0CF2"/>
    <w:rsid w:val="005C0D97"/>
    <w:rsid w:val="005C1159"/>
    <w:rsid w:val="005C2C49"/>
    <w:rsid w:val="005C30D9"/>
    <w:rsid w:val="005C3288"/>
    <w:rsid w:val="005C3402"/>
    <w:rsid w:val="005C34DF"/>
    <w:rsid w:val="005C372A"/>
    <w:rsid w:val="005C38D4"/>
    <w:rsid w:val="005C48D6"/>
    <w:rsid w:val="005C4932"/>
    <w:rsid w:val="005C4D25"/>
    <w:rsid w:val="005C4E02"/>
    <w:rsid w:val="005C4E9A"/>
    <w:rsid w:val="005C59A6"/>
    <w:rsid w:val="005C5B88"/>
    <w:rsid w:val="005C5CA4"/>
    <w:rsid w:val="005C6360"/>
    <w:rsid w:val="005C65E4"/>
    <w:rsid w:val="005C6C14"/>
    <w:rsid w:val="005C7A54"/>
    <w:rsid w:val="005C7A7C"/>
    <w:rsid w:val="005C7AA7"/>
    <w:rsid w:val="005C7F4C"/>
    <w:rsid w:val="005D0380"/>
    <w:rsid w:val="005D1013"/>
    <w:rsid w:val="005D1333"/>
    <w:rsid w:val="005D184E"/>
    <w:rsid w:val="005D1981"/>
    <w:rsid w:val="005D1A28"/>
    <w:rsid w:val="005D1B08"/>
    <w:rsid w:val="005D1E91"/>
    <w:rsid w:val="005D21D9"/>
    <w:rsid w:val="005D2244"/>
    <w:rsid w:val="005D2309"/>
    <w:rsid w:val="005D2E67"/>
    <w:rsid w:val="005D2EC6"/>
    <w:rsid w:val="005D34E0"/>
    <w:rsid w:val="005D4533"/>
    <w:rsid w:val="005D47CC"/>
    <w:rsid w:val="005D4B94"/>
    <w:rsid w:val="005D4DC9"/>
    <w:rsid w:val="005D5B36"/>
    <w:rsid w:val="005D5C34"/>
    <w:rsid w:val="005D6F5C"/>
    <w:rsid w:val="005D7070"/>
    <w:rsid w:val="005D79D9"/>
    <w:rsid w:val="005D7D9A"/>
    <w:rsid w:val="005D7EA1"/>
    <w:rsid w:val="005E02C9"/>
    <w:rsid w:val="005E09F8"/>
    <w:rsid w:val="005E143E"/>
    <w:rsid w:val="005E179F"/>
    <w:rsid w:val="005E1A4F"/>
    <w:rsid w:val="005E1A98"/>
    <w:rsid w:val="005E1BBE"/>
    <w:rsid w:val="005E2564"/>
    <w:rsid w:val="005E2951"/>
    <w:rsid w:val="005E2EF7"/>
    <w:rsid w:val="005E3240"/>
    <w:rsid w:val="005E33B7"/>
    <w:rsid w:val="005E36BE"/>
    <w:rsid w:val="005E38D3"/>
    <w:rsid w:val="005E3BA1"/>
    <w:rsid w:val="005E40ED"/>
    <w:rsid w:val="005E4432"/>
    <w:rsid w:val="005E4648"/>
    <w:rsid w:val="005E4712"/>
    <w:rsid w:val="005E489A"/>
    <w:rsid w:val="005E4E00"/>
    <w:rsid w:val="005E517A"/>
    <w:rsid w:val="005E5585"/>
    <w:rsid w:val="005E5CC9"/>
    <w:rsid w:val="005E6142"/>
    <w:rsid w:val="005E626C"/>
    <w:rsid w:val="005E6566"/>
    <w:rsid w:val="005E691D"/>
    <w:rsid w:val="005E6E46"/>
    <w:rsid w:val="005E7128"/>
    <w:rsid w:val="005E761F"/>
    <w:rsid w:val="005E7793"/>
    <w:rsid w:val="005F077A"/>
    <w:rsid w:val="005F0916"/>
    <w:rsid w:val="005F0B4B"/>
    <w:rsid w:val="005F26A2"/>
    <w:rsid w:val="005F2C5F"/>
    <w:rsid w:val="005F2CCC"/>
    <w:rsid w:val="005F3026"/>
    <w:rsid w:val="005F3622"/>
    <w:rsid w:val="005F3C9D"/>
    <w:rsid w:val="005F3DC2"/>
    <w:rsid w:val="005F3E67"/>
    <w:rsid w:val="005F4D3A"/>
    <w:rsid w:val="005F5922"/>
    <w:rsid w:val="005F616D"/>
    <w:rsid w:val="005F66AF"/>
    <w:rsid w:val="005F6A99"/>
    <w:rsid w:val="005F6C27"/>
    <w:rsid w:val="005F71CC"/>
    <w:rsid w:val="005F7BE0"/>
    <w:rsid w:val="005F7D03"/>
    <w:rsid w:val="006002A4"/>
    <w:rsid w:val="0060034B"/>
    <w:rsid w:val="0060050C"/>
    <w:rsid w:val="00600A62"/>
    <w:rsid w:val="00601434"/>
    <w:rsid w:val="00601495"/>
    <w:rsid w:val="00602494"/>
    <w:rsid w:val="00602E3B"/>
    <w:rsid w:val="006032F2"/>
    <w:rsid w:val="006037F3"/>
    <w:rsid w:val="00603946"/>
    <w:rsid w:val="006039B9"/>
    <w:rsid w:val="00603FFD"/>
    <w:rsid w:val="00604480"/>
    <w:rsid w:val="00604D5E"/>
    <w:rsid w:val="00606567"/>
    <w:rsid w:val="006067DC"/>
    <w:rsid w:val="00606D0F"/>
    <w:rsid w:val="00607055"/>
    <w:rsid w:val="006074AC"/>
    <w:rsid w:val="00607930"/>
    <w:rsid w:val="00607DCC"/>
    <w:rsid w:val="006102B3"/>
    <w:rsid w:val="006106B4"/>
    <w:rsid w:val="00610F70"/>
    <w:rsid w:val="006117DD"/>
    <w:rsid w:val="00611E1C"/>
    <w:rsid w:val="0061244B"/>
    <w:rsid w:val="00612DAF"/>
    <w:rsid w:val="006130FE"/>
    <w:rsid w:val="00613EE2"/>
    <w:rsid w:val="0061467B"/>
    <w:rsid w:val="00614779"/>
    <w:rsid w:val="00615DD0"/>
    <w:rsid w:val="00616156"/>
    <w:rsid w:val="00616586"/>
    <w:rsid w:val="00616B52"/>
    <w:rsid w:val="00616C35"/>
    <w:rsid w:val="00616CAD"/>
    <w:rsid w:val="00617BD6"/>
    <w:rsid w:val="00620280"/>
    <w:rsid w:val="00620372"/>
    <w:rsid w:val="00620642"/>
    <w:rsid w:val="00620836"/>
    <w:rsid w:val="00621451"/>
    <w:rsid w:val="00621544"/>
    <w:rsid w:val="00621DF1"/>
    <w:rsid w:val="00622D06"/>
    <w:rsid w:val="00623140"/>
    <w:rsid w:val="00623E56"/>
    <w:rsid w:val="00624496"/>
    <w:rsid w:val="006244A6"/>
    <w:rsid w:val="00624621"/>
    <w:rsid w:val="006249E1"/>
    <w:rsid w:val="00624EF8"/>
    <w:rsid w:val="00625000"/>
    <w:rsid w:val="006251A9"/>
    <w:rsid w:val="00625410"/>
    <w:rsid w:val="00625FDA"/>
    <w:rsid w:val="006260C8"/>
    <w:rsid w:val="006264D5"/>
    <w:rsid w:val="0062650C"/>
    <w:rsid w:val="006268A7"/>
    <w:rsid w:val="00626F31"/>
    <w:rsid w:val="006271AA"/>
    <w:rsid w:val="00627BD2"/>
    <w:rsid w:val="00630A92"/>
    <w:rsid w:val="00631483"/>
    <w:rsid w:val="00631AD7"/>
    <w:rsid w:val="006329C3"/>
    <w:rsid w:val="00633ECA"/>
    <w:rsid w:val="00634934"/>
    <w:rsid w:val="00634FB7"/>
    <w:rsid w:val="00635A93"/>
    <w:rsid w:val="00635AE2"/>
    <w:rsid w:val="00636210"/>
    <w:rsid w:val="00636647"/>
    <w:rsid w:val="00636705"/>
    <w:rsid w:val="00636B5F"/>
    <w:rsid w:val="00636D6F"/>
    <w:rsid w:val="006372ED"/>
    <w:rsid w:val="0063749C"/>
    <w:rsid w:val="006377F7"/>
    <w:rsid w:val="00637B63"/>
    <w:rsid w:val="00637D67"/>
    <w:rsid w:val="00637ECE"/>
    <w:rsid w:val="00640142"/>
    <w:rsid w:val="0064049D"/>
    <w:rsid w:val="00640B01"/>
    <w:rsid w:val="00640E43"/>
    <w:rsid w:val="006411B5"/>
    <w:rsid w:val="00641320"/>
    <w:rsid w:val="006420B1"/>
    <w:rsid w:val="0064256D"/>
    <w:rsid w:val="00642703"/>
    <w:rsid w:val="00642C2E"/>
    <w:rsid w:val="00643330"/>
    <w:rsid w:val="00643345"/>
    <w:rsid w:val="006438B0"/>
    <w:rsid w:val="00643A22"/>
    <w:rsid w:val="00643CD3"/>
    <w:rsid w:val="00644120"/>
    <w:rsid w:val="0064488B"/>
    <w:rsid w:val="00645B0A"/>
    <w:rsid w:val="00645CD6"/>
    <w:rsid w:val="00647381"/>
    <w:rsid w:val="00647AF2"/>
    <w:rsid w:val="00650202"/>
    <w:rsid w:val="0065149B"/>
    <w:rsid w:val="00651549"/>
    <w:rsid w:val="00651E61"/>
    <w:rsid w:val="00651F57"/>
    <w:rsid w:val="006523CB"/>
    <w:rsid w:val="00652A70"/>
    <w:rsid w:val="00652CC1"/>
    <w:rsid w:val="0065318E"/>
    <w:rsid w:val="006533CB"/>
    <w:rsid w:val="00653643"/>
    <w:rsid w:val="006538DB"/>
    <w:rsid w:val="00653C4C"/>
    <w:rsid w:val="00653CE4"/>
    <w:rsid w:val="00653D9A"/>
    <w:rsid w:val="00653FA6"/>
    <w:rsid w:val="00654245"/>
    <w:rsid w:val="00654266"/>
    <w:rsid w:val="00654E05"/>
    <w:rsid w:val="00654F42"/>
    <w:rsid w:val="0065539E"/>
    <w:rsid w:val="00655F63"/>
    <w:rsid w:val="006565CD"/>
    <w:rsid w:val="00656D55"/>
    <w:rsid w:val="00657179"/>
    <w:rsid w:val="00657521"/>
    <w:rsid w:val="0065765A"/>
    <w:rsid w:val="0065779C"/>
    <w:rsid w:val="006602D6"/>
    <w:rsid w:val="00660CF0"/>
    <w:rsid w:val="00660CF4"/>
    <w:rsid w:val="00660F38"/>
    <w:rsid w:val="006620E1"/>
    <w:rsid w:val="00662E2A"/>
    <w:rsid w:val="006633E7"/>
    <w:rsid w:val="00663403"/>
    <w:rsid w:val="0066384A"/>
    <w:rsid w:val="006639AD"/>
    <w:rsid w:val="00663C9A"/>
    <w:rsid w:val="00664782"/>
    <w:rsid w:val="0066503A"/>
    <w:rsid w:val="006660F5"/>
    <w:rsid w:val="006664DB"/>
    <w:rsid w:val="006667F5"/>
    <w:rsid w:val="006669BD"/>
    <w:rsid w:val="00667088"/>
    <w:rsid w:val="00667129"/>
    <w:rsid w:val="00667328"/>
    <w:rsid w:val="0067007E"/>
    <w:rsid w:val="006707D6"/>
    <w:rsid w:val="00671195"/>
    <w:rsid w:val="00672D62"/>
    <w:rsid w:val="00673872"/>
    <w:rsid w:val="00673905"/>
    <w:rsid w:val="00673BB4"/>
    <w:rsid w:val="00673FDD"/>
    <w:rsid w:val="0067448C"/>
    <w:rsid w:val="006747F9"/>
    <w:rsid w:val="00675192"/>
    <w:rsid w:val="00675533"/>
    <w:rsid w:val="006760CA"/>
    <w:rsid w:val="00676DC0"/>
    <w:rsid w:val="006774D5"/>
    <w:rsid w:val="006775CD"/>
    <w:rsid w:val="00677B90"/>
    <w:rsid w:val="00680007"/>
    <w:rsid w:val="006811CF"/>
    <w:rsid w:val="006813E2"/>
    <w:rsid w:val="006815CB"/>
    <w:rsid w:val="0068193E"/>
    <w:rsid w:val="00681EBC"/>
    <w:rsid w:val="0068256C"/>
    <w:rsid w:val="00682DD8"/>
    <w:rsid w:val="00683F59"/>
    <w:rsid w:val="00684440"/>
    <w:rsid w:val="00685677"/>
    <w:rsid w:val="00685FCC"/>
    <w:rsid w:val="00686070"/>
    <w:rsid w:val="00686220"/>
    <w:rsid w:val="00686EBE"/>
    <w:rsid w:val="0068756C"/>
    <w:rsid w:val="00690016"/>
    <w:rsid w:val="006901AB"/>
    <w:rsid w:val="00690B54"/>
    <w:rsid w:val="00690D60"/>
    <w:rsid w:val="0069115A"/>
    <w:rsid w:val="006916D4"/>
    <w:rsid w:val="00691AAE"/>
    <w:rsid w:val="00691D1B"/>
    <w:rsid w:val="00691FE8"/>
    <w:rsid w:val="00692ABA"/>
    <w:rsid w:val="00692D15"/>
    <w:rsid w:val="006933FA"/>
    <w:rsid w:val="00693CF2"/>
    <w:rsid w:val="00694256"/>
    <w:rsid w:val="00694510"/>
    <w:rsid w:val="0069477D"/>
    <w:rsid w:val="00694924"/>
    <w:rsid w:val="00695476"/>
    <w:rsid w:val="0069624E"/>
    <w:rsid w:val="006965A3"/>
    <w:rsid w:val="00696ABD"/>
    <w:rsid w:val="00696E25"/>
    <w:rsid w:val="00697167"/>
    <w:rsid w:val="0069719C"/>
    <w:rsid w:val="00697393"/>
    <w:rsid w:val="0069771D"/>
    <w:rsid w:val="006A11B8"/>
    <w:rsid w:val="006A1E0B"/>
    <w:rsid w:val="006A1E86"/>
    <w:rsid w:val="006A2070"/>
    <w:rsid w:val="006A2606"/>
    <w:rsid w:val="006A2EB8"/>
    <w:rsid w:val="006A2F27"/>
    <w:rsid w:val="006A4F2F"/>
    <w:rsid w:val="006A521E"/>
    <w:rsid w:val="006A562A"/>
    <w:rsid w:val="006A5703"/>
    <w:rsid w:val="006A57C5"/>
    <w:rsid w:val="006A590D"/>
    <w:rsid w:val="006A5DE4"/>
    <w:rsid w:val="006A5E14"/>
    <w:rsid w:val="006A6423"/>
    <w:rsid w:val="006A6AF5"/>
    <w:rsid w:val="006A710A"/>
    <w:rsid w:val="006A7114"/>
    <w:rsid w:val="006A77D3"/>
    <w:rsid w:val="006B0C58"/>
    <w:rsid w:val="006B1418"/>
    <w:rsid w:val="006B15EB"/>
    <w:rsid w:val="006B1997"/>
    <w:rsid w:val="006B1F98"/>
    <w:rsid w:val="006B2545"/>
    <w:rsid w:val="006B25DA"/>
    <w:rsid w:val="006B2733"/>
    <w:rsid w:val="006B2B48"/>
    <w:rsid w:val="006B3390"/>
    <w:rsid w:val="006B33BB"/>
    <w:rsid w:val="006B413A"/>
    <w:rsid w:val="006B44DE"/>
    <w:rsid w:val="006B473A"/>
    <w:rsid w:val="006B4A90"/>
    <w:rsid w:val="006B56D0"/>
    <w:rsid w:val="006B5846"/>
    <w:rsid w:val="006B58F0"/>
    <w:rsid w:val="006B5998"/>
    <w:rsid w:val="006B5DAB"/>
    <w:rsid w:val="006B5F17"/>
    <w:rsid w:val="006B61F6"/>
    <w:rsid w:val="006B64F1"/>
    <w:rsid w:val="006B7197"/>
    <w:rsid w:val="006B778C"/>
    <w:rsid w:val="006B7B38"/>
    <w:rsid w:val="006B7BAD"/>
    <w:rsid w:val="006C0CDB"/>
    <w:rsid w:val="006C0CEA"/>
    <w:rsid w:val="006C0DB6"/>
    <w:rsid w:val="006C12E8"/>
    <w:rsid w:val="006C1D4F"/>
    <w:rsid w:val="006C206F"/>
    <w:rsid w:val="006C2285"/>
    <w:rsid w:val="006C25BA"/>
    <w:rsid w:val="006C29A8"/>
    <w:rsid w:val="006C2FD4"/>
    <w:rsid w:val="006C3290"/>
    <w:rsid w:val="006C32F4"/>
    <w:rsid w:val="006C3776"/>
    <w:rsid w:val="006C46AC"/>
    <w:rsid w:val="006C4C74"/>
    <w:rsid w:val="006C4CFD"/>
    <w:rsid w:val="006C534B"/>
    <w:rsid w:val="006C5841"/>
    <w:rsid w:val="006C6025"/>
    <w:rsid w:val="006C77F8"/>
    <w:rsid w:val="006C78BD"/>
    <w:rsid w:val="006C7DDB"/>
    <w:rsid w:val="006D0A5B"/>
    <w:rsid w:val="006D0A9F"/>
    <w:rsid w:val="006D0C81"/>
    <w:rsid w:val="006D13ED"/>
    <w:rsid w:val="006D1409"/>
    <w:rsid w:val="006D1486"/>
    <w:rsid w:val="006D19B5"/>
    <w:rsid w:val="006D1D6B"/>
    <w:rsid w:val="006D2052"/>
    <w:rsid w:val="006D4221"/>
    <w:rsid w:val="006D4B7B"/>
    <w:rsid w:val="006D4B9F"/>
    <w:rsid w:val="006D51E2"/>
    <w:rsid w:val="006D523E"/>
    <w:rsid w:val="006D59CD"/>
    <w:rsid w:val="006D6109"/>
    <w:rsid w:val="006D61E0"/>
    <w:rsid w:val="006D631D"/>
    <w:rsid w:val="006D63CB"/>
    <w:rsid w:val="006D64F0"/>
    <w:rsid w:val="006D6566"/>
    <w:rsid w:val="006D6733"/>
    <w:rsid w:val="006D6DB6"/>
    <w:rsid w:val="006D7635"/>
    <w:rsid w:val="006D763A"/>
    <w:rsid w:val="006D799A"/>
    <w:rsid w:val="006D7B97"/>
    <w:rsid w:val="006D7ECE"/>
    <w:rsid w:val="006D7FF4"/>
    <w:rsid w:val="006E0C59"/>
    <w:rsid w:val="006E0C8A"/>
    <w:rsid w:val="006E0CB9"/>
    <w:rsid w:val="006E13FB"/>
    <w:rsid w:val="006E19F2"/>
    <w:rsid w:val="006E1BC6"/>
    <w:rsid w:val="006E1F2A"/>
    <w:rsid w:val="006E1F38"/>
    <w:rsid w:val="006E2468"/>
    <w:rsid w:val="006E281B"/>
    <w:rsid w:val="006E2F97"/>
    <w:rsid w:val="006E3134"/>
    <w:rsid w:val="006E3E06"/>
    <w:rsid w:val="006E4C4D"/>
    <w:rsid w:val="006E518E"/>
    <w:rsid w:val="006E5212"/>
    <w:rsid w:val="006E53CA"/>
    <w:rsid w:val="006E5CA2"/>
    <w:rsid w:val="006E610A"/>
    <w:rsid w:val="006E64D2"/>
    <w:rsid w:val="006E670A"/>
    <w:rsid w:val="006E715C"/>
    <w:rsid w:val="006E77F5"/>
    <w:rsid w:val="006E7CCF"/>
    <w:rsid w:val="006F010D"/>
    <w:rsid w:val="006F0458"/>
    <w:rsid w:val="006F0F22"/>
    <w:rsid w:val="006F132B"/>
    <w:rsid w:val="006F2598"/>
    <w:rsid w:val="006F3443"/>
    <w:rsid w:val="006F35E2"/>
    <w:rsid w:val="006F3D33"/>
    <w:rsid w:val="006F3ECE"/>
    <w:rsid w:val="006F4135"/>
    <w:rsid w:val="006F43E4"/>
    <w:rsid w:val="006F4434"/>
    <w:rsid w:val="006F4803"/>
    <w:rsid w:val="006F4F4F"/>
    <w:rsid w:val="006F516F"/>
    <w:rsid w:val="006F5BC5"/>
    <w:rsid w:val="006F5C8B"/>
    <w:rsid w:val="006F6312"/>
    <w:rsid w:val="006F733F"/>
    <w:rsid w:val="006F78F9"/>
    <w:rsid w:val="006F7FB9"/>
    <w:rsid w:val="00700133"/>
    <w:rsid w:val="0070029F"/>
    <w:rsid w:val="007002F5"/>
    <w:rsid w:val="0070042C"/>
    <w:rsid w:val="007009A4"/>
    <w:rsid w:val="00700F08"/>
    <w:rsid w:val="007012AB"/>
    <w:rsid w:val="0070154D"/>
    <w:rsid w:val="00701FF0"/>
    <w:rsid w:val="007021BE"/>
    <w:rsid w:val="007022A3"/>
    <w:rsid w:val="00702A6F"/>
    <w:rsid w:val="00702CE5"/>
    <w:rsid w:val="00702E92"/>
    <w:rsid w:val="00702EEC"/>
    <w:rsid w:val="00703199"/>
    <w:rsid w:val="007031B8"/>
    <w:rsid w:val="0070399E"/>
    <w:rsid w:val="0070472E"/>
    <w:rsid w:val="0070474C"/>
    <w:rsid w:val="00704A6A"/>
    <w:rsid w:val="00704E0F"/>
    <w:rsid w:val="00705A40"/>
    <w:rsid w:val="00705B43"/>
    <w:rsid w:val="00705D83"/>
    <w:rsid w:val="00706097"/>
    <w:rsid w:val="00706313"/>
    <w:rsid w:val="007069B6"/>
    <w:rsid w:val="00706A36"/>
    <w:rsid w:val="00706DE9"/>
    <w:rsid w:val="007076EF"/>
    <w:rsid w:val="00707827"/>
    <w:rsid w:val="00707848"/>
    <w:rsid w:val="00707990"/>
    <w:rsid w:val="00707EEF"/>
    <w:rsid w:val="00710902"/>
    <w:rsid w:val="00710C27"/>
    <w:rsid w:val="0071155B"/>
    <w:rsid w:val="00712139"/>
    <w:rsid w:val="007123DF"/>
    <w:rsid w:val="00712BDF"/>
    <w:rsid w:val="007132E1"/>
    <w:rsid w:val="00713A7A"/>
    <w:rsid w:val="00713B2F"/>
    <w:rsid w:val="00713B73"/>
    <w:rsid w:val="00714B30"/>
    <w:rsid w:val="00714DB9"/>
    <w:rsid w:val="00716720"/>
    <w:rsid w:val="00716C5B"/>
    <w:rsid w:val="00717028"/>
    <w:rsid w:val="007171E2"/>
    <w:rsid w:val="007176B2"/>
    <w:rsid w:val="00717922"/>
    <w:rsid w:val="00717955"/>
    <w:rsid w:val="0071797C"/>
    <w:rsid w:val="007203A9"/>
    <w:rsid w:val="007209E5"/>
    <w:rsid w:val="00720B55"/>
    <w:rsid w:val="00721296"/>
    <w:rsid w:val="00721407"/>
    <w:rsid w:val="00721461"/>
    <w:rsid w:val="007216A9"/>
    <w:rsid w:val="00721B8A"/>
    <w:rsid w:val="00721C65"/>
    <w:rsid w:val="00721EAD"/>
    <w:rsid w:val="007225E4"/>
    <w:rsid w:val="00722832"/>
    <w:rsid w:val="00722856"/>
    <w:rsid w:val="007231F6"/>
    <w:rsid w:val="00723282"/>
    <w:rsid w:val="0072374E"/>
    <w:rsid w:val="00723A94"/>
    <w:rsid w:val="00723E50"/>
    <w:rsid w:val="0072406F"/>
    <w:rsid w:val="00724220"/>
    <w:rsid w:val="0072422A"/>
    <w:rsid w:val="00724BC3"/>
    <w:rsid w:val="00724D84"/>
    <w:rsid w:val="0072589C"/>
    <w:rsid w:val="0072675E"/>
    <w:rsid w:val="00726D32"/>
    <w:rsid w:val="00726F36"/>
    <w:rsid w:val="00726F47"/>
    <w:rsid w:val="00727564"/>
    <w:rsid w:val="00727733"/>
    <w:rsid w:val="00727812"/>
    <w:rsid w:val="00730DC6"/>
    <w:rsid w:val="00730E74"/>
    <w:rsid w:val="00731541"/>
    <w:rsid w:val="00731FEA"/>
    <w:rsid w:val="007321B5"/>
    <w:rsid w:val="00732B80"/>
    <w:rsid w:val="00732D31"/>
    <w:rsid w:val="0073378C"/>
    <w:rsid w:val="00733A31"/>
    <w:rsid w:val="0073482D"/>
    <w:rsid w:val="00734B10"/>
    <w:rsid w:val="0073505C"/>
    <w:rsid w:val="007351B2"/>
    <w:rsid w:val="00735DB3"/>
    <w:rsid w:val="00735F05"/>
    <w:rsid w:val="00736412"/>
    <w:rsid w:val="00737226"/>
    <w:rsid w:val="00737B07"/>
    <w:rsid w:val="00737DF8"/>
    <w:rsid w:val="00740363"/>
    <w:rsid w:val="007405BE"/>
    <w:rsid w:val="0074066C"/>
    <w:rsid w:val="0074095C"/>
    <w:rsid w:val="0074098C"/>
    <w:rsid w:val="00740B9F"/>
    <w:rsid w:val="00740BEF"/>
    <w:rsid w:val="00740D2E"/>
    <w:rsid w:val="007410F3"/>
    <w:rsid w:val="00741866"/>
    <w:rsid w:val="00741FC4"/>
    <w:rsid w:val="00742044"/>
    <w:rsid w:val="00742896"/>
    <w:rsid w:val="00742EF9"/>
    <w:rsid w:val="00743657"/>
    <w:rsid w:val="007437E3"/>
    <w:rsid w:val="0074421A"/>
    <w:rsid w:val="00744555"/>
    <w:rsid w:val="007447A4"/>
    <w:rsid w:val="00744C5E"/>
    <w:rsid w:val="00744C64"/>
    <w:rsid w:val="00744FF5"/>
    <w:rsid w:val="0074528D"/>
    <w:rsid w:val="00745389"/>
    <w:rsid w:val="007459B6"/>
    <w:rsid w:val="00745A0D"/>
    <w:rsid w:val="00745BC9"/>
    <w:rsid w:val="00745DA3"/>
    <w:rsid w:val="00746023"/>
    <w:rsid w:val="00746D5D"/>
    <w:rsid w:val="00746FA5"/>
    <w:rsid w:val="0074752A"/>
    <w:rsid w:val="007477F6"/>
    <w:rsid w:val="007478DC"/>
    <w:rsid w:val="007506AE"/>
    <w:rsid w:val="00750B5E"/>
    <w:rsid w:val="00750D33"/>
    <w:rsid w:val="00751152"/>
    <w:rsid w:val="00752833"/>
    <w:rsid w:val="00752873"/>
    <w:rsid w:val="00752FA8"/>
    <w:rsid w:val="00753134"/>
    <w:rsid w:val="0075369B"/>
    <w:rsid w:val="00753780"/>
    <w:rsid w:val="00753A8E"/>
    <w:rsid w:val="007548EE"/>
    <w:rsid w:val="00754B68"/>
    <w:rsid w:val="0075513D"/>
    <w:rsid w:val="007554D2"/>
    <w:rsid w:val="00755E4F"/>
    <w:rsid w:val="00755F73"/>
    <w:rsid w:val="00756240"/>
    <w:rsid w:val="00756337"/>
    <w:rsid w:val="00756491"/>
    <w:rsid w:val="007567F4"/>
    <w:rsid w:val="007568BF"/>
    <w:rsid w:val="00756D5D"/>
    <w:rsid w:val="00757A69"/>
    <w:rsid w:val="00757AF0"/>
    <w:rsid w:val="00757D4F"/>
    <w:rsid w:val="007604C9"/>
    <w:rsid w:val="00760B4D"/>
    <w:rsid w:val="00761213"/>
    <w:rsid w:val="00761408"/>
    <w:rsid w:val="007616DB"/>
    <w:rsid w:val="00761B69"/>
    <w:rsid w:val="00761DFF"/>
    <w:rsid w:val="0076227F"/>
    <w:rsid w:val="00762916"/>
    <w:rsid w:val="00762E01"/>
    <w:rsid w:val="00763751"/>
    <w:rsid w:val="007638AA"/>
    <w:rsid w:val="00763905"/>
    <w:rsid w:val="0076415C"/>
    <w:rsid w:val="0076462C"/>
    <w:rsid w:val="00764CE6"/>
    <w:rsid w:val="00764FC1"/>
    <w:rsid w:val="00765A2B"/>
    <w:rsid w:val="00765E08"/>
    <w:rsid w:val="00765FE8"/>
    <w:rsid w:val="007662C2"/>
    <w:rsid w:val="00767B97"/>
    <w:rsid w:val="00767FA2"/>
    <w:rsid w:val="00770179"/>
    <w:rsid w:val="007703FB"/>
    <w:rsid w:val="00770679"/>
    <w:rsid w:val="00770D69"/>
    <w:rsid w:val="007712CF"/>
    <w:rsid w:val="007713F7"/>
    <w:rsid w:val="00771582"/>
    <w:rsid w:val="00771F85"/>
    <w:rsid w:val="00772A88"/>
    <w:rsid w:val="00773309"/>
    <w:rsid w:val="0077443F"/>
    <w:rsid w:val="007745FD"/>
    <w:rsid w:val="0077477A"/>
    <w:rsid w:val="007747E1"/>
    <w:rsid w:val="00776CA8"/>
    <w:rsid w:val="0077749B"/>
    <w:rsid w:val="0078039C"/>
    <w:rsid w:val="007808DC"/>
    <w:rsid w:val="0078091D"/>
    <w:rsid w:val="00780EE0"/>
    <w:rsid w:val="00780F03"/>
    <w:rsid w:val="0078109C"/>
    <w:rsid w:val="00781B5C"/>
    <w:rsid w:val="00782B26"/>
    <w:rsid w:val="00782E54"/>
    <w:rsid w:val="00782F29"/>
    <w:rsid w:val="00783098"/>
    <w:rsid w:val="00783347"/>
    <w:rsid w:val="007839BD"/>
    <w:rsid w:val="00784F91"/>
    <w:rsid w:val="007852DA"/>
    <w:rsid w:val="00785620"/>
    <w:rsid w:val="00785C24"/>
    <w:rsid w:val="00785EA3"/>
    <w:rsid w:val="00786416"/>
    <w:rsid w:val="0078660E"/>
    <w:rsid w:val="007866E9"/>
    <w:rsid w:val="00786ADF"/>
    <w:rsid w:val="00786D21"/>
    <w:rsid w:val="00786FAB"/>
    <w:rsid w:val="00787854"/>
    <w:rsid w:val="00787C08"/>
    <w:rsid w:val="00790173"/>
    <w:rsid w:val="00790657"/>
    <w:rsid w:val="00791160"/>
    <w:rsid w:val="00791C49"/>
    <w:rsid w:val="00792575"/>
    <w:rsid w:val="007938CF"/>
    <w:rsid w:val="00793CF6"/>
    <w:rsid w:val="00794503"/>
    <w:rsid w:val="00794873"/>
    <w:rsid w:val="007949DD"/>
    <w:rsid w:val="0079534B"/>
    <w:rsid w:val="00795B78"/>
    <w:rsid w:val="00796301"/>
    <w:rsid w:val="0079705A"/>
    <w:rsid w:val="00797769"/>
    <w:rsid w:val="007A0053"/>
    <w:rsid w:val="007A034B"/>
    <w:rsid w:val="007A086F"/>
    <w:rsid w:val="007A0BBE"/>
    <w:rsid w:val="007A0E94"/>
    <w:rsid w:val="007A103B"/>
    <w:rsid w:val="007A103D"/>
    <w:rsid w:val="007A13F2"/>
    <w:rsid w:val="007A1B30"/>
    <w:rsid w:val="007A1D1A"/>
    <w:rsid w:val="007A2212"/>
    <w:rsid w:val="007A2381"/>
    <w:rsid w:val="007A253B"/>
    <w:rsid w:val="007A2D71"/>
    <w:rsid w:val="007A3F80"/>
    <w:rsid w:val="007A40F2"/>
    <w:rsid w:val="007A4A79"/>
    <w:rsid w:val="007A531B"/>
    <w:rsid w:val="007A58DF"/>
    <w:rsid w:val="007A6124"/>
    <w:rsid w:val="007A6395"/>
    <w:rsid w:val="007A666E"/>
    <w:rsid w:val="007A685E"/>
    <w:rsid w:val="007A6941"/>
    <w:rsid w:val="007A6BAB"/>
    <w:rsid w:val="007A6DD9"/>
    <w:rsid w:val="007A6EDF"/>
    <w:rsid w:val="007A73E9"/>
    <w:rsid w:val="007A7752"/>
    <w:rsid w:val="007B01CA"/>
    <w:rsid w:val="007B0A10"/>
    <w:rsid w:val="007B21A9"/>
    <w:rsid w:val="007B2354"/>
    <w:rsid w:val="007B2752"/>
    <w:rsid w:val="007B2990"/>
    <w:rsid w:val="007B2D6F"/>
    <w:rsid w:val="007B3C53"/>
    <w:rsid w:val="007B3FA1"/>
    <w:rsid w:val="007B49D9"/>
    <w:rsid w:val="007B49F8"/>
    <w:rsid w:val="007B4FE2"/>
    <w:rsid w:val="007B50A3"/>
    <w:rsid w:val="007B5466"/>
    <w:rsid w:val="007B57B8"/>
    <w:rsid w:val="007B73D5"/>
    <w:rsid w:val="007B73FB"/>
    <w:rsid w:val="007B7A82"/>
    <w:rsid w:val="007B7F83"/>
    <w:rsid w:val="007C0B19"/>
    <w:rsid w:val="007C13FF"/>
    <w:rsid w:val="007C1E45"/>
    <w:rsid w:val="007C2387"/>
    <w:rsid w:val="007C36F4"/>
    <w:rsid w:val="007C379B"/>
    <w:rsid w:val="007C3E3E"/>
    <w:rsid w:val="007C4E01"/>
    <w:rsid w:val="007C53DB"/>
    <w:rsid w:val="007C5631"/>
    <w:rsid w:val="007C62D7"/>
    <w:rsid w:val="007C702F"/>
    <w:rsid w:val="007C7206"/>
    <w:rsid w:val="007C7418"/>
    <w:rsid w:val="007C7870"/>
    <w:rsid w:val="007C793D"/>
    <w:rsid w:val="007C7AB1"/>
    <w:rsid w:val="007D0D33"/>
    <w:rsid w:val="007D1874"/>
    <w:rsid w:val="007D1FF0"/>
    <w:rsid w:val="007D2558"/>
    <w:rsid w:val="007D2EC1"/>
    <w:rsid w:val="007D3B8C"/>
    <w:rsid w:val="007D435C"/>
    <w:rsid w:val="007D43A6"/>
    <w:rsid w:val="007D4607"/>
    <w:rsid w:val="007D49EA"/>
    <w:rsid w:val="007D4BFD"/>
    <w:rsid w:val="007D62A2"/>
    <w:rsid w:val="007D64B4"/>
    <w:rsid w:val="007D664D"/>
    <w:rsid w:val="007D679D"/>
    <w:rsid w:val="007D6D5C"/>
    <w:rsid w:val="007D6F3E"/>
    <w:rsid w:val="007D6FB9"/>
    <w:rsid w:val="007D75EC"/>
    <w:rsid w:val="007E0584"/>
    <w:rsid w:val="007E130D"/>
    <w:rsid w:val="007E142F"/>
    <w:rsid w:val="007E1824"/>
    <w:rsid w:val="007E1E11"/>
    <w:rsid w:val="007E1EE6"/>
    <w:rsid w:val="007E1F55"/>
    <w:rsid w:val="007E2044"/>
    <w:rsid w:val="007E210A"/>
    <w:rsid w:val="007E2476"/>
    <w:rsid w:val="007E28EA"/>
    <w:rsid w:val="007E3C73"/>
    <w:rsid w:val="007E46B5"/>
    <w:rsid w:val="007E4BE3"/>
    <w:rsid w:val="007E51A4"/>
    <w:rsid w:val="007E521C"/>
    <w:rsid w:val="007E5A07"/>
    <w:rsid w:val="007E5A85"/>
    <w:rsid w:val="007E5B30"/>
    <w:rsid w:val="007E605B"/>
    <w:rsid w:val="007E720F"/>
    <w:rsid w:val="007E7784"/>
    <w:rsid w:val="007E77F8"/>
    <w:rsid w:val="007F0AAA"/>
    <w:rsid w:val="007F1542"/>
    <w:rsid w:val="007F1570"/>
    <w:rsid w:val="007F1966"/>
    <w:rsid w:val="007F1E3F"/>
    <w:rsid w:val="007F262D"/>
    <w:rsid w:val="007F26AB"/>
    <w:rsid w:val="007F3AC9"/>
    <w:rsid w:val="007F4ED6"/>
    <w:rsid w:val="007F4FFC"/>
    <w:rsid w:val="007F56B6"/>
    <w:rsid w:val="007F58EE"/>
    <w:rsid w:val="007F5945"/>
    <w:rsid w:val="007F5EBA"/>
    <w:rsid w:val="007F6304"/>
    <w:rsid w:val="007F67E2"/>
    <w:rsid w:val="007F7069"/>
    <w:rsid w:val="007F706A"/>
    <w:rsid w:val="007F7E30"/>
    <w:rsid w:val="00800108"/>
    <w:rsid w:val="0080043F"/>
    <w:rsid w:val="00800467"/>
    <w:rsid w:val="00800C24"/>
    <w:rsid w:val="00800FC9"/>
    <w:rsid w:val="00801959"/>
    <w:rsid w:val="008019A8"/>
    <w:rsid w:val="00801FCE"/>
    <w:rsid w:val="00802593"/>
    <w:rsid w:val="00802817"/>
    <w:rsid w:val="00802C8A"/>
    <w:rsid w:val="0080351B"/>
    <w:rsid w:val="0080366D"/>
    <w:rsid w:val="008039A2"/>
    <w:rsid w:val="00803CAC"/>
    <w:rsid w:val="00803E10"/>
    <w:rsid w:val="008046F2"/>
    <w:rsid w:val="008052D5"/>
    <w:rsid w:val="008072E9"/>
    <w:rsid w:val="008101BF"/>
    <w:rsid w:val="00810560"/>
    <w:rsid w:val="00810845"/>
    <w:rsid w:val="0081092B"/>
    <w:rsid w:val="00810D8C"/>
    <w:rsid w:val="00810EFE"/>
    <w:rsid w:val="008113E3"/>
    <w:rsid w:val="00812C93"/>
    <w:rsid w:val="0081329D"/>
    <w:rsid w:val="008136F0"/>
    <w:rsid w:val="00813D74"/>
    <w:rsid w:val="00814200"/>
    <w:rsid w:val="0081469B"/>
    <w:rsid w:val="0081546B"/>
    <w:rsid w:val="00815797"/>
    <w:rsid w:val="008157D3"/>
    <w:rsid w:val="00815D15"/>
    <w:rsid w:val="008164A2"/>
    <w:rsid w:val="00816932"/>
    <w:rsid w:val="00816DBB"/>
    <w:rsid w:val="00816FD2"/>
    <w:rsid w:val="008171C5"/>
    <w:rsid w:val="00817560"/>
    <w:rsid w:val="008177E1"/>
    <w:rsid w:val="00817D04"/>
    <w:rsid w:val="0082037F"/>
    <w:rsid w:val="00820DF2"/>
    <w:rsid w:val="00821401"/>
    <w:rsid w:val="008214F7"/>
    <w:rsid w:val="008216B8"/>
    <w:rsid w:val="0082220F"/>
    <w:rsid w:val="00822254"/>
    <w:rsid w:val="00822317"/>
    <w:rsid w:val="00824013"/>
    <w:rsid w:val="008247B0"/>
    <w:rsid w:val="00825AC4"/>
    <w:rsid w:val="00825C23"/>
    <w:rsid w:val="0082660E"/>
    <w:rsid w:val="00826A61"/>
    <w:rsid w:val="008273DD"/>
    <w:rsid w:val="00827448"/>
    <w:rsid w:val="00827846"/>
    <w:rsid w:val="00827B8E"/>
    <w:rsid w:val="00827BEC"/>
    <w:rsid w:val="00827C64"/>
    <w:rsid w:val="008304AF"/>
    <w:rsid w:val="00830677"/>
    <w:rsid w:val="00831132"/>
    <w:rsid w:val="008313D3"/>
    <w:rsid w:val="00832D93"/>
    <w:rsid w:val="008330EA"/>
    <w:rsid w:val="0083318F"/>
    <w:rsid w:val="008340E0"/>
    <w:rsid w:val="008342C5"/>
    <w:rsid w:val="00834305"/>
    <w:rsid w:val="00834890"/>
    <w:rsid w:val="00835004"/>
    <w:rsid w:val="0083714E"/>
    <w:rsid w:val="00837F16"/>
    <w:rsid w:val="00837F51"/>
    <w:rsid w:val="0084043D"/>
    <w:rsid w:val="00840594"/>
    <w:rsid w:val="00840826"/>
    <w:rsid w:val="00840DBA"/>
    <w:rsid w:val="00840F45"/>
    <w:rsid w:val="008410D5"/>
    <w:rsid w:val="00841112"/>
    <w:rsid w:val="0084122C"/>
    <w:rsid w:val="008413F5"/>
    <w:rsid w:val="00841BCA"/>
    <w:rsid w:val="0084265B"/>
    <w:rsid w:val="00842675"/>
    <w:rsid w:val="00842720"/>
    <w:rsid w:val="0084275D"/>
    <w:rsid w:val="008429C7"/>
    <w:rsid w:val="00842E94"/>
    <w:rsid w:val="0084306D"/>
    <w:rsid w:val="00843404"/>
    <w:rsid w:val="00843807"/>
    <w:rsid w:val="00843F19"/>
    <w:rsid w:val="00843FBE"/>
    <w:rsid w:val="00844523"/>
    <w:rsid w:val="008445AC"/>
    <w:rsid w:val="00845980"/>
    <w:rsid w:val="00846873"/>
    <w:rsid w:val="008470A8"/>
    <w:rsid w:val="00847502"/>
    <w:rsid w:val="00847875"/>
    <w:rsid w:val="008478D7"/>
    <w:rsid w:val="00847CC6"/>
    <w:rsid w:val="00850061"/>
    <w:rsid w:val="00850FD3"/>
    <w:rsid w:val="0085142D"/>
    <w:rsid w:val="00851C44"/>
    <w:rsid w:val="00851D53"/>
    <w:rsid w:val="00851F52"/>
    <w:rsid w:val="00851F65"/>
    <w:rsid w:val="00852056"/>
    <w:rsid w:val="00852AA1"/>
    <w:rsid w:val="008531D6"/>
    <w:rsid w:val="008532FA"/>
    <w:rsid w:val="008537C3"/>
    <w:rsid w:val="0085415E"/>
    <w:rsid w:val="00854269"/>
    <w:rsid w:val="008542C5"/>
    <w:rsid w:val="008545EF"/>
    <w:rsid w:val="00854846"/>
    <w:rsid w:val="008554A6"/>
    <w:rsid w:val="008556BD"/>
    <w:rsid w:val="00855B64"/>
    <w:rsid w:val="00855EA6"/>
    <w:rsid w:val="0085615B"/>
    <w:rsid w:val="00856DC6"/>
    <w:rsid w:val="00856DE0"/>
    <w:rsid w:val="00857B21"/>
    <w:rsid w:val="00857B98"/>
    <w:rsid w:val="0086051D"/>
    <w:rsid w:val="00860C65"/>
    <w:rsid w:val="00861277"/>
    <w:rsid w:val="008619DA"/>
    <w:rsid w:val="00861A36"/>
    <w:rsid w:val="00861F60"/>
    <w:rsid w:val="008620BA"/>
    <w:rsid w:val="0086289F"/>
    <w:rsid w:val="00862C3A"/>
    <w:rsid w:val="00862C3C"/>
    <w:rsid w:val="00863C4F"/>
    <w:rsid w:val="00864406"/>
    <w:rsid w:val="00864A81"/>
    <w:rsid w:val="00864DE6"/>
    <w:rsid w:val="008651EC"/>
    <w:rsid w:val="0086571E"/>
    <w:rsid w:val="00865730"/>
    <w:rsid w:val="00865802"/>
    <w:rsid w:val="00865BBE"/>
    <w:rsid w:val="00865CD9"/>
    <w:rsid w:val="00866762"/>
    <w:rsid w:val="008676E3"/>
    <w:rsid w:val="008677F3"/>
    <w:rsid w:val="008703A8"/>
    <w:rsid w:val="00870468"/>
    <w:rsid w:val="0087061E"/>
    <w:rsid w:val="00870915"/>
    <w:rsid w:val="008709C7"/>
    <w:rsid w:val="00870F3C"/>
    <w:rsid w:val="00871276"/>
    <w:rsid w:val="00871602"/>
    <w:rsid w:val="00871C83"/>
    <w:rsid w:val="0087210A"/>
    <w:rsid w:val="008726B5"/>
    <w:rsid w:val="00874163"/>
    <w:rsid w:val="00874A17"/>
    <w:rsid w:val="00874C2B"/>
    <w:rsid w:val="00874E23"/>
    <w:rsid w:val="00875200"/>
    <w:rsid w:val="00875283"/>
    <w:rsid w:val="0087599F"/>
    <w:rsid w:val="00875DC9"/>
    <w:rsid w:val="0087658B"/>
    <w:rsid w:val="00876673"/>
    <w:rsid w:val="0087685C"/>
    <w:rsid w:val="0087768B"/>
    <w:rsid w:val="00877A51"/>
    <w:rsid w:val="00880816"/>
    <w:rsid w:val="00880BFD"/>
    <w:rsid w:val="00880CD4"/>
    <w:rsid w:val="0088132C"/>
    <w:rsid w:val="008818F4"/>
    <w:rsid w:val="0088193E"/>
    <w:rsid w:val="00881F06"/>
    <w:rsid w:val="008822D6"/>
    <w:rsid w:val="00882AA1"/>
    <w:rsid w:val="00882FBE"/>
    <w:rsid w:val="00883884"/>
    <w:rsid w:val="00883A04"/>
    <w:rsid w:val="00883A7A"/>
    <w:rsid w:val="00884328"/>
    <w:rsid w:val="008849D9"/>
    <w:rsid w:val="00884A71"/>
    <w:rsid w:val="0088708E"/>
    <w:rsid w:val="00887686"/>
    <w:rsid w:val="00890822"/>
    <w:rsid w:val="00891344"/>
    <w:rsid w:val="00891E02"/>
    <w:rsid w:val="008922E1"/>
    <w:rsid w:val="00892D4E"/>
    <w:rsid w:val="00892D82"/>
    <w:rsid w:val="0089330A"/>
    <w:rsid w:val="00893AF3"/>
    <w:rsid w:val="00893B41"/>
    <w:rsid w:val="00893E9E"/>
    <w:rsid w:val="008942A7"/>
    <w:rsid w:val="008945D6"/>
    <w:rsid w:val="008947F0"/>
    <w:rsid w:val="00894C30"/>
    <w:rsid w:val="00895AFE"/>
    <w:rsid w:val="008966C1"/>
    <w:rsid w:val="008979B0"/>
    <w:rsid w:val="008A00BD"/>
    <w:rsid w:val="008A03E2"/>
    <w:rsid w:val="008A07AD"/>
    <w:rsid w:val="008A0B47"/>
    <w:rsid w:val="008A0D7B"/>
    <w:rsid w:val="008A0E2C"/>
    <w:rsid w:val="008A146A"/>
    <w:rsid w:val="008A148B"/>
    <w:rsid w:val="008A15D9"/>
    <w:rsid w:val="008A16A4"/>
    <w:rsid w:val="008A1FAB"/>
    <w:rsid w:val="008A2094"/>
    <w:rsid w:val="008A23F9"/>
    <w:rsid w:val="008A2A3D"/>
    <w:rsid w:val="008A3604"/>
    <w:rsid w:val="008A3C5B"/>
    <w:rsid w:val="008A3DBA"/>
    <w:rsid w:val="008A3FEB"/>
    <w:rsid w:val="008A43ED"/>
    <w:rsid w:val="008A4883"/>
    <w:rsid w:val="008A4BE9"/>
    <w:rsid w:val="008A598D"/>
    <w:rsid w:val="008A6619"/>
    <w:rsid w:val="008A6CFD"/>
    <w:rsid w:val="008B0243"/>
    <w:rsid w:val="008B0A19"/>
    <w:rsid w:val="008B0ABD"/>
    <w:rsid w:val="008B23AD"/>
    <w:rsid w:val="008B2B62"/>
    <w:rsid w:val="008B37ED"/>
    <w:rsid w:val="008B3CBA"/>
    <w:rsid w:val="008B3E5E"/>
    <w:rsid w:val="008B441A"/>
    <w:rsid w:val="008B44FF"/>
    <w:rsid w:val="008B4689"/>
    <w:rsid w:val="008B4808"/>
    <w:rsid w:val="008B4D9C"/>
    <w:rsid w:val="008B64A5"/>
    <w:rsid w:val="008B6641"/>
    <w:rsid w:val="008B6AB7"/>
    <w:rsid w:val="008C012E"/>
    <w:rsid w:val="008C04B7"/>
    <w:rsid w:val="008C113A"/>
    <w:rsid w:val="008C180E"/>
    <w:rsid w:val="008C1923"/>
    <w:rsid w:val="008C1AFA"/>
    <w:rsid w:val="008C1D54"/>
    <w:rsid w:val="008C1E2C"/>
    <w:rsid w:val="008C2322"/>
    <w:rsid w:val="008C2CCD"/>
    <w:rsid w:val="008C3936"/>
    <w:rsid w:val="008C3D0A"/>
    <w:rsid w:val="008C475D"/>
    <w:rsid w:val="008C48EA"/>
    <w:rsid w:val="008C4998"/>
    <w:rsid w:val="008C4B9E"/>
    <w:rsid w:val="008C5092"/>
    <w:rsid w:val="008C516D"/>
    <w:rsid w:val="008C562C"/>
    <w:rsid w:val="008C5EE9"/>
    <w:rsid w:val="008C65C6"/>
    <w:rsid w:val="008C78A9"/>
    <w:rsid w:val="008C7AD1"/>
    <w:rsid w:val="008C7F00"/>
    <w:rsid w:val="008D09BB"/>
    <w:rsid w:val="008D0CC4"/>
    <w:rsid w:val="008D12C1"/>
    <w:rsid w:val="008D12CD"/>
    <w:rsid w:val="008D17E7"/>
    <w:rsid w:val="008D1B02"/>
    <w:rsid w:val="008D1FCA"/>
    <w:rsid w:val="008D29A0"/>
    <w:rsid w:val="008D3150"/>
    <w:rsid w:val="008D3591"/>
    <w:rsid w:val="008D51E3"/>
    <w:rsid w:val="008D5271"/>
    <w:rsid w:val="008D53D7"/>
    <w:rsid w:val="008D550F"/>
    <w:rsid w:val="008D59AF"/>
    <w:rsid w:val="008D5DC9"/>
    <w:rsid w:val="008D624F"/>
    <w:rsid w:val="008D6751"/>
    <w:rsid w:val="008D6766"/>
    <w:rsid w:val="008D6A23"/>
    <w:rsid w:val="008D6FD0"/>
    <w:rsid w:val="008D770F"/>
    <w:rsid w:val="008D77A9"/>
    <w:rsid w:val="008E0578"/>
    <w:rsid w:val="008E0762"/>
    <w:rsid w:val="008E0845"/>
    <w:rsid w:val="008E0C5E"/>
    <w:rsid w:val="008E0F10"/>
    <w:rsid w:val="008E1BDC"/>
    <w:rsid w:val="008E2A34"/>
    <w:rsid w:val="008E2FBD"/>
    <w:rsid w:val="008E35AB"/>
    <w:rsid w:val="008E3A5D"/>
    <w:rsid w:val="008E3DF6"/>
    <w:rsid w:val="008E3E1F"/>
    <w:rsid w:val="008E3E88"/>
    <w:rsid w:val="008E4E57"/>
    <w:rsid w:val="008E51DC"/>
    <w:rsid w:val="008E53D4"/>
    <w:rsid w:val="008E5A95"/>
    <w:rsid w:val="008E5B93"/>
    <w:rsid w:val="008E5E5A"/>
    <w:rsid w:val="008E5EEB"/>
    <w:rsid w:val="008E66E0"/>
    <w:rsid w:val="008E68B6"/>
    <w:rsid w:val="008E7054"/>
    <w:rsid w:val="008F0070"/>
    <w:rsid w:val="008F01B2"/>
    <w:rsid w:val="008F0306"/>
    <w:rsid w:val="008F0417"/>
    <w:rsid w:val="008F0914"/>
    <w:rsid w:val="008F09BE"/>
    <w:rsid w:val="008F1369"/>
    <w:rsid w:val="008F157E"/>
    <w:rsid w:val="008F171A"/>
    <w:rsid w:val="008F1798"/>
    <w:rsid w:val="008F1C46"/>
    <w:rsid w:val="008F21A5"/>
    <w:rsid w:val="008F26DE"/>
    <w:rsid w:val="008F27C1"/>
    <w:rsid w:val="008F27CA"/>
    <w:rsid w:val="008F2F01"/>
    <w:rsid w:val="008F2FC0"/>
    <w:rsid w:val="008F3839"/>
    <w:rsid w:val="008F3BF7"/>
    <w:rsid w:val="008F4468"/>
    <w:rsid w:val="008F4C3F"/>
    <w:rsid w:val="008F5180"/>
    <w:rsid w:val="008F565A"/>
    <w:rsid w:val="008F56E1"/>
    <w:rsid w:val="008F6067"/>
    <w:rsid w:val="008F69AA"/>
    <w:rsid w:val="008F6AF4"/>
    <w:rsid w:val="008F70E1"/>
    <w:rsid w:val="008F7340"/>
    <w:rsid w:val="008F74BA"/>
    <w:rsid w:val="008F787D"/>
    <w:rsid w:val="00900A1A"/>
    <w:rsid w:val="00900A58"/>
    <w:rsid w:val="00900CDD"/>
    <w:rsid w:val="00900F8B"/>
    <w:rsid w:val="0090132F"/>
    <w:rsid w:val="009015C7"/>
    <w:rsid w:val="009019C4"/>
    <w:rsid w:val="009023C6"/>
    <w:rsid w:val="009023D7"/>
    <w:rsid w:val="00902C9D"/>
    <w:rsid w:val="009032B1"/>
    <w:rsid w:val="00903647"/>
    <w:rsid w:val="00903845"/>
    <w:rsid w:val="0090413D"/>
    <w:rsid w:val="00904204"/>
    <w:rsid w:val="009049CF"/>
    <w:rsid w:val="009053E3"/>
    <w:rsid w:val="009055DC"/>
    <w:rsid w:val="009061F7"/>
    <w:rsid w:val="00906BC8"/>
    <w:rsid w:val="009071AE"/>
    <w:rsid w:val="00907540"/>
    <w:rsid w:val="009078E7"/>
    <w:rsid w:val="00911624"/>
    <w:rsid w:val="00911E4F"/>
    <w:rsid w:val="009129BE"/>
    <w:rsid w:val="00912BF6"/>
    <w:rsid w:val="00913037"/>
    <w:rsid w:val="0091351E"/>
    <w:rsid w:val="00914767"/>
    <w:rsid w:val="00914CF3"/>
    <w:rsid w:val="00914EA1"/>
    <w:rsid w:val="00914EC3"/>
    <w:rsid w:val="0091501A"/>
    <w:rsid w:val="00915546"/>
    <w:rsid w:val="00915644"/>
    <w:rsid w:val="0091583F"/>
    <w:rsid w:val="00915942"/>
    <w:rsid w:val="00915A60"/>
    <w:rsid w:val="00915A87"/>
    <w:rsid w:val="00915BF4"/>
    <w:rsid w:val="00916005"/>
    <w:rsid w:val="009162AB"/>
    <w:rsid w:val="00916A77"/>
    <w:rsid w:val="00916BA0"/>
    <w:rsid w:val="00917412"/>
    <w:rsid w:val="009176AE"/>
    <w:rsid w:val="0091781D"/>
    <w:rsid w:val="00917893"/>
    <w:rsid w:val="00917C26"/>
    <w:rsid w:val="00920A0D"/>
    <w:rsid w:val="00920DDB"/>
    <w:rsid w:val="009213CB"/>
    <w:rsid w:val="009217C8"/>
    <w:rsid w:val="00921ECA"/>
    <w:rsid w:val="00921F5B"/>
    <w:rsid w:val="009220B0"/>
    <w:rsid w:val="00922132"/>
    <w:rsid w:val="00922862"/>
    <w:rsid w:val="009230EF"/>
    <w:rsid w:val="009231EA"/>
    <w:rsid w:val="009248E4"/>
    <w:rsid w:val="00924C8F"/>
    <w:rsid w:val="00924DF6"/>
    <w:rsid w:val="00925791"/>
    <w:rsid w:val="00925F69"/>
    <w:rsid w:val="0092638E"/>
    <w:rsid w:val="00927178"/>
    <w:rsid w:val="00927A7F"/>
    <w:rsid w:val="0093026B"/>
    <w:rsid w:val="009307F2"/>
    <w:rsid w:val="0093095D"/>
    <w:rsid w:val="00930CBF"/>
    <w:rsid w:val="00930E28"/>
    <w:rsid w:val="00930EEF"/>
    <w:rsid w:val="009310F7"/>
    <w:rsid w:val="009311A0"/>
    <w:rsid w:val="00931212"/>
    <w:rsid w:val="0093123A"/>
    <w:rsid w:val="009318F9"/>
    <w:rsid w:val="00931AE9"/>
    <w:rsid w:val="00932509"/>
    <w:rsid w:val="00932526"/>
    <w:rsid w:val="00932973"/>
    <w:rsid w:val="00932E65"/>
    <w:rsid w:val="00933ADE"/>
    <w:rsid w:val="00933C9F"/>
    <w:rsid w:val="009345BE"/>
    <w:rsid w:val="00934B45"/>
    <w:rsid w:val="0093556B"/>
    <w:rsid w:val="00935906"/>
    <w:rsid w:val="00935C12"/>
    <w:rsid w:val="00935D54"/>
    <w:rsid w:val="009363E4"/>
    <w:rsid w:val="00936528"/>
    <w:rsid w:val="0093786F"/>
    <w:rsid w:val="00937F1D"/>
    <w:rsid w:val="00940209"/>
    <w:rsid w:val="00940453"/>
    <w:rsid w:val="0094074C"/>
    <w:rsid w:val="00941C67"/>
    <w:rsid w:val="00942E3B"/>
    <w:rsid w:val="00942F0B"/>
    <w:rsid w:val="00943BB9"/>
    <w:rsid w:val="0094407A"/>
    <w:rsid w:val="00945005"/>
    <w:rsid w:val="009455EB"/>
    <w:rsid w:val="00945A05"/>
    <w:rsid w:val="009466AF"/>
    <w:rsid w:val="009468BC"/>
    <w:rsid w:val="00946A66"/>
    <w:rsid w:val="009472CA"/>
    <w:rsid w:val="0094780A"/>
    <w:rsid w:val="009479E3"/>
    <w:rsid w:val="00950BC9"/>
    <w:rsid w:val="00951349"/>
    <w:rsid w:val="00951639"/>
    <w:rsid w:val="00951A0A"/>
    <w:rsid w:val="00951C23"/>
    <w:rsid w:val="009524CF"/>
    <w:rsid w:val="009525AC"/>
    <w:rsid w:val="00952A01"/>
    <w:rsid w:val="009533DC"/>
    <w:rsid w:val="00954BDC"/>
    <w:rsid w:val="00955013"/>
    <w:rsid w:val="0095520E"/>
    <w:rsid w:val="00955C47"/>
    <w:rsid w:val="0095629F"/>
    <w:rsid w:val="00956948"/>
    <w:rsid w:val="00956AD9"/>
    <w:rsid w:val="00956C1B"/>
    <w:rsid w:val="0095754E"/>
    <w:rsid w:val="009578E6"/>
    <w:rsid w:val="00957EDD"/>
    <w:rsid w:val="00957F81"/>
    <w:rsid w:val="00960094"/>
    <w:rsid w:val="0096074A"/>
    <w:rsid w:val="009607CD"/>
    <w:rsid w:val="009614C4"/>
    <w:rsid w:val="00961DAA"/>
    <w:rsid w:val="009627A0"/>
    <w:rsid w:val="009629FB"/>
    <w:rsid w:val="00962BA4"/>
    <w:rsid w:val="00963577"/>
    <w:rsid w:val="00963E07"/>
    <w:rsid w:val="0096429A"/>
    <w:rsid w:val="00964472"/>
    <w:rsid w:val="009647F0"/>
    <w:rsid w:val="0096498A"/>
    <w:rsid w:val="00965034"/>
    <w:rsid w:val="0096505A"/>
    <w:rsid w:val="009653CD"/>
    <w:rsid w:val="00966E6A"/>
    <w:rsid w:val="00966F87"/>
    <w:rsid w:val="00970602"/>
    <w:rsid w:val="00970648"/>
    <w:rsid w:val="009707D5"/>
    <w:rsid w:val="00970A31"/>
    <w:rsid w:val="00970DF6"/>
    <w:rsid w:val="0097135D"/>
    <w:rsid w:val="009715DA"/>
    <w:rsid w:val="00971AEA"/>
    <w:rsid w:val="00971C88"/>
    <w:rsid w:val="00971E97"/>
    <w:rsid w:val="00972019"/>
    <w:rsid w:val="00972B79"/>
    <w:rsid w:val="009734EF"/>
    <w:rsid w:val="00973AA3"/>
    <w:rsid w:val="00973BC0"/>
    <w:rsid w:val="00974536"/>
    <w:rsid w:val="0097541D"/>
    <w:rsid w:val="0097675E"/>
    <w:rsid w:val="00976D2E"/>
    <w:rsid w:val="00976D37"/>
    <w:rsid w:val="00976E79"/>
    <w:rsid w:val="009770C1"/>
    <w:rsid w:val="00977502"/>
    <w:rsid w:val="0097750E"/>
    <w:rsid w:val="009777C2"/>
    <w:rsid w:val="00977A95"/>
    <w:rsid w:val="00980004"/>
    <w:rsid w:val="009800AF"/>
    <w:rsid w:val="009806AA"/>
    <w:rsid w:val="00980F43"/>
    <w:rsid w:val="009818AE"/>
    <w:rsid w:val="00982342"/>
    <w:rsid w:val="009824EA"/>
    <w:rsid w:val="0098268D"/>
    <w:rsid w:val="00982B21"/>
    <w:rsid w:val="00982DB7"/>
    <w:rsid w:val="0098325C"/>
    <w:rsid w:val="00983927"/>
    <w:rsid w:val="00983E04"/>
    <w:rsid w:val="00983E11"/>
    <w:rsid w:val="0098486D"/>
    <w:rsid w:val="00984985"/>
    <w:rsid w:val="00985E5E"/>
    <w:rsid w:val="0098627F"/>
    <w:rsid w:val="009863C7"/>
    <w:rsid w:val="0098683A"/>
    <w:rsid w:val="0098702A"/>
    <w:rsid w:val="009906A8"/>
    <w:rsid w:val="0099103C"/>
    <w:rsid w:val="00991390"/>
    <w:rsid w:val="00991B88"/>
    <w:rsid w:val="00991F43"/>
    <w:rsid w:val="00992472"/>
    <w:rsid w:val="00992747"/>
    <w:rsid w:val="00992875"/>
    <w:rsid w:val="00992E41"/>
    <w:rsid w:val="009936D7"/>
    <w:rsid w:val="00993B44"/>
    <w:rsid w:val="00994220"/>
    <w:rsid w:val="009943A6"/>
    <w:rsid w:val="00994428"/>
    <w:rsid w:val="00994CE5"/>
    <w:rsid w:val="00995757"/>
    <w:rsid w:val="009960F1"/>
    <w:rsid w:val="00996345"/>
    <w:rsid w:val="009A05B7"/>
    <w:rsid w:val="009A08C7"/>
    <w:rsid w:val="009A0ADE"/>
    <w:rsid w:val="009A0E84"/>
    <w:rsid w:val="009A1061"/>
    <w:rsid w:val="009A17EB"/>
    <w:rsid w:val="009A1B05"/>
    <w:rsid w:val="009A1EC1"/>
    <w:rsid w:val="009A3540"/>
    <w:rsid w:val="009A3FA0"/>
    <w:rsid w:val="009A40A1"/>
    <w:rsid w:val="009A4F0A"/>
    <w:rsid w:val="009A5114"/>
    <w:rsid w:val="009A550C"/>
    <w:rsid w:val="009A59DE"/>
    <w:rsid w:val="009A6A51"/>
    <w:rsid w:val="009A73E9"/>
    <w:rsid w:val="009A7749"/>
    <w:rsid w:val="009A7C9E"/>
    <w:rsid w:val="009B01A8"/>
    <w:rsid w:val="009B03DA"/>
    <w:rsid w:val="009B0511"/>
    <w:rsid w:val="009B2B24"/>
    <w:rsid w:val="009B2E3A"/>
    <w:rsid w:val="009B2EF1"/>
    <w:rsid w:val="009B2F4E"/>
    <w:rsid w:val="009B3047"/>
    <w:rsid w:val="009B30E4"/>
    <w:rsid w:val="009B3192"/>
    <w:rsid w:val="009B36B5"/>
    <w:rsid w:val="009B3B3D"/>
    <w:rsid w:val="009B459A"/>
    <w:rsid w:val="009B5D74"/>
    <w:rsid w:val="009B71A9"/>
    <w:rsid w:val="009B7B34"/>
    <w:rsid w:val="009C0E65"/>
    <w:rsid w:val="009C0E99"/>
    <w:rsid w:val="009C175F"/>
    <w:rsid w:val="009C18D9"/>
    <w:rsid w:val="009C1A0B"/>
    <w:rsid w:val="009C1A64"/>
    <w:rsid w:val="009C1A70"/>
    <w:rsid w:val="009C2133"/>
    <w:rsid w:val="009C23F1"/>
    <w:rsid w:val="009C2787"/>
    <w:rsid w:val="009C2951"/>
    <w:rsid w:val="009C33C0"/>
    <w:rsid w:val="009C3BB7"/>
    <w:rsid w:val="009C4644"/>
    <w:rsid w:val="009C466B"/>
    <w:rsid w:val="009C52CD"/>
    <w:rsid w:val="009C57A2"/>
    <w:rsid w:val="009C5965"/>
    <w:rsid w:val="009C6047"/>
    <w:rsid w:val="009C6C6E"/>
    <w:rsid w:val="009C7260"/>
    <w:rsid w:val="009D057A"/>
    <w:rsid w:val="009D06BA"/>
    <w:rsid w:val="009D130D"/>
    <w:rsid w:val="009D14A2"/>
    <w:rsid w:val="009D176F"/>
    <w:rsid w:val="009D1DCC"/>
    <w:rsid w:val="009D26F0"/>
    <w:rsid w:val="009D321E"/>
    <w:rsid w:val="009D38A2"/>
    <w:rsid w:val="009D3C66"/>
    <w:rsid w:val="009D3E40"/>
    <w:rsid w:val="009D6091"/>
    <w:rsid w:val="009D6402"/>
    <w:rsid w:val="009D6AB9"/>
    <w:rsid w:val="009D7594"/>
    <w:rsid w:val="009D7DDA"/>
    <w:rsid w:val="009D7E5D"/>
    <w:rsid w:val="009E121C"/>
    <w:rsid w:val="009E137D"/>
    <w:rsid w:val="009E177D"/>
    <w:rsid w:val="009E1CBF"/>
    <w:rsid w:val="009E2205"/>
    <w:rsid w:val="009E2C56"/>
    <w:rsid w:val="009E319A"/>
    <w:rsid w:val="009E404A"/>
    <w:rsid w:val="009E4337"/>
    <w:rsid w:val="009E46FE"/>
    <w:rsid w:val="009E55E9"/>
    <w:rsid w:val="009E6195"/>
    <w:rsid w:val="009E79E5"/>
    <w:rsid w:val="009E7CB0"/>
    <w:rsid w:val="009E7DB4"/>
    <w:rsid w:val="009E7E40"/>
    <w:rsid w:val="009F065F"/>
    <w:rsid w:val="009F0C21"/>
    <w:rsid w:val="009F0CF3"/>
    <w:rsid w:val="009F0D9C"/>
    <w:rsid w:val="009F1013"/>
    <w:rsid w:val="009F10E8"/>
    <w:rsid w:val="009F120F"/>
    <w:rsid w:val="009F1F25"/>
    <w:rsid w:val="009F20FE"/>
    <w:rsid w:val="009F2558"/>
    <w:rsid w:val="009F2E25"/>
    <w:rsid w:val="009F3989"/>
    <w:rsid w:val="009F429B"/>
    <w:rsid w:val="009F4FCD"/>
    <w:rsid w:val="009F5459"/>
    <w:rsid w:val="009F5DB9"/>
    <w:rsid w:val="009F66D1"/>
    <w:rsid w:val="009F69EE"/>
    <w:rsid w:val="009F73A0"/>
    <w:rsid w:val="009F73FD"/>
    <w:rsid w:val="009F779B"/>
    <w:rsid w:val="009F79A7"/>
    <w:rsid w:val="009F7CE4"/>
    <w:rsid w:val="00A00238"/>
    <w:rsid w:val="00A0050D"/>
    <w:rsid w:val="00A007EE"/>
    <w:rsid w:val="00A01067"/>
    <w:rsid w:val="00A016A4"/>
    <w:rsid w:val="00A0172F"/>
    <w:rsid w:val="00A01F47"/>
    <w:rsid w:val="00A0216C"/>
    <w:rsid w:val="00A022A7"/>
    <w:rsid w:val="00A02ADC"/>
    <w:rsid w:val="00A02D4E"/>
    <w:rsid w:val="00A02D59"/>
    <w:rsid w:val="00A0342C"/>
    <w:rsid w:val="00A036E8"/>
    <w:rsid w:val="00A04005"/>
    <w:rsid w:val="00A040A3"/>
    <w:rsid w:val="00A04165"/>
    <w:rsid w:val="00A043AE"/>
    <w:rsid w:val="00A043B7"/>
    <w:rsid w:val="00A04539"/>
    <w:rsid w:val="00A04A2D"/>
    <w:rsid w:val="00A04DF5"/>
    <w:rsid w:val="00A05189"/>
    <w:rsid w:val="00A051EF"/>
    <w:rsid w:val="00A0577E"/>
    <w:rsid w:val="00A0583F"/>
    <w:rsid w:val="00A05ADE"/>
    <w:rsid w:val="00A05B60"/>
    <w:rsid w:val="00A05EEE"/>
    <w:rsid w:val="00A06214"/>
    <w:rsid w:val="00A06EB9"/>
    <w:rsid w:val="00A06F4D"/>
    <w:rsid w:val="00A073BF"/>
    <w:rsid w:val="00A0763B"/>
    <w:rsid w:val="00A0784F"/>
    <w:rsid w:val="00A102E4"/>
    <w:rsid w:val="00A1037F"/>
    <w:rsid w:val="00A10460"/>
    <w:rsid w:val="00A1160B"/>
    <w:rsid w:val="00A11B82"/>
    <w:rsid w:val="00A12CA1"/>
    <w:rsid w:val="00A1372A"/>
    <w:rsid w:val="00A137D7"/>
    <w:rsid w:val="00A1385E"/>
    <w:rsid w:val="00A1434F"/>
    <w:rsid w:val="00A14594"/>
    <w:rsid w:val="00A14AB0"/>
    <w:rsid w:val="00A14F41"/>
    <w:rsid w:val="00A1548B"/>
    <w:rsid w:val="00A157EF"/>
    <w:rsid w:val="00A163FE"/>
    <w:rsid w:val="00A16C76"/>
    <w:rsid w:val="00A170C7"/>
    <w:rsid w:val="00A17693"/>
    <w:rsid w:val="00A17B67"/>
    <w:rsid w:val="00A17CC7"/>
    <w:rsid w:val="00A17FB5"/>
    <w:rsid w:val="00A20A8D"/>
    <w:rsid w:val="00A20BC7"/>
    <w:rsid w:val="00A211CF"/>
    <w:rsid w:val="00A21E5D"/>
    <w:rsid w:val="00A2201B"/>
    <w:rsid w:val="00A2227A"/>
    <w:rsid w:val="00A22568"/>
    <w:rsid w:val="00A23116"/>
    <w:rsid w:val="00A2384C"/>
    <w:rsid w:val="00A2398F"/>
    <w:rsid w:val="00A23CB9"/>
    <w:rsid w:val="00A23F85"/>
    <w:rsid w:val="00A23FB8"/>
    <w:rsid w:val="00A2405A"/>
    <w:rsid w:val="00A24609"/>
    <w:rsid w:val="00A24705"/>
    <w:rsid w:val="00A248F8"/>
    <w:rsid w:val="00A24FDE"/>
    <w:rsid w:val="00A260D8"/>
    <w:rsid w:val="00A26398"/>
    <w:rsid w:val="00A26456"/>
    <w:rsid w:val="00A26831"/>
    <w:rsid w:val="00A26FCA"/>
    <w:rsid w:val="00A274FC"/>
    <w:rsid w:val="00A2774A"/>
    <w:rsid w:val="00A278C3"/>
    <w:rsid w:val="00A27A6C"/>
    <w:rsid w:val="00A300E7"/>
    <w:rsid w:val="00A3046F"/>
    <w:rsid w:val="00A30D92"/>
    <w:rsid w:val="00A310A1"/>
    <w:rsid w:val="00A314E1"/>
    <w:rsid w:val="00A31A8A"/>
    <w:rsid w:val="00A33BE6"/>
    <w:rsid w:val="00A34691"/>
    <w:rsid w:val="00A34E62"/>
    <w:rsid w:val="00A34F9C"/>
    <w:rsid w:val="00A35BBC"/>
    <w:rsid w:val="00A35C29"/>
    <w:rsid w:val="00A35DED"/>
    <w:rsid w:val="00A35F38"/>
    <w:rsid w:val="00A361CB"/>
    <w:rsid w:val="00A3650D"/>
    <w:rsid w:val="00A36668"/>
    <w:rsid w:val="00A368EC"/>
    <w:rsid w:val="00A3707F"/>
    <w:rsid w:val="00A37829"/>
    <w:rsid w:val="00A401E8"/>
    <w:rsid w:val="00A40203"/>
    <w:rsid w:val="00A403CF"/>
    <w:rsid w:val="00A4040E"/>
    <w:rsid w:val="00A407BA"/>
    <w:rsid w:val="00A40E06"/>
    <w:rsid w:val="00A410D0"/>
    <w:rsid w:val="00A41185"/>
    <w:rsid w:val="00A41696"/>
    <w:rsid w:val="00A4280F"/>
    <w:rsid w:val="00A43524"/>
    <w:rsid w:val="00A43EE4"/>
    <w:rsid w:val="00A441A5"/>
    <w:rsid w:val="00A44479"/>
    <w:rsid w:val="00A448CF"/>
    <w:rsid w:val="00A44A7D"/>
    <w:rsid w:val="00A44C29"/>
    <w:rsid w:val="00A4510A"/>
    <w:rsid w:val="00A451C0"/>
    <w:rsid w:val="00A452AD"/>
    <w:rsid w:val="00A4582A"/>
    <w:rsid w:val="00A4599E"/>
    <w:rsid w:val="00A46673"/>
    <w:rsid w:val="00A46DC3"/>
    <w:rsid w:val="00A47301"/>
    <w:rsid w:val="00A474FF"/>
    <w:rsid w:val="00A475E6"/>
    <w:rsid w:val="00A47F7F"/>
    <w:rsid w:val="00A50262"/>
    <w:rsid w:val="00A503A7"/>
    <w:rsid w:val="00A516F5"/>
    <w:rsid w:val="00A51704"/>
    <w:rsid w:val="00A51820"/>
    <w:rsid w:val="00A51CC5"/>
    <w:rsid w:val="00A51FFC"/>
    <w:rsid w:val="00A520EF"/>
    <w:rsid w:val="00A52B86"/>
    <w:rsid w:val="00A52D2D"/>
    <w:rsid w:val="00A5505C"/>
    <w:rsid w:val="00A55238"/>
    <w:rsid w:val="00A553DC"/>
    <w:rsid w:val="00A55798"/>
    <w:rsid w:val="00A55F83"/>
    <w:rsid w:val="00A56036"/>
    <w:rsid w:val="00A56095"/>
    <w:rsid w:val="00A565A1"/>
    <w:rsid w:val="00A57038"/>
    <w:rsid w:val="00A57522"/>
    <w:rsid w:val="00A5781C"/>
    <w:rsid w:val="00A60141"/>
    <w:rsid w:val="00A60BD0"/>
    <w:rsid w:val="00A61670"/>
    <w:rsid w:val="00A61C4D"/>
    <w:rsid w:val="00A62C7E"/>
    <w:rsid w:val="00A634EE"/>
    <w:rsid w:val="00A6484B"/>
    <w:rsid w:val="00A64925"/>
    <w:rsid w:val="00A64F73"/>
    <w:rsid w:val="00A65D9B"/>
    <w:rsid w:val="00A672C6"/>
    <w:rsid w:val="00A67366"/>
    <w:rsid w:val="00A67B18"/>
    <w:rsid w:val="00A67BA4"/>
    <w:rsid w:val="00A67E7F"/>
    <w:rsid w:val="00A7006B"/>
    <w:rsid w:val="00A70178"/>
    <w:rsid w:val="00A70D1B"/>
    <w:rsid w:val="00A70D2D"/>
    <w:rsid w:val="00A70FBB"/>
    <w:rsid w:val="00A7144B"/>
    <w:rsid w:val="00A71C25"/>
    <w:rsid w:val="00A71FA0"/>
    <w:rsid w:val="00A729BB"/>
    <w:rsid w:val="00A729EB"/>
    <w:rsid w:val="00A72ED8"/>
    <w:rsid w:val="00A72EED"/>
    <w:rsid w:val="00A72FB5"/>
    <w:rsid w:val="00A73073"/>
    <w:rsid w:val="00A7313D"/>
    <w:rsid w:val="00A731F5"/>
    <w:rsid w:val="00A74D5E"/>
    <w:rsid w:val="00A750AE"/>
    <w:rsid w:val="00A751CF"/>
    <w:rsid w:val="00A75352"/>
    <w:rsid w:val="00A7566A"/>
    <w:rsid w:val="00A7598C"/>
    <w:rsid w:val="00A75EFF"/>
    <w:rsid w:val="00A76081"/>
    <w:rsid w:val="00A76230"/>
    <w:rsid w:val="00A762AB"/>
    <w:rsid w:val="00A766BE"/>
    <w:rsid w:val="00A773C2"/>
    <w:rsid w:val="00A77BC0"/>
    <w:rsid w:val="00A801B3"/>
    <w:rsid w:val="00A80939"/>
    <w:rsid w:val="00A80CEC"/>
    <w:rsid w:val="00A80F04"/>
    <w:rsid w:val="00A80F67"/>
    <w:rsid w:val="00A812EE"/>
    <w:rsid w:val="00A813B4"/>
    <w:rsid w:val="00A8157A"/>
    <w:rsid w:val="00A8165C"/>
    <w:rsid w:val="00A818C8"/>
    <w:rsid w:val="00A824D3"/>
    <w:rsid w:val="00A8286A"/>
    <w:rsid w:val="00A82EA5"/>
    <w:rsid w:val="00A83462"/>
    <w:rsid w:val="00A8375E"/>
    <w:rsid w:val="00A839ED"/>
    <w:rsid w:val="00A84A8F"/>
    <w:rsid w:val="00A85050"/>
    <w:rsid w:val="00A85A13"/>
    <w:rsid w:val="00A85E0F"/>
    <w:rsid w:val="00A85E3E"/>
    <w:rsid w:val="00A85EB7"/>
    <w:rsid w:val="00A85FAD"/>
    <w:rsid w:val="00A86076"/>
    <w:rsid w:val="00A862BB"/>
    <w:rsid w:val="00A86A99"/>
    <w:rsid w:val="00A8738C"/>
    <w:rsid w:val="00A873E9"/>
    <w:rsid w:val="00A879AD"/>
    <w:rsid w:val="00A87ACD"/>
    <w:rsid w:val="00A87E28"/>
    <w:rsid w:val="00A901F9"/>
    <w:rsid w:val="00A903B0"/>
    <w:rsid w:val="00A906D5"/>
    <w:rsid w:val="00A90F58"/>
    <w:rsid w:val="00A91C6A"/>
    <w:rsid w:val="00A91D8D"/>
    <w:rsid w:val="00A93608"/>
    <w:rsid w:val="00A93DBB"/>
    <w:rsid w:val="00A94A8F"/>
    <w:rsid w:val="00A950A0"/>
    <w:rsid w:val="00A951C9"/>
    <w:rsid w:val="00A955B1"/>
    <w:rsid w:val="00A95B87"/>
    <w:rsid w:val="00A96B28"/>
    <w:rsid w:val="00A973AE"/>
    <w:rsid w:val="00AA0240"/>
    <w:rsid w:val="00AA1478"/>
    <w:rsid w:val="00AA149D"/>
    <w:rsid w:val="00AA163D"/>
    <w:rsid w:val="00AA1933"/>
    <w:rsid w:val="00AA1CCC"/>
    <w:rsid w:val="00AA1E85"/>
    <w:rsid w:val="00AA1EEB"/>
    <w:rsid w:val="00AA238A"/>
    <w:rsid w:val="00AA2FE9"/>
    <w:rsid w:val="00AA36E1"/>
    <w:rsid w:val="00AA37E3"/>
    <w:rsid w:val="00AA3AF1"/>
    <w:rsid w:val="00AA442E"/>
    <w:rsid w:val="00AA45BA"/>
    <w:rsid w:val="00AA46DE"/>
    <w:rsid w:val="00AA480C"/>
    <w:rsid w:val="00AA4F7B"/>
    <w:rsid w:val="00AA5021"/>
    <w:rsid w:val="00AA5513"/>
    <w:rsid w:val="00AA6124"/>
    <w:rsid w:val="00AA69AB"/>
    <w:rsid w:val="00AA6A16"/>
    <w:rsid w:val="00AA7136"/>
    <w:rsid w:val="00AA72E9"/>
    <w:rsid w:val="00AA7D36"/>
    <w:rsid w:val="00AA7E43"/>
    <w:rsid w:val="00AB001E"/>
    <w:rsid w:val="00AB07C0"/>
    <w:rsid w:val="00AB0FA7"/>
    <w:rsid w:val="00AB105C"/>
    <w:rsid w:val="00AB11B8"/>
    <w:rsid w:val="00AB1700"/>
    <w:rsid w:val="00AB1ED5"/>
    <w:rsid w:val="00AB1EEA"/>
    <w:rsid w:val="00AB22A0"/>
    <w:rsid w:val="00AB2721"/>
    <w:rsid w:val="00AB32D1"/>
    <w:rsid w:val="00AB3511"/>
    <w:rsid w:val="00AB42D6"/>
    <w:rsid w:val="00AB4BD8"/>
    <w:rsid w:val="00AB4C27"/>
    <w:rsid w:val="00AB4CB7"/>
    <w:rsid w:val="00AB50AF"/>
    <w:rsid w:val="00AB552B"/>
    <w:rsid w:val="00AB58E1"/>
    <w:rsid w:val="00AB6095"/>
    <w:rsid w:val="00AB6610"/>
    <w:rsid w:val="00AB66DA"/>
    <w:rsid w:val="00AB6ACF"/>
    <w:rsid w:val="00AB6B3E"/>
    <w:rsid w:val="00AB6CB2"/>
    <w:rsid w:val="00AB7672"/>
    <w:rsid w:val="00AB7AEA"/>
    <w:rsid w:val="00AC0611"/>
    <w:rsid w:val="00AC07A1"/>
    <w:rsid w:val="00AC084B"/>
    <w:rsid w:val="00AC0984"/>
    <w:rsid w:val="00AC0CA4"/>
    <w:rsid w:val="00AC0FB8"/>
    <w:rsid w:val="00AC1168"/>
    <w:rsid w:val="00AC13C8"/>
    <w:rsid w:val="00AC1A03"/>
    <w:rsid w:val="00AC1B20"/>
    <w:rsid w:val="00AC1D5A"/>
    <w:rsid w:val="00AC20D0"/>
    <w:rsid w:val="00AC20F9"/>
    <w:rsid w:val="00AC260E"/>
    <w:rsid w:val="00AC270C"/>
    <w:rsid w:val="00AC385E"/>
    <w:rsid w:val="00AC3BA4"/>
    <w:rsid w:val="00AC41EA"/>
    <w:rsid w:val="00AC463A"/>
    <w:rsid w:val="00AC469C"/>
    <w:rsid w:val="00AC4921"/>
    <w:rsid w:val="00AC4D0C"/>
    <w:rsid w:val="00AC560A"/>
    <w:rsid w:val="00AC5883"/>
    <w:rsid w:val="00AC6263"/>
    <w:rsid w:val="00AC6653"/>
    <w:rsid w:val="00AC6B52"/>
    <w:rsid w:val="00AC7411"/>
    <w:rsid w:val="00AC7E88"/>
    <w:rsid w:val="00AC7F9D"/>
    <w:rsid w:val="00AD0B86"/>
    <w:rsid w:val="00AD0EE4"/>
    <w:rsid w:val="00AD10BC"/>
    <w:rsid w:val="00AD195A"/>
    <w:rsid w:val="00AD1BC2"/>
    <w:rsid w:val="00AD1CA8"/>
    <w:rsid w:val="00AD334B"/>
    <w:rsid w:val="00AD35C6"/>
    <w:rsid w:val="00AD3CD6"/>
    <w:rsid w:val="00AD3E1B"/>
    <w:rsid w:val="00AD4816"/>
    <w:rsid w:val="00AD5F20"/>
    <w:rsid w:val="00AD61B0"/>
    <w:rsid w:val="00AD6A8F"/>
    <w:rsid w:val="00AD7357"/>
    <w:rsid w:val="00AD7BC5"/>
    <w:rsid w:val="00AD7C26"/>
    <w:rsid w:val="00AD7D3A"/>
    <w:rsid w:val="00AD7DB9"/>
    <w:rsid w:val="00AE03C1"/>
    <w:rsid w:val="00AE0D0B"/>
    <w:rsid w:val="00AE0DBD"/>
    <w:rsid w:val="00AE10EB"/>
    <w:rsid w:val="00AE1651"/>
    <w:rsid w:val="00AE1833"/>
    <w:rsid w:val="00AE1A12"/>
    <w:rsid w:val="00AE1E81"/>
    <w:rsid w:val="00AE28C0"/>
    <w:rsid w:val="00AE2CD6"/>
    <w:rsid w:val="00AE2F9A"/>
    <w:rsid w:val="00AE3501"/>
    <w:rsid w:val="00AE3CA8"/>
    <w:rsid w:val="00AE3D53"/>
    <w:rsid w:val="00AE4623"/>
    <w:rsid w:val="00AE4767"/>
    <w:rsid w:val="00AE5299"/>
    <w:rsid w:val="00AE5342"/>
    <w:rsid w:val="00AE58EF"/>
    <w:rsid w:val="00AE59CB"/>
    <w:rsid w:val="00AE7681"/>
    <w:rsid w:val="00AE77D9"/>
    <w:rsid w:val="00AE7B32"/>
    <w:rsid w:val="00AF0009"/>
    <w:rsid w:val="00AF0189"/>
    <w:rsid w:val="00AF0456"/>
    <w:rsid w:val="00AF070A"/>
    <w:rsid w:val="00AF1E34"/>
    <w:rsid w:val="00AF24DE"/>
    <w:rsid w:val="00AF2F16"/>
    <w:rsid w:val="00AF3074"/>
    <w:rsid w:val="00AF33C3"/>
    <w:rsid w:val="00AF376F"/>
    <w:rsid w:val="00AF3A9F"/>
    <w:rsid w:val="00AF3CF5"/>
    <w:rsid w:val="00AF4B1C"/>
    <w:rsid w:val="00AF4EE4"/>
    <w:rsid w:val="00AF513B"/>
    <w:rsid w:val="00AF5217"/>
    <w:rsid w:val="00AF5521"/>
    <w:rsid w:val="00AF58D3"/>
    <w:rsid w:val="00AF5B0D"/>
    <w:rsid w:val="00AF5DBD"/>
    <w:rsid w:val="00AF6388"/>
    <w:rsid w:val="00AF63A9"/>
    <w:rsid w:val="00AF6743"/>
    <w:rsid w:val="00AF685A"/>
    <w:rsid w:val="00AF724B"/>
    <w:rsid w:val="00AF728B"/>
    <w:rsid w:val="00AF7355"/>
    <w:rsid w:val="00AF78CF"/>
    <w:rsid w:val="00AF7B3C"/>
    <w:rsid w:val="00AF7B7D"/>
    <w:rsid w:val="00B003B2"/>
    <w:rsid w:val="00B00946"/>
    <w:rsid w:val="00B00989"/>
    <w:rsid w:val="00B00D18"/>
    <w:rsid w:val="00B00D35"/>
    <w:rsid w:val="00B01187"/>
    <w:rsid w:val="00B01A07"/>
    <w:rsid w:val="00B02956"/>
    <w:rsid w:val="00B02978"/>
    <w:rsid w:val="00B0372D"/>
    <w:rsid w:val="00B037ED"/>
    <w:rsid w:val="00B0394B"/>
    <w:rsid w:val="00B03AD3"/>
    <w:rsid w:val="00B03DE9"/>
    <w:rsid w:val="00B049C2"/>
    <w:rsid w:val="00B04DF0"/>
    <w:rsid w:val="00B05205"/>
    <w:rsid w:val="00B05CBC"/>
    <w:rsid w:val="00B06337"/>
    <w:rsid w:val="00B071E3"/>
    <w:rsid w:val="00B075C4"/>
    <w:rsid w:val="00B07623"/>
    <w:rsid w:val="00B0772A"/>
    <w:rsid w:val="00B07CEA"/>
    <w:rsid w:val="00B07F6F"/>
    <w:rsid w:val="00B07FE7"/>
    <w:rsid w:val="00B10358"/>
    <w:rsid w:val="00B10872"/>
    <w:rsid w:val="00B10976"/>
    <w:rsid w:val="00B10B43"/>
    <w:rsid w:val="00B10E1F"/>
    <w:rsid w:val="00B11603"/>
    <w:rsid w:val="00B11A76"/>
    <w:rsid w:val="00B11E76"/>
    <w:rsid w:val="00B12044"/>
    <w:rsid w:val="00B123AA"/>
    <w:rsid w:val="00B12608"/>
    <w:rsid w:val="00B12A01"/>
    <w:rsid w:val="00B12C46"/>
    <w:rsid w:val="00B12E18"/>
    <w:rsid w:val="00B1311D"/>
    <w:rsid w:val="00B134CC"/>
    <w:rsid w:val="00B1366E"/>
    <w:rsid w:val="00B13BBE"/>
    <w:rsid w:val="00B1428B"/>
    <w:rsid w:val="00B142B9"/>
    <w:rsid w:val="00B14F26"/>
    <w:rsid w:val="00B160A7"/>
    <w:rsid w:val="00B16C15"/>
    <w:rsid w:val="00B16CD1"/>
    <w:rsid w:val="00B1749F"/>
    <w:rsid w:val="00B17AD6"/>
    <w:rsid w:val="00B17E37"/>
    <w:rsid w:val="00B17E9C"/>
    <w:rsid w:val="00B20583"/>
    <w:rsid w:val="00B208FA"/>
    <w:rsid w:val="00B20910"/>
    <w:rsid w:val="00B2092A"/>
    <w:rsid w:val="00B20C9B"/>
    <w:rsid w:val="00B20CA7"/>
    <w:rsid w:val="00B20DD3"/>
    <w:rsid w:val="00B210F4"/>
    <w:rsid w:val="00B21214"/>
    <w:rsid w:val="00B213A0"/>
    <w:rsid w:val="00B214D4"/>
    <w:rsid w:val="00B2170D"/>
    <w:rsid w:val="00B21B8A"/>
    <w:rsid w:val="00B21D97"/>
    <w:rsid w:val="00B21F75"/>
    <w:rsid w:val="00B22CB9"/>
    <w:rsid w:val="00B23008"/>
    <w:rsid w:val="00B23455"/>
    <w:rsid w:val="00B23578"/>
    <w:rsid w:val="00B2361E"/>
    <w:rsid w:val="00B23C8F"/>
    <w:rsid w:val="00B24147"/>
    <w:rsid w:val="00B244C0"/>
    <w:rsid w:val="00B247D1"/>
    <w:rsid w:val="00B24DA3"/>
    <w:rsid w:val="00B25828"/>
    <w:rsid w:val="00B2591E"/>
    <w:rsid w:val="00B262A5"/>
    <w:rsid w:val="00B26A43"/>
    <w:rsid w:val="00B272C1"/>
    <w:rsid w:val="00B275C6"/>
    <w:rsid w:val="00B275CC"/>
    <w:rsid w:val="00B30180"/>
    <w:rsid w:val="00B313FF"/>
    <w:rsid w:val="00B316E7"/>
    <w:rsid w:val="00B31DF0"/>
    <w:rsid w:val="00B327F8"/>
    <w:rsid w:val="00B32E5C"/>
    <w:rsid w:val="00B32EBE"/>
    <w:rsid w:val="00B33521"/>
    <w:rsid w:val="00B33878"/>
    <w:rsid w:val="00B33EA0"/>
    <w:rsid w:val="00B345C6"/>
    <w:rsid w:val="00B34767"/>
    <w:rsid w:val="00B3494D"/>
    <w:rsid w:val="00B34AE9"/>
    <w:rsid w:val="00B3540F"/>
    <w:rsid w:val="00B36587"/>
    <w:rsid w:val="00B36775"/>
    <w:rsid w:val="00B3686B"/>
    <w:rsid w:val="00B368E8"/>
    <w:rsid w:val="00B36FA0"/>
    <w:rsid w:val="00B3753C"/>
    <w:rsid w:val="00B37753"/>
    <w:rsid w:val="00B40398"/>
    <w:rsid w:val="00B40758"/>
    <w:rsid w:val="00B40BEE"/>
    <w:rsid w:val="00B40F3B"/>
    <w:rsid w:val="00B41797"/>
    <w:rsid w:val="00B41ED8"/>
    <w:rsid w:val="00B42A91"/>
    <w:rsid w:val="00B42F11"/>
    <w:rsid w:val="00B432B1"/>
    <w:rsid w:val="00B4389D"/>
    <w:rsid w:val="00B43971"/>
    <w:rsid w:val="00B43AE6"/>
    <w:rsid w:val="00B43B87"/>
    <w:rsid w:val="00B43E1A"/>
    <w:rsid w:val="00B442FE"/>
    <w:rsid w:val="00B44923"/>
    <w:rsid w:val="00B44B5D"/>
    <w:rsid w:val="00B44D26"/>
    <w:rsid w:val="00B454FD"/>
    <w:rsid w:val="00B46101"/>
    <w:rsid w:val="00B46BD9"/>
    <w:rsid w:val="00B46CB9"/>
    <w:rsid w:val="00B46D19"/>
    <w:rsid w:val="00B4787F"/>
    <w:rsid w:val="00B4795D"/>
    <w:rsid w:val="00B47A0B"/>
    <w:rsid w:val="00B47AA1"/>
    <w:rsid w:val="00B47B32"/>
    <w:rsid w:val="00B47D0C"/>
    <w:rsid w:val="00B50284"/>
    <w:rsid w:val="00B50B24"/>
    <w:rsid w:val="00B50E61"/>
    <w:rsid w:val="00B51118"/>
    <w:rsid w:val="00B512A7"/>
    <w:rsid w:val="00B51538"/>
    <w:rsid w:val="00B520BA"/>
    <w:rsid w:val="00B52F4A"/>
    <w:rsid w:val="00B531DE"/>
    <w:rsid w:val="00B5326E"/>
    <w:rsid w:val="00B549EB"/>
    <w:rsid w:val="00B54E41"/>
    <w:rsid w:val="00B54F4A"/>
    <w:rsid w:val="00B55188"/>
    <w:rsid w:val="00B554F3"/>
    <w:rsid w:val="00B55811"/>
    <w:rsid w:val="00B55AE5"/>
    <w:rsid w:val="00B561C8"/>
    <w:rsid w:val="00B57E0A"/>
    <w:rsid w:val="00B60294"/>
    <w:rsid w:val="00B6114A"/>
    <w:rsid w:val="00B61255"/>
    <w:rsid w:val="00B61367"/>
    <w:rsid w:val="00B61E1D"/>
    <w:rsid w:val="00B625EC"/>
    <w:rsid w:val="00B633AD"/>
    <w:rsid w:val="00B639A8"/>
    <w:rsid w:val="00B64018"/>
    <w:rsid w:val="00B64C72"/>
    <w:rsid w:val="00B6546C"/>
    <w:rsid w:val="00B658C6"/>
    <w:rsid w:val="00B669AA"/>
    <w:rsid w:val="00B66C66"/>
    <w:rsid w:val="00B6707A"/>
    <w:rsid w:val="00B67140"/>
    <w:rsid w:val="00B672ED"/>
    <w:rsid w:val="00B6769B"/>
    <w:rsid w:val="00B67826"/>
    <w:rsid w:val="00B6782C"/>
    <w:rsid w:val="00B6784B"/>
    <w:rsid w:val="00B67C5F"/>
    <w:rsid w:val="00B7030D"/>
    <w:rsid w:val="00B70732"/>
    <w:rsid w:val="00B7100D"/>
    <w:rsid w:val="00B7143F"/>
    <w:rsid w:val="00B71A3A"/>
    <w:rsid w:val="00B71EE5"/>
    <w:rsid w:val="00B723F6"/>
    <w:rsid w:val="00B7305E"/>
    <w:rsid w:val="00B73751"/>
    <w:rsid w:val="00B73DF9"/>
    <w:rsid w:val="00B740DD"/>
    <w:rsid w:val="00B74995"/>
    <w:rsid w:val="00B754B5"/>
    <w:rsid w:val="00B7586D"/>
    <w:rsid w:val="00B75E86"/>
    <w:rsid w:val="00B76A8F"/>
    <w:rsid w:val="00B76B10"/>
    <w:rsid w:val="00B76DF9"/>
    <w:rsid w:val="00B76E73"/>
    <w:rsid w:val="00B77345"/>
    <w:rsid w:val="00B778B3"/>
    <w:rsid w:val="00B77A30"/>
    <w:rsid w:val="00B77A98"/>
    <w:rsid w:val="00B77CE8"/>
    <w:rsid w:val="00B807B4"/>
    <w:rsid w:val="00B80EE6"/>
    <w:rsid w:val="00B80F76"/>
    <w:rsid w:val="00B80FA8"/>
    <w:rsid w:val="00B81661"/>
    <w:rsid w:val="00B81A3E"/>
    <w:rsid w:val="00B81BC2"/>
    <w:rsid w:val="00B82674"/>
    <w:rsid w:val="00B82942"/>
    <w:rsid w:val="00B82943"/>
    <w:rsid w:val="00B83A9D"/>
    <w:rsid w:val="00B83D57"/>
    <w:rsid w:val="00B84982"/>
    <w:rsid w:val="00B84F2F"/>
    <w:rsid w:val="00B85098"/>
    <w:rsid w:val="00B852E4"/>
    <w:rsid w:val="00B85345"/>
    <w:rsid w:val="00B853F5"/>
    <w:rsid w:val="00B85FA3"/>
    <w:rsid w:val="00B86213"/>
    <w:rsid w:val="00B864D4"/>
    <w:rsid w:val="00B8682A"/>
    <w:rsid w:val="00B86BD8"/>
    <w:rsid w:val="00B876A7"/>
    <w:rsid w:val="00B87A8C"/>
    <w:rsid w:val="00B87D82"/>
    <w:rsid w:val="00B90436"/>
    <w:rsid w:val="00B91CA9"/>
    <w:rsid w:val="00B9233B"/>
    <w:rsid w:val="00B92F1F"/>
    <w:rsid w:val="00B93360"/>
    <w:rsid w:val="00B93CC8"/>
    <w:rsid w:val="00B943F5"/>
    <w:rsid w:val="00B94434"/>
    <w:rsid w:val="00B94717"/>
    <w:rsid w:val="00B948DE"/>
    <w:rsid w:val="00B951D3"/>
    <w:rsid w:val="00B95650"/>
    <w:rsid w:val="00B95994"/>
    <w:rsid w:val="00B96090"/>
    <w:rsid w:val="00B96289"/>
    <w:rsid w:val="00B96650"/>
    <w:rsid w:val="00B96BD7"/>
    <w:rsid w:val="00B96D09"/>
    <w:rsid w:val="00B96D14"/>
    <w:rsid w:val="00B977AD"/>
    <w:rsid w:val="00B978DF"/>
    <w:rsid w:val="00B97A53"/>
    <w:rsid w:val="00BA0564"/>
    <w:rsid w:val="00BA06D9"/>
    <w:rsid w:val="00BA07FB"/>
    <w:rsid w:val="00BA093A"/>
    <w:rsid w:val="00BA0F12"/>
    <w:rsid w:val="00BA1028"/>
    <w:rsid w:val="00BA1246"/>
    <w:rsid w:val="00BA1351"/>
    <w:rsid w:val="00BA15F8"/>
    <w:rsid w:val="00BA1A81"/>
    <w:rsid w:val="00BA1B13"/>
    <w:rsid w:val="00BA1B56"/>
    <w:rsid w:val="00BA1E4E"/>
    <w:rsid w:val="00BA1EF8"/>
    <w:rsid w:val="00BA2F0C"/>
    <w:rsid w:val="00BA3666"/>
    <w:rsid w:val="00BA36BC"/>
    <w:rsid w:val="00BA43C3"/>
    <w:rsid w:val="00BA4C81"/>
    <w:rsid w:val="00BA4E44"/>
    <w:rsid w:val="00BA5BC3"/>
    <w:rsid w:val="00BA5C24"/>
    <w:rsid w:val="00BA5C5D"/>
    <w:rsid w:val="00BA5F46"/>
    <w:rsid w:val="00BA5F93"/>
    <w:rsid w:val="00BA65DD"/>
    <w:rsid w:val="00BA6A15"/>
    <w:rsid w:val="00BA6B2E"/>
    <w:rsid w:val="00BA74C6"/>
    <w:rsid w:val="00BA7781"/>
    <w:rsid w:val="00BB0837"/>
    <w:rsid w:val="00BB1154"/>
    <w:rsid w:val="00BB170B"/>
    <w:rsid w:val="00BB2046"/>
    <w:rsid w:val="00BB211E"/>
    <w:rsid w:val="00BB276C"/>
    <w:rsid w:val="00BB2CAB"/>
    <w:rsid w:val="00BB307C"/>
    <w:rsid w:val="00BB35CE"/>
    <w:rsid w:val="00BB3F63"/>
    <w:rsid w:val="00BB4682"/>
    <w:rsid w:val="00BB46D9"/>
    <w:rsid w:val="00BB49E3"/>
    <w:rsid w:val="00BB4F6F"/>
    <w:rsid w:val="00BB53BD"/>
    <w:rsid w:val="00BB55C9"/>
    <w:rsid w:val="00BB59DE"/>
    <w:rsid w:val="00BB5F6B"/>
    <w:rsid w:val="00BB6627"/>
    <w:rsid w:val="00BB6675"/>
    <w:rsid w:val="00BB697C"/>
    <w:rsid w:val="00BB7A00"/>
    <w:rsid w:val="00BB7FC1"/>
    <w:rsid w:val="00BC03D2"/>
    <w:rsid w:val="00BC0418"/>
    <w:rsid w:val="00BC0752"/>
    <w:rsid w:val="00BC0853"/>
    <w:rsid w:val="00BC0AA2"/>
    <w:rsid w:val="00BC0C30"/>
    <w:rsid w:val="00BC0E15"/>
    <w:rsid w:val="00BC0E54"/>
    <w:rsid w:val="00BC188A"/>
    <w:rsid w:val="00BC1A6A"/>
    <w:rsid w:val="00BC25FD"/>
    <w:rsid w:val="00BC2981"/>
    <w:rsid w:val="00BC29C2"/>
    <w:rsid w:val="00BC3891"/>
    <w:rsid w:val="00BC46FA"/>
    <w:rsid w:val="00BC4788"/>
    <w:rsid w:val="00BC49B5"/>
    <w:rsid w:val="00BC53B0"/>
    <w:rsid w:val="00BC59E5"/>
    <w:rsid w:val="00BC5BA3"/>
    <w:rsid w:val="00BC5E97"/>
    <w:rsid w:val="00BC6512"/>
    <w:rsid w:val="00BC6B1D"/>
    <w:rsid w:val="00BC737E"/>
    <w:rsid w:val="00BC7CD3"/>
    <w:rsid w:val="00BD00C3"/>
    <w:rsid w:val="00BD039E"/>
    <w:rsid w:val="00BD05EB"/>
    <w:rsid w:val="00BD094F"/>
    <w:rsid w:val="00BD0A18"/>
    <w:rsid w:val="00BD1070"/>
    <w:rsid w:val="00BD15A9"/>
    <w:rsid w:val="00BD1B77"/>
    <w:rsid w:val="00BD24FA"/>
    <w:rsid w:val="00BD296E"/>
    <w:rsid w:val="00BD2AAC"/>
    <w:rsid w:val="00BD330C"/>
    <w:rsid w:val="00BD3D41"/>
    <w:rsid w:val="00BD4787"/>
    <w:rsid w:val="00BD4899"/>
    <w:rsid w:val="00BD51A0"/>
    <w:rsid w:val="00BD549C"/>
    <w:rsid w:val="00BD5DA8"/>
    <w:rsid w:val="00BD60BD"/>
    <w:rsid w:val="00BD6D47"/>
    <w:rsid w:val="00BD715A"/>
    <w:rsid w:val="00BD7401"/>
    <w:rsid w:val="00BD7491"/>
    <w:rsid w:val="00BD750C"/>
    <w:rsid w:val="00BD7606"/>
    <w:rsid w:val="00BD7802"/>
    <w:rsid w:val="00BD7AA1"/>
    <w:rsid w:val="00BE0081"/>
    <w:rsid w:val="00BE01FB"/>
    <w:rsid w:val="00BE0A58"/>
    <w:rsid w:val="00BE0D76"/>
    <w:rsid w:val="00BE133D"/>
    <w:rsid w:val="00BE2792"/>
    <w:rsid w:val="00BE2B93"/>
    <w:rsid w:val="00BE2C32"/>
    <w:rsid w:val="00BE2CD5"/>
    <w:rsid w:val="00BE2D03"/>
    <w:rsid w:val="00BE31F4"/>
    <w:rsid w:val="00BE3301"/>
    <w:rsid w:val="00BE37BE"/>
    <w:rsid w:val="00BE4249"/>
    <w:rsid w:val="00BE56C9"/>
    <w:rsid w:val="00BE667A"/>
    <w:rsid w:val="00BE667E"/>
    <w:rsid w:val="00BE70EC"/>
    <w:rsid w:val="00BE79C2"/>
    <w:rsid w:val="00BE7E16"/>
    <w:rsid w:val="00BF048D"/>
    <w:rsid w:val="00BF04DF"/>
    <w:rsid w:val="00BF09BA"/>
    <w:rsid w:val="00BF1206"/>
    <w:rsid w:val="00BF16EC"/>
    <w:rsid w:val="00BF1876"/>
    <w:rsid w:val="00BF19C4"/>
    <w:rsid w:val="00BF1CED"/>
    <w:rsid w:val="00BF1F9A"/>
    <w:rsid w:val="00BF2AC9"/>
    <w:rsid w:val="00BF2C85"/>
    <w:rsid w:val="00BF2DEC"/>
    <w:rsid w:val="00BF36DA"/>
    <w:rsid w:val="00BF379C"/>
    <w:rsid w:val="00BF386F"/>
    <w:rsid w:val="00BF43F1"/>
    <w:rsid w:val="00BF45A2"/>
    <w:rsid w:val="00BF5195"/>
    <w:rsid w:val="00BF545F"/>
    <w:rsid w:val="00BF5E6C"/>
    <w:rsid w:val="00BF60F8"/>
    <w:rsid w:val="00BF618E"/>
    <w:rsid w:val="00BF61DB"/>
    <w:rsid w:val="00BF6608"/>
    <w:rsid w:val="00BF763F"/>
    <w:rsid w:val="00C00864"/>
    <w:rsid w:val="00C00EB3"/>
    <w:rsid w:val="00C00FBC"/>
    <w:rsid w:val="00C013DB"/>
    <w:rsid w:val="00C022E3"/>
    <w:rsid w:val="00C0359E"/>
    <w:rsid w:val="00C03B17"/>
    <w:rsid w:val="00C03DD1"/>
    <w:rsid w:val="00C04225"/>
    <w:rsid w:val="00C0432B"/>
    <w:rsid w:val="00C05485"/>
    <w:rsid w:val="00C078B9"/>
    <w:rsid w:val="00C07B09"/>
    <w:rsid w:val="00C07D65"/>
    <w:rsid w:val="00C07D67"/>
    <w:rsid w:val="00C102B6"/>
    <w:rsid w:val="00C10FDB"/>
    <w:rsid w:val="00C1216F"/>
    <w:rsid w:val="00C12C29"/>
    <w:rsid w:val="00C13322"/>
    <w:rsid w:val="00C136AB"/>
    <w:rsid w:val="00C136C1"/>
    <w:rsid w:val="00C136EE"/>
    <w:rsid w:val="00C13BF6"/>
    <w:rsid w:val="00C142A7"/>
    <w:rsid w:val="00C144BA"/>
    <w:rsid w:val="00C14FBE"/>
    <w:rsid w:val="00C1570A"/>
    <w:rsid w:val="00C15C87"/>
    <w:rsid w:val="00C15D84"/>
    <w:rsid w:val="00C1628D"/>
    <w:rsid w:val="00C1750B"/>
    <w:rsid w:val="00C20A66"/>
    <w:rsid w:val="00C20E7E"/>
    <w:rsid w:val="00C21066"/>
    <w:rsid w:val="00C2120E"/>
    <w:rsid w:val="00C21546"/>
    <w:rsid w:val="00C2176C"/>
    <w:rsid w:val="00C21931"/>
    <w:rsid w:val="00C21F4D"/>
    <w:rsid w:val="00C224D5"/>
    <w:rsid w:val="00C22855"/>
    <w:rsid w:val="00C230CB"/>
    <w:rsid w:val="00C23239"/>
    <w:rsid w:val="00C23412"/>
    <w:rsid w:val="00C23D1B"/>
    <w:rsid w:val="00C241D8"/>
    <w:rsid w:val="00C24BB4"/>
    <w:rsid w:val="00C24DC4"/>
    <w:rsid w:val="00C265B6"/>
    <w:rsid w:val="00C26DEE"/>
    <w:rsid w:val="00C2748D"/>
    <w:rsid w:val="00C27500"/>
    <w:rsid w:val="00C27BA1"/>
    <w:rsid w:val="00C30955"/>
    <w:rsid w:val="00C30C3B"/>
    <w:rsid w:val="00C31297"/>
    <w:rsid w:val="00C31700"/>
    <w:rsid w:val="00C32186"/>
    <w:rsid w:val="00C3229D"/>
    <w:rsid w:val="00C32352"/>
    <w:rsid w:val="00C32CE7"/>
    <w:rsid w:val="00C334A2"/>
    <w:rsid w:val="00C335C3"/>
    <w:rsid w:val="00C33AD1"/>
    <w:rsid w:val="00C33D0E"/>
    <w:rsid w:val="00C34111"/>
    <w:rsid w:val="00C3425B"/>
    <w:rsid w:val="00C34570"/>
    <w:rsid w:val="00C345ED"/>
    <w:rsid w:val="00C35B26"/>
    <w:rsid w:val="00C3657B"/>
    <w:rsid w:val="00C365E3"/>
    <w:rsid w:val="00C367AF"/>
    <w:rsid w:val="00C36BC0"/>
    <w:rsid w:val="00C37E28"/>
    <w:rsid w:val="00C40764"/>
    <w:rsid w:val="00C409AB"/>
    <w:rsid w:val="00C40EA2"/>
    <w:rsid w:val="00C4123B"/>
    <w:rsid w:val="00C41734"/>
    <w:rsid w:val="00C41C38"/>
    <w:rsid w:val="00C41EED"/>
    <w:rsid w:val="00C42A6F"/>
    <w:rsid w:val="00C42C00"/>
    <w:rsid w:val="00C42E7C"/>
    <w:rsid w:val="00C430C1"/>
    <w:rsid w:val="00C43376"/>
    <w:rsid w:val="00C43772"/>
    <w:rsid w:val="00C43903"/>
    <w:rsid w:val="00C43A91"/>
    <w:rsid w:val="00C44221"/>
    <w:rsid w:val="00C44DF5"/>
    <w:rsid w:val="00C44ECE"/>
    <w:rsid w:val="00C450D8"/>
    <w:rsid w:val="00C45285"/>
    <w:rsid w:val="00C46863"/>
    <w:rsid w:val="00C468E7"/>
    <w:rsid w:val="00C46DED"/>
    <w:rsid w:val="00C46F4C"/>
    <w:rsid w:val="00C47CE4"/>
    <w:rsid w:val="00C50617"/>
    <w:rsid w:val="00C51540"/>
    <w:rsid w:val="00C51B53"/>
    <w:rsid w:val="00C53268"/>
    <w:rsid w:val="00C53F4F"/>
    <w:rsid w:val="00C54289"/>
    <w:rsid w:val="00C542EF"/>
    <w:rsid w:val="00C54911"/>
    <w:rsid w:val="00C5634E"/>
    <w:rsid w:val="00C56828"/>
    <w:rsid w:val="00C56F76"/>
    <w:rsid w:val="00C57289"/>
    <w:rsid w:val="00C57A79"/>
    <w:rsid w:val="00C57C0E"/>
    <w:rsid w:val="00C57E81"/>
    <w:rsid w:val="00C606E9"/>
    <w:rsid w:val="00C6092E"/>
    <w:rsid w:val="00C61334"/>
    <w:rsid w:val="00C61723"/>
    <w:rsid w:val="00C61E13"/>
    <w:rsid w:val="00C62462"/>
    <w:rsid w:val="00C6248B"/>
    <w:rsid w:val="00C6255B"/>
    <w:rsid w:val="00C62FCA"/>
    <w:rsid w:val="00C6364C"/>
    <w:rsid w:val="00C637B4"/>
    <w:rsid w:val="00C63A1A"/>
    <w:rsid w:val="00C63BC7"/>
    <w:rsid w:val="00C63C14"/>
    <w:rsid w:val="00C63E9A"/>
    <w:rsid w:val="00C64419"/>
    <w:rsid w:val="00C646E4"/>
    <w:rsid w:val="00C650F2"/>
    <w:rsid w:val="00C65262"/>
    <w:rsid w:val="00C65636"/>
    <w:rsid w:val="00C65BB7"/>
    <w:rsid w:val="00C65C45"/>
    <w:rsid w:val="00C65CB6"/>
    <w:rsid w:val="00C65F5C"/>
    <w:rsid w:val="00C660B5"/>
    <w:rsid w:val="00C66478"/>
    <w:rsid w:val="00C66C3D"/>
    <w:rsid w:val="00C66C4C"/>
    <w:rsid w:val="00C66FB4"/>
    <w:rsid w:val="00C67449"/>
    <w:rsid w:val="00C676FE"/>
    <w:rsid w:val="00C67903"/>
    <w:rsid w:val="00C67A59"/>
    <w:rsid w:val="00C70184"/>
    <w:rsid w:val="00C703B4"/>
    <w:rsid w:val="00C7136D"/>
    <w:rsid w:val="00C71BCB"/>
    <w:rsid w:val="00C727AE"/>
    <w:rsid w:val="00C72F53"/>
    <w:rsid w:val="00C7351A"/>
    <w:rsid w:val="00C73B34"/>
    <w:rsid w:val="00C74719"/>
    <w:rsid w:val="00C74720"/>
    <w:rsid w:val="00C74BBC"/>
    <w:rsid w:val="00C74C9E"/>
    <w:rsid w:val="00C74DE4"/>
    <w:rsid w:val="00C75324"/>
    <w:rsid w:val="00C758EF"/>
    <w:rsid w:val="00C7632F"/>
    <w:rsid w:val="00C7668E"/>
    <w:rsid w:val="00C77D0B"/>
    <w:rsid w:val="00C802DF"/>
    <w:rsid w:val="00C8200B"/>
    <w:rsid w:val="00C824B0"/>
    <w:rsid w:val="00C829D4"/>
    <w:rsid w:val="00C838BF"/>
    <w:rsid w:val="00C83951"/>
    <w:rsid w:val="00C843E7"/>
    <w:rsid w:val="00C84596"/>
    <w:rsid w:val="00C85085"/>
    <w:rsid w:val="00C850F5"/>
    <w:rsid w:val="00C851DF"/>
    <w:rsid w:val="00C8634D"/>
    <w:rsid w:val="00C8672A"/>
    <w:rsid w:val="00C875EA"/>
    <w:rsid w:val="00C87924"/>
    <w:rsid w:val="00C879E1"/>
    <w:rsid w:val="00C91389"/>
    <w:rsid w:val="00C913AB"/>
    <w:rsid w:val="00C914AA"/>
    <w:rsid w:val="00C91DE2"/>
    <w:rsid w:val="00C921A3"/>
    <w:rsid w:val="00C92343"/>
    <w:rsid w:val="00C92658"/>
    <w:rsid w:val="00C92C86"/>
    <w:rsid w:val="00C9314E"/>
    <w:rsid w:val="00C9318C"/>
    <w:rsid w:val="00C93871"/>
    <w:rsid w:val="00C93925"/>
    <w:rsid w:val="00C93EAA"/>
    <w:rsid w:val="00C9432D"/>
    <w:rsid w:val="00C94617"/>
    <w:rsid w:val="00C9473B"/>
    <w:rsid w:val="00C947F1"/>
    <w:rsid w:val="00C94942"/>
    <w:rsid w:val="00C94A02"/>
    <w:rsid w:val="00C95308"/>
    <w:rsid w:val="00C963C3"/>
    <w:rsid w:val="00C969FD"/>
    <w:rsid w:val="00C97170"/>
    <w:rsid w:val="00C97408"/>
    <w:rsid w:val="00CA05A0"/>
    <w:rsid w:val="00CA07E4"/>
    <w:rsid w:val="00CA0A29"/>
    <w:rsid w:val="00CA1166"/>
    <w:rsid w:val="00CA27D5"/>
    <w:rsid w:val="00CA283B"/>
    <w:rsid w:val="00CA3032"/>
    <w:rsid w:val="00CA363B"/>
    <w:rsid w:val="00CA36F6"/>
    <w:rsid w:val="00CA380F"/>
    <w:rsid w:val="00CA3E7D"/>
    <w:rsid w:val="00CA46D8"/>
    <w:rsid w:val="00CA47EB"/>
    <w:rsid w:val="00CA4AF0"/>
    <w:rsid w:val="00CA4FB9"/>
    <w:rsid w:val="00CA52DC"/>
    <w:rsid w:val="00CA5D83"/>
    <w:rsid w:val="00CA768D"/>
    <w:rsid w:val="00CA78C2"/>
    <w:rsid w:val="00CA7984"/>
    <w:rsid w:val="00CA7C9D"/>
    <w:rsid w:val="00CB00BC"/>
    <w:rsid w:val="00CB04AB"/>
    <w:rsid w:val="00CB126B"/>
    <w:rsid w:val="00CB13EE"/>
    <w:rsid w:val="00CB13F3"/>
    <w:rsid w:val="00CB1791"/>
    <w:rsid w:val="00CB17A1"/>
    <w:rsid w:val="00CB1D9A"/>
    <w:rsid w:val="00CB1E12"/>
    <w:rsid w:val="00CB3331"/>
    <w:rsid w:val="00CB3A0A"/>
    <w:rsid w:val="00CB4068"/>
    <w:rsid w:val="00CB5526"/>
    <w:rsid w:val="00CB5715"/>
    <w:rsid w:val="00CB57BA"/>
    <w:rsid w:val="00CB5824"/>
    <w:rsid w:val="00CB691F"/>
    <w:rsid w:val="00CB7256"/>
    <w:rsid w:val="00CB73FC"/>
    <w:rsid w:val="00CB7404"/>
    <w:rsid w:val="00CB7A88"/>
    <w:rsid w:val="00CB7E29"/>
    <w:rsid w:val="00CC03E8"/>
    <w:rsid w:val="00CC0648"/>
    <w:rsid w:val="00CC0738"/>
    <w:rsid w:val="00CC0E09"/>
    <w:rsid w:val="00CC175B"/>
    <w:rsid w:val="00CC2299"/>
    <w:rsid w:val="00CC2556"/>
    <w:rsid w:val="00CC2FF8"/>
    <w:rsid w:val="00CC3FAA"/>
    <w:rsid w:val="00CC3FEE"/>
    <w:rsid w:val="00CC4867"/>
    <w:rsid w:val="00CC4F9F"/>
    <w:rsid w:val="00CC5290"/>
    <w:rsid w:val="00CC5552"/>
    <w:rsid w:val="00CC6054"/>
    <w:rsid w:val="00CC66FF"/>
    <w:rsid w:val="00CC6F11"/>
    <w:rsid w:val="00CC72AD"/>
    <w:rsid w:val="00CD0B52"/>
    <w:rsid w:val="00CD0ECE"/>
    <w:rsid w:val="00CD0FC5"/>
    <w:rsid w:val="00CD1A5D"/>
    <w:rsid w:val="00CD29A1"/>
    <w:rsid w:val="00CD2BCD"/>
    <w:rsid w:val="00CD33F9"/>
    <w:rsid w:val="00CD3BCC"/>
    <w:rsid w:val="00CD420C"/>
    <w:rsid w:val="00CD47B5"/>
    <w:rsid w:val="00CD4DA2"/>
    <w:rsid w:val="00CD56A0"/>
    <w:rsid w:val="00CD594C"/>
    <w:rsid w:val="00CD6B9A"/>
    <w:rsid w:val="00CD74BB"/>
    <w:rsid w:val="00CD764F"/>
    <w:rsid w:val="00CE0662"/>
    <w:rsid w:val="00CE0711"/>
    <w:rsid w:val="00CE0EF4"/>
    <w:rsid w:val="00CE1336"/>
    <w:rsid w:val="00CE1F7E"/>
    <w:rsid w:val="00CE1FA3"/>
    <w:rsid w:val="00CE2761"/>
    <w:rsid w:val="00CE2DDD"/>
    <w:rsid w:val="00CE300D"/>
    <w:rsid w:val="00CE30EE"/>
    <w:rsid w:val="00CE355F"/>
    <w:rsid w:val="00CE391C"/>
    <w:rsid w:val="00CE39D1"/>
    <w:rsid w:val="00CE39E8"/>
    <w:rsid w:val="00CE3B91"/>
    <w:rsid w:val="00CE3FA7"/>
    <w:rsid w:val="00CE4409"/>
    <w:rsid w:val="00CE4BE6"/>
    <w:rsid w:val="00CE5346"/>
    <w:rsid w:val="00CE577B"/>
    <w:rsid w:val="00CE57C7"/>
    <w:rsid w:val="00CE58F0"/>
    <w:rsid w:val="00CE5B42"/>
    <w:rsid w:val="00CE72CF"/>
    <w:rsid w:val="00CE76C3"/>
    <w:rsid w:val="00CE79B9"/>
    <w:rsid w:val="00CE7A9D"/>
    <w:rsid w:val="00CE7EAA"/>
    <w:rsid w:val="00CF0A42"/>
    <w:rsid w:val="00CF1104"/>
    <w:rsid w:val="00CF1775"/>
    <w:rsid w:val="00CF1A75"/>
    <w:rsid w:val="00CF1DA7"/>
    <w:rsid w:val="00CF1F08"/>
    <w:rsid w:val="00CF2CCB"/>
    <w:rsid w:val="00CF305A"/>
    <w:rsid w:val="00CF3F44"/>
    <w:rsid w:val="00CF4044"/>
    <w:rsid w:val="00CF4377"/>
    <w:rsid w:val="00CF4CA0"/>
    <w:rsid w:val="00CF651B"/>
    <w:rsid w:val="00CF6E69"/>
    <w:rsid w:val="00CF7902"/>
    <w:rsid w:val="00CF79A7"/>
    <w:rsid w:val="00CF7B6D"/>
    <w:rsid w:val="00CF7C68"/>
    <w:rsid w:val="00CF7E9E"/>
    <w:rsid w:val="00D00068"/>
    <w:rsid w:val="00D014EE"/>
    <w:rsid w:val="00D014FD"/>
    <w:rsid w:val="00D016AB"/>
    <w:rsid w:val="00D019DA"/>
    <w:rsid w:val="00D01ABA"/>
    <w:rsid w:val="00D0261A"/>
    <w:rsid w:val="00D029D0"/>
    <w:rsid w:val="00D02D44"/>
    <w:rsid w:val="00D035F8"/>
    <w:rsid w:val="00D04505"/>
    <w:rsid w:val="00D0491A"/>
    <w:rsid w:val="00D04B94"/>
    <w:rsid w:val="00D0538F"/>
    <w:rsid w:val="00D05461"/>
    <w:rsid w:val="00D05775"/>
    <w:rsid w:val="00D05B3C"/>
    <w:rsid w:val="00D063D4"/>
    <w:rsid w:val="00D063F5"/>
    <w:rsid w:val="00D06751"/>
    <w:rsid w:val="00D06CC1"/>
    <w:rsid w:val="00D06E19"/>
    <w:rsid w:val="00D10158"/>
    <w:rsid w:val="00D10EBF"/>
    <w:rsid w:val="00D11959"/>
    <w:rsid w:val="00D12133"/>
    <w:rsid w:val="00D121C3"/>
    <w:rsid w:val="00D12CA2"/>
    <w:rsid w:val="00D13144"/>
    <w:rsid w:val="00D136AB"/>
    <w:rsid w:val="00D13907"/>
    <w:rsid w:val="00D14345"/>
    <w:rsid w:val="00D14710"/>
    <w:rsid w:val="00D14740"/>
    <w:rsid w:val="00D1483C"/>
    <w:rsid w:val="00D14857"/>
    <w:rsid w:val="00D17022"/>
    <w:rsid w:val="00D1795A"/>
    <w:rsid w:val="00D17EB4"/>
    <w:rsid w:val="00D200F6"/>
    <w:rsid w:val="00D209AE"/>
    <w:rsid w:val="00D20DE0"/>
    <w:rsid w:val="00D2138C"/>
    <w:rsid w:val="00D21910"/>
    <w:rsid w:val="00D21CE8"/>
    <w:rsid w:val="00D22071"/>
    <w:rsid w:val="00D227E7"/>
    <w:rsid w:val="00D23094"/>
    <w:rsid w:val="00D232F1"/>
    <w:rsid w:val="00D23851"/>
    <w:rsid w:val="00D240A3"/>
    <w:rsid w:val="00D24BDB"/>
    <w:rsid w:val="00D24E0B"/>
    <w:rsid w:val="00D25164"/>
    <w:rsid w:val="00D252EB"/>
    <w:rsid w:val="00D25345"/>
    <w:rsid w:val="00D25347"/>
    <w:rsid w:val="00D2562A"/>
    <w:rsid w:val="00D25A87"/>
    <w:rsid w:val="00D25D8E"/>
    <w:rsid w:val="00D2643E"/>
    <w:rsid w:val="00D265F3"/>
    <w:rsid w:val="00D26E22"/>
    <w:rsid w:val="00D27178"/>
    <w:rsid w:val="00D27B18"/>
    <w:rsid w:val="00D30803"/>
    <w:rsid w:val="00D31E6C"/>
    <w:rsid w:val="00D324CB"/>
    <w:rsid w:val="00D325D4"/>
    <w:rsid w:val="00D33763"/>
    <w:rsid w:val="00D33DE0"/>
    <w:rsid w:val="00D33ECF"/>
    <w:rsid w:val="00D34022"/>
    <w:rsid w:val="00D346FB"/>
    <w:rsid w:val="00D34880"/>
    <w:rsid w:val="00D35159"/>
    <w:rsid w:val="00D353D7"/>
    <w:rsid w:val="00D355CF"/>
    <w:rsid w:val="00D35F99"/>
    <w:rsid w:val="00D3626E"/>
    <w:rsid w:val="00D36967"/>
    <w:rsid w:val="00D3697B"/>
    <w:rsid w:val="00D36C8D"/>
    <w:rsid w:val="00D37169"/>
    <w:rsid w:val="00D376A9"/>
    <w:rsid w:val="00D37835"/>
    <w:rsid w:val="00D37C0F"/>
    <w:rsid w:val="00D4067D"/>
    <w:rsid w:val="00D40F58"/>
    <w:rsid w:val="00D41008"/>
    <w:rsid w:val="00D41409"/>
    <w:rsid w:val="00D42635"/>
    <w:rsid w:val="00D4296F"/>
    <w:rsid w:val="00D43436"/>
    <w:rsid w:val="00D43EB6"/>
    <w:rsid w:val="00D449EE"/>
    <w:rsid w:val="00D44C81"/>
    <w:rsid w:val="00D4535F"/>
    <w:rsid w:val="00D4572B"/>
    <w:rsid w:val="00D45AC0"/>
    <w:rsid w:val="00D46233"/>
    <w:rsid w:val="00D46FE8"/>
    <w:rsid w:val="00D4700A"/>
    <w:rsid w:val="00D476F5"/>
    <w:rsid w:val="00D4780E"/>
    <w:rsid w:val="00D47987"/>
    <w:rsid w:val="00D50AA1"/>
    <w:rsid w:val="00D519D8"/>
    <w:rsid w:val="00D51C84"/>
    <w:rsid w:val="00D52927"/>
    <w:rsid w:val="00D52B7A"/>
    <w:rsid w:val="00D52CC2"/>
    <w:rsid w:val="00D52D50"/>
    <w:rsid w:val="00D5323C"/>
    <w:rsid w:val="00D533E3"/>
    <w:rsid w:val="00D535F0"/>
    <w:rsid w:val="00D53AF2"/>
    <w:rsid w:val="00D54005"/>
    <w:rsid w:val="00D54322"/>
    <w:rsid w:val="00D543E7"/>
    <w:rsid w:val="00D54923"/>
    <w:rsid w:val="00D54AC8"/>
    <w:rsid w:val="00D550AD"/>
    <w:rsid w:val="00D554D6"/>
    <w:rsid w:val="00D55552"/>
    <w:rsid w:val="00D55E3A"/>
    <w:rsid w:val="00D562BE"/>
    <w:rsid w:val="00D60130"/>
    <w:rsid w:val="00D603C6"/>
    <w:rsid w:val="00D608D7"/>
    <w:rsid w:val="00D60CAD"/>
    <w:rsid w:val="00D60D45"/>
    <w:rsid w:val="00D61064"/>
    <w:rsid w:val="00D61703"/>
    <w:rsid w:val="00D61A3B"/>
    <w:rsid w:val="00D61D1C"/>
    <w:rsid w:val="00D62729"/>
    <w:rsid w:val="00D63394"/>
    <w:rsid w:val="00D63B85"/>
    <w:rsid w:val="00D63E47"/>
    <w:rsid w:val="00D64BE9"/>
    <w:rsid w:val="00D64EA5"/>
    <w:rsid w:val="00D650B5"/>
    <w:rsid w:val="00D65252"/>
    <w:rsid w:val="00D65757"/>
    <w:rsid w:val="00D6585F"/>
    <w:rsid w:val="00D65926"/>
    <w:rsid w:val="00D65BCB"/>
    <w:rsid w:val="00D65D34"/>
    <w:rsid w:val="00D65F55"/>
    <w:rsid w:val="00D66D65"/>
    <w:rsid w:val="00D670B1"/>
    <w:rsid w:val="00D6734A"/>
    <w:rsid w:val="00D67BE4"/>
    <w:rsid w:val="00D70A73"/>
    <w:rsid w:val="00D70B7B"/>
    <w:rsid w:val="00D70CE6"/>
    <w:rsid w:val="00D71BBB"/>
    <w:rsid w:val="00D71DF9"/>
    <w:rsid w:val="00D71E0A"/>
    <w:rsid w:val="00D721CC"/>
    <w:rsid w:val="00D72704"/>
    <w:rsid w:val="00D728BB"/>
    <w:rsid w:val="00D72981"/>
    <w:rsid w:val="00D72A06"/>
    <w:rsid w:val="00D72A8D"/>
    <w:rsid w:val="00D72BAB"/>
    <w:rsid w:val="00D7314B"/>
    <w:rsid w:val="00D731F9"/>
    <w:rsid w:val="00D7326A"/>
    <w:rsid w:val="00D73607"/>
    <w:rsid w:val="00D7360A"/>
    <w:rsid w:val="00D73780"/>
    <w:rsid w:val="00D73862"/>
    <w:rsid w:val="00D7406B"/>
    <w:rsid w:val="00D7416C"/>
    <w:rsid w:val="00D745BA"/>
    <w:rsid w:val="00D74945"/>
    <w:rsid w:val="00D7540F"/>
    <w:rsid w:val="00D75522"/>
    <w:rsid w:val="00D75690"/>
    <w:rsid w:val="00D75AB7"/>
    <w:rsid w:val="00D75C92"/>
    <w:rsid w:val="00D75D89"/>
    <w:rsid w:val="00D76268"/>
    <w:rsid w:val="00D76458"/>
    <w:rsid w:val="00D76D65"/>
    <w:rsid w:val="00D774F4"/>
    <w:rsid w:val="00D7770D"/>
    <w:rsid w:val="00D778AD"/>
    <w:rsid w:val="00D77E30"/>
    <w:rsid w:val="00D800A8"/>
    <w:rsid w:val="00D804AA"/>
    <w:rsid w:val="00D80936"/>
    <w:rsid w:val="00D80C06"/>
    <w:rsid w:val="00D80CD2"/>
    <w:rsid w:val="00D81341"/>
    <w:rsid w:val="00D81480"/>
    <w:rsid w:val="00D81D88"/>
    <w:rsid w:val="00D82145"/>
    <w:rsid w:val="00D824E5"/>
    <w:rsid w:val="00D82BFE"/>
    <w:rsid w:val="00D82C38"/>
    <w:rsid w:val="00D83EA3"/>
    <w:rsid w:val="00D83EBE"/>
    <w:rsid w:val="00D847FA"/>
    <w:rsid w:val="00D8527C"/>
    <w:rsid w:val="00D85EEA"/>
    <w:rsid w:val="00D86040"/>
    <w:rsid w:val="00D86131"/>
    <w:rsid w:val="00D86651"/>
    <w:rsid w:val="00D86E47"/>
    <w:rsid w:val="00D86F91"/>
    <w:rsid w:val="00D87101"/>
    <w:rsid w:val="00D8724C"/>
    <w:rsid w:val="00D874D5"/>
    <w:rsid w:val="00D87A67"/>
    <w:rsid w:val="00D87B50"/>
    <w:rsid w:val="00D87C81"/>
    <w:rsid w:val="00D87D14"/>
    <w:rsid w:val="00D87F69"/>
    <w:rsid w:val="00D90039"/>
    <w:rsid w:val="00D9115E"/>
    <w:rsid w:val="00D91430"/>
    <w:rsid w:val="00D918BE"/>
    <w:rsid w:val="00D91B8D"/>
    <w:rsid w:val="00D925AD"/>
    <w:rsid w:val="00D92906"/>
    <w:rsid w:val="00D92939"/>
    <w:rsid w:val="00D92959"/>
    <w:rsid w:val="00D9314A"/>
    <w:rsid w:val="00D9363B"/>
    <w:rsid w:val="00D93897"/>
    <w:rsid w:val="00D93EF7"/>
    <w:rsid w:val="00D9416F"/>
    <w:rsid w:val="00D94A8E"/>
    <w:rsid w:val="00D94D04"/>
    <w:rsid w:val="00D956EA"/>
    <w:rsid w:val="00D959D8"/>
    <w:rsid w:val="00D964B2"/>
    <w:rsid w:val="00D964FB"/>
    <w:rsid w:val="00D96B75"/>
    <w:rsid w:val="00D96B81"/>
    <w:rsid w:val="00D9702F"/>
    <w:rsid w:val="00D97EC9"/>
    <w:rsid w:val="00DA0516"/>
    <w:rsid w:val="00DA1C33"/>
    <w:rsid w:val="00DA1DA5"/>
    <w:rsid w:val="00DA2075"/>
    <w:rsid w:val="00DA261B"/>
    <w:rsid w:val="00DA2912"/>
    <w:rsid w:val="00DA2B21"/>
    <w:rsid w:val="00DA3095"/>
    <w:rsid w:val="00DA36D4"/>
    <w:rsid w:val="00DA3816"/>
    <w:rsid w:val="00DA41E5"/>
    <w:rsid w:val="00DA42B7"/>
    <w:rsid w:val="00DA4336"/>
    <w:rsid w:val="00DA4348"/>
    <w:rsid w:val="00DA4481"/>
    <w:rsid w:val="00DA4ED2"/>
    <w:rsid w:val="00DA604C"/>
    <w:rsid w:val="00DA611F"/>
    <w:rsid w:val="00DA63A2"/>
    <w:rsid w:val="00DA68F7"/>
    <w:rsid w:val="00DA6CA7"/>
    <w:rsid w:val="00DA6E33"/>
    <w:rsid w:val="00DB0304"/>
    <w:rsid w:val="00DB03D8"/>
    <w:rsid w:val="00DB06E2"/>
    <w:rsid w:val="00DB08B7"/>
    <w:rsid w:val="00DB12C4"/>
    <w:rsid w:val="00DB1A1C"/>
    <w:rsid w:val="00DB242D"/>
    <w:rsid w:val="00DB26A9"/>
    <w:rsid w:val="00DB2FEE"/>
    <w:rsid w:val="00DB3096"/>
    <w:rsid w:val="00DB3334"/>
    <w:rsid w:val="00DB3C35"/>
    <w:rsid w:val="00DB443B"/>
    <w:rsid w:val="00DB483B"/>
    <w:rsid w:val="00DB4A83"/>
    <w:rsid w:val="00DB4FC4"/>
    <w:rsid w:val="00DB5101"/>
    <w:rsid w:val="00DB5557"/>
    <w:rsid w:val="00DB60A3"/>
    <w:rsid w:val="00DB64E0"/>
    <w:rsid w:val="00DB7555"/>
    <w:rsid w:val="00DB76F6"/>
    <w:rsid w:val="00DB7AD6"/>
    <w:rsid w:val="00DC0CDE"/>
    <w:rsid w:val="00DC1210"/>
    <w:rsid w:val="00DC1AC9"/>
    <w:rsid w:val="00DC20CC"/>
    <w:rsid w:val="00DC2205"/>
    <w:rsid w:val="00DC3029"/>
    <w:rsid w:val="00DC31E0"/>
    <w:rsid w:val="00DC3A60"/>
    <w:rsid w:val="00DC3F33"/>
    <w:rsid w:val="00DC3FD0"/>
    <w:rsid w:val="00DC4E6A"/>
    <w:rsid w:val="00DC517B"/>
    <w:rsid w:val="00DC51CC"/>
    <w:rsid w:val="00DC52F8"/>
    <w:rsid w:val="00DC54B2"/>
    <w:rsid w:val="00DC60B5"/>
    <w:rsid w:val="00DC62D7"/>
    <w:rsid w:val="00DC64FB"/>
    <w:rsid w:val="00DC6FDA"/>
    <w:rsid w:val="00DC7026"/>
    <w:rsid w:val="00DC710D"/>
    <w:rsid w:val="00DC79B1"/>
    <w:rsid w:val="00DC7B32"/>
    <w:rsid w:val="00DD028B"/>
    <w:rsid w:val="00DD045D"/>
    <w:rsid w:val="00DD05DD"/>
    <w:rsid w:val="00DD0D41"/>
    <w:rsid w:val="00DD135F"/>
    <w:rsid w:val="00DD1384"/>
    <w:rsid w:val="00DD1429"/>
    <w:rsid w:val="00DD2488"/>
    <w:rsid w:val="00DD2CCB"/>
    <w:rsid w:val="00DD33DF"/>
    <w:rsid w:val="00DD3505"/>
    <w:rsid w:val="00DD350C"/>
    <w:rsid w:val="00DD370D"/>
    <w:rsid w:val="00DD3947"/>
    <w:rsid w:val="00DD395E"/>
    <w:rsid w:val="00DD396D"/>
    <w:rsid w:val="00DD3CC2"/>
    <w:rsid w:val="00DD56C8"/>
    <w:rsid w:val="00DD5E8F"/>
    <w:rsid w:val="00DD6E55"/>
    <w:rsid w:val="00DD7042"/>
    <w:rsid w:val="00DD7590"/>
    <w:rsid w:val="00DD7D55"/>
    <w:rsid w:val="00DD7DFB"/>
    <w:rsid w:val="00DE0623"/>
    <w:rsid w:val="00DE0A5C"/>
    <w:rsid w:val="00DE0B87"/>
    <w:rsid w:val="00DE0D21"/>
    <w:rsid w:val="00DE1073"/>
    <w:rsid w:val="00DE14B0"/>
    <w:rsid w:val="00DE16DD"/>
    <w:rsid w:val="00DE1BB8"/>
    <w:rsid w:val="00DE1C57"/>
    <w:rsid w:val="00DE3386"/>
    <w:rsid w:val="00DE37AB"/>
    <w:rsid w:val="00DE3955"/>
    <w:rsid w:val="00DE3B11"/>
    <w:rsid w:val="00DE3F22"/>
    <w:rsid w:val="00DE4669"/>
    <w:rsid w:val="00DE4DF3"/>
    <w:rsid w:val="00DE5268"/>
    <w:rsid w:val="00DE57A6"/>
    <w:rsid w:val="00DE6AFF"/>
    <w:rsid w:val="00DE6F54"/>
    <w:rsid w:val="00DE7304"/>
    <w:rsid w:val="00DE7C81"/>
    <w:rsid w:val="00DF0349"/>
    <w:rsid w:val="00DF0533"/>
    <w:rsid w:val="00DF06CF"/>
    <w:rsid w:val="00DF1089"/>
    <w:rsid w:val="00DF111A"/>
    <w:rsid w:val="00DF14C2"/>
    <w:rsid w:val="00DF1592"/>
    <w:rsid w:val="00DF1D8D"/>
    <w:rsid w:val="00DF1F87"/>
    <w:rsid w:val="00DF1FBB"/>
    <w:rsid w:val="00DF21C5"/>
    <w:rsid w:val="00DF270C"/>
    <w:rsid w:val="00DF297E"/>
    <w:rsid w:val="00DF37D5"/>
    <w:rsid w:val="00DF3EB3"/>
    <w:rsid w:val="00DF50EB"/>
    <w:rsid w:val="00DF5E81"/>
    <w:rsid w:val="00DF5F06"/>
    <w:rsid w:val="00DF7A2D"/>
    <w:rsid w:val="00DF7C67"/>
    <w:rsid w:val="00DF7D54"/>
    <w:rsid w:val="00E004B9"/>
    <w:rsid w:val="00E00B22"/>
    <w:rsid w:val="00E00D28"/>
    <w:rsid w:val="00E010AC"/>
    <w:rsid w:val="00E0117A"/>
    <w:rsid w:val="00E01A9C"/>
    <w:rsid w:val="00E02241"/>
    <w:rsid w:val="00E027A3"/>
    <w:rsid w:val="00E032CD"/>
    <w:rsid w:val="00E03434"/>
    <w:rsid w:val="00E03813"/>
    <w:rsid w:val="00E03B3C"/>
    <w:rsid w:val="00E03F38"/>
    <w:rsid w:val="00E041FB"/>
    <w:rsid w:val="00E0442C"/>
    <w:rsid w:val="00E04FB3"/>
    <w:rsid w:val="00E05094"/>
    <w:rsid w:val="00E056ED"/>
    <w:rsid w:val="00E05E24"/>
    <w:rsid w:val="00E05F04"/>
    <w:rsid w:val="00E06EB8"/>
    <w:rsid w:val="00E06F63"/>
    <w:rsid w:val="00E0762F"/>
    <w:rsid w:val="00E07F60"/>
    <w:rsid w:val="00E07FC4"/>
    <w:rsid w:val="00E102C6"/>
    <w:rsid w:val="00E10D96"/>
    <w:rsid w:val="00E1153E"/>
    <w:rsid w:val="00E1155D"/>
    <w:rsid w:val="00E1171C"/>
    <w:rsid w:val="00E11BBB"/>
    <w:rsid w:val="00E121F3"/>
    <w:rsid w:val="00E1296E"/>
    <w:rsid w:val="00E12DE2"/>
    <w:rsid w:val="00E13535"/>
    <w:rsid w:val="00E13732"/>
    <w:rsid w:val="00E13C5B"/>
    <w:rsid w:val="00E144E8"/>
    <w:rsid w:val="00E14D79"/>
    <w:rsid w:val="00E16AD2"/>
    <w:rsid w:val="00E170C2"/>
    <w:rsid w:val="00E174C4"/>
    <w:rsid w:val="00E17767"/>
    <w:rsid w:val="00E2039F"/>
    <w:rsid w:val="00E207AF"/>
    <w:rsid w:val="00E20BAA"/>
    <w:rsid w:val="00E214E3"/>
    <w:rsid w:val="00E22339"/>
    <w:rsid w:val="00E2269B"/>
    <w:rsid w:val="00E22A39"/>
    <w:rsid w:val="00E2379C"/>
    <w:rsid w:val="00E2391A"/>
    <w:rsid w:val="00E2464C"/>
    <w:rsid w:val="00E2482F"/>
    <w:rsid w:val="00E24F1F"/>
    <w:rsid w:val="00E24FEA"/>
    <w:rsid w:val="00E251D5"/>
    <w:rsid w:val="00E257AE"/>
    <w:rsid w:val="00E25A55"/>
    <w:rsid w:val="00E25F4A"/>
    <w:rsid w:val="00E261FA"/>
    <w:rsid w:val="00E26522"/>
    <w:rsid w:val="00E2683B"/>
    <w:rsid w:val="00E26A51"/>
    <w:rsid w:val="00E26FA8"/>
    <w:rsid w:val="00E278D4"/>
    <w:rsid w:val="00E27A5C"/>
    <w:rsid w:val="00E27C7D"/>
    <w:rsid w:val="00E30C08"/>
    <w:rsid w:val="00E30D75"/>
    <w:rsid w:val="00E315C7"/>
    <w:rsid w:val="00E32ED1"/>
    <w:rsid w:val="00E32F05"/>
    <w:rsid w:val="00E3319B"/>
    <w:rsid w:val="00E3395C"/>
    <w:rsid w:val="00E3442C"/>
    <w:rsid w:val="00E34453"/>
    <w:rsid w:val="00E34EE0"/>
    <w:rsid w:val="00E34FD2"/>
    <w:rsid w:val="00E35F88"/>
    <w:rsid w:val="00E36E55"/>
    <w:rsid w:val="00E36F1C"/>
    <w:rsid w:val="00E37256"/>
    <w:rsid w:val="00E372B0"/>
    <w:rsid w:val="00E378CA"/>
    <w:rsid w:val="00E37D4E"/>
    <w:rsid w:val="00E40C92"/>
    <w:rsid w:val="00E4141D"/>
    <w:rsid w:val="00E41A62"/>
    <w:rsid w:val="00E41AEE"/>
    <w:rsid w:val="00E42A57"/>
    <w:rsid w:val="00E42D79"/>
    <w:rsid w:val="00E4356B"/>
    <w:rsid w:val="00E43911"/>
    <w:rsid w:val="00E4411F"/>
    <w:rsid w:val="00E4441F"/>
    <w:rsid w:val="00E448CF"/>
    <w:rsid w:val="00E44E2B"/>
    <w:rsid w:val="00E44F7D"/>
    <w:rsid w:val="00E45496"/>
    <w:rsid w:val="00E455F5"/>
    <w:rsid w:val="00E45E76"/>
    <w:rsid w:val="00E462F6"/>
    <w:rsid w:val="00E46845"/>
    <w:rsid w:val="00E46BB0"/>
    <w:rsid w:val="00E47038"/>
    <w:rsid w:val="00E4704B"/>
    <w:rsid w:val="00E47E39"/>
    <w:rsid w:val="00E502D4"/>
    <w:rsid w:val="00E50A1F"/>
    <w:rsid w:val="00E52928"/>
    <w:rsid w:val="00E52CAD"/>
    <w:rsid w:val="00E53413"/>
    <w:rsid w:val="00E53476"/>
    <w:rsid w:val="00E53D21"/>
    <w:rsid w:val="00E54045"/>
    <w:rsid w:val="00E548C2"/>
    <w:rsid w:val="00E54BC2"/>
    <w:rsid w:val="00E55C18"/>
    <w:rsid w:val="00E55DFB"/>
    <w:rsid w:val="00E55F2C"/>
    <w:rsid w:val="00E56637"/>
    <w:rsid w:val="00E56C7C"/>
    <w:rsid w:val="00E57060"/>
    <w:rsid w:val="00E57AC0"/>
    <w:rsid w:val="00E57E72"/>
    <w:rsid w:val="00E608E7"/>
    <w:rsid w:val="00E61281"/>
    <w:rsid w:val="00E61BCC"/>
    <w:rsid w:val="00E62040"/>
    <w:rsid w:val="00E62173"/>
    <w:rsid w:val="00E62B6E"/>
    <w:rsid w:val="00E631B1"/>
    <w:rsid w:val="00E63227"/>
    <w:rsid w:val="00E63297"/>
    <w:rsid w:val="00E63F1A"/>
    <w:rsid w:val="00E647B2"/>
    <w:rsid w:val="00E648BA"/>
    <w:rsid w:val="00E64EB9"/>
    <w:rsid w:val="00E6502C"/>
    <w:rsid w:val="00E65921"/>
    <w:rsid w:val="00E66954"/>
    <w:rsid w:val="00E66A97"/>
    <w:rsid w:val="00E66B41"/>
    <w:rsid w:val="00E67AF5"/>
    <w:rsid w:val="00E67D4C"/>
    <w:rsid w:val="00E67E89"/>
    <w:rsid w:val="00E7084E"/>
    <w:rsid w:val="00E70F4C"/>
    <w:rsid w:val="00E71B48"/>
    <w:rsid w:val="00E7245C"/>
    <w:rsid w:val="00E72C18"/>
    <w:rsid w:val="00E73058"/>
    <w:rsid w:val="00E733D4"/>
    <w:rsid w:val="00E73ABE"/>
    <w:rsid w:val="00E73E7C"/>
    <w:rsid w:val="00E74DCA"/>
    <w:rsid w:val="00E74F23"/>
    <w:rsid w:val="00E7512B"/>
    <w:rsid w:val="00E76CAF"/>
    <w:rsid w:val="00E76D30"/>
    <w:rsid w:val="00E7731E"/>
    <w:rsid w:val="00E77B71"/>
    <w:rsid w:val="00E77D8F"/>
    <w:rsid w:val="00E80ABA"/>
    <w:rsid w:val="00E80DD7"/>
    <w:rsid w:val="00E817D4"/>
    <w:rsid w:val="00E82657"/>
    <w:rsid w:val="00E82772"/>
    <w:rsid w:val="00E829BA"/>
    <w:rsid w:val="00E82B02"/>
    <w:rsid w:val="00E82F00"/>
    <w:rsid w:val="00E82F12"/>
    <w:rsid w:val="00E830CE"/>
    <w:rsid w:val="00E83186"/>
    <w:rsid w:val="00E832D2"/>
    <w:rsid w:val="00E833C9"/>
    <w:rsid w:val="00E8377F"/>
    <w:rsid w:val="00E8384F"/>
    <w:rsid w:val="00E841E0"/>
    <w:rsid w:val="00E84FDD"/>
    <w:rsid w:val="00E85675"/>
    <w:rsid w:val="00E857D9"/>
    <w:rsid w:val="00E85951"/>
    <w:rsid w:val="00E85C92"/>
    <w:rsid w:val="00E86967"/>
    <w:rsid w:val="00E8757A"/>
    <w:rsid w:val="00E87625"/>
    <w:rsid w:val="00E877F4"/>
    <w:rsid w:val="00E87C6C"/>
    <w:rsid w:val="00E87CCB"/>
    <w:rsid w:val="00E87E56"/>
    <w:rsid w:val="00E87F86"/>
    <w:rsid w:val="00E87FDC"/>
    <w:rsid w:val="00E900D9"/>
    <w:rsid w:val="00E9071A"/>
    <w:rsid w:val="00E911B0"/>
    <w:rsid w:val="00E917C7"/>
    <w:rsid w:val="00E91C8E"/>
    <w:rsid w:val="00E91FB7"/>
    <w:rsid w:val="00E920D5"/>
    <w:rsid w:val="00E92270"/>
    <w:rsid w:val="00E92383"/>
    <w:rsid w:val="00E92473"/>
    <w:rsid w:val="00E926EE"/>
    <w:rsid w:val="00E92ADD"/>
    <w:rsid w:val="00E93200"/>
    <w:rsid w:val="00E9342C"/>
    <w:rsid w:val="00E93D59"/>
    <w:rsid w:val="00E940A5"/>
    <w:rsid w:val="00E944F2"/>
    <w:rsid w:val="00E94F6D"/>
    <w:rsid w:val="00E95F9E"/>
    <w:rsid w:val="00E95FF7"/>
    <w:rsid w:val="00E962B6"/>
    <w:rsid w:val="00E96752"/>
    <w:rsid w:val="00E9737E"/>
    <w:rsid w:val="00E9749C"/>
    <w:rsid w:val="00E97D41"/>
    <w:rsid w:val="00EA12FD"/>
    <w:rsid w:val="00EA17C7"/>
    <w:rsid w:val="00EA1A3E"/>
    <w:rsid w:val="00EA1A73"/>
    <w:rsid w:val="00EA274C"/>
    <w:rsid w:val="00EA366F"/>
    <w:rsid w:val="00EA3701"/>
    <w:rsid w:val="00EA3A2C"/>
    <w:rsid w:val="00EA3A91"/>
    <w:rsid w:val="00EA3D6F"/>
    <w:rsid w:val="00EA4625"/>
    <w:rsid w:val="00EA5B53"/>
    <w:rsid w:val="00EA6326"/>
    <w:rsid w:val="00EA662A"/>
    <w:rsid w:val="00EA69E4"/>
    <w:rsid w:val="00EA6B3B"/>
    <w:rsid w:val="00EA6C46"/>
    <w:rsid w:val="00EA7710"/>
    <w:rsid w:val="00EA779B"/>
    <w:rsid w:val="00EB05D9"/>
    <w:rsid w:val="00EB0690"/>
    <w:rsid w:val="00EB075A"/>
    <w:rsid w:val="00EB0991"/>
    <w:rsid w:val="00EB15C8"/>
    <w:rsid w:val="00EB16F5"/>
    <w:rsid w:val="00EB226F"/>
    <w:rsid w:val="00EB2D2A"/>
    <w:rsid w:val="00EB2E71"/>
    <w:rsid w:val="00EB31F3"/>
    <w:rsid w:val="00EB3272"/>
    <w:rsid w:val="00EB375A"/>
    <w:rsid w:val="00EB3BD1"/>
    <w:rsid w:val="00EB3D78"/>
    <w:rsid w:val="00EB4CA0"/>
    <w:rsid w:val="00EB51A8"/>
    <w:rsid w:val="00EB5232"/>
    <w:rsid w:val="00EB57BF"/>
    <w:rsid w:val="00EB674D"/>
    <w:rsid w:val="00EB67B9"/>
    <w:rsid w:val="00EB6CCB"/>
    <w:rsid w:val="00EB7492"/>
    <w:rsid w:val="00EB7B11"/>
    <w:rsid w:val="00EC0A39"/>
    <w:rsid w:val="00EC15DE"/>
    <w:rsid w:val="00EC15E4"/>
    <w:rsid w:val="00EC1610"/>
    <w:rsid w:val="00EC1ABD"/>
    <w:rsid w:val="00EC2172"/>
    <w:rsid w:val="00EC3C74"/>
    <w:rsid w:val="00EC3E75"/>
    <w:rsid w:val="00EC4A31"/>
    <w:rsid w:val="00EC4CC5"/>
    <w:rsid w:val="00EC61EF"/>
    <w:rsid w:val="00EC63C7"/>
    <w:rsid w:val="00EC683F"/>
    <w:rsid w:val="00EC68E4"/>
    <w:rsid w:val="00EC7022"/>
    <w:rsid w:val="00EC7296"/>
    <w:rsid w:val="00EC7A43"/>
    <w:rsid w:val="00EC7BCE"/>
    <w:rsid w:val="00ED0B6E"/>
    <w:rsid w:val="00ED1125"/>
    <w:rsid w:val="00ED1320"/>
    <w:rsid w:val="00ED1AA7"/>
    <w:rsid w:val="00ED1E3A"/>
    <w:rsid w:val="00ED209B"/>
    <w:rsid w:val="00ED291F"/>
    <w:rsid w:val="00ED302E"/>
    <w:rsid w:val="00ED310B"/>
    <w:rsid w:val="00ED31E9"/>
    <w:rsid w:val="00ED3257"/>
    <w:rsid w:val="00ED332B"/>
    <w:rsid w:val="00ED35C1"/>
    <w:rsid w:val="00ED44B3"/>
    <w:rsid w:val="00ED4967"/>
    <w:rsid w:val="00ED4F41"/>
    <w:rsid w:val="00ED4F87"/>
    <w:rsid w:val="00ED4FA4"/>
    <w:rsid w:val="00ED52E0"/>
    <w:rsid w:val="00ED552F"/>
    <w:rsid w:val="00ED5730"/>
    <w:rsid w:val="00ED62F7"/>
    <w:rsid w:val="00ED67A6"/>
    <w:rsid w:val="00ED69F7"/>
    <w:rsid w:val="00ED6FAF"/>
    <w:rsid w:val="00ED7A9E"/>
    <w:rsid w:val="00ED7D55"/>
    <w:rsid w:val="00ED7E78"/>
    <w:rsid w:val="00EE0AC1"/>
    <w:rsid w:val="00EE0D0D"/>
    <w:rsid w:val="00EE1299"/>
    <w:rsid w:val="00EE1535"/>
    <w:rsid w:val="00EE156D"/>
    <w:rsid w:val="00EE21A1"/>
    <w:rsid w:val="00EE21CC"/>
    <w:rsid w:val="00EE234C"/>
    <w:rsid w:val="00EE27DD"/>
    <w:rsid w:val="00EE4353"/>
    <w:rsid w:val="00EE449B"/>
    <w:rsid w:val="00EE4643"/>
    <w:rsid w:val="00EE471E"/>
    <w:rsid w:val="00EE4C13"/>
    <w:rsid w:val="00EE4D6F"/>
    <w:rsid w:val="00EE4FBD"/>
    <w:rsid w:val="00EE5244"/>
    <w:rsid w:val="00EE52FC"/>
    <w:rsid w:val="00EE5D58"/>
    <w:rsid w:val="00EE5FE1"/>
    <w:rsid w:val="00EE66E8"/>
    <w:rsid w:val="00EE6D1A"/>
    <w:rsid w:val="00EE6E3D"/>
    <w:rsid w:val="00EE71D9"/>
    <w:rsid w:val="00EE7452"/>
    <w:rsid w:val="00EE7722"/>
    <w:rsid w:val="00EE7977"/>
    <w:rsid w:val="00EE7BF9"/>
    <w:rsid w:val="00EF03B4"/>
    <w:rsid w:val="00EF0EB5"/>
    <w:rsid w:val="00EF1540"/>
    <w:rsid w:val="00EF1EDF"/>
    <w:rsid w:val="00EF23A6"/>
    <w:rsid w:val="00EF248E"/>
    <w:rsid w:val="00EF258A"/>
    <w:rsid w:val="00EF2C5C"/>
    <w:rsid w:val="00EF2E46"/>
    <w:rsid w:val="00EF2F6D"/>
    <w:rsid w:val="00EF31C4"/>
    <w:rsid w:val="00EF40F5"/>
    <w:rsid w:val="00EF415A"/>
    <w:rsid w:val="00EF4835"/>
    <w:rsid w:val="00EF4F60"/>
    <w:rsid w:val="00EF52C9"/>
    <w:rsid w:val="00EF5CA0"/>
    <w:rsid w:val="00EF66B5"/>
    <w:rsid w:val="00EF6732"/>
    <w:rsid w:val="00EF686B"/>
    <w:rsid w:val="00EF69A9"/>
    <w:rsid w:val="00EF70D6"/>
    <w:rsid w:val="00EF74CE"/>
    <w:rsid w:val="00F0014C"/>
    <w:rsid w:val="00F009BB"/>
    <w:rsid w:val="00F00A76"/>
    <w:rsid w:val="00F00C3B"/>
    <w:rsid w:val="00F00E02"/>
    <w:rsid w:val="00F011B7"/>
    <w:rsid w:val="00F014F3"/>
    <w:rsid w:val="00F0163F"/>
    <w:rsid w:val="00F0171A"/>
    <w:rsid w:val="00F01B40"/>
    <w:rsid w:val="00F01B9A"/>
    <w:rsid w:val="00F01F71"/>
    <w:rsid w:val="00F02850"/>
    <w:rsid w:val="00F02AFC"/>
    <w:rsid w:val="00F034FA"/>
    <w:rsid w:val="00F03DB6"/>
    <w:rsid w:val="00F04DEE"/>
    <w:rsid w:val="00F055E4"/>
    <w:rsid w:val="00F0566C"/>
    <w:rsid w:val="00F05A78"/>
    <w:rsid w:val="00F06D2B"/>
    <w:rsid w:val="00F0728A"/>
    <w:rsid w:val="00F0776E"/>
    <w:rsid w:val="00F07E6E"/>
    <w:rsid w:val="00F07F23"/>
    <w:rsid w:val="00F1030D"/>
    <w:rsid w:val="00F10517"/>
    <w:rsid w:val="00F10A59"/>
    <w:rsid w:val="00F10FFF"/>
    <w:rsid w:val="00F11950"/>
    <w:rsid w:val="00F11B61"/>
    <w:rsid w:val="00F12060"/>
    <w:rsid w:val="00F1249F"/>
    <w:rsid w:val="00F12692"/>
    <w:rsid w:val="00F129CD"/>
    <w:rsid w:val="00F12EBC"/>
    <w:rsid w:val="00F12F11"/>
    <w:rsid w:val="00F13D3E"/>
    <w:rsid w:val="00F144D9"/>
    <w:rsid w:val="00F1497D"/>
    <w:rsid w:val="00F14B4C"/>
    <w:rsid w:val="00F150FC"/>
    <w:rsid w:val="00F1646F"/>
    <w:rsid w:val="00F17204"/>
    <w:rsid w:val="00F17423"/>
    <w:rsid w:val="00F17CD0"/>
    <w:rsid w:val="00F17E36"/>
    <w:rsid w:val="00F2081D"/>
    <w:rsid w:val="00F209F4"/>
    <w:rsid w:val="00F20BB5"/>
    <w:rsid w:val="00F2164C"/>
    <w:rsid w:val="00F216FA"/>
    <w:rsid w:val="00F21AE4"/>
    <w:rsid w:val="00F22243"/>
    <w:rsid w:val="00F229C5"/>
    <w:rsid w:val="00F22BCF"/>
    <w:rsid w:val="00F22EE0"/>
    <w:rsid w:val="00F23397"/>
    <w:rsid w:val="00F23457"/>
    <w:rsid w:val="00F239DC"/>
    <w:rsid w:val="00F23AFA"/>
    <w:rsid w:val="00F23BBE"/>
    <w:rsid w:val="00F23FEA"/>
    <w:rsid w:val="00F24315"/>
    <w:rsid w:val="00F2466E"/>
    <w:rsid w:val="00F2525D"/>
    <w:rsid w:val="00F26454"/>
    <w:rsid w:val="00F26A41"/>
    <w:rsid w:val="00F26D7C"/>
    <w:rsid w:val="00F2708C"/>
    <w:rsid w:val="00F271F1"/>
    <w:rsid w:val="00F272FB"/>
    <w:rsid w:val="00F2731B"/>
    <w:rsid w:val="00F27513"/>
    <w:rsid w:val="00F2757D"/>
    <w:rsid w:val="00F275CB"/>
    <w:rsid w:val="00F27C52"/>
    <w:rsid w:val="00F27F13"/>
    <w:rsid w:val="00F30092"/>
    <w:rsid w:val="00F30157"/>
    <w:rsid w:val="00F3081B"/>
    <w:rsid w:val="00F308FF"/>
    <w:rsid w:val="00F315D6"/>
    <w:rsid w:val="00F31944"/>
    <w:rsid w:val="00F32470"/>
    <w:rsid w:val="00F324D4"/>
    <w:rsid w:val="00F32544"/>
    <w:rsid w:val="00F325B1"/>
    <w:rsid w:val="00F32C24"/>
    <w:rsid w:val="00F32E48"/>
    <w:rsid w:val="00F33465"/>
    <w:rsid w:val="00F34472"/>
    <w:rsid w:val="00F349DC"/>
    <w:rsid w:val="00F35578"/>
    <w:rsid w:val="00F35CAE"/>
    <w:rsid w:val="00F36386"/>
    <w:rsid w:val="00F36E06"/>
    <w:rsid w:val="00F36E92"/>
    <w:rsid w:val="00F37549"/>
    <w:rsid w:val="00F377F9"/>
    <w:rsid w:val="00F404C9"/>
    <w:rsid w:val="00F4064E"/>
    <w:rsid w:val="00F40733"/>
    <w:rsid w:val="00F40983"/>
    <w:rsid w:val="00F40A48"/>
    <w:rsid w:val="00F4195B"/>
    <w:rsid w:val="00F421D0"/>
    <w:rsid w:val="00F42495"/>
    <w:rsid w:val="00F42D01"/>
    <w:rsid w:val="00F43630"/>
    <w:rsid w:val="00F43B06"/>
    <w:rsid w:val="00F4403F"/>
    <w:rsid w:val="00F44640"/>
    <w:rsid w:val="00F44BDE"/>
    <w:rsid w:val="00F45113"/>
    <w:rsid w:val="00F45466"/>
    <w:rsid w:val="00F455C9"/>
    <w:rsid w:val="00F45F64"/>
    <w:rsid w:val="00F46BFB"/>
    <w:rsid w:val="00F46F5F"/>
    <w:rsid w:val="00F47F1B"/>
    <w:rsid w:val="00F5007F"/>
    <w:rsid w:val="00F50507"/>
    <w:rsid w:val="00F50F49"/>
    <w:rsid w:val="00F510A2"/>
    <w:rsid w:val="00F5136A"/>
    <w:rsid w:val="00F513A9"/>
    <w:rsid w:val="00F51FA4"/>
    <w:rsid w:val="00F53690"/>
    <w:rsid w:val="00F53754"/>
    <w:rsid w:val="00F53F28"/>
    <w:rsid w:val="00F54A85"/>
    <w:rsid w:val="00F550C1"/>
    <w:rsid w:val="00F55846"/>
    <w:rsid w:val="00F55F24"/>
    <w:rsid w:val="00F573AA"/>
    <w:rsid w:val="00F577B3"/>
    <w:rsid w:val="00F57A18"/>
    <w:rsid w:val="00F60206"/>
    <w:rsid w:val="00F608C3"/>
    <w:rsid w:val="00F60980"/>
    <w:rsid w:val="00F613C2"/>
    <w:rsid w:val="00F6162A"/>
    <w:rsid w:val="00F61D85"/>
    <w:rsid w:val="00F61FA9"/>
    <w:rsid w:val="00F62D9A"/>
    <w:rsid w:val="00F62F07"/>
    <w:rsid w:val="00F62F8D"/>
    <w:rsid w:val="00F631BE"/>
    <w:rsid w:val="00F646A0"/>
    <w:rsid w:val="00F64C0E"/>
    <w:rsid w:val="00F64EE2"/>
    <w:rsid w:val="00F65290"/>
    <w:rsid w:val="00F65C0D"/>
    <w:rsid w:val="00F66C30"/>
    <w:rsid w:val="00F66DE3"/>
    <w:rsid w:val="00F6700C"/>
    <w:rsid w:val="00F67AA2"/>
    <w:rsid w:val="00F7051A"/>
    <w:rsid w:val="00F70B84"/>
    <w:rsid w:val="00F70DB3"/>
    <w:rsid w:val="00F7122F"/>
    <w:rsid w:val="00F71288"/>
    <w:rsid w:val="00F718E7"/>
    <w:rsid w:val="00F71918"/>
    <w:rsid w:val="00F720D1"/>
    <w:rsid w:val="00F73085"/>
    <w:rsid w:val="00F733DB"/>
    <w:rsid w:val="00F7361B"/>
    <w:rsid w:val="00F739DC"/>
    <w:rsid w:val="00F73CAB"/>
    <w:rsid w:val="00F74055"/>
    <w:rsid w:val="00F74066"/>
    <w:rsid w:val="00F74D2D"/>
    <w:rsid w:val="00F74E63"/>
    <w:rsid w:val="00F758A9"/>
    <w:rsid w:val="00F759F1"/>
    <w:rsid w:val="00F76259"/>
    <w:rsid w:val="00F762F6"/>
    <w:rsid w:val="00F76934"/>
    <w:rsid w:val="00F77037"/>
    <w:rsid w:val="00F770D9"/>
    <w:rsid w:val="00F776A3"/>
    <w:rsid w:val="00F77711"/>
    <w:rsid w:val="00F77773"/>
    <w:rsid w:val="00F806A6"/>
    <w:rsid w:val="00F808E1"/>
    <w:rsid w:val="00F81426"/>
    <w:rsid w:val="00F81949"/>
    <w:rsid w:val="00F81A9B"/>
    <w:rsid w:val="00F8232B"/>
    <w:rsid w:val="00F8247B"/>
    <w:rsid w:val="00F82842"/>
    <w:rsid w:val="00F8299F"/>
    <w:rsid w:val="00F8387D"/>
    <w:rsid w:val="00F83E73"/>
    <w:rsid w:val="00F84BE4"/>
    <w:rsid w:val="00F84BEB"/>
    <w:rsid w:val="00F84CB2"/>
    <w:rsid w:val="00F85864"/>
    <w:rsid w:val="00F863A6"/>
    <w:rsid w:val="00F86F0D"/>
    <w:rsid w:val="00F8736E"/>
    <w:rsid w:val="00F87DB2"/>
    <w:rsid w:val="00F90205"/>
    <w:rsid w:val="00F908EE"/>
    <w:rsid w:val="00F90D7B"/>
    <w:rsid w:val="00F90F6B"/>
    <w:rsid w:val="00F910EB"/>
    <w:rsid w:val="00F91148"/>
    <w:rsid w:val="00F91704"/>
    <w:rsid w:val="00F918AA"/>
    <w:rsid w:val="00F91B69"/>
    <w:rsid w:val="00F91C1F"/>
    <w:rsid w:val="00F91E4B"/>
    <w:rsid w:val="00F9209B"/>
    <w:rsid w:val="00F9225A"/>
    <w:rsid w:val="00F924A7"/>
    <w:rsid w:val="00F928A6"/>
    <w:rsid w:val="00F92B7E"/>
    <w:rsid w:val="00F92CC9"/>
    <w:rsid w:val="00F92D7A"/>
    <w:rsid w:val="00F9305F"/>
    <w:rsid w:val="00F932B7"/>
    <w:rsid w:val="00F937D0"/>
    <w:rsid w:val="00F93889"/>
    <w:rsid w:val="00F93C32"/>
    <w:rsid w:val="00F94016"/>
    <w:rsid w:val="00F94024"/>
    <w:rsid w:val="00F941D9"/>
    <w:rsid w:val="00F94F35"/>
    <w:rsid w:val="00F95182"/>
    <w:rsid w:val="00F953CA"/>
    <w:rsid w:val="00F9544A"/>
    <w:rsid w:val="00F95735"/>
    <w:rsid w:val="00F95995"/>
    <w:rsid w:val="00F95E73"/>
    <w:rsid w:val="00F95F03"/>
    <w:rsid w:val="00F960E0"/>
    <w:rsid w:val="00F96377"/>
    <w:rsid w:val="00F9669B"/>
    <w:rsid w:val="00F96DE7"/>
    <w:rsid w:val="00F970B9"/>
    <w:rsid w:val="00F97247"/>
    <w:rsid w:val="00F97913"/>
    <w:rsid w:val="00F979AE"/>
    <w:rsid w:val="00FA0960"/>
    <w:rsid w:val="00FA0A20"/>
    <w:rsid w:val="00FA0CF3"/>
    <w:rsid w:val="00FA0EFA"/>
    <w:rsid w:val="00FA0F76"/>
    <w:rsid w:val="00FA2E50"/>
    <w:rsid w:val="00FA2E62"/>
    <w:rsid w:val="00FA3599"/>
    <w:rsid w:val="00FA3C19"/>
    <w:rsid w:val="00FA4355"/>
    <w:rsid w:val="00FA4684"/>
    <w:rsid w:val="00FA4CE4"/>
    <w:rsid w:val="00FA56CA"/>
    <w:rsid w:val="00FA5970"/>
    <w:rsid w:val="00FA5C25"/>
    <w:rsid w:val="00FA60EF"/>
    <w:rsid w:val="00FA64C7"/>
    <w:rsid w:val="00FA66B0"/>
    <w:rsid w:val="00FA6CB7"/>
    <w:rsid w:val="00FA712F"/>
    <w:rsid w:val="00FA762E"/>
    <w:rsid w:val="00FA766B"/>
    <w:rsid w:val="00FA7A54"/>
    <w:rsid w:val="00FA7EC7"/>
    <w:rsid w:val="00FB0150"/>
    <w:rsid w:val="00FB02DF"/>
    <w:rsid w:val="00FB081C"/>
    <w:rsid w:val="00FB0B21"/>
    <w:rsid w:val="00FB0CC5"/>
    <w:rsid w:val="00FB12B5"/>
    <w:rsid w:val="00FB1704"/>
    <w:rsid w:val="00FB2F37"/>
    <w:rsid w:val="00FB32A8"/>
    <w:rsid w:val="00FB37D3"/>
    <w:rsid w:val="00FB407C"/>
    <w:rsid w:val="00FB409E"/>
    <w:rsid w:val="00FB4359"/>
    <w:rsid w:val="00FB4893"/>
    <w:rsid w:val="00FB493B"/>
    <w:rsid w:val="00FB5642"/>
    <w:rsid w:val="00FB5ACE"/>
    <w:rsid w:val="00FB6A1F"/>
    <w:rsid w:val="00FB6AC0"/>
    <w:rsid w:val="00FB6E17"/>
    <w:rsid w:val="00FB6FA1"/>
    <w:rsid w:val="00FB74D5"/>
    <w:rsid w:val="00FB7D88"/>
    <w:rsid w:val="00FB7FB6"/>
    <w:rsid w:val="00FC0FB5"/>
    <w:rsid w:val="00FC1C89"/>
    <w:rsid w:val="00FC2595"/>
    <w:rsid w:val="00FC27BB"/>
    <w:rsid w:val="00FC3AB4"/>
    <w:rsid w:val="00FC3F6D"/>
    <w:rsid w:val="00FC5283"/>
    <w:rsid w:val="00FC55E6"/>
    <w:rsid w:val="00FC5726"/>
    <w:rsid w:val="00FC5E9F"/>
    <w:rsid w:val="00FC5F0D"/>
    <w:rsid w:val="00FC6A3E"/>
    <w:rsid w:val="00FC710A"/>
    <w:rsid w:val="00FC711C"/>
    <w:rsid w:val="00FC7DC6"/>
    <w:rsid w:val="00FC7F53"/>
    <w:rsid w:val="00FD03D6"/>
    <w:rsid w:val="00FD0AF2"/>
    <w:rsid w:val="00FD0D83"/>
    <w:rsid w:val="00FD11B6"/>
    <w:rsid w:val="00FD1BF7"/>
    <w:rsid w:val="00FD2366"/>
    <w:rsid w:val="00FD26A3"/>
    <w:rsid w:val="00FD29B7"/>
    <w:rsid w:val="00FD2C15"/>
    <w:rsid w:val="00FD452B"/>
    <w:rsid w:val="00FD46EF"/>
    <w:rsid w:val="00FD48EA"/>
    <w:rsid w:val="00FD5ACC"/>
    <w:rsid w:val="00FD6168"/>
    <w:rsid w:val="00FD62DD"/>
    <w:rsid w:val="00FD6C3F"/>
    <w:rsid w:val="00FD6D34"/>
    <w:rsid w:val="00FD6FC2"/>
    <w:rsid w:val="00FE0046"/>
    <w:rsid w:val="00FE0185"/>
    <w:rsid w:val="00FE05BA"/>
    <w:rsid w:val="00FE099E"/>
    <w:rsid w:val="00FE0CA9"/>
    <w:rsid w:val="00FE131B"/>
    <w:rsid w:val="00FE1726"/>
    <w:rsid w:val="00FE1D88"/>
    <w:rsid w:val="00FE1E43"/>
    <w:rsid w:val="00FE22F0"/>
    <w:rsid w:val="00FE3290"/>
    <w:rsid w:val="00FE4A03"/>
    <w:rsid w:val="00FE5094"/>
    <w:rsid w:val="00FE5262"/>
    <w:rsid w:val="00FE5398"/>
    <w:rsid w:val="00FE55C6"/>
    <w:rsid w:val="00FE576F"/>
    <w:rsid w:val="00FE5B6B"/>
    <w:rsid w:val="00FE5BF8"/>
    <w:rsid w:val="00FE5CC0"/>
    <w:rsid w:val="00FE5D1D"/>
    <w:rsid w:val="00FE5DB5"/>
    <w:rsid w:val="00FE640C"/>
    <w:rsid w:val="00FE6547"/>
    <w:rsid w:val="00FE667D"/>
    <w:rsid w:val="00FE71E0"/>
    <w:rsid w:val="00FE7DAB"/>
    <w:rsid w:val="00FF047F"/>
    <w:rsid w:val="00FF0593"/>
    <w:rsid w:val="00FF0FB4"/>
    <w:rsid w:val="00FF1BD7"/>
    <w:rsid w:val="00FF1ED2"/>
    <w:rsid w:val="00FF1EF6"/>
    <w:rsid w:val="00FF2089"/>
    <w:rsid w:val="00FF316F"/>
    <w:rsid w:val="00FF3416"/>
    <w:rsid w:val="00FF3612"/>
    <w:rsid w:val="00FF3C69"/>
    <w:rsid w:val="00FF3D47"/>
    <w:rsid w:val="00FF3DED"/>
    <w:rsid w:val="00FF4782"/>
    <w:rsid w:val="00FF5070"/>
    <w:rsid w:val="00FF51DF"/>
    <w:rsid w:val="00FF55CA"/>
    <w:rsid w:val="00FF571A"/>
    <w:rsid w:val="00FF5D3F"/>
    <w:rsid w:val="00FF63A9"/>
    <w:rsid w:val="00FF6673"/>
    <w:rsid w:val="00FF69E8"/>
    <w:rsid w:val="00FF6D82"/>
    <w:rsid w:val="00FF70C6"/>
    <w:rsid w:val="0100635C"/>
    <w:rsid w:val="01022D20"/>
    <w:rsid w:val="01025146"/>
    <w:rsid w:val="010328A4"/>
    <w:rsid w:val="01033EC4"/>
    <w:rsid w:val="01060AEB"/>
    <w:rsid w:val="010752E5"/>
    <w:rsid w:val="01081C05"/>
    <w:rsid w:val="010850B1"/>
    <w:rsid w:val="01091E05"/>
    <w:rsid w:val="01092C26"/>
    <w:rsid w:val="0109375C"/>
    <w:rsid w:val="01093EAF"/>
    <w:rsid w:val="010A24DA"/>
    <w:rsid w:val="010B66D5"/>
    <w:rsid w:val="010B7EF5"/>
    <w:rsid w:val="010C3DDD"/>
    <w:rsid w:val="010D1915"/>
    <w:rsid w:val="010D4671"/>
    <w:rsid w:val="010E7DA7"/>
    <w:rsid w:val="01101ED0"/>
    <w:rsid w:val="011030C7"/>
    <w:rsid w:val="01122645"/>
    <w:rsid w:val="011322BE"/>
    <w:rsid w:val="01141DB0"/>
    <w:rsid w:val="01151419"/>
    <w:rsid w:val="0116759D"/>
    <w:rsid w:val="011676F6"/>
    <w:rsid w:val="01167E1F"/>
    <w:rsid w:val="01171549"/>
    <w:rsid w:val="011715B6"/>
    <w:rsid w:val="01172251"/>
    <w:rsid w:val="01175467"/>
    <w:rsid w:val="011802FB"/>
    <w:rsid w:val="0118726C"/>
    <w:rsid w:val="011A19DC"/>
    <w:rsid w:val="011A407A"/>
    <w:rsid w:val="011B61D8"/>
    <w:rsid w:val="011B625A"/>
    <w:rsid w:val="011F0B13"/>
    <w:rsid w:val="011F37D1"/>
    <w:rsid w:val="01204C60"/>
    <w:rsid w:val="0122384C"/>
    <w:rsid w:val="012574C9"/>
    <w:rsid w:val="01260347"/>
    <w:rsid w:val="01260E71"/>
    <w:rsid w:val="0126768C"/>
    <w:rsid w:val="01273117"/>
    <w:rsid w:val="01283AA5"/>
    <w:rsid w:val="012E0E9F"/>
    <w:rsid w:val="012F02F2"/>
    <w:rsid w:val="012F2EC7"/>
    <w:rsid w:val="013157FD"/>
    <w:rsid w:val="01326548"/>
    <w:rsid w:val="013576EC"/>
    <w:rsid w:val="01367715"/>
    <w:rsid w:val="013815FD"/>
    <w:rsid w:val="01384E1B"/>
    <w:rsid w:val="0139334B"/>
    <w:rsid w:val="013A5095"/>
    <w:rsid w:val="013A5EA1"/>
    <w:rsid w:val="013B2EEC"/>
    <w:rsid w:val="013C03CD"/>
    <w:rsid w:val="013C2B3C"/>
    <w:rsid w:val="013E48E3"/>
    <w:rsid w:val="013F0B01"/>
    <w:rsid w:val="013F6BFB"/>
    <w:rsid w:val="01447EF4"/>
    <w:rsid w:val="014542DA"/>
    <w:rsid w:val="01466A18"/>
    <w:rsid w:val="01467F22"/>
    <w:rsid w:val="014739F6"/>
    <w:rsid w:val="01476187"/>
    <w:rsid w:val="014800E3"/>
    <w:rsid w:val="01480580"/>
    <w:rsid w:val="014A5FFE"/>
    <w:rsid w:val="014F191F"/>
    <w:rsid w:val="014F38A2"/>
    <w:rsid w:val="015024CC"/>
    <w:rsid w:val="015152DC"/>
    <w:rsid w:val="01536B4E"/>
    <w:rsid w:val="0155344B"/>
    <w:rsid w:val="0155699A"/>
    <w:rsid w:val="01564A90"/>
    <w:rsid w:val="01594136"/>
    <w:rsid w:val="01594ED1"/>
    <w:rsid w:val="015963B4"/>
    <w:rsid w:val="015A4B90"/>
    <w:rsid w:val="015C0B1D"/>
    <w:rsid w:val="015D24D2"/>
    <w:rsid w:val="015D6B99"/>
    <w:rsid w:val="015E0135"/>
    <w:rsid w:val="015E5063"/>
    <w:rsid w:val="0160297E"/>
    <w:rsid w:val="0160674C"/>
    <w:rsid w:val="01611389"/>
    <w:rsid w:val="016117F5"/>
    <w:rsid w:val="0163704A"/>
    <w:rsid w:val="0164051D"/>
    <w:rsid w:val="016421EE"/>
    <w:rsid w:val="01664170"/>
    <w:rsid w:val="01666DEA"/>
    <w:rsid w:val="016746BB"/>
    <w:rsid w:val="0169555C"/>
    <w:rsid w:val="016A1E5B"/>
    <w:rsid w:val="016A6A66"/>
    <w:rsid w:val="016C45B1"/>
    <w:rsid w:val="016C6632"/>
    <w:rsid w:val="016D08ED"/>
    <w:rsid w:val="016E656D"/>
    <w:rsid w:val="016F64F5"/>
    <w:rsid w:val="01715C7F"/>
    <w:rsid w:val="01732315"/>
    <w:rsid w:val="0175052F"/>
    <w:rsid w:val="01755228"/>
    <w:rsid w:val="01774B6C"/>
    <w:rsid w:val="01797BDE"/>
    <w:rsid w:val="017B2497"/>
    <w:rsid w:val="017C2C7E"/>
    <w:rsid w:val="017C3E77"/>
    <w:rsid w:val="017C5DC4"/>
    <w:rsid w:val="017D07A8"/>
    <w:rsid w:val="017E5142"/>
    <w:rsid w:val="01802618"/>
    <w:rsid w:val="018333B7"/>
    <w:rsid w:val="018457FC"/>
    <w:rsid w:val="018565E0"/>
    <w:rsid w:val="01856EB3"/>
    <w:rsid w:val="01864FF7"/>
    <w:rsid w:val="018719C6"/>
    <w:rsid w:val="01891FD8"/>
    <w:rsid w:val="018C1225"/>
    <w:rsid w:val="018C3131"/>
    <w:rsid w:val="018D7F17"/>
    <w:rsid w:val="018E19E2"/>
    <w:rsid w:val="018F507B"/>
    <w:rsid w:val="018F7ED7"/>
    <w:rsid w:val="01903783"/>
    <w:rsid w:val="01906ACB"/>
    <w:rsid w:val="01912918"/>
    <w:rsid w:val="0192447B"/>
    <w:rsid w:val="01930A3D"/>
    <w:rsid w:val="01934CED"/>
    <w:rsid w:val="0194251A"/>
    <w:rsid w:val="0197350D"/>
    <w:rsid w:val="0198489C"/>
    <w:rsid w:val="01987F01"/>
    <w:rsid w:val="019D1388"/>
    <w:rsid w:val="019E4419"/>
    <w:rsid w:val="01A03624"/>
    <w:rsid w:val="01A211AB"/>
    <w:rsid w:val="01A326B3"/>
    <w:rsid w:val="01A34858"/>
    <w:rsid w:val="01A4611E"/>
    <w:rsid w:val="01A47B32"/>
    <w:rsid w:val="01A60A54"/>
    <w:rsid w:val="01A76AF0"/>
    <w:rsid w:val="01A82D14"/>
    <w:rsid w:val="01AA4CCF"/>
    <w:rsid w:val="01AA7C1F"/>
    <w:rsid w:val="01AB0569"/>
    <w:rsid w:val="01AC7A21"/>
    <w:rsid w:val="01AD4BD2"/>
    <w:rsid w:val="01AE5571"/>
    <w:rsid w:val="01AE573A"/>
    <w:rsid w:val="01B219C3"/>
    <w:rsid w:val="01B26D7E"/>
    <w:rsid w:val="01B335AC"/>
    <w:rsid w:val="01B62C05"/>
    <w:rsid w:val="01B801D6"/>
    <w:rsid w:val="01B841DD"/>
    <w:rsid w:val="01B9541E"/>
    <w:rsid w:val="01B96705"/>
    <w:rsid w:val="01B96D29"/>
    <w:rsid w:val="01BA6050"/>
    <w:rsid w:val="01BB0EA9"/>
    <w:rsid w:val="01BB19B3"/>
    <w:rsid w:val="01BC2CCE"/>
    <w:rsid w:val="01BF6E36"/>
    <w:rsid w:val="01C1290B"/>
    <w:rsid w:val="01C15CB5"/>
    <w:rsid w:val="01C3136B"/>
    <w:rsid w:val="01C37B23"/>
    <w:rsid w:val="01C603FA"/>
    <w:rsid w:val="01C63B47"/>
    <w:rsid w:val="01C86BF8"/>
    <w:rsid w:val="01C92956"/>
    <w:rsid w:val="01C95984"/>
    <w:rsid w:val="01CA2976"/>
    <w:rsid w:val="01CB01ED"/>
    <w:rsid w:val="01CB0C15"/>
    <w:rsid w:val="01CB3CDC"/>
    <w:rsid w:val="01CC038A"/>
    <w:rsid w:val="01CE1EC1"/>
    <w:rsid w:val="01CE53BC"/>
    <w:rsid w:val="01CF085F"/>
    <w:rsid w:val="01D150F2"/>
    <w:rsid w:val="01D15D74"/>
    <w:rsid w:val="01D24047"/>
    <w:rsid w:val="01D3358E"/>
    <w:rsid w:val="01D34DE7"/>
    <w:rsid w:val="01D4272E"/>
    <w:rsid w:val="01D5753F"/>
    <w:rsid w:val="01DB30B5"/>
    <w:rsid w:val="01DC0146"/>
    <w:rsid w:val="01DC17C3"/>
    <w:rsid w:val="01DC21D5"/>
    <w:rsid w:val="01DC373F"/>
    <w:rsid w:val="01DD3ABC"/>
    <w:rsid w:val="01DF329C"/>
    <w:rsid w:val="01E21AB9"/>
    <w:rsid w:val="01E2752A"/>
    <w:rsid w:val="01E438A9"/>
    <w:rsid w:val="01E46E2A"/>
    <w:rsid w:val="01E60428"/>
    <w:rsid w:val="01E6528B"/>
    <w:rsid w:val="01E7552A"/>
    <w:rsid w:val="01E85408"/>
    <w:rsid w:val="01EB3B8A"/>
    <w:rsid w:val="01F01345"/>
    <w:rsid w:val="01F10B11"/>
    <w:rsid w:val="01F13E04"/>
    <w:rsid w:val="01F150D8"/>
    <w:rsid w:val="01F15891"/>
    <w:rsid w:val="01F173D5"/>
    <w:rsid w:val="01F37F88"/>
    <w:rsid w:val="01F471C3"/>
    <w:rsid w:val="01F53A9B"/>
    <w:rsid w:val="01F65F45"/>
    <w:rsid w:val="01F71CFE"/>
    <w:rsid w:val="01F735F3"/>
    <w:rsid w:val="01F764A7"/>
    <w:rsid w:val="01F839F0"/>
    <w:rsid w:val="01F917A1"/>
    <w:rsid w:val="01FB00FD"/>
    <w:rsid w:val="02000D85"/>
    <w:rsid w:val="02005EF0"/>
    <w:rsid w:val="02006E84"/>
    <w:rsid w:val="020257AE"/>
    <w:rsid w:val="0203687E"/>
    <w:rsid w:val="02052AE4"/>
    <w:rsid w:val="02086236"/>
    <w:rsid w:val="020A1E17"/>
    <w:rsid w:val="020A6F85"/>
    <w:rsid w:val="020B7666"/>
    <w:rsid w:val="020D06BE"/>
    <w:rsid w:val="020D430F"/>
    <w:rsid w:val="020F1351"/>
    <w:rsid w:val="020F2904"/>
    <w:rsid w:val="0213538E"/>
    <w:rsid w:val="021511A6"/>
    <w:rsid w:val="02155B18"/>
    <w:rsid w:val="021608AD"/>
    <w:rsid w:val="02181CF7"/>
    <w:rsid w:val="02196599"/>
    <w:rsid w:val="021A19CB"/>
    <w:rsid w:val="021B2231"/>
    <w:rsid w:val="021B361E"/>
    <w:rsid w:val="021C36EE"/>
    <w:rsid w:val="021C38F7"/>
    <w:rsid w:val="021C73D0"/>
    <w:rsid w:val="021D3ABF"/>
    <w:rsid w:val="021F0935"/>
    <w:rsid w:val="021F46D7"/>
    <w:rsid w:val="02211D71"/>
    <w:rsid w:val="022173DE"/>
    <w:rsid w:val="02242D53"/>
    <w:rsid w:val="022446D2"/>
    <w:rsid w:val="02265662"/>
    <w:rsid w:val="022711C8"/>
    <w:rsid w:val="02286D53"/>
    <w:rsid w:val="02295E06"/>
    <w:rsid w:val="022B652D"/>
    <w:rsid w:val="022D5AB2"/>
    <w:rsid w:val="02300019"/>
    <w:rsid w:val="023213AA"/>
    <w:rsid w:val="0232601B"/>
    <w:rsid w:val="023415E6"/>
    <w:rsid w:val="02343AE0"/>
    <w:rsid w:val="02352D81"/>
    <w:rsid w:val="02367EAD"/>
    <w:rsid w:val="02380584"/>
    <w:rsid w:val="0238697B"/>
    <w:rsid w:val="02394208"/>
    <w:rsid w:val="023B0725"/>
    <w:rsid w:val="023B5A82"/>
    <w:rsid w:val="023B787D"/>
    <w:rsid w:val="023C0651"/>
    <w:rsid w:val="023C0A32"/>
    <w:rsid w:val="023C2600"/>
    <w:rsid w:val="023C311A"/>
    <w:rsid w:val="023C4649"/>
    <w:rsid w:val="023D52E1"/>
    <w:rsid w:val="023E68DD"/>
    <w:rsid w:val="023F157B"/>
    <w:rsid w:val="023F3821"/>
    <w:rsid w:val="023F4BB6"/>
    <w:rsid w:val="023F4DC3"/>
    <w:rsid w:val="024029D8"/>
    <w:rsid w:val="02416BA4"/>
    <w:rsid w:val="02421482"/>
    <w:rsid w:val="02435267"/>
    <w:rsid w:val="02452FF1"/>
    <w:rsid w:val="02464FA1"/>
    <w:rsid w:val="02470CC6"/>
    <w:rsid w:val="02483445"/>
    <w:rsid w:val="0248394C"/>
    <w:rsid w:val="02490984"/>
    <w:rsid w:val="024944DD"/>
    <w:rsid w:val="024970B7"/>
    <w:rsid w:val="024C358C"/>
    <w:rsid w:val="024E6547"/>
    <w:rsid w:val="02515635"/>
    <w:rsid w:val="02527BAA"/>
    <w:rsid w:val="025501AE"/>
    <w:rsid w:val="02551D81"/>
    <w:rsid w:val="02561E23"/>
    <w:rsid w:val="025767C0"/>
    <w:rsid w:val="02591592"/>
    <w:rsid w:val="02595ED2"/>
    <w:rsid w:val="025B49D3"/>
    <w:rsid w:val="025C245C"/>
    <w:rsid w:val="025C26E9"/>
    <w:rsid w:val="025D2E63"/>
    <w:rsid w:val="025D3F7C"/>
    <w:rsid w:val="025E6114"/>
    <w:rsid w:val="025F5EE1"/>
    <w:rsid w:val="02600F9A"/>
    <w:rsid w:val="02607494"/>
    <w:rsid w:val="02610827"/>
    <w:rsid w:val="02617481"/>
    <w:rsid w:val="02622D60"/>
    <w:rsid w:val="0263077E"/>
    <w:rsid w:val="02632339"/>
    <w:rsid w:val="026360CB"/>
    <w:rsid w:val="026405D2"/>
    <w:rsid w:val="026474D9"/>
    <w:rsid w:val="02651B59"/>
    <w:rsid w:val="026616C2"/>
    <w:rsid w:val="0269338B"/>
    <w:rsid w:val="02696C35"/>
    <w:rsid w:val="026B1603"/>
    <w:rsid w:val="026B7F72"/>
    <w:rsid w:val="026C4DFB"/>
    <w:rsid w:val="026D1D72"/>
    <w:rsid w:val="026D6DBB"/>
    <w:rsid w:val="026E693B"/>
    <w:rsid w:val="026F7096"/>
    <w:rsid w:val="02731B5A"/>
    <w:rsid w:val="027609E1"/>
    <w:rsid w:val="02762C09"/>
    <w:rsid w:val="027755E0"/>
    <w:rsid w:val="02781CA1"/>
    <w:rsid w:val="027D24B8"/>
    <w:rsid w:val="027E343E"/>
    <w:rsid w:val="027E6F77"/>
    <w:rsid w:val="027F4AA0"/>
    <w:rsid w:val="0280496C"/>
    <w:rsid w:val="0280554B"/>
    <w:rsid w:val="028076C5"/>
    <w:rsid w:val="02847195"/>
    <w:rsid w:val="028569D1"/>
    <w:rsid w:val="02861ECC"/>
    <w:rsid w:val="02873476"/>
    <w:rsid w:val="02874F4E"/>
    <w:rsid w:val="028930B5"/>
    <w:rsid w:val="028C3F44"/>
    <w:rsid w:val="028D53F4"/>
    <w:rsid w:val="028D6FA3"/>
    <w:rsid w:val="028E45CC"/>
    <w:rsid w:val="028F0D3D"/>
    <w:rsid w:val="028F6D04"/>
    <w:rsid w:val="02906350"/>
    <w:rsid w:val="02922A77"/>
    <w:rsid w:val="02924235"/>
    <w:rsid w:val="0294029D"/>
    <w:rsid w:val="02970057"/>
    <w:rsid w:val="02985118"/>
    <w:rsid w:val="029B4617"/>
    <w:rsid w:val="029D0339"/>
    <w:rsid w:val="029D797B"/>
    <w:rsid w:val="029E2F1C"/>
    <w:rsid w:val="029E7F7E"/>
    <w:rsid w:val="029F1E77"/>
    <w:rsid w:val="029F2F8B"/>
    <w:rsid w:val="02A015E5"/>
    <w:rsid w:val="02A1451D"/>
    <w:rsid w:val="02A173AD"/>
    <w:rsid w:val="02A20444"/>
    <w:rsid w:val="02A253C7"/>
    <w:rsid w:val="02A32269"/>
    <w:rsid w:val="02A41B43"/>
    <w:rsid w:val="02A4283D"/>
    <w:rsid w:val="02A62E7C"/>
    <w:rsid w:val="02A73DE6"/>
    <w:rsid w:val="02A774D9"/>
    <w:rsid w:val="02A80712"/>
    <w:rsid w:val="02A87B47"/>
    <w:rsid w:val="02A97B5F"/>
    <w:rsid w:val="02AA0F2D"/>
    <w:rsid w:val="02AB29C4"/>
    <w:rsid w:val="02AD2B8F"/>
    <w:rsid w:val="02AE00DA"/>
    <w:rsid w:val="02AF7F27"/>
    <w:rsid w:val="02B03D62"/>
    <w:rsid w:val="02B111E3"/>
    <w:rsid w:val="02B1224B"/>
    <w:rsid w:val="02B146E8"/>
    <w:rsid w:val="02B32C81"/>
    <w:rsid w:val="02B52138"/>
    <w:rsid w:val="02B54273"/>
    <w:rsid w:val="02B73D3F"/>
    <w:rsid w:val="02B82CFC"/>
    <w:rsid w:val="02BC044C"/>
    <w:rsid w:val="02BC615F"/>
    <w:rsid w:val="02BE3F47"/>
    <w:rsid w:val="02BF61CA"/>
    <w:rsid w:val="02C00398"/>
    <w:rsid w:val="02C27FFE"/>
    <w:rsid w:val="02C30C9A"/>
    <w:rsid w:val="02C47116"/>
    <w:rsid w:val="02C56907"/>
    <w:rsid w:val="02C64993"/>
    <w:rsid w:val="02C84A79"/>
    <w:rsid w:val="02CA470E"/>
    <w:rsid w:val="02CB02EC"/>
    <w:rsid w:val="02CB651C"/>
    <w:rsid w:val="02CC5516"/>
    <w:rsid w:val="02CC6538"/>
    <w:rsid w:val="02CC7613"/>
    <w:rsid w:val="02CE5DCC"/>
    <w:rsid w:val="02CF238E"/>
    <w:rsid w:val="02CF42FC"/>
    <w:rsid w:val="02D023CE"/>
    <w:rsid w:val="02D048E0"/>
    <w:rsid w:val="02D143D0"/>
    <w:rsid w:val="02D2328B"/>
    <w:rsid w:val="02D776ED"/>
    <w:rsid w:val="02D8350A"/>
    <w:rsid w:val="02D85FA6"/>
    <w:rsid w:val="02D90200"/>
    <w:rsid w:val="02DA5EC5"/>
    <w:rsid w:val="02DB33CD"/>
    <w:rsid w:val="02DC7D7E"/>
    <w:rsid w:val="02DD0A08"/>
    <w:rsid w:val="02DE2FAC"/>
    <w:rsid w:val="02DF28D7"/>
    <w:rsid w:val="02E001E7"/>
    <w:rsid w:val="02E05CC4"/>
    <w:rsid w:val="02E3204F"/>
    <w:rsid w:val="02E414C5"/>
    <w:rsid w:val="02E66016"/>
    <w:rsid w:val="02E751C9"/>
    <w:rsid w:val="02E829CB"/>
    <w:rsid w:val="02E8625F"/>
    <w:rsid w:val="02E86490"/>
    <w:rsid w:val="02E967E7"/>
    <w:rsid w:val="02EA16B5"/>
    <w:rsid w:val="02EA30CB"/>
    <w:rsid w:val="02EB4738"/>
    <w:rsid w:val="02EC5699"/>
    <w:rsid w:val="02ED7C77"/>
    <w:rsid w:val="02F04135"/>
    <w:rsid w:val="02F07B4F"/>
    <w:rsid w:val="02F221DB"/>
    <w:rsid w:val="02F3448E"/>
    <w:rsid w:val="02F34C8A"/>
    <w:rsid w:val="02F43EFE"/>
    <w:rsid w:val="02F6105E"/>
    <w:rsid w:val="02F6732C"/>
    <w:rsid w:val="02FA5EEA"/>
    <w:rsid w:val="02FB6478"/>
    <w:rsid w:val="02FC7156"/>
    <w:rsid w:val="02FD01AA"/>
    <w:rsid w:val="02FF72CB"/>
    <w:rsid w:val="03007406"/>
    <w:rsid w:val="0302404B"/>
    <w:rsid w:val="030317C0"/>
    <w:rsid w:val="03031DEE"/>
    <w:rsid w:val="030353EC"/>
    <w:rsid w:val="030412F4"/>
    <w:rsid w:val="030704B9"/>
    <w:rsid w:val="0307524E"/>
    <w:rsid w:val="03085193"/>
    <w:rsid w:val="030A18B7"/>
    <w:rsid w:val="030B3521"/>
    <w:rsid w:val="030B7726"/>
    <w:rsid w:val="030C02C3"/>
    <w:rsid w:val="030C6874"/>
    <w:rsid w:val="030D15EE"/>
    <w:rsid w:val="030D16C4"/>
    <w:rsid w:val="030D35D7"/>
    <w:rsid w:val="030D7311"/>
    <w:rsid w:val="030E3CAF"/>
    <w:rsid w:val="030F6BAC"/>
    <w:rsid w:val="03100BC7"/>
    <w:rsid w:val="03105D5A"/>
    <w:rsid w:val="031333CA"/>
    <w:rsid w:val="0314381E"/>
    <w:rsid w:val="0316010F"/>
    <w:rsid w:val="03197A5C"/>
    <w:rsid w:val="031B62E4"/>
    <w:rsid w:val="031C3030"/>
    <w:rsid w:val="031D30D7"/>
    <w:rsid w:val="031D7D71"/>
    <w:rsid w:val="031E0E5F"/>
    <w:rsid w:val="031E0EB1"/>
    <w:rsid w:val="031E6AEA"/>
    <w:rsid w:val="031F1BE1"/>
    <w:rsid w:val="03205228"/>
    <w:rsid w:val="03216F52"/>
    <w:rsid w:val="03220A0A"/>
    <w:rsid w:val="03221EC7"/>
    <w:rsid w:val="03223875"/>
    <w:rsid w:val="03224EA2"/>
    <w:rsid w:val="03227042"/>
    <w:rsid w:val="03227399"/>
    <w:rsid w:val="032369E6"/>
    <w:rsid w:val="03242994"/>
    <w:rsid w:val="032472DD"/>
    <w:rsid w:val="03255BE5"/>
    <w:rsid w:val="03270ACD"/>
    <w:rsid w:val="03280E0A"/>
    <w:rsid w:val="032A721D"/>
    <w:rsid w:val="032A72CA"/>
    <w:rsid w:val="032C3A88"/>
    <w:rsid w:val="032D15DB"/>
    <w:rsid w:val="032D5856"/>
    <w:rsid w:val="032E19D5"/>
    <w:rsid w:val="032E2C81"/>
    <w:rsid w:val="032E3433"/>
    <w:rsid w:val="032E4232"/>
    <w:rsid w:val="032E6F3F"/>
    <w:rsid w:val="032F2746"/>
    <w:rsid w:val="0330740A"/>
    <w:rsid w:val="0332088F"/>
    <w:rsid w:val="03324965"/>
    <w:rsid w:val="03325E49"/>
    <w:rsid w:val="03326046"/>
    <w:rsid w:val="03332378"/>
    <w:rsid w:val="033716D2"/>
    <w:rsid w:val="03373233"/>
    <w:rsid w:val="0337326D"/>
    <w:rsid w:val="03373AC5"/>
    <w:rsid w:val="03373E76"/>
    <w:rsid w:val="03373ED7"/>
    <w:rsid w:val="03384F85"/>
    <w:rsid w:val="033A30E2"/>
    <w:rsid w:val="033B08A8"/>
    <w:rsid w:val="033B2E5D"/>
    <w:rsid w:val="033B60AA"/>
    <w:rsid w:val="033C23B9"/>
    <w:rsid w:val="033C5B20"/>
    <w:rsid w:val="033D7B10"/>
    <w:rsid w:val="03403714"/>
    <w:rsid w:val="03405143"/>
    <w:rsid w:val="034170E6"/>
    <w:rsid w:val="034261E6"/>
    <w:rsid w:val="03432C64"/>
    <w:rsid w:val="0344418B"/>
    <w:rsid w:val="03470A43"/>
    <w:rsid w:val="034829F1"/>
    <w:rsid w:val="03490148"/>
    <w:rsid w:val="034A79E5"/>
    <w:rsid w:val="034B34B0"/>
    <w:rsid w:val="034B38C4"/>
    <w:rsid w:val="034B38D8"/>
    <w:rsid w:val="034C1164"/>
    <w:rsid w:val="034D2F50"/>
    <w:rsid w:val="034E385C"/>
    <w:rsid w:val="0350189B"/>
    <w:rsid w:val="03501C34"/>
    <w:rsid w:val="035278AC"/>
    <w:rsid w:val="035435AF"/>
    <w:rsid w:val="03543D9A"/>
    <w:rsid w:val="03543FA8"/>
    <w:rsid w:val="03556955"/>
    <w:rsid w:val="035619DB"/>
    <w:rsid w:val="03580EE4"/>
    <w:rsid w:val="03591AAD"/>
    <w:rsid w:val="03597127"/>
    <w:rsid w:val="035B291A"/>
    <w:rsid w:val="035C31CF"/>
    <w:rsid w:val="035C66B2"/>
    <w:rsid w:val="035D1579"/>
    <w:rsid w:val="035D5293"/>
    <w:rsid w:val="035E6D61"/>
    <w:rsid w:val="035F58A8"/>
    <w:rsid w:val="036046D7"/>
    <w:rsid w:val="03611EA1"/>
    <w:rsid w:val="036149D9"/>
    <w:rsid w:val="036240C8"/>
    <w:rsid w:val="036243EC"/>
    <w:rsid w:val="036349B8"/>
    <w:rsid w:val="03656C7F"/>
    <w:rsid w:val="03662AFC"/>
    <w:rsid w:val="03683182"/>
    <w:rsid w:val="036957C2"/>
    <w:rsid w:val="036A1651"/>
    <w:rsid w:val="036A5895"/>
    <w:rsid w:val="036B46EE"/>
    <w:rsid w:val="036C467C"/>
    <w:rsid w:val="036C7111"/>
    <w:rsid w:val="036F0642"/>
    <w:rsid w:val="037222C3"/>
    <w:rsid w:val="037305EA"/>
    <w:rsid w:val="03732E1D"/>
    <w:rsid w:val="03740B01"/>
    <w:rsid w:val="03740F23"/>
    <w:rsid w:val="03747881"/>
    <w:rsid w:val="037549B5"/>
    <w:rsid w:val="037718F0"/>
    <w:rsid w:val="03775E98"/>
    <w:rsid w:val="037839A6"/>
    <w:rsid w:val="037873D1"/>
    <w:rsid w:val="037A2631"/>
    <w:rsid w:val="037A721C"/>
    <w:rsid w:val="037A785D"/>
    <w:rsid w:val="037C673D"/>
    <w:rsid w:val="037D4BD8"/>
    <w:rsid w:val="037E549F"/>
    <w:rsid w:val="03805196"/>
    <w:rsid w:val="038114A4"/>
    <w:rsid w:val="038221C3"/>
    <w:rsid w:val="03826094"/>
    <w:rsid w:val="038537A9"/>
    <w:rsid w:val="038635A2"/>
    <w:rsid w:val="03875D63"/>
    <w:rsid w:val="03886C19"/>
    <w:rsid w:val="038C7E25"/>
    <w:rsid w:val="038E1687"/>
    <w:rsid w:val="038F607C"/>
    <w:rsid w:val="038F66A4"/>
    <w:rsid w:val="03913E84"/>
    <w:rsid w:val="03920080"/>
    <w:rsid w:val="0392069E"/>
    <w:rsid w:val="03950F7D"/>
    <w:rsid w:val="03953B56"/>
    <w:rsid w:val="039617CC"/>
    <w:rsid w:val="03963322"/>
    <w:rsid w:val="03974D88"/>
    <w:rsid w:val="03976D23"/>
    <w:rsid w:val="039875EA"/>
    <w:rsid w:val="03995F34"/>
    <w:rsid w:val="03996D04"/>
    <w:rsid w:val="039A5615"/>
    <w:rsid w:val="039A747C"/>
    <w:rsid w:val="039B1F75"/>
    <w:rsid w:val="039B5E29"/>
    <w:rsid w:val="039E7699"/>
    <w:rsid w:val="039F12B4"/>
    <w:rsid w:val="039F551D"/>
    <w:rsid w:val="039F6647"/>
    <w:rsid w:val="03A0535E"/>
    <w:rsid w:val="03A210F1"/>
    <w:rsid w:val="03A2373B"/>
    <w:rsid w:val="03A3137C"/>
    <w:rsid w:val="03A353D3"/>
    <w:rsid w:val="03A42F6A"/>
    <w:rsid w:val="03A46320"/>
    <w:rsid w:val="03A60FAE"/>
    <w:rsid w:val="03A65A34"/>
    <w:rsid w:val="03A66EF5"/>
    <w:rsid w:val="03A71335"/>
    <w:rsid w:val="03A80623"/>
    <w:rsid w:val="03A87FD9"/>
    <w:rsid w:val="03A96AA4"/>
    <w:rsid w:val="03AA08B3"/>
    <w:rsid w:val="03AA1FBD"/>
    <w:rsid w:val="03AA5A08"/>
    <w:rsid w:val="03AB2AB0"/>
    <w:rsid w:val="03AB3871"/>
    <w:rsid w:val="03AB3A8A"/>
    <w:rsid w:val="03AB79D7"/>
    <w:rsid w:val="03AD098C"/>
    <w:rsid w:val="03B04641"/>
    <w:rsid w:val="03B05C77"/>
    <w:rsid w:val="03B066FC"/>
    <w:rsid w:val="03B11C54"/>
    <w:rsid w:val="03B1692A"/>
    <w:rsid w:val="03B2771A"/>
    <w:rsid w:val="03B31543"/>
    <w:rsid w:val="03B57E01"/>
    <w:rsid w:val="03B604CD"/>
    <w:rsid w:val="03B63978"/>
    <w:rsid w:val="03B6775C"/>
    <w:rsid w:val="03B7401D"/>
    <w:rsid w:val="03B900FC"/>
    <w:rsid w:val="03B949F4"/>
    <w:rsid w:val="03BA45E1"/>
    <w:rsid w:val="03BA4B18"/>
    <w:rsid w:val="03BB1346"/>
    <w:rsid w:val="03BC4FB9"/>
    <w:rsid w:val="03BC55D4"/>
    <w:rsid w:val="03BD461A"/>
    <w:rsid w:val="03BE60C9"/>
    <w:rsid w:val="03BE6B02"/>
    <w:rsid w:val="03BF60F5"/>
    <w:rsid w:val="03C01C41"/>
    <w:rsid w:val="03C2001C"/>
    <w:rsid w:val="03C3427D"/>
    <w:rsid w:val="03C37988"/>
    <w:rsid w:val="03C6275E"/>
    <w:rsid w:val="03C634D5"/>
    <w:rsid w:val="03C643D9"/>
    <w:rsid w:val="03C70B62"/>
    <w:rsid w:val="03C710E6"/>
    <w:rsid w:val="03C71397"/>
    <w:rsid w:val="03C811CA"/>
    <w:rsid w:val="03C84650"/>
    <w:rsid w:val="03C86790"/>
    <w:rsid w:val="03CA6738"/>
    <w:rsid w:val="03CB6D93"/>
    <w:rsid w:val="03CB7FD2"/>
    <w:rsid w:val="03CC1B0B"/>
    <w:rsid w:val="03CD2562"/>
    <w:rsid w:val="03CD7C81"/>
    <w:rsid w:val="03CF3A17"/>
    <w:rsid w:val="03CF51FA"/>
    <w:rsid w:val="03D02ED7"/>
    <w:rsid w:val="03D045F9"/>
    <w:rsid w:val="03D12F31"/>
    <w:rsid w:val="03D23BB0"/>
    <w:rsid w:val="03D259F1"/>
    <w:rsid w:val="03D307DA"/>
    <w:rsid w:val="03D32729"/>
    <w:rsid w:val="03D3618E"/>
    <w:rsid w:val="03D36382"/>
    <w:rsid w:val="03D46A2E"/>
    <w:rsid w:val="03D54729"/>
    <w:rsid w:val="03D66041"/>
    <w:rsid w:val="03D86B25"/>
    <w:rsid w:val="03DA03CA"/>
    <w:rsid w:val="03DB09DE"/>
    <w:rsid w:val="03DC078B"/>
    <w:rsid w:val="03DD5C53"/>
    <w:rsid w:val="03DE4B4B"/>
    <w:rsid w:val="03DF3C78"/>
    <w:rsid w:val="03E016D2"/>
    <w:rsid w:val="03E11D1A"/>
    <w:rsid w:val="03E233F4"/>
    <w:rsid w:val="03E26EE9"/>
    <w:rsid w:val="03E27DEE"/>
    <w:rsid w:val="03E34184"/>
    <w:rsid w:val="03E443CD"/>
    <w:rsid w:val="03E451AE"/>
    <w:rsid w:val="03E45BB4"/>
    <w:rsid w:val="03E5145B"/>
    <w:rsid w:val="03E54A89"/>
    <w:rsid w:val="03E60FBE"/>
    <w:rsid w:val="03E64FF8"/>
    <w:rsid w:val="03EB0A15"/>
    <w:rsid w:val="03EB1769"/>
    <w:rsid w:val="03EB554E"/>
    <w:rsid w:val="03EB6659"/>
    <w:rsid w:val="03ED14BE"/>
    <w:rsid w:val="03EE270C"/>
    <w:rsid w:val="03EE341D"/>
    <w:rsid w:val="03EF5732"/>
    <w:rsid w:val="03F0293E"/>
    <w:rsid w:val="03F17A1D"/>
    <w:rsid w:val="03F354B8"/>
    <w:rsid w:val="03F428BB"/>
    <w:rsid w:val="03F432A3"/>
    <w:rsid w:val="03F43F2C"/>
    <w:rsid w:val="03F72BC3"/>
    <w:rsid w:val="03F7536B"/>
    <w:rsid w:val="03F9365C"/>
    <w:rsid w:val="03F95BB2"/>
    <w:rsid w:val="03F9765C"/>
    <w:rsid w:val="03F97BEB"/>
    <w:rsid w:val="03FC2BA6"/>
    <w:rsid w:val="03FC55EB"/>
    <w:rsid w:val="03FD1D09"/>
    <w:rsid w:val="03FD3F12"/>
    <w:rsid w:val="03FD64F6"/>
    <w:rsid w:val="03FF4AE3"/>
    <w:rsid w:val="03FF58FC"/>
    <w:rsid w:val="04007309"/>
    <w:rsid w:val="04012F50"/>
    <w:rsid w:val="04024483"/>
    <w:rsid w:val="04030854"/>
    <w:rsid w:val="04044665"/>
    <w:rsid w:val="04045480"/>
    <w:rsid w:val="04045AB0"/>
    <w:rsid w:val="04056ECE"/>
    <w:rsid w:val="04057FA9"/>
    <w:rsid w:val="04062BF0"/>
    <w:rsid w:val="04071A1D"/>
    <w:rsid w:val="040A7594"/>
    <w:rsid w:val="040B068C"/>
    <w:rsid w:val="040B2342"/>
    <w:rsid w:val="040D2F57"/>
    <w:rsid w:val="040E696B"/>
    <w:rsid w:val="040F1B4E"/>
    <w:rsid w:val="040F2A72"/>
    <w:rsid w:val="040F4C62"/>
    <w:rsid w:val="040F7155"/>
    <w:rsid w:val="041052D8"/>
    <w:rsid w:val="04105512"/>
    <w:rsid w:val="041322F6"/>
    <w:rsid w:val="04134563"/>
    <w:rsid w:val="04135E38"/>
    <w:rsid w:val="041455D0"/>
    <w:rsid w:val="0415103F"/>
    <w:rsid w:val="04165E53"/>
    <w:rsid w:val="041762ED"/>
    <w:rsid w:val="04183F34"/>
    <w:rsid w:val="04186D10"/>
    <w:rsid w:val="04197B89"/>
    <w:rsid w:val="041D0930"/>
    <w:rsid w:val="041D596F"/>
    <w:rsid w:val="041E3EE5"/>
    <w:rsid w:val="041E4A1C"/>
    <w:rsid w:val="041E7059"/>
    <w:rsid w:val="041F319B"/>
    <w:rsid w:val="041F38CF"/>
    <w:rsid w:val="042256F0"/>
    <w:rsid w:val="042334F2"/>
    <w:rsid w:val="04240C87"/>
    <w:rsid w:val="04243751"/>
    <w:rsid w:val="04255291"/>
    <w:rsid w:val="04282F32"/>
    <w:rsid w:val="04283871"/>
    <w:rsid w:val="0428703B"/>
    <w:rsid w:val="042905B5"/>
    <w:rsid w:val="042C19C4"/>
    <w:rsid w:val="042D1038"/>
    <w:rsid w:val="043100F1"/>
    <w:rsid w:val="043150C8"/>
    <w:rsid w:val="04316E9D"/>
    <w:rsid w:val="0432487F"/>
    <w:rsid w:val="043254FC"/>
    <w:rsid w:val="04340BEB"/>
    <w:rsid w:val="04356B07"/>
    <w:rsid w:val="04365E9F"/>
    <w:rsid w:val="04373057"/>
    <w:rsid w:val="04386686"/>
    <w:rsid w:val="043B0707"/>
    <w:rsid w:val="043C16CB"/>
    <w:rsid w:val="043D2B5A"/>
    <w:rsid w:val="043E0A49"/>
    <w:rsid w:val="043E459E"/>
    <w:rsid w:val="043E5E34"/>
    <w:rsid w:val="043F18BF"/>
    <w:rsid w:val="043F2370"/>
    <w:rsid w:val="04411735"/>
    <w:rsid w:val="04416E37"/>
    <w:rsid w:val="04421419"/>
    <w:rsid w:val="04422488"/>
    <w:rsid w:val="04423EE8"/>
    <w:rsid w:val="04431075"/>
    <w:rsid w:val="04454E7E"/>
    <w:rsid w:val="04455624"/>
    <w:rsid w:val="04485736"/>
    <w:rsid w:val="0449643F"/>
    <w:rsid w:val="044C5966"/>
    <w:rsid w:val="044D1B10"/>
    <w:rsid w:val="044D2DCE"/>
    <w:rsid w:val="044E73D0"/>
    <w:rsid w:val="04520DA0"/>
    <w:rsid w:val="0452438B"/>
    <w:rsid w:val="04532FD1"/>
    <w:rsid w:val="04533668"/>
    <w:rsid w:val="045362B1"/>
    <w:rsid w:val="04540911"/>
    <w:rsid w:val="04552E9E"/>
    <w:rsid w:val="04564E6B"/>
    <w:rsid w:val="045711B7"/>
    <w:rsid w:val="0458723A"/>
    <w:rsid w:val="04591DF5"/>
    <w:rsid w:val="04596373"/>
    <w:rsid w:val="045A0351"/>
    <w:rsid w:val="045A067B"/>
    <w:rsid w:val="045B1C80"/>
    <w:rsid w:val="045D1F82"/>
    <w:rsid w:val="045E033D"/>
    <w:rsid w:val="045F69C5"/>
    <w:rsid w:val="046035F0"/>
    <w:rsid w:val="0460366E"/>
    <w:rsid w:val="046055C2"/>
    <w:rsid w:val="046055DA"/>
    <w:rsid w:val="04605C1C"/>
    <w:rsid w:val="04625A49"/>
    <w:rsid w:val="0463086D"/>
    <w:rsid w:val="0463530C"/>
    <w:rsid w:val="04654487"/>
    <w:rsid w:val="0466117B"/>
    <w:rsid w:val="046613DD"/>
    <w:rsid w:val="046643DA"/>
    <w:rsid w:val="04667E22"/>
    <w:rsid w:val="04675C9C"/>
    <w:rsid w:val="04685B9C"/>
    <w:rsid w:val="04693A89"/>
    <w:rsid w:val="046A054F"/>
    <w:rsid w:val="046F43E8"/>
    <w:rsid w:val="046F784A"/>
    <w:rsid w:val="04704348"/>
    <w:rsid w:val="047057F7"/>
    <w:rsid w:val="04716921"/>
    <w:rsid w:val="04717ACC"/>
    <w:rsid w:val="0472001F"/>
    <w:rsid w:val="04722C40"/>
    <w:rsid w:val="04727B81"/>
    <w:rsid w:val="04737167"/>
    <w:rsid w:val="04754B69"/>
    <w:rsid w:val="04755236"/>
    <w:rsid w:val="04755929"/>
    <w:rsid w:val="04771099"/>
    <w:rsid w:val="04780702"/>
    <w:rsid w:val="04786E39"/>
    <w:rsid w:val="04790D0A"/>
    <w:rsid w:val="04794181"/>
    <w:rsid w:val="04794DD8"/>
    <w:rsid w:val="047B7DD8"/>
    <w:rsid w:val="047C105A"/>
    <w:rsid w:val="047D3828"/>
    <w:rsid w:val="047E67A2"/>
    <w:rsid w:val="047F0149"/>
    <w:rsid w:val="047F16F8"/>
    <w:rsid w:val="048028AD"/>
    <w:rsid w:val="04822BAD"/>
    <w:rsid w:val="0484449C"/>
    <w:rsid w:val="04864A34"/>
    <w:rsid w:val="048718B1"/>
    <w:rsid w:val="04884006"/>
    <w:rsid w:val="04890373"/>
    <w:rsid w:val="04896BCD"/>
    <w:rsid w:val="048A0524"/>
    <w:rsid w:val="048A2E3B"/>
    <w:rsid w:val="048B7B0C"/>
    <w:rsid w:val="048C020C"/>
    <w:rsid w:val="048C155D"/>
    <w:rsid w:val="048D3A00"/>
    <w:rsid w:val="048D4816"/>
    <w:rsid w:val="048D69BE"/>
    <w:rsid w:val="048E2255"/>
    <w:rsid w:val="048E6B8E"/>
    <w:rsid w:val="048F6F1B"/>
    <w:rsid w:val="049014D6"/>
    <w:rsid w:val="04903771"/>
    <w:rsid w:val="0490403C"/>
    <w:rsid w:val="04906825"/>
    <w:rsid w:val="04906E1A"/>
    <w:rsid w:val="04907D99"/>
    <w:rsid w:val="04931A22"/>
    <w:rsid w:val="04942FE5"/>
    <w:rsid w:val="04951D79"/>
    <w:rsid w:val="04961DF9"/>
    <w:rsid w:val="04971C6E"/>
    <w:rsid w:val="04976EE1"/>
    <w:rsid w:val="04987A04"/>
    <w:rsid w:val="04993B2F"/>
    <w:rsid w:val="04996812"/>
    <w:rsid w:val="049A202B"/>
    <w:rsid w:val="04A00A69"/>
    <w:rsid w:val="04A01E86"/>
    <w:rsid w:val="04A140FE"/>
    <w:rsid w:val="04A32BA4"/>
    <w:rsid w:val="04A405E8"/>
    <w:rsid w:val="04A44277"/>
    <w:rsid w:val="04A850B8"/>
    <w:rsid w:val="04A86E1A"/>
    <w:rsid w:val="04A93DD6"/>
    <w:rsid w:val="04A949B3"/>
    <w:rsid w:val="04A94BAA"/>
    <w:rsid w:val="04A95AF3"/>
    <w:rsid w:val="04AB36E4"/>
    <w:rsid w:val="04AB623A"/>
    <w:rsid w:val="04AF13DE"/>
    <w:rsid w:val="04AF7603"/>
    <w:rsid w:val="04B00BF5"/>
    <w:rsid w:val="04B03FDE"/>
    <w:rsid w:val="04B11DD5"/>
    <w:rsid w:val="04B17134"/>
    <w:rsid w:val="04B206F9"/>
    <w:rsid w:val="04B20F4A"/>
    <w:rsid w:val="04B2184A"/>
    <w:rsid w:val="04B36F51"/>
    <w:rsid w:val="04B44C1B"/>
    <w:rsid w:val="04B52325"/>
    <w:rsid w:val="04B551E3"/>
    <w:rsid w:val="04B60DA8"/>
    <w:rsid w:val="04B87C3C"/>
    <w:rsid w:val="04B974A8"/>
    <w:rsid w:val="04BA7A5F"/>
    <w:rsid w:val="04BB101C"/>
    <w:rsid w:val="04BC4D56"/>
    <w:rsid w:val="04BE390E"/>
    <w:rsid w:val="04C027FE"/>
    <w:rsid w:val="04C20001"/>
    <w:rsid w:val="04C31ADD"/>
    <w:rsid w:val="04C322EF"/>
    <w:rsid w:val="04C32341"/>
    <w:rsid w:val="04C43593"/>
    <w:rsid w:val="04C51751"/>
    <w:rsid w:val="04C55466"/>
    <w:rsid w:val="04C6303B"/>
    <w:rsid w:val="04C66FEA"/>
    <w:rsid w:val="04C84D27"/>
    <w:rsid w:val="04C85C1C"/>
    <w:rsid w:val="04CA0E42"/>
    <w:rsid w:val="04CA3DCF"/>
    <w:rsid w:val="04CB105D"/>
    <w:rsid w:val="04CB12F7"/>
    <w:rsid w:val="04CB4587"/>
    <w:rsid w:val="04CC1AEE"/>
    <w:rsid w:val="04CC23E3"/>
    <w:rsid w:val="04CC7D4E"/>
    <w:rsid w:val="04CE7020"/>
    <w:rsid w:val="04D11CCE"/>
    <w:rsid w:val="04D202FA"/>
    <w:rsid w:val="04D3300B"/>
    <w:rsid w:val="04D4296B"/>
    <w:rsid w:val="04D4557A"/>
    <w:rsid w:val="04D734A9"/>
    <w:rsid w:val="04D80D50"/>
    <w:rsid w:val="04D85852"/>
    <w:rsid w:val="04DA7CF5"/>
    <w:rsid w:val="04DB4818"/>
    <w:rsid w:val="04DC3600"/>
    <w:rsid w:val="04DE5A07"/>
    <w:rsid w:val="04E260F3"/>
    <w:rsid w:val="04E346C3"/>
    <w:rsid w:val="04E35D69"/>
    <w:rsid w:val="04E431A2"/>
    <w:rsid w:val="04E45E05"/>
    <w:rsid w:val="04E479EC"/>
    <w:rsid w:val="04E5290A"/>
    <w:rsid w:val="04E6035B"/>
    <w:rsid w:val="04E81EF5"/>
    <w:rsid w:val="04EC372B"/>
    <w:rsid w:val="04EC3CE0"/>
    <w:rsid w:val="04EF7E2D"/>
    <w:rsid w:val="04F33CA3"/>
    <w:rsid w:val="04F43EFF"/>
    <w:rsid w:val="04F57A73"/>
    <w:rsid w:val="04F93772"/>
    <w:rsid w:val="04F96584"/>
    <w:rsid w:val="04FA3226"/>
    <w:rsid w:val="04FA5883"/>
    <w:rsid w:val="04FA65A2"/>
    <w:rsid w:val="04FA68D8"/>
    <w:rsid w:val="04FC2EBC"/>
    <w:rsid w:val="04FC3D7D"/>
    <w:rsid w:val="04FD20A0"/>
    <w:rsid w:val="04FE291A"/>
    <w:rsid w:val="04FF5B1C"/>
    <w:rsid w:val="050165D5"/>
    <w:rsid w:val="05027A9D"/>
    <w:rsid w:val="05030817"/>
    <w:rsid w:val="0503543E"/>
    <w:rsid w:val="0504778D"/>
    <w:rsid w:val="05047EA0"/>
    <w:rsid w:val="05053318"/>
    <w:rsid w:val="050730CA"/>
    <w:rsid w:val="050761AD"/>
    <w:rsid w:val="05076C78"/>
    <w:rsid w:val="050853A7"/>
    <w:rsid w:val="05086D26"/>
    <w:rsid w:val="05091A04"/>
    <w:rsid w:val="050949C8"/>
    <w:rsid w:val="050C1EBE"/>
    <w:rsid w:val="050E7471"/>
    <w:rsid w:val="050F1717"/>
    <w:rsid w:val="05101A08"/>
    <w:rsid w:val="051133A2"/>
    <w:rsid w:val="05115816"/>
    <w:rsid w:val="051160FA"/>
    <w:rsid w:val="051168DA"/>
    <w:rsid w:val="0512008C"/>
    <w:rsid w:val="05121C21"/>
    <w:rsid w:val="05122783"/>
    <w:rsid w:val="05124BBC"/>
    <w:rsid w:val="05130BE7"/>
    <w:rsid w:val="05131826"/>
    <w:rsid w:val="05135A7E"/>
    <w:rsid w:val="051361BA"/>
    <w:rsid w:val="0515378E"/>
    <w:rsid w:val="05167ECC"/>
    <w:rsid w:val="051832F4"/>
    <w:rsid w:val="05186FC7"/>
    <w:rsid w:val="05187C61"/>
    <w:rsid w:val="05197853"/>
    <w:rsid w:val="051E6B2A"/>
    <w:rsid w:val="051F17B6"/>
    <w:rsid w:val="0520026C"/>
    <w:rsid w:val="052075ED"/>
    <w:rsid w:val="0521657D"/>
    <w:rsid w:val="0522445E"/>
    <w:rsid w:val="052419E7"/>
    <w:rsid w:val="052700F8"/>
    <w:rsid w:val="0529773B"/>
    <w:rsid w:val="052A6F55"/>
    <w:rsid w:val="052D11E5"/>
    <w:rsid w:val="052D2E97"/>
    <w:rsid w:val="052E28F9"/>
    <w:rsid w:val="052E30F7"/>
    <w:rsid w:val="052E3CEC"/>
    <w:rsid w:val="052F21DA"/>
    <w:rsid w:val="052F22F8"/>
    <w:rsid w:val="052F33ED"/>
    <w:rsid w:val="05317504"/>
    <w:rsid w:val="053210CE"/>
    <w:rsid w:val="05322F41"/>
    <w:rsid w:val="05324DB4"/>
    <w:rsid w:val="05332C31"/>
    <w:rsid w:val="053335E2"/>
    <w:rsid w:val="0535051A"/>
    <w:rsid w:val="053530B3"/>
    <w:rsid w:val="05355B62"/>
    <w:rsid w:val="053567A5"/>
    <w:rsid w:val="0536579C"/>
    <w:rsid w:val="0536590C"/>
    <w:rsid w:val="05393244"/>
    <w:rsid w:val="053A3529"/>
    <w:rsid w:val="053B5EC5"/>
    <w:rsid w:val="053B67FB"/>
    <w:rsid w:val="053D12AE"/>
    <w:rsid w:val="053D23DC"/>
    <w:rsid w:val="053D3FB9"/>
    <w:rsid w:val="053D455B"/>
    <w:rsid w:val="053E1EC8"/>
    <w:rsid w:val="05417D62"/>
    <w:rsid w:val="05431D21"/>
    <w:rsid w:val="05455EE3"/>
    <w:rsid w:val="0546445B"/>
    <w:rsid w:val="054718FA"/>
    <w:rsid w:val="05481AB1"/>
    <w:rsid w:val="05491173"/>
    <w:rsid w:val="054A1546"/>
    <w:rsid w:val="054B1565"/>
    <w:rsid w:val="054B3DCC"/>
    <w:rsid w:val="054B718C"/>
    <w:rsid w:val="054E07CA"/>
    <w:rsid w:val="054F25DB"/>
    <w:rsid w:val="054F348F"/>
    <w:rsid w:val="05504565"/>
    <w:rsid w:val="05512544"/>
    <w:rsid w:val="05526B4C"/>
    <w:rsid w:val="05531BAE"/>
    <w:rsid w:val="05531DDF"/>
    <w:rsid w:val="0553372F"/>
    <w:rsid w:val="0554489F"/>
    <w:rsid w:val="05547DC5"/>
    <w:rsid w:val="05571C83"/>
    <w:rsid w:val="05580AA4"/>
    <w:rsid w:val="05592DB9"/>
    <w:rsid w:val="05594FAB"/>
    <w:rsid w:val="055A787C"/>
    <w:rsid w:val="055B1D56"/>
    <w:rsid w:val="055C7692"/>
    <w:rsid w:val="055D17E4"/>
    <w:rsid w:val="055D6134"/>
    <w:rsid w:val="055E6DE4"/>
    <w:rsid w:val="05603186"/>
    <w:rsid w:val="056171E7"/>
    <w:rsid w:val="05623C24"/>
    <w:rsid w:val="0563765C"/>
    <w:rsid w:val="05637B63"/>
    <w:rsid w:val="05641179"/>
    <w:rsid w:val="056416A5"/>
    <w:rsid w:val="05657A05"/>
    <w:rsid w:val="05662D4C"/>
    <w:rsid w:val="05670EDD"/>
    <w:rsid w:val="05673CFF"/>
    <w:rsid w:val="056821E7"/>
    <w:rsid w:val="05697BD2"/>
    <w:rsid w:val="056A7F5B"/>
    <w:rsid w:val="056C2FCF"/>
    <w:rsid w:val="056C6542"/>
    <w:rsid w:val="056E6436"/>
    <w:rsid w:val="056F5B47"/>
    <w:rsid w:val="05706B7E"/>
    <w:rsid w:val="05711215"/>
    <w:rsid w:val="057163A4"/>
    <w:rsid w:val="057274A8"/>
    <w:rsid w:val="05734B17"/>
    <w:rsid w:val="05734F65"/>
    <w:rsid w:val="057369CF"/>
    <w:rsid w:val="0574623B"/>
    <w:rsid w:val="05753B8E"/>
    <w:rsid w:val="05757630"/>
    <w:rsid w:val="057718BB"/>
    <w:rsid w:val="05774799"/>
    <w:rsid w:val="057804C8"/>
    <w:rsid w:val="05785B21"/>
    <w:rsid w:val="05791EF8"/>
    <w:rsid w:val="057A3D89"/>
    <w:rsid w:val="057A6412"/>
    <w:rsid w:val="057C2679"/>
    <w:rsid w:val="057C64EF"/>
    <w:rsid w:val="057E0EEB"/>
    <w:rsid w:val="057F29AD"/>
    <w:rsid w:val="057F51AE"/>
    <w:rsid w:val="05802766"/>
    <w:rsid w:val="058247C1"/>
    <w:rsid w:val="05831F8B"/>
    <w:rsid w:val="058367D1"/>
    <w:rsid w:val="05840509"/>
    <w:rsid w:val="05844738"/>
    <w:rsid w:val="058524F1"/>
    <w:rsid w:val="05856697"/>
    <w:rsid w:val="05880966"/>
    <w:rsid w:val="05880E69"/>
    <w:rsid w:val="05882191"/>
    <w:rsid w:val="05883857"/>
    <w:rsid w:val="05885670"/>
    <w:rsid w:val="05893237"/>
    <w:rsid w:val="058C103A"/>
    <w:rsid w:val="058C48EA"/>
    <w:rsid w:val="058E6006"/>
    <w:rsid w:val="05900338"/>
    <w:rsid w:val="05903CC2"/>
    <w:rsid w:val="05906EF8"/>
    <w:rsid w:val="05927B59"/>
    <w:rsid w:val="05951195"/>
    <w:rsid w:val="05966274"/>
    <w:rsid w:val="05972748"/>
    <w:rsid w:val="0597645F"/>
    <w:rsid w:val="05992102"/>
    <w:rsid w:val="059A045B"/>
    <w:rsid w:val="059B327A"/>
    <w:rsid w:val="059C411E"/>
    <w:rsid w:val="059E4FA9"/>
    <w:rsid w:val="05A0620D"/>
    <w:rsid w:val="05A1181B"/>
    <w:rsid w:val="05A2074F"/>
    <w:rsid w:val="05A3000D"/>
    <w:rsid w:val="05A31A16"/>
    <w:rsid w:val="05A4744A"/>
    <w:rsid w:val="05A60556"/>
    <w:rsid w:val="05A60C72"/>
    <w:rsid w:val="05A812EA"/>
    <w:rsid w:val="05A83664"/>
    <w:rsid w:val="05A90E99"/>
    <w:rsid w:val="05A93F04"/>
    <w:rsid w:val="05AB1E79"/>
    <w:rsid w:val="05AD5DA4"/>
    <w:rsid w:val="05AE2432"/>
    <w:rsid w:val="05B03DFE"/>
    <w:rsid w:val="05B16EB6"/>
    <w:rsid w:val="05B17E1E"/>
    <w:rsid w:val="05B2277A"/>
    <w:rsid w:val="05B44059"/>
    <w:rsid w:val="05B8341B"/>
    <w:rsid w:val="05B92F54"/>
    <w:rsid w:val="05BB75F4"/>
    <w:rsid w:val="05BB78F5"/>
    <w:rsid w:val="05BE1DD5"/>
    <w:rsid w:val="05BE2347"/>
    <w:rsid w:val="05BE74D8"/>
    <w:rsid w:val="05C227C1"/>
    <w:rsid w:val="05C42D0D"/>
    <w:rsid w:val="05C644BD"/>
    <w:rsid w:val="05C73BB2"/>
    <w:rsid w:val="05C773E3"/>
    <w:rsid w:val="05C80D18"/>
    <w:rsid w:val="05CA470F"/>
    <w:rsid w:val="05CB1AF8"/>
    <w:rsid w:val="05CD4883"/>
    <w:rsid w:val="05CD4E7F"/>
    <w:rsid w:val="05CD54E3"/>
    <w:rsid w:val="05CE1103"/>
    <w:rsid w:val="05CE4ABC"/>
    <w:rsid w:val="05CF105F"/>
    <w:rsid w:val="05CF3DF7"/>
    <w:rsid w:val="05D14FD7"/>
    <w:rsid w:val="05D26E2E"/>
    <w:rsid w:val="05D32AF5"/>
    <w:rsid w:val="05D37AC1"/>
    <w:rsid w:val="05D408C9"/>
    <w:rsid w:val="05D47487"/>
    <w:rsid w:val="05D51ACE"/>
    <w:rsid w:val="05D73ADE"/>
    <w:rsid w:val="05D92D3F"/>
    <w:rsid w:val="05D96097"/>
    <w:rsid w:val="05DA0465"/>
    <w:rsid w:val="05DB05F7"/>
    <w:rsid w:val="05DB5BE4"/>
    <w:rsid w:val="05DC0E3A"/>
    <w:rsid w:val="05DF187A"/>
    <w:rsid w:val="05E122F6"/>
    <w:rsid w:val="05E14587"/>
    <w:rsid w:val="05E17A3D"/>
    <w:rsid w:val="05E22C4E"/>
    <w:rsid w:val="05E27E7F"/>
    <w:rsid w:val="05E54539"/>
    <w:rsid w:val="05E675D8"/>
    <w:rsid w:val="05E7084C"/>
    <w:rsid w:val="05E90070"/>
    <w:rsid w:val="05E94A14"/>
    <w:rsid w:val="05EA7376"/>
    <w:rsid w:val="05EC3695"/>
    <w:rsid w:val="05EC45A4"/>
    <w:rsid w:val="05EE2150"/>
    <w:rsid w:val="05EF3D3D"/>
    <w:rsid w:val="05F018B2"/>
    <w:rsid w:val="05F11F51"/>
    <w:rsid w:val="05F157A8"/>
    <w:rsid w:val="05F15E83"/>
    <w:rsid w:val="05F46AEB"/>
    <w:rsid w:val="05F46B0B"/>
    <w:rsid w:val="05F46B69"/>
    <w:rsid w:val="05F538F7"/>
    <w:rsid w:val="05F54E90"/>
    <w:rsid w:val="05F55218"/>
    <w:rsid w:val="05F64F9A"/>
    <w:rsid w:val="05F652DF"/>
    <w:rsid w:val="05F67B87"/>
    <w:rsid w:val="05F86502"/>
    <w:rsid w:val="05F871C0"/>
    <w:rsid w:val="05F9619E"/>
    <w:rsid w:val="05F96304"/>
    <w:rsid w:val="05F97746"/>
    <w:rsid w:val="05FA6795"/>
    <w:rsid w:val="060114E9"/>
    <w:rsid w:val="06022A8B"/>
    <w:rsid w:val="06054285"/>
    <w:rsid w:val="06082AA1"/>
    <w:rsid w:val="0608770C"/>
    <w:rsid w:val="060A4550"/>
    <w:rsid w:val="060A4AB9"/>
    <w:rsid w:val="060A7FF7"/>
    <w:rsid w:val="060C1091"/>
    <w:rsid w:val="060C45AA"/>
    <w:rsid w:val="060D45C8"/>
    <w:rsid w:val="060F1032"/>
    <w:rsid w:val="060F3DCF"/>
    <w:rsid w:val="060F49A5"/>
    <w:rsid w:val="0610350C"/>
    <w:rsid w:val="061235A4"/>
    <w:rsid w:val="06123E90"/>
    <w:rsid w:val="0613258A"/>
    <w:rsid w:val="06151DF3"/>
    <w:rsid w:val="06157190"/>
    <w:rsid w:val="0615799A"/>
    <w:rsid w:val="06161136"/>
    <w:rsid w:val="06170921"/>
    <w:rsid w:val="06171F6B"/>
    <w:rsid w:val="061928FB"/>
    <w:rsid w:val="061946CC"/>
    <w:rsid w:val="061B3FE1"/>
    <w:rsid w:val="061D716C"/>
    <w:rsid w:val="061D7AB7"/>
    <w:rsid w:val="061E2310"/>
    <w:rsid w:val="061E453C"/>
    <w:rsid w:val="061F7C51"/>
    <w:rsid w:val="06243F1D"/>
    <w:rsid w:val="06265A72"/>
    <w:rsid w:val="062777AB"/>
    <w:rsid w:val="06284868"/>
    <w:rsid w:val="062A01A0"/>
    <w:rsid w:val="062B0864"/>
    <w:rsid w:val="062B21FA"/>
    <w:rsid w:val="062B7229"/>
    <w:rsid w:val="062C536E"/>
    <w:rsid w:val="062E53EA"/>
    <w:rsid w:val="062E700F"/>
    <w:rsid w:val="062F0BBD"/>
    <w:rsid w:val="0630073C"/>
    <w:rsid w:val="06337D13"/>
    <w:rsid w:val="063518A5"/>
    <w:rsid w:val="06360DFE"/>
    <w:rsid w:val="06366117"/>
    <w:rsid w:val="0637082E"/>
    <w:rsid w:val="063A1E74"/>
    <w:rsid w:val="063C576B"/>
    <w:rsid w:val="063D1241"/>
    <w:rsid w:val="063E30CE"/>
    <w:rsid w:val="063E4593"/>
    <w:rsid w:val="063F1BAA"/>
    <w:rsid w:val="064056A4"/>
    <w:rsid w:val="06405F9B"/>
    <w:rsid w:val="06407C90"/>
    <w:rsid w:val="06410B5B"/>
    <w:rsid w:val="06410C84"/>
    <w:rsid w:val="06440287"/>
    <w:rsid w:val="06444090"/>
    <w:rsid w:val="06486E93"/>
    <w:rsid w:val="06487D28"/>
    <w:rsid w:val="06492894"/>
    <w:rsid w:val="064A1276"/>
    <w:rsid w:val="064A26DA"/>
    <w:rsid w:val="064A4FD0"/>
    <w:rsid w:val="064A729B"/>
    <w:rsid w:val="064A7478"/>
    <w:rsid w:val="064B692D"/>
    <w:rsid w:val="064C6F03"/>
    <w:rsid w:val="064F0BFA"/>
    <w:rsid w:val="06515E3D"/>
    <w:rsid w:val="06522CBE"/>
    <w:rsid w:val="06523A66"/>
    <w:rsid w:val="06537051"/>
    <w:rsid w:val="06542247"/>
    <w:rsid w:val="065615EE"/>
    <w:rsid w:val="065666C3"/>
    <w:rsid w:val="065758DA"/>
    <w:rsid w:val="06586B7C"/>
    <w:rsid w:val="0659127B"/>
    <w:rsid w:val="065B2506"/>
    <w:rsid w:val="065C163B"/>
    <w:rsid w:val="065D0BC3"/>
    <w:rsid w:val="065D189B"/>
    <w:rsid w:val="065D46A5"/>
    <w:rsid w:val="065D5D48"/>
    <w:rsid w:val="065E4582"/>
    <w:rsid w:val="06606CAC"/>
    <w:rsid w:val="06617958"/>
    <w:rsid w:val="06622D24"/>
    <w:rsid w:val="06652CBE"/>
    <w:rsid w:val="06653844"/>
    <w:rsid w:val="06653FE1"/>
    <w:rsid w:val="06672ECA"/>
    <w:rsid w:val="06676BC7"/>
    <w:rsid w:val="0668328C"/>
    <w:rsid w:val="06687170"/>
    <w:rsid w:val="06690556"/>
    <w:rsid w:val="06694C42"/>
    <w:rsid w:val="066B7672"/>
    <w:rsid w:val="06700595"/>
    <w:rsid w:val="06710C22"/>
    <w:rsid w:val="0671101B"/>
    <w:rsid w:val="06712466"/>
    <w:rsid w:val="06715A6E"/>
    <w:rsid w:val="0673052D"/>
    <w:rsid w:val="067627FE"/>
    <w:rsid w:val="06766645"/>
    <w:rsid w:val="06770BB1"/>
    <w:rsid w:val="0679119B"/>
    <w:rsid w:val="067A6C6B"/>
    <w:rsid w:val="067D7055"/>
    <w:rsid w:val="067F2365"/>
    <w:rsid w:val="06827A02"/>
    <w:rsid w:val="06831EB6"/>
    <w:rsid w:val="068350E7"/>
    <w:rsid w:val="06856BFC"/>
    <w:rsid w:val="06860425"/>
    <w:rsid w:val="0686377A"/>
    <w:rsid w:val="06883DE2"/>
    <w:rsid w:val="06886F68"/>
    <w:rsid w:val="06892C5C"/>
    <w:rsid w:val="068A177B"/>
    <w:rsid w:val="068A501C"/>
    <w:rsid w:val="068B776D"/>
    <w:rsid w:val="068C12FE"/>
    <w:rsid w:val="068E28BF"/>
    <w:rsid w:val="068E56F1"/>
    <w:rsid w:val="068F2651"/>
    <w:rsid w:val="06901D2A"/>
    <w:rsid w:val="069060CA"/>
    <w:rsid w:val="069070C5"/>
    <w:rsid w:val="069102BE"/>
    <w:rsid w:val="069326A5"/>
    <w:rsid w:val="06937B2D"/>
    <w:rsid w:val="06950131"/>
    <w:rsid w:val="0695017C"/>
    <w:rsid w:val="06952354"/>
    <w:rsid w:val="06962BC4"/>
    <w:rsid w:val="069632E0"/>
    <w:rsid w:val="06972424"/>
    <w:rsid w:val="069748CD"/>
    <w:rsid w:val="06975224"/>
    <w:rsid w:val="0698323E"/>
    <w:rsid w:val="0698757A"/>
    <w:rsid w:val="06994504"/>
    <w:rsid w:val="069A1F53"/>
    <w:rsid w:val="069E41D0"/>
    <w:rsid w:val="069F5803"/>
    <w:rsid w:val="06A246EA"/>
    <w:rsid w:val="06A3217A"/>
    <w:rsid w:val="06A463A7"/>
    <w:rsid w:val="06A56A6D"/>
    <w:rsid w:val="06A7627B"/>
    <w:rsid w:val="06AB0C5A"/>
    <w:rsid w:val="06AB275E"/>
    <w:rsid w:val="06AB30C1"/>
    <w:rsid w:val="06AB6629"/>
    <w:rsid w:val="06AD347C"/>
    <w:rsid w:val="06AD4C6C"/>
    <w:rsid w:val="06AF49C2"/>
    <w:rsid w:val="06B04485"/>
    <w:rsid w:val="06B20D27"/>
    <w:rsid w:val="06B26146"/>
    <w:rsid w:val="06B2732C"/>
    <w:rsid w:val="06B34B54"/>
    <w:rsid w:val="06B358E1"/>
    <w:rsid w:val="06B561F7"/>
    <w:rsid w:val="06B625F2"/>
    <w:rsid w:val="06B63D03"/>
    <w:rsid w:val="06B707F2"/>
    <w:rsid w:val="06B70F3D"/>
    <w:rsid w:val="06B74289"/>
    <w:rsid w:val="06BA3EF2"/>
    <w:rsid w:val="06BA51C0"/>
    <w:rsid w:val="06BB7AD3"/>
    <w:rsid w:val="06BC11EF"/>
    <w:rsid w:val="06BC1477"/>
    <w:rsid w:val="06BD334A"/>
    <w:rsid w:val="06BF61BE"/>
    <w:rsid w:val="06C00C91"/>
    <w:rsid w:val="06C12429"/>
    <w:rsid w:val="06C27C68"/>
    <w:rsid w:val="06C33337"/>
    <w:rsid w:val="06C36928"/>
    <w:rsid w:val="06C3695F"/>
    <w:rsid w:val="06C41A48"/>
    <w:rsid w:val="06C41BFB"/>
    <w:rsid w:val="06C504BA"/>
    <w:rsid w:val="06C61DF6"/>
    <w:rsid w:val="06C7528F"/>
    <w:rsid w:val="06C8361C"/>
    <w:rsid w:val="06C9589F"/>
    <w:rsid w:val="06C97046"/>
    <w:rsid w:val="06CB483D"/>
    <w:rsid w:val="06CB6260"/>
    <w:rsid w:val="06CD249E"/>
    <w:rsid w:val="06CD2967"/>
    <w:rsid w:val="06CE5DB7"/>
    <w:rsid w:val="06CF55FD"/>
    <w:rsid w:val="06D20689"/>
    <w:rsid w:val="06D23032"/>
    <w:rsid w:val="06D2462C"/>
    <w:rsid w:val="06D40F9A"/>
    <w:rsid w:val="06D41410"/>
    <w:rsid w:val="06D426A1"/>
    <w:rsid w:val="06D96243"/>
    <w:rsid w:val="06DA3D3D"/>
    <w:rsid w:val="06DB4BBA"/>
    <w:rsid w:val="06DB62EB"/>
    <w:rsid w:val="06DB68D5"/>
    <w:rsid w:val="06DC0696"/>
    <w:rsid w:val="06DD1068"/>
    <w:rsid w:val="06DE3176"/>
    <w:rsid w:val="06DE48E6"/>
    <w:rsid w:val="06DF7AF9"/>
    <w:rsid w:val="06E10D12"/>
    <w:rsid w:val="06E120A5"/>
    <w:rsid w:val="06E126C4"/>
    <w:rsid w:val="06E1501B"/>
    <w:rsid w:val="06E60D6F"/>
    <w:rsid w:val="06E62E99"/>
    <w:rsid w:val="06E650AB"/>
    <w:rsid w:val="06E71EBF"/>
    <w:rsid w:val="06E76FC0"/>
    <w:rsid w:val="06E96779"/>
    <w:rsid w:val="06EB17F8"/>
    <w:rsid w:val="06EC5C1F"/>
    <w:rsid w:val="06EC5CAF"/>
    <w:rsid w:val="06ED66B3"/>
    <w:rsid w:val="06ED6F64"/>
    <w:rsid w:val="06EE50C0"/>
    <w:rsid w:val="06EE5E84"/>
    <w:rsid w:val="06EE61C6"/>
    <w:rsid w:val="06F073B0"/>
    <w:rsid w:val="06F20945"/>
    <w:rsid w:val="06F218F6"/>
    <w:rsid w:val="06F2293A"/>
    <w:rsid w:val="06F33482"/>
    <w:rsid w:val="06F409EE"/>
    <w:rsid w:val="06F5204C"/>
    <w:rsid w:val="06FB2002"/>
    <w:rsid w:val="06FC7EA7"/>
    <w:rsid w:val="06FF15F9"/>
    <w:rsid w:val="06FF3B41"/>
    <w:rsid w:val="07001B90"/>
    <w:rsid w:val="07003277"/>
    <w:rsid w:val="07004F5C"/>
    <w:rsid w:val="07010674"/>
    <w:rsid w:val="07016A9E"/>
    <w:rsid w:val="07023DA4"/>
    <w:rsid w:val="0705388E"/>
    <w:rsid w:val="07055700"/>
    <w:rsid w:val="07056791"/>
    <w:rsid w:val="07063ABF"/>
    <w:rsid w:val="070800CA"/>
    <w:rsid w:val="070815C4"/>
    <w:rsid w:val="0709495B"/>
    <w:rsid w:val="07096951"/>
    <w:rsid w:val="070A5DC7"/>
    <w:rsid w:val="070A5E61"/>
    <w:rsid w:val="070B2867"/>
    <w:rsid w:val="070B7525"/>
    <w:rsid w:val="070C0860"/>
    <w:rsid w:val="070F3FBD"/>
    <w:rsid w:val="070F5F06"/>
    <w:rsid w:val="07104A35"/>
    <w:rsid w:val="0712743A"/>
    <w:rsid w:val="071319E8"/>
    <w:rsid w:val="071360D2"/>
    <w:rsid w:val="0714168C"/>
    <w:rsid w:val="07151ABA"/>
    <w:rsid w:val="07163111"/>
    <w:rsid w:val="07165869"/>
    <w:rsid w:val="07175F7E"/>
    <w:rsid w:val="07182BDE"/>
    <w:rsid w:val="071833AA"/>
    <w:rsid w:val="07187E45"/>
    <w:rsid w:val="07196666"/>
    <w:rsid w:val="071A325B"/>
    <w:rsid w:val="071A42F3"/>
    <w:rsid w:val="071A4CE6"/>
    <w:rsid w:val="071E399C"/>
    <w:rsid w:val="071F2F8A"/>
    <w:rsid w:val="071F7138"/>
    <w:rsid w:val="07202A6A"/>
    <w:rsid w:val="07204879"/>
    <w:rsid w:val="07212085"/>
    <w:rsid w:val="07224FDC"/>
    <w:rsid w:val="072264AA"/>
    <w:rsid w:val="07232E80"/>
    <w:rsid w:val="07245834"/>
    <w:rsid w:val="072459E2"/>
    <w:rsid w:val="07257271"/>
    <w:rsid w:val="07267061"/>
    <w:rsid w:val="07272DDD"/>
    <w:rsid w:val="07291B7E"/>
    <w:rsid w:val="07292927"/>
    <w:rsid w:val="07293D6D"/>
    <w:rsid w:val="072A0404"/>
    <w:rsid w:val="072B5D36"/>
    <w:rsid w:val="072F2F92"/>
    <w:rsid w:val="073069EC"/>
    <w:rsid w:val="0730751D"/>
    <w:rsid w:val="0732053A"/>
    <w:rsid w:val="073218CA"/>
    <w:rsid w:val="073256B6"/>
    <w:rsid w:val="07330765"/>
    <w:rsid w:val="0734055E"/>
    <w:rsid w:val="07343FE3"/>
    <w:rsid w:val="07344481"/>
    <w:rsid w:val="07344DB0"/>
    <w:rsid w:val="07351A18"/>
    <w:rsid w:val="0736551B"/>
    <w:rsid w:val="07372CF2"/>
    <w:rsid w:val="07383399"/>
    <w:rsid w:val="0739139C"/>
    <w:rsid w:val="07394CB2"/>
    <w:rsid w:val="07395059"/>
    <w:rsid w:val="073A1D2C"/>
    <w:rsid w:val="073A3BF3"/>
    <w:rsid w:val="073B456A"/>
    <w:rsid w:val="073B555B"/>
    <w:rsid w:val="073D1574"/>
    <w:rsid w:val="073D1BD2"/>
    <w:rsid w:val="073D2C66"/>
    <w:rsid w:val="073D786A"/>
    <w:rsid w:val="073E0DC7"/>
    <w:rsid w:val="073F01EA"/>
    <w:rsid w:val="07404815"/>
    <w:rsid w:val="074156D1"/>
    <w:rsid w:val="074263D2"/>
    <w:rsid w:val="074301AB"/>
    <w:rsid w:val="07435E95"/>
    <w:rsid w:val="07444550"/>
    <w:rsid w:val="074575EB"/>
    <w:rsid w:val="07460367"/>
    <w:rsid w:val="07461DC6"/>
    <w:rsid w:val="074842A8"/>
    <w:rsid w:val="074873C8"/>
    <w:rsid w:val="07490840"/>
    <w:rsid w:val="074A6FF8"/>
    <w:rsid w:val="074B4C7B"/>
    <w:rsid w:val="074C59E7"/>
    <w:rsid w:val="074F26E1"/>
    <w:rsid w:val="074F4E44"/>
    <w:rsid w:val="0750421B"/>
    <w:rsid w:val="075055FD"/>
    <w:rsid w:val="07513F82"/>
    <w:rsid w:val="07516C2E"/>
    <w:rsid w:val="07521610"/>
    <w:rsid w:val="07524331"/>
    <w:rsid w:val="07560723"/>
    <w:rsid w:val="075632E5"/>
    <w:rsid w:val="075704C3"/>
    <w:rsid w:val="075B4203"/>
    <w:rsid w:val="075C0E25"/>
    <w:rsid w:val="075E6DCD"/>
    <w:rsid w:val="075F0CBE"/>
    <w:rsid w:val="0760306F"/>
    <w:rsid w:val="07607FBF"/>
    <w:rsid w:val="07615E1A"/>
    <w:rsid w:val="07622BF1"/>
    <w:rsid w:val="07651253"/>
    <w:rsid w:val="07652A18"/>
    <w:rsid w:val="076654BA"/>
    <w:rsid w:val="07667578"/>
    <w:rsid w:val="07673A1A"/>
    <w:rsid w:val="07692698"/>
    <w:rsid w:val="076A1E1F"/>
    <w:rsid w:val="076A4F8E"/>
    <w:rsid w:val="076C70C9"/>
    <w:rsid w:val="076D39CA"/>
    <w:rsid w:val="076F7079"/>
    <w:rsid w:val="076F71EE"/>
    <w:rsid w:val="077071F7"/>
    <w:rsid w:val="07717060"/>
    <w:rsid w:val="07733C09"/>
    <w:rsid w:val="077374C3"/>
    <w:rsid w:val="07746844"/>
    <w:rsid w:val="07754B33"/>
    <w:rsid w:val="0776125A"/>
    <w:rsid w:val="07761E03"/>
    <w:rsid w:val="07767077"/>
    <w:rsid w:val="07784881"/>
    <w:rsid w:val="077859E8"/>
    <w:rsid w:val="077A2AD0"/>
    <w:rsid w:val="077B030F"/>
    <w:rsid w:val="077B1DEA"/>
    <w:rsid w:val="077B40E4"/>
    <w:rsid w:val="077C0BEA"/>
    <w:rsid w:val="077C37BD"/>
    <w:rsid w:val="077D6F37"/>
    <w:rsid w:val="077E5B45"/>
    <w:rsid w:val="077F66AF"/>
    <w:rsid w:val="078512EE"/>
    <w:rsid w:val="07851584"/>
    <w:rsid w:val="07851C26"/>
    <w:rsid w:val="07851F4A"/>
    <w:rsid w:val="07853820"/>
    <w:rsid w:val="07860DF4"/>
    <w:rsid w:val="0787314F"/>
    <w:rsid w:val="0788448E"/>
    <w:rsid w:val="07894E83"/>
    <w:rsid w:val="07895BA7"/>
    <w:rsid w:val="078A036D"/>
    <w:rsid w:val="078A0995"/>
    <w:rsid w:val="078C04CE"/>
    <w:rsid w:val="078C240C"/>
    <w:rsid w:val="078C33DA"/>
    <w:rsid w:val="078C3EEE"/>
    <w:rsid w:val="078C5F22"/>
    <w:rsid w:val="078D6360"/>
    <w:rsid w:val="078E16CA"/>
    <w:rsid w:val="078E3829"/>
    <w:rsid w:val="078E4698"/>
    <w:rsid w:val="078F4F1D"/>
    <w:rsid w:val="07907C2A"/>
    <w:rsid w:val="079242E1"/>
    <w:rsid w:val="07930B19"/>
    <w:rsid w:val="07936B1C"/>
    <w:rsid w:val="07937A12"/>
    <w:rsid w:val="0796054F"/>
    <w:rsid w:val="07971DE3"/>
    <w:rsid w:val="07973293"/>
    <w:rsid w:val="07980B25"/>
    <w:rsid w:val="079838F9"/>
    <w:rsid w:val="079867C3"/>
    <w:rsid w:val="079C58AE"/>
    <w:rsid w:val="079D368F"/>
    <w:rsid w:val="079D4DEF"/>
    <w:rsid w:val="079E4DAD"/>
    <w:rsid w:val="079F66A4"/>
    <w:rsid w:val="07A201AB"/>
    <w:rsid w:val="07A33C0E"/>
    <w:rsid w:val="07A42C34"/>
    <w:rsid w:val="07A43FD8"/>
    <w:rsid w:val="07A473F6"/>
    <w:rsid w:val="07A51368"/>
    <w:rsid w:val="07A733A1"/>
    <w:rsid w:val="07AA354A"/>
    <w:rsid w:val="07AC5224"/>
    <w:rsid w:val="07AD14A6"/>
    <w:rsid w:val="07AF1CD5"/>
    <w:rsid w:val="07AF3509"/>
    <w:rsid w:val="07B13777"/>
    <w:rsid w:val="07B3130A"/>
    <w:rsid w:val="07B34A88"/>
    <w:rsid w:val="07B421D0"/>
    <w:rsid w:val="07B7774A"/>
    <w:rsid w:val="07B905B5"/>
    <w:rsid w:val="07BA6C72"/>
    <w:rsid w:val="07BC0E08"/>
    <w:rsid w:val="07BC2B26"/>
    <w:rsid w:val="07BC3817"/>
    <w:rsid w:val="07BD03C5"/>
    <w:rsid w:val="07BE69AC"/>
    <w:rsid w:val="07BF1219"/>
    <w:rsid w:val="07BF633B"/>
    <w:rsid w:val="07C17329"/>
    <w:rsid w:val="07C26BA7"/>
    <w:rsid w:val="07C37430"/>
    <w:rsid w:val="07C50452"/>
    <w:rsid w:val="07C85C43"/>
    <w:rsid w:val="07C91B40"/>
    <w:rsid w:val="07CB13BC"/>
    <w:rsid w:val="07CC63FF"/>
    <w:rsid w:val="07CD6474"/>
    <w:rsid w:val="07CE6FAD"/>
    <w:rsid w:val="07CF0F38"/>
    <w:rsid w:val="07CF6BE2"/>
    <w:rsid w:val="07CF73D8"/>
    <w:rsid w:val="07D13D3B"/>
    <w:rsid w:val="07D25CB5"/>
    <w:rsid w:val="07D321A0"/>
    <w:rsid w:val="07D33538"/>
    <w:rsid w:val="07D5262A"/>
    <w:rsid w:val="07D66960"/>
    <w:rsid w:val="07D66A23"/>
    <w:rsid w:val="07D73C7C"/>
    <w:rsid w:val="07D849C3"/>
    <w:rsid w:val="07DA7DDC"/>
    <w:rsid w:val="07DC348C"/>
    <w:rsid w:val="07DD236E"/>
    <w:rsid w:val="07DF79D0"/>
    <w:rsid w:val="07E026EA"/>
    <w:rsid w:val="07E07B76"/>
    <w:rsid w:val="07E12A38"/>
    <w:rsid w:val="07E15C99"/>
    <w:rsid w:val="07E43BC5"/>
    <w:rsid w:val="07E75107"/>
    <w:rsid w:val="07E838FC"/>
    <w:rsid w:val="07E919B9"/>
    <w:rsid w:val="07EB5D9C"/>
    <w:rsid w:val="07EC3706"/>
    <w:rsid w:val="07ED0F5E"/>
    <w:rsid w:val="07ED35BE"/>
    <w:rsid w:val="07EE68D2"/>
    <w:rsid w:val="07EF201C"/>
    <w:rsid w:val="07EF4661"/>
    <w:rsid w:val="07F1251D"/>
    <w:rsid w:val="07F21CF7"/>
    <w:rsid w:val="07F2247A"/>
    <w:rsid w:val="07F22CF1"/>
    <w:rsid w:val="07F342E6"/>
    <w:rsid w:val="07F40393"/>
    <w:rsid w:val="07F56052"/>
    <w:rsid w:val="07F62A09"/>
    <w:rsid w:val="07F860B6"/>
    <w:rsid w:val="07F9234B"/>
    <w:rsid w:val="07F946D3"/>
    <w:rsid w:val="07F96B39"/>
    <w:rsid w:val="07FA54DF"/>
    <w:rsid w:val="07FB2A47"/>
    <w:rsid w:val="07FB3CD4"/>
    <w:rsid w:val="07FC7276"/>
    <w:rsid w:val="07FD0B95"/>
    <w:rsid w:val="07FF6BFD"/>
    <w:rsid w:val="07FF7E93"/>
    <w:rsid w:val="08002440"/>
    <w:rsid w:val="080146C6"/>
    <w:rsid w:val="08031DF0"/>
    <w:rsid w:val="080360D0"/>
    <w:rsid w:val="0804203E"/>
    <w:rsid w:val="080428A7"/>
    <w:rsid w:val="080629B9"/>
    <w:rsid w:val="08067287"/>
    <w:rsid w:val="0807554B"/>
    <w:rsid w:val="080800C7"/>
    <w:rsid w:val="08084E09"/>
    <w:rsid w:val="08086D09"/>
    <w:rsid w:val="08096728"/>
    <w:rsid w:val="080B352F"/>
    <w:rsid w:val="080B55C2"/>
    <w:rsid w:val="080B5B56"/>
    <w:rsid w:val="080D46C8"/>
    <w:rsid w:val="080D60A8"/>
    <w:rsid w:val="080E0724"/>
    <w:rsid w:val="080F6433"/>
    <w:rsid w:val="081052EB"/>
    <w:rsid w:val="08121904"/>
    <w:rsid w:val="08126FFF"/>
    <w:rsid w:val="08136F23"/>
    <w:rsid w:val="08151FC1"/>
    <w:rsid w:val="08157B21"/>
    <w:rsid w:val="08161E1C"/>
    <w:rsid w:val="081B5967"/>
    <w:rsid w:val="081C08D4"/>
    <w:rsid w:val="081D4A00"/>
    <w:rsid w:val="0820038E"/>
    <w:rsid w:val="0820120E"/>
    <w:rsid w:val="082146DA"/>
    <w:rsid w:val="08230D31"/>
    <w:rsid w:val="08242088"/>
    <w:rsid w:val="0824451E"/>
    <w:rsid w:val="08264962"/>
    <w:rsid w:val="08274C5B"/>
    <w:rsid w:val="08296F36"/>
    <w:rsid w:val="08297262"/>
    <w:rsid w:val="082A6C1C"/>
    <w:rsid w:val="082C24FE"/>
    <w:rsid w:val="082D43F5"/>
    <w:rsid w:val="082D5B8D"/>
    <w:rsid w:val="082D64D4"/>
    <w:rsid w:val="08312B98"/>
    <w:rsid w:val="08313C33"/>
    <w:rsid w:val="083142F3"/>
    <w:rsid w:val="08321310"/>
    <w:rsid w:val="0832369A"/>
    <w:rsid w:val="083248FA"/>
    <w:rsid w:val="08327EA3"/>
    <w:rsid w:val="0833390D"/>
    <w:rsid w:val="08336ECA"/>
    <w:rsid w:val="08364A7C"/>
    <w:rsid w:val="08384A22"/>
    <w:rsid w:val="08392317"/>
    <w:rsid w:val="08392DFE"/>
    <w:rsid w:val="08397611"/>
    <w:rsid w:val="083A28F5"/>
    <w:rsid w:val="083A2EEF"/>
    <w:rsid w:val="083A7002"/>
    <w:rsid w:val="083C4565"/>
    <w:rsid w:val="083C4654"/>
    <w:rsid w:val="083C7825"/>
    <w:rsid w:val="083D7D5B"/>
    <w:rsid w:val="083E6EFC"/>
    <w:rsid w:val="08410203"/>
    <w:rsid w:val="08410F54"/>
    <w:rsid w:val="084151AF"/>
    <w:rsid w:val="08415EFE"/>
    <w:rsid w:val="08417596"/>
    <w:rsid w:val="084231EF"/>
    <w:rsid w:val="08424D82"/>
    <w:rsid w:val="08436586"/>
    <w:rsid w:val="08437809"/>
    <w:rsid w:val="08443CF8"/>
    <w:rsid w:val="084767D1"/>
    <w:rsid w:val="084804ED"/>
    <w:rsid w:val="08481270"/>
    <w:rsid w:val="08487142"/>
    <w:rsid w:val="084C488E"/>
    <w:rsid w:val="084C6D09"/>
    <w:rsid w:val="084F0F98"/>
    <w:rsid w:val="085028E6"/>
    <w:rsid w:val="08517CD7"/>
    <w:rsid w:val="08545A67"/>
    <w:rsid w:val="08553639"/>
    <w:rsid w:val="085608C7"/>
    <w:rsid w:val="08562A15"/>
    <w:rsid w:val="08572959"/>
    <w:rsid w:val="085741DF"/>
    <w:rsid w:val="08586B90"/>
    <w:rsid w:val="08591BC2"/>
    <w:rsid w:val="085A0759"/>
    <w:rsid w:val="085B0E19"/>
    <w:rsid w:val="085B189F"/>
    <w:rsid w:val="085C335C"/>
    <w:rsid w:val="085D5A20"/>
    <w:rsid w:val="085E5D56"/>
    <w:rsid w:val="085E5F0A"/>
    <w:rsid w:val="085F356A"/>
    <w:rsid w:val="086104D8"/>
    <w:rsid w:val="08633348"/>
    <w:rsid w:val="08634B44"/>
    <w:rsid w:val="086360CB"/>
    <w:rsid w:val="08655024"/>
    <w:rsid w:val="0866349E"/>
    <w:rsid w:val="08681EC6"/>
    <w:rsid w:val="086F4281"/>
    <w:rsid w:val="08700A5A"/>
    <w:rsid w:val="08723049"/>
    <w:rsid w:val="08724C5D"/>
    <w:rsid w:val="08743478"/>
    <w:rsid w:val="08753F32"/>
    <w:rsid w:val="087A3B5B"/>
    <w:rsid w:val="087D4412"/>
    <w:rsid w:val="087E0710"/>
    <w:rsid w:val="087E09B6"/>
    <w:rsid w:val="08813704"/>
    <w:rsid w:val="0882039B"/>
    <w:rsid w:val="088239F3"/>
    <w:rsid w:val="08824D30"/>
    <w:rsid w:val="08841B94"/>
    <w:rsid w:val="088525A5"/>
    <w:rsid w:val="08857545"/>
    <w:rsid w:val="08865737"/>
    <w:rsid w:val="0886638E"/>
    <w:rsid w:val="0887315C"/>
    <w:rsid w:val="088736BF"/>
    <w:rsid w:val="08883C64"/>
    <w:rsid w:val="088E22B4"/>
    <w:rsid w:val="088E6C01"/>
    <w:rsid w:val="088F2CFA"/>
    <w:rsid w:val="088F6C77"/>
    <w:rsid w:val="08905ADA"/>
    <w:rsid w:val="089600D5"/>
    <w:rsid w:val="08960601"/>
    <w:rsid w:val="089626BD"/>
    <w:rsid w:val="08963585"/>
    <w:rsid w:val="08966885"/>
    <w:rsid w:val="08970574"/>
    <w:rsid w:val="089820E1"/>
    <w:rsid w:val="08984CEC"/>
    <w:rsid w:val="08985067"/>
    <w:rsid w:val="08993270"/>
    <w:rsid w:val="089962BA"/>
    <w:rsid w:val="089A1A13"/>
    <w:rsid w:val="089A49AF"/>
    <w:rsid w:val="089A4F67"/>
    <w:rsid w:val="089D3663"/>
    <w:rsid w:val="089F189A"/>
    <w:rsid w:val="08A0667E"/>
    <w:rsid w:val="08A1200A"/>
    <w:rsid w:val="08A210DF"/>
    <w:rsid w:val="08A21829"/>
    <w:rsid w:val="08A30A07"/>
    <w:rsid w:val="08A40DFE"/>
    <w:rsid w:val="08A45F50"/>
    <w:rsid w:val="08A57D10"/>
    <w:rsid w:val="08A7053C"/>
    <w:rsid w:val="08A91411"/>
    <w:rsid w:val="08A93303"/>
    <w:rsid w:val="08AA1B0D"/>
    <w:rsid w:val="08AB3390"/>
    <w:rsid w:val="08AC15C4"/>
    <w:rsid w:val="08AD398B"/>
    <w:rsid w:val="08AE710A"/>
    <w:rsid w:val="08AF06B5"/>
    <w:rsid w:val="08AF23F2"/>
    <w:rsid w:val="08B21AD3"/>
    <w:rsid w:val="08B22FBA"/>
    <w:rsid w:val="08B261AE"/>
    <w:rsid w:val="08B27274"/>
    <w:rsid w:val="08B4026C"/>
    <w:rsid w:val="08B4448E"/>
    <w:rsid w:val="08B571A7"/>
    <w:rsid w:val="08B661E0"/>
    <w:rsid w:val="08B70E87"/>
    <w:rsid w:val="08B749A9"/>
    <w:rsid w:val="08B8210B"/>
    <w:rsid w:val="08B90D67"/>
    <w:rsid w:val="08B967E8"/>
    <w:rsid w:val="08BA55CF"/>
    <w:rsid w:val="08BB2EAE"/>
    <w:rsid w:val="08BB4785"/>
    <w:rsid w:val="08BC2170"/>
    <w:rsid w:val="08BD7E45"/>
    <w:rsid w:val="08BE2494"/>
    <w:rsid w:val="08BF7225"/>
    <w:rsid w:val="08C301C4"/>
    <w:rsid w:val="08C535A5"/>
    <w:rsid w:val="08C54FE4"/>
    <w:rsid w:val="08C816D3"/>
    <w:rsid w:val="08C94B1A"/>
    <w:rsid w:val="08C97618"/>
    <w:rsid w:val="08CA228E"/>
    <w:rsid w:val="08CA36D3"/>
    <w:rsid w:val="08CA4A06"/>
    <w:rsid w:val="08CB5D9E"/>
    <w:rsid w:val="08CE05FE"/>
    <w:rsid w:val="08CE54BE"/>
    <w:rsid w:val="08CE607D"/>
    <w:rsid w:val="08CF400E"/>
    <w:rsid w:val="08CF50B7"/>
    <w:rsid w:val="08D03C9C"/>
    <w:rsid w:val="08D219D7"/>
    <w:rsid w:val="08D27549"/>
    <w:rsid w:val="08D35862"/>
    <w:rsid w:val="08D4517D"/>
    <w:rsid w:val="08D454CC"/>
    <w:rsid w:val="08D5189B"/>
    <w:rsid w:val="08D6447A"/>
    <w:rsid w:val="08D656D0"/>
    <w:rsid w:val="08D66E03"/>
    <w:rsid w:val="08D752C8"/>
    <w:rsid w:val="08D81164"/>
    <w:rsid w:val="08D83EBD"/>
    <w:rsid w:val="08DA503D"/>
    <w:rsid w:val="08DB1E60"/>
    <w:rsid w:val="08DB49E8"/>
    <w:rsid w:val="08DC12CE"/>
    <w:rsid w:val="08DD0EB3"/>
    <w:rsid w:val="08DD1A62"/>
    <w:rsid w:val="08DE2A00"/>
    <w:rsid w:val="08DE495C"/>
    <w:rsid w:val="08E07C15"/>
    <w:rsid w:val="08E11C22"/>
    <w:rsid w:val="08E12B56"/>
    <w:rsid w:val="08E35567"/>
    <w:rsid w:val="08E53884"/>
    <w:rsid w:val="08E643B0"/>
    <w:rsid w:val="08E672BD"/>
    <w:rsid w:val="08EA2C90"/>
    <w:rsid w:val="08EA3845"/>
    <w:rsid w:val="08EC1EB3"/>
    <w:rsid w:val="08ED2C54"/>
    <w:rsid w:val="08EE03A0"/>
    <w:rsid w:val="08EF4467"/>
    <w:rsid w:val="08F0011C"/>
    <w:rsid w:val="08F2675C"/>
    <w:rsid w:val="08F5513F"/>
    <w:rsid w:val="08F74EFA"/>
    <w:rsid w:val="08F765FA"/>
    <w:rsid w:val="08F85F95"/>
    <w:rsid w:val="08FC5016"/>
    <w:rsid w:val="08FD48E5"/>
    <w:rsid w:val="08FD5442"/>
    <w:rsid w:val="08FD7382"/>
    <w:rsid w:val="08FF0238"/>
    <w:rsid w:val="0900164C"/>
    <w:rsid w:val="09027A0E"/>
    <w:rsid w:val="09030B3A"/>
    <w:rsid w:val="09050217"/>
    <w:rsid w:val="09056BAF"/>
    <w:rsid w:val="09062BD1"/>
    <w:rsid w:val="09064ED2"/>
    <w:rsid w:val="090A7150"/>
    <w:rsid w:val="090B6A05"/>
    <w:rsid w:val="090C54C1"/>
    <w:rsid w:val="090D1E63"/>
    <w:rsid w:val="090D703F"/>
    <w:rsid w:val="09116289"/>
    <w:rsid w:val="091254D8"/>
    <w:rsid w:val="09142E5D"/>
    <w:rsid w:val="09146BC9"/>
    <w:rsid w:val="091511D2"/>
    <w:rsid w:val="091564A5"/>
    <w:rsid w:val="091671F6"/>
    <w:rsid w:val="09173993"/>
    <w:rsid w:val="0917428E"/>
    <w:rsid w:val="091901AF"/>
    <w:rsid w:val="091956C9"/>
    <w:rsid w:val="091B4220"/>
    <w:rsid w:val="091B572F"/>
    <w:rsid w:val="091C772B"/>
    <w:rsid w:val="091D2505"/>
    <w:rsid w:val="091F2DE7"/>
    <w:rsid w:val="091F63E9"/>
    <w:rsid w:val="09201C0B"/>
    <w:rsid w:val="0920653F"/>
    <w:rsid w:val="092124C4"/>
    <w:rsid w:val="09215DA1"/>
    <w:rsid w:val="09217D12"/>
    <w:rsid w:val="09234CA9"/>
    <w:rsid w:val="0924737F"/>
    <w:rsid w:val="092503B5"/>
    <w:rsid w:val="092551A1"/>
    <w:rsid w:val="09280369"/>
    <w:rsid w:val="09280550"/>
    <w:rsid w:val="0928426B"/>
    <w:rsid w:val="09287DE8"/>
    <w:rsid w:val="0929477C"/>
    <w:rsid w:val="092A7527"/>
    <w:rsid w:val="092B10A6"/>
    <w:rsid w:val="092B1ADE"/>
    <w:rsid w:val="092B73AA"/>
    <w:rsid w:val="092C463B"/>
    <w:rsid w:val="092C4CC1"/>
    <w:rsid w:val="092D5FEF"/>
    <w:rsid w:val="092D7BF4"/>
    <w:rsid w:val="092F35EA"/>
    <w:rsid w:val="09300CB3"/>
    <w:rsid w:val="09335F17"/>
    <w:rsid w:val="093741B2"/>
    <w:rsid w:val="09381136"/>
    <w:rsid w:val="09394FD5"/>
    <w:rsid w:val="093D6F7D"/>
    <w:rsid w:val="093F5152"/>
    <w:rsid w:val="09401B2B"/>
    <w:rsid w:val="09407C8F"/>
    <w:rsid w:val="09413535"/>
    <w:rsid w:val="09417554"/>
    <w:rsid w:val="09420114"/>
    <w:rsid w:val="09420824"/>
    <w:rsid w:val="09451FF9"/>
    <w:rsid w:val="094531D6"/>
    <w:rsid w:val="09454F36"/>
    <w:rsid w:val="094621E7"/>
    <w:rsid w:val="09463959"/>
    <w:rsid w:val="09473C5A"/>
    <w:rsid w:val="09481AB7"/>
    <w:rsid w:val="09484AF1"/>
    <w:rsid w:val="0951441C"/>
    <w:rsid w:val="09514517"/>
    <w:rsid w:val="09532EC7"/>
    <w:rsid w:val="09542299"/>
    <w:rsid w:val="09554EC5"/>
    <w:rsid w:val="09555763"/>
    <w:rsid w:val="09560378"/>
    <w:rsid w:val="09560A8F"/>
    <w:rsid w:val="095618CC"/>
    <w:rsid w:val="09564D32"/>
    <w:rsid w:val="09571C0F"/>
    <w:rsid w:val="095821AC"/>
    <w:rsid w:val="095844C6"/>
    <w:rsid w:val="09591D97"/>
    <w:rsid w:val="09595FF7"/>
    <w:rsid w:val="095A0A97"/>
    <w:rsid w:val="095A5AC1"/>
    <w:rsid w:val="095B4363"/>
    <w:rsid w:val="095C426C"/>
    <w:rsid w:val="095E095E"/>
    <w:rsid w:val="095F7600"/>
    <w:rsid w:val="09615B30"/>
    <w:rsid w:val="09633507"/>
    <w:rsid w:val="0965086B"/>
    <w:rsid w:val="096546B4"/>
    <w:rsid w:val="09675864"/>
    <w:rsid w:val="0967743F"/>
    <w:rsid w:val="096A114B"/>
    <w:rsid w:val="096A7389"/>
    <w:rsid w:val="096B56A4"/>
    <w:rsid w:val="096E5C94"/>
    <w:rsid w:val="09716A93"/>
    <w:rsid w:val="09716CED"/>
    <w:rsid w:val="09720CC5"/>
    <w:rsid w:val="0973353A"/>
    <w:rsid w:val="09752E0E"/>
    <w:rsid w:val="097538B2"/>
    <w:rsid w:val="09756D57"/>
    <w:rsid w:val="0977255C"/>
    <w:rsid w:val="09784E16"/>
    <w:rsid w:val="097A213C"/>
    <w:rsid w:val="097B0EF7"/>
    <w:rsid w:val="097C46FE"/>
    <w:rsid w:val="097D33DB"/>
    <w:rsid w:val="097D386F"/>
    <w:rsid w:val="097D611F"/>
    <w:rsid w:val="097F1124"/>
    <w:rsid w:val="097F6038"/>
    <w:rsid w:val="09806A04"/>
    <w:rsid w:val="09806A64"/>
    <w:rsid w:val="0981728B"/>
    <w:rsid w:val="0983128A"/>
    <w:rsid w:val="0985510D"/>
    <w:rsid w:val="098677F8"/>
    <w:rsid w:val="09874680"/>
    <w:rsid w:val="098877C3"/>
    <w:rsid w:val="09890F2F"/>
    <w:rsid w:val="098A21CA"/>
    <w:rsid w:val="098C2F77"/>
    <w:rsid w:val="098C7D69"/>
    <w:rsid w:val="098E6E85"/>
    <w:rsid w:val="098F2856"/>
    <w:rsid w:val="098F2F93"/>
    <w:rsid w:val="09904482"/>
    <w:rsid w:val="0993636F"/>
    <w:rsid w:val="099523C0"/>
    <w:rsid w:val="09967AF2"/>
    <w:rsid w:val="099732C0"/>
    <w:rsid w:val="09993F02"/>
    <w:rsid w:val="099A2A9F"/>
    <w:rsid w:val="099A6B4F"/>
    <w:rsid w:val="099E7298"/>
    <w:rsid w:val="099F42A6"/>
    <w:rsid w:val="099F6EEF"/>
    <w:rsid w:val="099F6F50"/>
    <w:rsid w:val="099F7386"/>
    <w:rsid w:val="09A20953"/>
    <w:rsid w:val="09A33BB0"/>
    <w:rsid w:val="09A53B96"/>
    <w:rsid w:val="09A66BDC"/>
    <w:rsid w:val="09A70AC3"/>
    <w:rsid w:val="09A90517"/>
    <w:rsid w:val="09A95AB9"/>
    <w:rsid w:val="09AA022F"/>
    <w:rsid w:val="09AA05DE"/>
    <w:rsid w:val="09AB6B1A"/>
    <w:rsid w:val="09AC288F"/>
    <w:rsid w:val="09AD756D"/>
    <w:rsid w:val="09AE1B0C"/>
    <w:rsid w:val="09AF02DB"/>
    <w:rsid w:val="09AF758C"/>
    <w:rsid w:val="09B0138C"/>
    <w:rsid w:val="09B13AEB"/>
    <w:rsid w:val="09B16CB9"/>
    <w:rsid w:val="09B26590"/>
    <w:rsid w:val="09B6154B"/>
    <w:rsid w:val="09B71712"/>
    <w:rsid w:val="09B76ABE"/>
    <w:rsid w:val="09B82C0C"/>
    <w:rsid w:val="09B9128F"/>
    <w:rsid w:val="09B92C01"/>
    <w:rsid w:val="09B969E3"/>
    <w:rsid w:val="09BB0C02"/>
    <w:rsid w:val="09BE3F49"/>
    <w:rsid w:val="09BF6105"/>
    <w:rsid w:val="09BF6F73"/>
    <w:rsid w:val="09C13431"/>
    <w:rsid w:val="09C17186"/>
    <w:rsid w:val="09C2273E"/>
    <w:rsid w:val="09C702F2"/>
    <w:rsid w:val="09C83F08"/>
    <w:rsid w:val="09C83FCF"/>
    <w:rsid w:val="09C94EBE"/>
    <w:rsid w:val="09C9679E"/>
    <w:rsid w:val="09CA084E"/>
    <w:rsid w:val="09CD5793"/>
    <w:rsid w:val="09CE38B8"/>
    <w:rsid w:val="09CF1295"/>
    <w:rsid w:val="09CF1F46"/>
    <w:rsid w:val="09CF2BCD"/>
    <w:rsid w:val="09D00247"/>
    <w:rsid w:val="09D05910"/>
    <w:rsid w:val="09D12D0F"/>
    <w:rsid w:val="09D26256"/>
    <w:rsid w:val="09D477FF"/>
    <w:rsid w:val="09D54613"/>
    <w:rsid w:val="09D60220"/>
    <w:rsid w:val="09D60914"/>
    <w:rsid w:val="09D60A4C"/>
    <w:rsid w:val="09D64700"/>
    <w:rsid w:val="09D6526E"/>
    <w:rsid w:val="09D7407F"/>
    <w:rsid w:val="09D8007B"/>
    <w:rsid w:val="09D83DC3"/>
    <w:rsid w:val="09D928F3"/>
    <w:rsid w:val="09D9382B"/>
    <w:rsid w:val="09D97557"/>
    <w:rsid w:val="09DA7AE0"/>
    <w:rsid w:val="09DD1F52"/>
    <w:rsid w:val="09DF1677"/>
    <w:rsid w:val="09E06DA1"/>
    <w:rsid w:val="09E06DFE"/>
    <w:rsid w:val="09E07F02"/>
    <w:rsid w:val="09E1211F"/>
    <w:rsid w:val="09E273B1"/>
    <w:rsid w:val="09E404D4"/>
    <w:rsid w:val="09E443EF"/>
    <w:rsid w:val="09E47224"/>
    <w:rsid w:val="09E512C5"/>
    <w:rsid w:val="09E71277"/>
    <w:rsid w:val="09E829F7"/>
    <w:rsid w:val="09E85107"/>
    <w:rsid w:val="09E8727A"/>
    <w:rsid w:val="09E95918"/>
    <w:rsid w:val="09E96145"/>
    <w:rsid w:val="09E9792F"/>
    <w:rsid w:val="09EA0FED"/>
    <w:rsid w:val="09EA3164"/>
    <w:rsid w:val="09EB41C3"/>
    <w:rsid w:val="09EC0140"/>
    <w:rsid w:val="09ED2AA1"/>
    <w:rsid w:val="09ED4767"/>
    <w:rsid w:val="09EE3E92"/>
    <w:rsid w:val="09EF2663"/>
    <w:rsid w:val="09F031A9"/>
    <w:rsid w:val="09F0462E"/>
    <w:rsid w:val="09F12D6C"/>
    <w:rsid w:val="09F17D56"/>
    <w:rsid w:val="09F310C7"/>
    <w:rsid w:val="09F537F1"/>
    <w:rsid w:val="09F6237B"/>
    <w:rsid w:val="09F73C51"/>
    <w:rsid w:val="09FA028E"/>
    <w:rsid w:val="09FA2504"/>
    <w:rsid w:val="09FB55E4"/>
    <w:rsid w:val="09FB5AC9"/>
    <w:rsid w:val="09FC241A"/>
    <w:rsid w:val="09FD0FC7"/>
    <w:rsid w:val="09FD72E0"/>
    <w:rsid w:val="09FF4E77"/>
    <w:rsid w:val="0A003725"/>
    <w:rsid w:val="0A02635E"/>
    <w:rsid w:val="0A03008C"/>
    <w:rsid w:val="0A04757D"/>
    <w:rsid w:val="0A074895"/>
    <w:rsid w:val="0A0B51EE"/>
    <w:rsid w:val="0A0C24FA"/>
    <w:rsid w:val="0A0C5025"/>
    <w:rsid w:val="0A0C6BB5"/>
    <w:rsid w:val="0A0E4D33"/>
    <w:rsid w:val="0A0E7E56"/>
    <w:rsid w:val="0A101752"/>
    <w:rsid w:val="0A111745"/>
    <w:rsid w:val="0A111C8C"/>
    <w:rsid w:val="0A170BDC"/>
    <w:rsid w:val="0A171CF8"/>
    <w:rsid w:val="0A1A3904"/>
    <w:rsid w:val="0A1A411E"/>
    <w:rsid w:val="0A1A42B7"/>
    <w:rsid w:val="0A1B2131"/>
    <w:rsid w:val="0A1B5B58"/>
    <w:rsid w:val="0A1C2390"/>
    <w:rsid w:val="0A1C4291"/>
    <w:rsid w:val="0A1C4A7A"/>
    <w:rsid w:val="0A1D2B04"/>
    <w:rsid w:val="0A1E3EE3"/>
    <w:rsid w:val="0A201913"/>
    <w:rsid w:val="0A21056E"/>
    <w:rsid w:val="0A210A47"/>
    <w:rsid w:val="0A220B7B"/>
    <w:rsid w:val="0A221058"/>
    <w:rsid w:val="0A223197"/>
    <w:rsid w:val="0A22410B"/>
    <w:rsid w:val="0A2244CC"/>
    <w:rsid w:val="0A2342AB"/>
    <w:rsid w:val="0A234996"/>
    <w:rsid w:val="0A23567F"/>
    <w:rsid w:val="0A2418D8"/>
    <w:rsid w:val="0A241BA5"/>
    <w:rsid w:val="0A27101D"/>
    <w:rsid w:val="0A272874"/>
    <w:rsid w:val="0A27600E"/>
    <w:rsid w:val="0A287D5F"/>
    <w:rsid w:val="0A292C68"/>
    <w:rsid w:val="0A2A38FF"/>
    <w:rsid w:val="0A2B4B2C"/>
    <w:rsid w:val="0A2D4139"/>
    <w:rsid w:val="0A2E4747"/>
    <w:rsid w:val="0A2E59B8"/>
    <w:rsid w:val="0A3200D4"/>
    <w:rsid w:val="0A32686A"/>
    <w:rsid w:val="0A342C17"/>
    <w:rsid w:val="0A3532D5"/>
    <w:rsid w:val="0A35467F"/>
    <w:rsid w:val="0A354DF6"/>
    <w:rsid w:val="0A376C73"/>
    <w:rsid w:val="0A377C18"/>
    <w:rsid w:val="0A382C3D"/>
    <w:rsid w:val="0A396E39"/>
    <w:rsid w:val="0A3B0F03"/>
    <w:rsid w:val="0A3B452C"/>
    <w:rsid w:val="0A3C12C9"/>
    <w:rsid w:val="0A3D1421"/>
    <w:rsid w:val="0A3D5EBF"/>
    <w:rsid w:val="0A3D72DE"/>
    <w:rsid w:val="0A3E1B39"/>
    <w:rsid w:val="0A3F3DB9"/>
    <w:rsid w:val="0A4044EE"/>
    <w:rsid w:val="0A424149"/>
    <w:rsid w:val="0A426EAB"/>
    <w:rsid w:val="0A427E36"/>
    <w:rsid w:val="0A433DBC"/>
    <w:rsid w:val="0A4368DE"/>
    <w:rsid w:val="0A440AF7"/>
    <w:rsid w:val="0A442DA2"/>
    <w:rsid w:val="0A451FB9"/>
    <w:rsid w:val="0A45375F"/>
    <w:rsid w:val="0A453BDF"/>
    <w:rsid w:val="0A455CCD"/>
    <w:rsid w:val="0A457B89"/>
    <w:rsid w:val="0A481B5A"/>
    <w:rsid w:val="0A4C109F"/>
    <w:rsid w:val="0A4D76FC"/>
    <w:rsid w:val="0A4E49E8"/>
    <w:rsid w:val="0A51377F"/>
    <w:rsid w:val="0A5226C4"/>
    <w:rsid w:val="0A526693"/>
    <w:rsid w:val="0A5313F4"/>
    <w:rsid w:val="0A53186E"/>
    <w:rsid w:val="0A531B24"/>
    <w:rsid w:val="0A5328CE"/>
    <w:rsid w:val="0A541B55"/>
    <w:rsid w:val="0A552D89"/>
    <w:rsid w:val="0A560B87"/>
    <w:rsid w:val="0A561680"/>
    <w:rsid w:val="0A592EBD"/>
    <w:rsid w:val="0A5A2D65"/>
    <w:rsid w:val="0A5A640A"/>
    <w:rsid w:val="0A5C2651"/>
    <w:rsid w:val="0A5C6A84"/>
    <w:rsid w:val="0A5D151D"/>
    <w:rsid w:val="0A5D1D53"/>
    <w:rsid w:val="0A5D2EFF"/>
    <w:rsid w:val="0A5D582D"/>
    <w:rsid w:val="0A5D7C52"/>
    <w:rsid w:val="0A5E59F6"/>
    <w:rsid w:val="0A5F3493"/>
    <w:rsid w:val="0A5F36FC"/>
    <w:rsid w:val="0A610EB7"/>
    <w:rsid w:val="0A613CB0"/>
    <w:rsid w:val="0A615358"/>
    <w:rsid w:val="0A6548A1"/>
    <w:rsid w:val="0A6634B2"/>
    <w:rsid w:val="0A690790"/>
    <w:rsid w:val="0A6A0934"/>
    <w:rsid w:val="0A6B1375"/>
    <w:rsid w:val="0A6C0E28"/>
    <w:rsid w:val="0A6C19E1"/>
    <w:rsid w:val="0A6C5AC0"/>
    <w:rsid w:val="0A6D0E62"/>
    <w:rsid w:val="0A6D526B"/>
    <w:rsid w:val="0A704B1E"/>
    <w:rsid w:val="0A710EB0"/>
    <w:rsid w:val="0A7139B8"/>
    <w:rsid w:val="0A7301AA"/>
    <w:rsid w:val="0A7329BD"/>
    <w:rsid w:val="0A740231"/>
    <w:rsid w:val="0A7414CF"/>
    <w:rsid w:val="0A750D35"/>
    <w:rsid w:val="0A777A41"/>
    <w:rsid w:val="0A7A1A76"/>
    <w:rsid w:val="0A7A2741"/>
    <w:rsid w:val="0A7B25F5"/>
    <w:rsid w:val="0A7B49E5"/>
    <w:rsid w:val="0A7F1516"/>
    <w:rsid w:val="0A810B75"/>
    <w:rsid w:val="0A825E12"/>
    <w:rsid w:val="0A83228F"/>
    <w:rsid w:val="0A842027"/>
    <w:rsid w:val="0A844CAB"/>
    <w:rsid w:val="0A861016"/>
    <w:rsid w:val="0A863D85"/>
    <w:rsid w:val="0A891FCB"/>
    <w:rsid w:val="0A8A7213"/>
    <w:rsid w:val="0A8C3138"/>
    <w:rsid w:val="0A8F48D1"/>
    <w:rsid w:val="0A9033C2"/>
    <w:rsid w:val="0A9124CC"/>
    <w:rsid w:val="0A920564"/>
    <w:rsid w:val="0A921C60"/>
    <w:rsid w:val="0A922D8E"/>
    <w:rsid w:val="0A926D70"/>
    <w:rsid w:val="0A9321C5"/>
    <w:rsid w:val="0A9411A0"/>
    <w:rsid w:val="0A97572B"/>
    <w:rsid w:val="0A97638D"/>
    <w:rsid w:val="0A976611"/>
    <w:rsid w:val="0A982180"/>
    <w:rsid w:val="0A9965A7"/>
    <w:rsid w:val="0A9A7C21"/>
    <w:rsid w:val="0A9D0131"/>
    <w:rsid w:val="0A9D123F"/>
    <w:rsid w:val="0A9D1966"/>
    <w:rsid w:val="0A9E23C1"/>
    <w:rsid w:val="0A9F5FE4"/>
    <w:rsid w:val="0AA0454B"/>
    <w:rsid w:val="0AA11C4A"/>
    <w:rsid w:val="0AA1583B"/>
    <w:rsid w:val="0AA31F7C"/>
    <w:rsid w:val="0AA32047"/>
    <w:rsid w:val="0AA34D87"/>
    <w:rsid w:val="0AA37353"/>
    <w:rsid w:val="0AA50C57"/>
    <w:rsid w:val="0AA537B0"/>
    <w:rsid w:val="0AA63D85"/>
    <w:rsid w:val="0AA76B22"/>
    <w:rsid w:val="0AA845AA"/>
    <w:rsid w:val="0AA92270"/>
    <w:rsid w:val="0AAB0293"/>
    <w:rsid w:val="0AAB1420"/>
    <w:rsid w:val="0AAB313F"/>
    <w:rsid w:val="0AAB57B1"/>
    <w:rsid w:val="0AAD06DF"/>
    <w:rsid w:val="0AAE6BCB"/>
    <w:rsid w:val="0AB06E8A"/>
    <w:rsid w:val="0AB16FD4"/>
    <w:rsid w:val="0AB24C31"/>
    <w:rsid w:val="0AB2770E"/>
    <w:rsid w:val="0AB3723D"/>
    <w:rsid w:val="0AB50369"/>
    <w:rsid w:val="0AB52228"/>
    <w:rsid w:val="0AB53413"/>
    <w:rsid w:val="0AB71BE6"/>
    <w:rsid w:val="0AB82820"/>
    <w:rsid w:val="0AB828EB"/>
    <w:rsid w:val="0AB95572"/>
    <w:rsid w:val="0AB97AB7"/>
    <w:rsid w:val="0ABA421F"/>
    <w:rsid w:val="0ABC1EDE"/>
    <w:rsid w:val="0ABF7772"/>
    <w:rsid w:val="0AC06BB5"/>
    <w:rsid w:val="0AC20042"/>
    <w:rsid w:val="0AC317C8"/>
    <w:rsid w:val="0AC35524"/>
    <w:rsid w:val="0AC45AEA"/>
    <w:rsid w:val="0AC505C4"/>
    <w:rsid w:val="0AC54B36"/>
    <w:rsid w:val="0AC60D25"/>
    <w:rsid w:val="0AC672C9"/>
    <w:rsid w:val="0AC73094"/>
    <w:rsid w:val="0AC75CD0"/>
    <w:rsid w:val="0AC82A38"/>
    <w:rsid w:val="0AC932BD"/>
    <w:rsid w:val="0AC957EC"/>
    <w:rsid w:val="0AC97D09"/>
    <w:rsid w:val="0ACA364D"/>
    <w:rsid w:val="0ACA4FBF"/>
    <w:rsid w:val="0ACB0AFE"/>
    <w:rsid w:val="0ACB7785"/>
    <w:rsid w:val="0ACC2313"/>
    <w:rsid w:val="0ACF0F86"/>
    <w:rsid w:val="0AD03344"/>
    <w:rsid w:val="0AD32AA2"/>
    <w:rsid w:val="0AD32B3F"/>
    <w:rsid w:val="0AD54D43"/>
    <w:rsid w:val="0AD64FD7"/>
    <w:rsid w:val="0AD66723"/>
    <w:rsid w:val="0AD74FE3"/>
    <w:rsid w:val="0AD77B3F"/>
    <w:rsid w:val="0AD86EE6"/>
    <w:rsid w:val="0ADA0231"/>
    <w:rsid w:val="0ADC0CAF"/>
    <w:rsid w:val="0ADE5B9A"/>
    <w:rsid w:val="0ADF62AA"/>
    <w:rsid w:val="0AE04718"/>
    <w:rsid w:val="0AE22DA2"/>
    <w:rsid w:val="0AE2462E"/>
    <w:rsid w:val="0AE27FAE"/>
    <w:rsid w:val="0AE42821"/>
    <w:rsid w:val="0AE472D4"/>
    <w:rsid w:val="0AE560F5"/>
    <w:rsid w:val="0AE60270"/>
    <w:rsid w:val="0AE60BBB"/>
    <w:rsid w:val="0AE612FD"/>
    <w:rsid w:val="0AE65A6D"/>
    <w:rsid w:val="0AE74E47"/>
    <w:rsid w:val="0AE76640"/>
    <w:rsid w:val="0AEA4B96"/>
    <w:rsid w:val="0AEC4E35"/>
    <w:rsid w:val="0AEC6328"/>
    <w:rsid w:val="0AEE4426"/>
    <w:rsid w:val="0AF00CDD"/>
    <w:rsid w:val="0AF02DD5"/>
    <w:rsid w:val="0AF10A3B"/>
    <w:rsid w:val="0AF2713C"/>
    <w:rsid w:val="0AF310BA"/>
    <w:rsid w:val="0AF40C1F"/>
    <w:rsid w:val="0AF4125C"/>
    <w:rsid w:val="0AF70B88"/>
    <w:rsid w:val="0AF7525D"/>
    <w:rsid w:val="0AF76995"/>
    <w:rsid w:val="0AFA4B34"/>
    <w:rsid w:val="0AFB08F2"/>
    <w:rsid w:val="0AFB51BE"/>
    <w:rsid w:val="0AFE28E6"/>
    <w:rsid w:val="0AFE665B"/>
    <w:rsid w:val="0AFF3FD2"/>
    <w:rsid w:val="0B002A1F"/>
    <w:rsid w:val="0B0071A4"/>
    <w:rsid w:val="0B013BF0"/>
    <w:rsid w:val="0B01489F"/>
    <w:rsid w:val="0B024F11"/>
    <w:rsid w:val="0B0352A3"/>
    <w:rsid w:val="0B052740"/>
    <w:rsid w:val="0B055493"/>
    <w:rsid w:val="0B066298"/>
    <w:rsid w:val="0B0741C7"/>
    <w:rsid w:val="0B076C78"/>
    <w:rsid w:val="0B097836"/>
    <w:rsid w:val="0B0B7B07"/>
    <w:rsid w:val="0B0E4CF6"/>
    <w:rsid w:val="0B0E60DA"/>
    <w:rsid w:val="0B104A1C"/>
    <w:rsid w:val="0B105448"/>
    <w:rsid w:val="0B1102AD"/>
    <w:rsid w:val="0B137038"/>
    <w:rsid w:val="0B137843"/>
    <w:rsid w:val="0B147132"/>
    <w:rsid w:val="0B1766B7"/>
    <w:rsid w:val="0B181D9E"/>
    <w:rsid w:val="0B1A054B"/>
    <w:rsid w:val="0B1D58E5"/>
    <w:rsid w:val="0B1E017B"/>
    <w:rsid w:val="0B1E7C0A"/>
    <w:rsid w:val="0B20295C"/>
    <w:rsid w:val="0B206F21"/>
    <w:rsid w:val="0B2123C8"/>
    <w:rsid w:val="0B217441"/>
    <w:rsid w:val="0B2523AC"/>
    <w:rsid w:val="0B261B03"/>
    <w:rsid w:val="0B292626"/>
    <w:rsid w:val="0B2B06A9"/>
    <w:rsid w:val="0B2B79FC"/>
    <w:rsid w:val="0B2D777C"/>
    <w:rsid w:val="0B2D7827"/>
    <w:rsid w:val="0B2F5D05"/>
    <w:rsid w:val="0B310233"/>
    <w:rsid w:val="0B3167F6"/>
    <w:rsid w:val="0B317E19"/>
    <w:rsid w:val="0B322F97"/>
    <w:rsid w:val="0B325412"/>
    <w:rsid w:val="0B336926"/>
    <w:rsid w:val="0B35067D"/>
    <w:rsid w:val="0B3558C0"/>
    <w:rsid w:val="0B355E58"/>
    <w:rsid w:val="0B36276A"/>
    <w:rsid w:val="0B364469"/>
    <w:rsid w:val="0B373942"/>
    <w:rsid w:val="0B385FF3"/>
    <w:rsid w:val="0B397F3F"/>
    <w:rsid w:val="0B3A0241"/>
    <w:rsid w:val="0B3C0CC2"/>
    <w:rsid w:val="0B3D5F74"/>
    <w:rsid w:val="0B3F345D"/>
    <w:rsid w:val="0B3F75EA"/>
    <w:rsid w:val="0B437013"/>
    <w:rsid w:val="0B4446E1"/>
    <w:rsid w:val="0B4466AB"/>
    <w:rsid w:val="0B456B02"/>
    <w:rsid w:val="0B47220B"/>
    <w:rsid w:val="0B473B99"/>
    <w:rsid w:val="0B483C54"/>
    <w:rsid w:val="0B492439"/>
    <w:rsid w:val="0B4C147F"/>
    <w:rsid w:val="0B4D12F4"/>
    <w:rsid w:val="0B4D7F6B"/>
    <w:rsid w:val="0B4E6571"/>
    <w:rsid w:val="0B4F5210"/>
    <w:rsid w:val="0B4F71E8"/>
    <w:rsid w:val="0B511EDD"/>
    <w:rsid w:val="0B5141AE"/>
    <w:rsid w:val="0B516CE3"/>
    <w:rsid w:val="0B524B41"/>
    <w:rsid w:val="0B5250E1"/>
    <w:rsid w:val="0B537BAB"/>
    <w:rsid w:val="0B537C8F"/>
    <w:rsid w:val="0B550851"/>
    <w:rsid w:val="0B5555A2"/>
    <w:rsid w:val="0B561BDD"/>
    <w:rsid w:val="0B574ABB"/>
    <w:rsid w:val="0B576D78"/>
    <w:rsid w:val="0B58239D"/>
    <w:rsid w:val="0B586B63"/>
    <w:rsid w:val="0B5A2A80"/>
    <w:rsid w:val="0B5B3FEE"/>
    <w:rsid w:val="0B5B5FF0"/>
    <w:rsid w:val="0B5C5A0B"/>
    <w:rsid w:val="0B5D19BB"/>
    <w:rsid w:val="0B5D7324"/>
    <w:rsid w:val="0B5F6013"/>
    <w:rsid w:val="0B601424"/>
    <w:rsid w:val="0B602B7C"/>
    <w:rsid w:val="0B603955"/>
    <w:rsid w:val="0B6112B8"/>
    <w:rsid w:val="0B632B54"/>
    <w:rsid w:val="0B661258"/>
    <w:rsid w:val="0B676F4A"/>
    <w:rsid w:val="0B6842B4"/>
    <w:rsid w:val="0B690DAD"/>
    <w:rsid w:val="0B694C74"/>
    <w:rsid w:val="0B6A0A61"/>
    <w:rsid w:val="0B6A15D9"/>
    <w:rsid w:val="0B6A3465"/>
    <w:rsid w:val="0B6C043E"/>
    <w:rsid w:val="0B6D4989"/>
    <w:rsid w:val="0B6E3A39"/>
    <w:rsid w:val="0B6F120E"/>
    <w:rsid w:val="0B7004E2"/>
    <w:rsid w:val="0B732F10"/>
    <w:rsid w:val="0B74224B"/>
    <w:rsid w:val="0B745448"/>
    <w:rsid w:val="0B752A98"/>
    <w:rsid w:val="0B7728DD"/>
    <w:rsid w:val="0B7820E2"/>
    <w:rsid w:val="0B782A30"/>
    <w:rsid w:val="0B785780"/>
    <w:rsid w:val="0B797BB7"/>
    <w:rsid w:val="0B7A2F28"/>
    <w:rsid w:val="0B7A75FF"/>
    <w:rsid w:val="0B7B5D37"/>
    <w:rsid w:val="0B7C05F8"/>
    <w:rsid w:val="0B7D2B99"/>
    <w:rsid w:val="0B7D6FBB"/>
    <w:rsid w:val="0B7E550A"/>
    <w:rsid w:val="0B8059B3"/>
    <w:rsid w:val="0B816CD5"/>
    <w:rsid w:val="0B8205F5"/>
    <w:rsid w:val="0B821B83"/>
    <w:rsid w:val="0B827D1B"/>
    <w:rsid w:val="0B842348"/>
    <w:rsid w:val="0B85428B"/>
    <w:rsid w:val="0B867DBA"/>
    <w:rsid w:val="0B87549A"/>
    <w:rsid w:val="0B8B09C0"/>
    <w:rsid w:val="0B8B1B08"/>
    <w:rsid w:val="0B8B22EE"/>
    <w:rsid w:val="0B8C1AC0"/>
    <w:rsid w:val="0B8D7BE1"/>
    <w:rsid w:val="0B8E0602"/>
    <w:rsid w:val="0B902D03"/>
    <w:rsid w:val="0B911662"/>
    <w:rsid w:val="0B915EAA"/>
    <w:rsid w:val="0B916DBB"/>
    <w:rsid w:val="0B924F19"/>
    <w:rsid w:val="0B931C7D"/>
    <w:rsid w:val="0B940CBC"/>
    <w:rsid w:val="0B9459A7"/>
    <w:rsid w:val="0B95121E"/>
    <w:rsid w:val="0B953F1B"/>
    <w:rsid w:val="0B956FCA"/>
    <w:rsid w:val="0B957596"/>
    <w:rsid w:val="0B9640C7"/>
    <w:rsid w:val="0B976D07"/>
    <w:rsid w:val="0B99513D"/>
    <w:rsid w:val="0B9A16BA"/>
    <w:rsid w:val="0B9A52D9"/>
    <w:rsid w:val="0B9A70C8"/>
    <w:rsid w:val="0B9B17C6"/>
    <w:rsid w:val="0B9C02CC"/>
    <w:rsid w:val="0B9C26B0"/>
    <w:rsid w:val="0B9C7854"/>
    <w:rsid w:val="0B9F556B"/>
    <w:rsid w:val="0BA04535"/>
    <w:rsid w:val="0BA05903"/>
    <w:rsid w:val="0BA065F8"/>
    <w:rsid w:val="0BA451EC"/>
    <w:rsid w:val="0BA6157B"/>
    <w:rsid w:val="0BA86A24"/>
    <w:rsid w:val="0BA920A4"/>
    <w:rsid w:val="0BAA3328"/>
    <w:rsid w:val="0BAC24B7"/>
    <w:rsid w:val="0BAC4F84"/>
    <w:rsid w:val="0BB0189E"/>
    <w:rsid w:val="0BB0675E"/>
    <w:rsid w:val="0BB10362"/>
    <w:rsid w:val="0BB16160"/>
    <w:rsid w:val="0BB31D85"/>
    <w:rsid w:val="0BB43046"/>
    <w:rsid w:val="0BB43E4C"/>
    <w:rsid w:val="0BB5694B"/>
    <w:rsid w:val="0BB56A4C"/>
    <w:rsid w:val="0BB60D5C"/>
    <w:rsid w:val="0BB71750"/>
    <w:rsid w:val="0BB760ED"/>
    <w:rsid w:val="0BBA009B"/>
    <w:rsid w:val="0BBC1085"/>
    <w:rsid w:val="0BBC786B"/>
    <w:rsid w:val="0BBD6B0A"/>
    <w:rsid w:val="0BC03CB7"/>
    <w:rsid w:val="0BC07C89"/>
    <w:rsid w:val="0BC169DB"/>
    <w:rsid w:val="0BC21B61"/>
    <w:rsid w:val="0BC23582"/>
    <w:rsid w:val="0BC23D9E"/>
    <w:rsid w:val="0BC3109D"/>
    <w:rsid w:val="0BC4220C"/>
    <w:rsid w:val="0BC461B6"/>
    <w:rsid w:val="0BC515D5"/>
    <w:rsid w:val="0BC519C3"/>
    <w:rsid w:val="0BC51B32"/>
    <w:rsid w:val="0BC619EB"/>
    <w:rsid w:val="0BC71EBF"/>
    <w:rsid w:val="0BC7404F"/>
    <w:rsid w:val="0BC7487D"/>
    <w:rsid w:val="0BCA4BA3"/>
    <w:rsid w:val="0BCB57ED"/>
    <w:rsid w:val="0BCB7055"/>
    <w:rsid w:val="0BCF053A"/>
    <w:rsid w:val="0BD15E65"/>
    <w:rsid w:val="0BD227C3"/>
    <w:rsid w:val="0BD22E4D"/>
    <w:rsid w:val="0BD26309"/>
    <w:rsid w:val="0BD2787A"/>
    <w:rsid w:val="0BD33CDF"/>
    <w:rsid w:val="0BD436E8"/>
    <w:rsid w:val="0BD52B4A"/>
    <w:rsid w:val="0BD55FD1"/>
    <w:rsid w:val="0BD57C04"/>
    <w:rsid w:val="0BD64498"/>
    <w:rsid w:val="0BD83FA0"/>
    <w:rsid w:val="0BD86963"/>
    <w:rsid w:val="0BD934C6"/>
    <w:rsid w:val="0BDA7FD7"/>
    <w:rsid w:val="0BDB36C8"/>
    <w:rsid w:val="0BDC070D"/>
    <w:rsid w:val="0BDE1E1C"/>
    <w:rsid w:val="0BDE6D74"/>
    <w:rsid w:val="0BE30D82"/>
    <w:rsid w:val="0BE313F6"/>
    <w:rsid w:val="0BE40108"/>
    <w:rsid w:val="0BE44ED6"/>
    <w:rsid w:val="0BE458C5"/>
    <w:rsid w:val="0BE511DC"/>
    <w:rsid w:val="0BE537EB"/>
    <w:rsid w:val="0BE664A8"/>
    <w:rsid w:val="0BE67B24"/>
    <w:rsid w:val="0BE73678"/>
    <w:rsid w:val="0BE7739D"/>
    <w:rsid w:val="0BE91609"/>
    <w:rsid w:val="0BEB4EFD"/>
    <w:rsid w:val="0BEC1980"/>
    <w:rsid w:val="0BEC61E8"/>
    <w:rsid w:val="0BED3B19"/>
    <w:rsid w:val="0BF0088B"/>
    <w:rsid w:val="0BF12D60"/>
    <w:rsid w:val="0BF51943"/>
    <w:rsid w:val="0BF52008"/>
    <w:rsid w:val="0BF53018"/>
    <w:rsid w:val="0BF66D95"/>
    <w:rsid w:val="0BF67441"/>
    <w:rsid w:val="0BFB5882"/>
    <w:rsid w:val="0BFB6728"/>
    <w:rsid w:val="0BFD623C"/>
    <w:rsid w:val="0BFE37D6"/>
    <w:rsid w:val="0BFE6D6C"/>
    <w:rsid w:val="0BFF52EC"/>
    <w:rsid w:val="0C012BCC"/>
    <w:rsid w:val="0C014DDF"/>
    <w:rsid w:val="0C014EA0"/>
    <w:rsid w:val="0C0172D3"/>
    <w:rsid w:val="0C023FB7"/>
    <w:rsid w:val="0C0445EF"/>
    <w:rsid w:val="0C063D40"/>
    <w:rsid w:val="0C0823D9"/>
    <w:rsid w:val="0C087F96"/>
    <w:rsid w:val="0C0910EF"/>
    <w:rsid w:val="0C0941D5"/>
    <w:rsid w:val="0C0C37A6"/>
    <w:rsid w:val="0C0D04ED"/>
    <w:rsid w:val="0C0E07A7"/>
    <w:rsid w:val="0C0E0CAC"/>
    <w:rsid w:val="0C0E27DB"/>
    <w:rsid w:val="0C0F130E"/>
    <w:rsid w:val="0C0F1B1D"/>
    <w:rsid w:val="0C0F547A"/>
    <w:rsid w:val="0C110D68"/>
    <w:rsid w:val="0C115709"/>
    <w:rsid w:val="0C123FFE"/>
    <w:rsid w:val="0C145673"/>
    <w:rsid w:val="0C157C22"/>
    <w:rsid w:val="0C1660BE"/>
    <w:rsid w:val="0C1743B7"/>
    <w:rsid w:val="0C175424"/>
    <w:rsid w:val="0C180B7E"/>
    <w:rsid w:val="0C1857D9"/>
    <w:rsid w:val="0C1918EB"/>
    <w:rsid w:val="0C1A03BC"/>
    <w:rsid w:val="0C1A34D9"/>
    <w:rsid w:val="0C1C20B6"/>
    <w:rsid w:val="0C1E32C2"/>
    <w:rsid w:val="0C1F2BC7"/>
    <w:rsid w:val="0C213C04"/>
    <w:rsid w:val="0C217748"/>
    <w:rsid w:val="0C242CBC"/>
    <w:rsid w:val="0C26760E"/>
    <w:rsid w:val="0C2723FB"/>
    <w:rsid w:val="0C275A6D"/>
    <w:rsid w:val="0C277F61"/>
    <w:rsid w:val="0C28322F"/>
    <w:rsid w:val="0C287884"/>
    <w:rsid w:val="0C2A003F"/>
    <w:rsid w:val="0C2B60CF"/>
    <w:rsid w:val="0C2D30C5"/>
    <w:rsid w:val="0C2D5313"/>
    <w:rsid w:val="0C2D6557"/>
    <w:rsid w:val="0C2D73C3"/>
    <w:rsid w:val="0C2E6C63"/>
    <w:rsid w:val="0C2F59C5"/>
    <w:rsid w:val="0C305DF5"/>
    <w:rsid w:val="0C334DFD"/>
    <w:rsid w:val="0C335A69"/>
    <w:rsid w:val="0C3406AC"/>
    <w:rsid w:val="0C34092A"/>
    <w:rsid w:val="0C347E09"/>
    <w:rsid w:val="0C3533F9"/>
    <w:rsid w:val="0C380B3C"/>
    <w:rsid w:val="0C3939C3"/>
    <w:rsid w:val="0C395B9B"/>
    <w:rsid w:val="0C3A14D0"/>
    <w:rsid w:val="0C3B1B75"/>
    <w:rsid w:val="0C3B4D40"/>
    <w:rsid w:val="0C3D7C0C"/>
    <w:rsid w:val="0C3F598F"/>
    <w:rsid w:val="0C435966"/>
    <w:rsid w:val="0C44348A"/>
    <w:rsid w:val="0C44531D"/>
    <w:rsid w:val="0C467E6A"/>
    <w:rsid w:val="0C471301"/>
    <w:rsid w:val="0C472122"/>
    <w:rsid w:val="0C4916C4"/>
    <w:rsid w:val="0C49535A"/>
    <w:rsid w:val="0C4A4FE9"/>
    <w:rsid w:val="0C4C38BD"/>
    <w:rsid w:val="0C4E2E0A"/>
    <w:rsid w:val="0C4E61D9"/>
    <w:rsid w:val="0C4F0C33"/>
    <w:rsid w:val="0C4F4580"/>
    <w:rsid w:val="0C4F55CB"/>
    <w:rsid w:val="0C521545"/>
    <w:rsid w:val="0C5331E3"/>
    <w:rsid w:val="0C5332DC"/>
    <w:rsid w:val="0C541587"/>
    <w:rsid w:val="0C5444F7"/>
    <w:rsid w:val="0C544ED6"/>
    <w:rsid w:val="0C55443D"/>
    <w:rsid w:val="0C5574FB"/>
    <w:rsid w:val="0C564A53"/>
    <w:rsid w:val="0C56674C"/>
    <w:rsid w:val="0C5B2B1C"/>
    <w:rsid w:val="0C5C0A50"/>
    <w:rsid w:val="0C5C1363"/>
    <w:rsid w:val="0C5D2228"/>
    <w:rsid w:val="0C5F3995"/>
    <w:rsid w:val="0C6200CA"/>
    <w:rsid w:val="0C626837"/>
    <w:rsid w:val="0C647382"/>
    <w:rsid w:val="0C661A14"/>
    <w:rsid w:val="0C662E8C"/>
    <w:rsid w:val="0C666AEA"/>
    <w:rsid w:val="0C692A3A"/>
    <w:rsid w:val="0C692C05"/>
    <w:rsid w:val="0C6A287B"/>
    <w:rsid w:val="0C6A6FA1"/>
    <w:rsid w:val="0C6C0459"/>
    <w:rsid w:val="0C6D4B5D"/>
    <w:rsid w:val="0C6E5257"/>
    <w:rsid w:val="0C704837"/>
    <w:rsid w:val="0C7230DD"/>
    <w:rsid w:val="0C73061C"/>
    <w:rsid w:val="0C765C91"/>
    <w:rsid w:val="0C77566F"/>
    <w:rsid w:val="0C7807E9"/>
    <w:rsid w:val="0C7907E9"/>
    <w:rsid w:val="0C7977AF"/>
    <w:rsid w:val="0C7A37B0"/>
    <w:rsid w:val="0C7B5E0E"/>
    <w:rsid w:val="0C7D4BAD"/>
    <w:rsid w:val="0C7E11DE"/>
    <w:rsid w:val="0C7E343D"/>
    <w:rsid w:val="0C7F0318"/>
    <w:rsid w:val="0C7F0C2A"/>
    <w:rsid w:val="0C800EEE"/>
    <w:rsid w:val="0C80690E"/>
    <w:rsid w:val="0C84122D"/>
    <w:rsid w:val="0C873A21"/>
    <w:rsid w:val="0C882C55"/>
    <w:rsid w:val="0C895BDD"/>
    <w:rsid w:val="0C8B3E8B"/>
    <w:rsid w:val="0C8C63B6"/>
    <w:rsid w:val="0C8C7169"/>
    <w:rsid w:val="0C8E6BCC"/>
    <w:rsid w:val="0C8F577C"/>
    <w:rsid w:val="0C8F798B"/>
    <w:rsid w:val="0C900C9C"/>
    <w:rsid w:val="0C903D4D"/>
    <w:rsid w:val="0C9178E0"/>
    <w:rsid w:val="0C922DB8"/>
    <w:rsid w:val="0C923FE8"/>
    <w:rsid w:val="0C926453"/>
    <w:rsid w:val="0C943C0B"/>
    <w:rsid w:val="0C9479AB"/>
    <w:rsid w:val="0C955B83"/>
    <w:rsid w:val="0C97119F"/>
    <w:rsid w:val="0C9771FD"/>
    <w:rsid w:val="0C9B3CA7"/>
    <w:rsid w:val="0C9F68C5"/>
    <w:rsid w:val="0CA0657F"/>
    <w:rsid w:val="0CA10F33"/>
    <w:rsid w:val="0CA171A2"/>
    <w:rsid w:val="0CA31BD7"/>
    <w:rsid w:val="0CA41343"/>
    <w:rsid w:val="0CA47E27"/>
    <w:rsid w:val="0CA538FC"/>
    <w:rsid w:val="0CA53B3B"/>
    <w:rsid w:val="0CA666DC"/>
    <w:rsid w:val="0CA70EA2"/>
    <w:rsid w:val="0CA72F1F"/>
    <w:rsid w:val="0CA81B11"/>
    <w:rsid w:val="0CA91FD2"/>
    <w:rsid w:val="0CA93B89"/>
    <w:rsid w:val="0CA93D8A"/>
    <w:rsid w:val="0CA94D0A"/>
    <w:rsid w:val="0CA97D7A"/>
    <w:rsid w:val="0CAA0280"/>
    <w:rsid w:val="0CAA4B2A"/>
    <w:rsid w:val="0CAD3FAD"/>
    <w:rsid w:val="0CAF0C22"/>
    <w:rsid w:val="0CAF6769"/>
    <w:rsid w:val="0CB006AB"/>
    <w:rsid w:val="0CB022EE"/>
    <w:rsid w:val="0CB02434"/>
    <w:rsid w:val="0CB11CA7"/>
    <w:rsid w:val="0CB163CD"/>
    <w:rsid w:val="0CB30AAD"/>
    <w:rsid w:val="0CB3188E"/>
    <w:rsid w:val="0CB43CCB"/>
    <w:rsid w:val="0CB523E7"/>
    <w:rsid w:val="0CB52976"/>
    <w:rsid w:val="0CB558AD"/>
    <w:rsid w:val="0CB55BD3"/>
    <w:rsid w:val="0CB932D5"/>
    <w:rsid w:val="0CBA5064"/>
    <w:rsid w:val="0CBF1BC2"/>
    <w:rsid w:val="0CC0252C"/>
    <w:rsid w:val="0CC048D2"/>
    <w:rsid w:val="0CC204A2"/>
    <w:rsid w:val="0CC31386"/>
    <w:rsid w:val="0CC365C5"/>
    <w:rsid w:val="0CC36718"/>
    <w:rsid w:val="0CC4301A"/>
    <w:rsid w:val="0CC65FB4"/>
    <w:rsid w:val="0CCA484E"/>
    <w:rsid w:val="0CCB64A5"/>
    <w:rsid w:val="0CCC48ED"/>
    <w:rsid w:val="0CCD0702"/>
    <w:rsid w:val="0CCD155E"/>
    <w:rsid w:val="0CCD1BA7"/>
    <w:rsid w:val="0CCE41C0"/>
    <w:rsid w:val="0CCE442A"/>
    <w:rsid w:val="0CCE76C3"/>
    <w:rsid w:val="0CCF0107"/>
    <w:rsid w:val="0CCF32E6"/>
    <w:rsid w:val="0CCF67CA"/>
    <w:rsid w:val="0CD0509B"/>
    <w:rsid w:val="0CD108ED"/>
    <w:rsid w:val="0CD14D2D"/>
    <w:rsid w:val="0CD17019"/>
    <w:rsid w:val="0CD315E7"/>
    <w:rsid w:val="0CD3397C"/>
    <w:rsid w:val="0CD45695"/>
    <w:rsid w:val="0CD659EA"/>
    <w:rsid w:val="0CD66A62"/>
    <w:rsid w:val="0CD82929"/>
    <w:rsid w:val="0CD90114"/>
    <w:rsid w:val="0CDA13FC"/>
    <w:rsid w:val="0CDD2413"/>
    <w:rsid w:val="0CDD2C35"/>
    <w:rsid w:val="0CDE5E68"/>
    <w:rsid w:val="0CDF1422"/>
    <w:rsid w:val="0CDF1CB1"/>
    <w:rsid w:val="0CE004B8"/>
    <w:rsid w:val="0CE01959"/>
    <w:rsid w:val="0CE057DC"/>
    <w:rsid w:val="0CE36463"/>
    <w:rsid w:val="0CE509AB"/>
    <w:rsid w:val="0CE65021"/>
    <w:rsid w:val="0CE663DF"/>
    <w:rsid w:val="0CE87CED"/>
    <w:rsid w:val="0CEA062B"/>
    <w:rsid w:val="0CEC11FF"/>
    <w:rsid w:val="0CEC7C4A"/>
    <w:rsid w:val="0CED293A"/>
    <w:rsid w:val="0CED4059"/>
    <w:rsid w:val="0CEE138E"/>
    <w:rsid w:val="0CEF7A6F"/>
    <w:rsid w:val="0CF21BB4"/>
    <w:rsid w:val="0CF22FDB"/>
    <w:rsid w:val="0CF23813"/>
    <w:rsid w:val="0CF23A79"/>
    <w:rsid w:val="0CF26C16"/>
    <w:rsid w:val="0CF317F7"/>
    <w:rsid w:val="0CF31F81"/>
    <w:rsid w:val="0CF33D59"/>
    <w:rsid w:val="0CF35DC4"/>
    <w:rsid w:val="0CF63FBE"/>
    <w:rsid w:val="0CF85DA8"/>
    <w:rsid w:val="0CF95993"/>
    <w:rsid w:val="0CFB1404"/>
    <w:rsid w:val="0CFB2CF1"/>
    <w:rsid w:val="0CFD1255"/>
    <w:rsid w:val="0CFD618A"/>
    <w:rsid w:val="0CFD7BBD"/>
    <w:rsid w:val="0CFF702E"/>
    <w:rsid w:val="0D012BF8"/>
    <w:rsid w:val="0D021925"/>
    <w:rsid w:val="0D0565A5"/>
    <w:rsid w:val="0D060F35"/>
    <w:rsid w:val="0D073C94"/>
    <w:rsid w:val="0D0811FA"/>
    <w:rsid w:val="0D087B4F"/>
    <w:rsid w:val="0D0F5A71"/>
    <w:rsid w:val="0D0F66A6"/>
    <w:rsid w:val="0D1209B8"/>
    <w:rsid w:val="0D1273FB"/>
    <w:rsid w:val="0D131A51"/>
    <w:rsid w:val="0D144640"/>
    <w:rsid w:val="0D151137"/>
    <w:rsid w:val="0D1761C8"/>
    <w:rsid w:val="0D1A4F8D"/>
    <w:rsid w:val="0D1B1F45"/>
    <w:rsid w:val="0D1C3E98"/>
    <w:rsid w:val="0D1C57E9"/>
    <w:rsid w:val="0D1D60D5"/>
    <w:rsid w:val="0D1E3E9D"/>
    <w:rsid w:val="0D1E5048"/>
    <w:rsid w:val="0D1E63CF"/>
    <w:rsid w:val="0D1F1CBD"/>
    <w:rsid w:val="0D1F501C"/>
    <w:rsid w:val="0D1F70E3"/>
    <w:rsid w:val="0D21633C"/>
    <w:rsid w:val="0D217C7E"/>
    <w:rsid w:val="0D24656E"/>
    <w:rsid w:val="0D246C64"/>
    <w:rsid w:val="0D247E1C"/>
    <w:rsid w:val="0D267042"/>
    <w:rsid w:val="0D272436"/>
    <w:rsid w:val="0D274BF6"/>
    <w:rsid w:val="0D274BFD"/>
    <w:rsid w:val="0D28530C"/>
    <w:rsid w:val="0D291A3F"/>
    <w:rsid w:val="0D294D50"/>
    <w:rsid w:val="0D294FE6"/>
    <w:rsid w:val="0D2C05C9"/>
    <w:rsid w:val="0D2C0696"/>
    <w:rsid w:val="0D2E0F68"/>
    <w:rsid w:val="0D2F3E07"/>
    <w:rsid w:val="0D2F7825"/>
    <w:rsid w:val="0D2F7F08"/>
    <w:rsid w:val="0D300B8E"/>
    <w:rsid w:val="0D310772"/>
    <w:rsid w:val="0D311A79"/>
    <w:rsid w:val="0D312CE8"/>
    <w:rsid w:val="0D315BF9"/>
    <w:rsid w:val="0D316B78"/>
    <w:rsid w:val="0D316EA6"/>
    <w:rsid w:val="0D3233C1"/>
    <w:rsid w:val="0D3272A7"/>
    <w:rsid w:val="0D33741D"/>
    <w:rsid w:val="0D3374F5"/>
    <w:rsid w:val="0D342473"/>
    <w:rsid w:val="0D3632F9"/>
    <w:rsid w:val="0D3667C9"/>
    <w:rsid w:val="0D3761E1"/>
    <w:rsid w:val="0D37635E"/>
    <w:rsid w:val="0D38357A"/>
    <w:rsid w:val="0D3A342B"/>
    <w:rsid w:val="0D3C0504"/>
    <w:rsid w:val="0D3D7F2F"/>
    <w:rsid w:val="0D3E21C3"/>
    <w:rsid w:val="0D401163"/>
    <w:rsid w:val="0D411E9D"/>
    <w:rsid w:val="0D4220A5"/>
    <w:rsid w:val="0D444974"/>
    <w:rsid w:val="0D456984"/>
    <w:rsid w:val="0D4612B2"/>
    <w:rsid w:val="0D473A3D"/>
    <w:rsid w:val="0D484BC4"/>
    <w:rsid w:val="0D4929F9"/>
    <w:rsid w:val="0D4A5B06"/>
    <w:rsid w:val="0D4A7567"/>
    <w:rsid w:val="0D4D1380"/>
    <w:rsid w:val="0D4D2A99"/>
    <w:rsid w:val="0D4E2831"/>
    <w:rsid w:val="0D5010D2"/>
    <w:rsid w:val="0D505786"/>
    <w:rsid w:val="0D505E4A"/>
    <w:rsid w:val="0D521BDB"/>
    <w:rsid w:val="0D527298"/>
    <w:rsid w:val="0D552A16"/>
    <w:rsid w:val="0D566E4E"/>
    <w:rsid w:val="0D5824C9"/>
    <w:rsid w:val="0D594AE9"/>
    <w:rsid w:val="0D5A0C22"/>
    <w:rsid w:val="0D5B70FB"/>
    <w:rsid w:val="0D5E371D"/>
    <w:rsid w:val="0D5E642F"/>
    <w:rsid w:val="0D621252"/>
    <w:rsid w:val="0D623CD7"/>
    <w:rsid w:val="0D627F0C"/>
    <w:rsid w:val="0D640C3C"/>
    <w:rsid w:val="0D642D9D"/>
    <w:rsid w:val="0D643252"/>
    <w:rsid w:val="0D6434B6"/>
    <w:rsid w:val="0D644026"/>
    <w:rsid w:val="0D6451FB"/>
    <w:rsid w:val="0D64625D"/>
    <w:rsid w:val="0D646CEF"/>
    <w:rsid w:val="0D6909FF"/>
    <w:rsid w:val="0D694D32"/>
    <w:rsid w:val="0D6B4358"/>
    <w:rsid w:val="0D6C323D"/>
    <w:rsid w:val="0D6D78B8"/>
    <w:rsid w:val="0D6E1127"/>
    <w:rsid w:val="0D6E24E8"/>
    <w:rsid w:val="0D6E6629"/>
    <w:rsid w:val="0D702C72"/>
    <w:rsid w:val="0D71140A"/>
    <w:rsid w:val="0D722FA0"/>
    <w:rsid w:val="0D73184D"/>
    <w:rsid w:val="0D7455D6"/>
    <w:rsid w:val="0D747A18"/>
    <w:rsid w:val="0D760877"/>
    <w:rsid w:val="0D7646CD"/>
    <w:rsid w:val="0D76751B"/>
    <w:rsid w:val="0D7827CF"/>
    <w:rsid w:val="0D784666"/>
    <w:rsid w:val="0D784A65"/>
    <w:rsid w:val="0D785032"/>
    <w:rsid w:val="0D7A1E63"/>
    <w:rsid w:val="0D7B29D8"/>
    <w:rsid w:val="0D7D02E0"/>
    <w:rsid w:val="0D7D5D13"/>
    <w:rsid w:val="0D7D78C0"/>
    <w:rsid w:val="0D7D7B52"/>
    <w:rsid w:val="0D7E50DD"/>
    <w:rsid w:val="0D7F21BE"/>
    <w:rsid w:val="0D7F49C1"/>
    <w:rsid w:val="0D827C07"/>
    <w:rsid w:val="0D834C8C"/>
    <w:rsid w:val="0D8376E1"/>
    <w:rsid w:val="0D8414AF"/>
    <w:rsid w:val="0D8415AC"/>
    <w:rsid w:val="0D86029E"/>
    <w:rsid w:val="0D883E78"/>
    <w:rsid w:val="0D891D72"/>
    <w:rsid w:val="0D892F41"/>
    <w:rsid w:val="0D8A4159"/>
    <w:rsid w:val="0D8A7A7F"/>
    <w:rsid w:val="0D8C6F39"/>
    <w:rsid w:val="0D8D35F5"/>
    <w:rsid w:val="0D8D499A"/>
    <w:rsid w:val="0D8E3CB2"/>
    <w:rsid w:val="0D8F7626"/>
    <w:rsid w:val="0D90339E"/>
    <w:rsid w:val="0D9051C6"/>
    <w:rsid w:val="0D920C0A"/>
    <w:rsid w:val="0D927CB5"/>
    <w:rsid w:val="0D94461D"/>
    <w:rsid w:val="0D953E97"/>
    <w:rsid w:val="0D96482E"/>
    <w:rsid w:val="0D9749DD"/>
    <w:rsid w:val="0D982877"/>
    <w:rsid w:val="0D996FDC"/>
    <w:rsid w:val="0D9A6187"/>
    <w:rsid w:val="0D9B1119"/>
    <w:rsid w:val="0D9C2CC4"/>
    <w:rsid w:val="0DA0270A"/>
    <w:rsid w:val="0DA05A81"/>
    <w:rsid w:val="0DA06334"/>
    <w:rsid w:val="0DA44190"/>
    <w:rsid w:val="0DA4597C"/>
    <w:rsid w:val="0DA537C9"/>
    <w:rsid w:val="0DA55744"/>
    <w:rsid w:val="0DA94451"/>
    <w:rsid w:val="0DAA15D0"/>
    <w:rsid w:val="0DAB013E"/>
    <w:rsid w:val="0DAB0E50"/>
    <w:rsid w:val="0DAC0C7E"/>
    <w:rsid w:val="0DAD5BA9"/>
    <w:rsid w:val="0DAE3A29"/>
    <w:rsid w:val="0DB05374"/>
    <w:rsid w:val="0DB4269F"/>
    <w:rsid w:val="0DB55D3E"/>
    <w:rsid w:val="0DB71B96"/>
    <w:rsid w:val="0DB83D4E"/>
    <w:rsid w:val="0DB8420D"/>
    <w:rsid w:val="0DB9240B"/>
    <w:rsid w:val="0DBC6666"/>
    <w:rsid w:val="0DBD0F39"/>
    <w:rsid w:val="0DBE2AAA"/>
    <w:rsid w:val="0DC048EB"/>
    <w:rsid w:val="0DC10A8C"/>
    <w:rsid w:val="0DC25214"/>
    <w:rsid w:val="0DC42945"/>
    <w:rsid w:val="0DC45853"/>
    <w:rsid w:val="0DC47198"/>
    <w:rsid w:val="0DC47472"/>
    <w:rsid w:val="0DC50CCE"/>
    <w:rsid w:val="0DC522E9"/>
    <w:rsid w:val="0DC539D2"/>
    <w:rsid w:val="0DC5784D"/>
    <w:rsid w:val="0DC82623"/>
    <w:rsid w:val="0DC91D43"/>
    <w:rsid w:val="0DCA1519"/>
    <w:rsid w:val="0DCA5B89"/>
    <w:rsid w:val="0DCD39A9"/>
    <w:rsid w:val="0DCD4D93"/>
    <w:rsid w:val="0DCF1862"/>
    <w:rsid w:val="0DD176B8"/>
    <w:rsid w:val="0DD2029F"/>
    <w:rsid w:val="0DD20A77"/>
    <w:rsid w:val="0DD40C3B"/>
    <w:rsid w:val="0DD71777"/>
    <w:rsid w:val="0DD839F5"/>
    <w:rsid w:val="0DDB4192"/>
    <w:rsid w:val="0DDB48C3"/>
    <w:rsid w:val="0DDC38E6"/>
    <w:rsid w:val="0DDD2405"/>
    <w:rsid w:val="0DDD6F5F"/>
    <w:rsid w:val="0DDE5818"/>
    <w:rsid w:val="0DDE58DC"/>
    <w:rsid w:val="0DDF544D"/>
    <w:rsid w:val="0DE01F77"/>
    <w:rsid w:val="0DE064F6"/>
    <w:rsid w:val="0DE07F02"/>
    <w:rsid w:val="0DE37860"/>
    <w:rsid w:val="0DE44399"/>
    <w:rsid w:val="0DE44F7F"/>
    <w:rsid w:val="0DE71D3E"/>
    <w:rsid w:val="0DE8192B"/>
    <w:rsid w:val="0DE821DD"/>
    <w:rsid w:val="0DE84DAD"/>
    <w:rsid w:val="0DE8648F"/>
    <w:rsid w:val="0DEA1DC7"/>
    <w:rsid w:val="0DEC05E7"/>
    <w:rsid w:val="0DEE58D3"/>
    <w:rsid w:val="0DF249D8"/>
    <w:rsid w:val="0DF301D9"/>
    <w:rsid w:val="0DF60155"/>
    <w:rsid w:val="0DFA4185"/>
    <w:rsid w:val="0DFC18CC"/>
    <w:rsid w:val="0DFD182A"/>
    <w:rsid w:val="0DFF1393"/>
    <w:rsid w:val="0E0259B4"/>
    <w:rsid w:val="0E03605A"/>
    <w:rsid w:val="0E041A9E"/>
    <w:rsid w:val="0E0808E0"/>
    <w:rsid w:val="0E086BAD"/>
    <w:rsid w:val="0E09403B"/>
    <w:rsid w:val="0E0A517A"/>
    <w:rsid w:val="0E0D5928"/>
    <w:rsid w:val="0E0E11F0"/>
    <w:rsid w:val="0E0F1391"/>
    <w:rsid w:val="0E0F3299"/>
    <w:rsid w:val="0E0F6667"/>
    <w:rsid w:val="0E1227E2"/>
    <w:rsid w:val="0E140644"/>
    <w:rsid w:val="0E1567E9"/>
    <w:rsid w:val="0E171BE1"/>
    <w:rsid w:val="0E183935"/>
    <w:rsid w:val="0E183A59"/>
    <w:rsid w:val="0E18412A"/>
    <w:rsid w:val="0E194EC4"/>
    <w:rsid w:val="0E196697"/>
    <w:rsid w:val="0E1A652F"/>
    <w:rsid w:val="0E1B347B"/>
    <w:rsid w:val="0E1E51BC"/>
    <w:rsid w:val="0E1F5B60"/>
    <w:rsid w:val="0E201CCA"/>
    <w:rsid w:val="0E202E8E"/>
    <w:rsid w:val="0E203C57"/>
    <w:rsid w:val="0E2406DA"/>
    <w:rsid w:val="0E2610BF"/>
    <w:rsid w:val="0E28109A"/>
    <w:rsid w:val="0E293D4C"/>
    <w:rsid w:val="0E2B45C9"/>
    <w:rsid w:val="0E2B5627"/>
    <w:rsid w:val="0E2B72F5"/>
    <w:rsid w:val="0E2B7ED8"/>
    <w:rsid w:val="0E2C4AF5"/>
    <w:rsid w:val="0E2E1804"/>
    <w:rsid w:val="0E2F1CEF"/>
    <w:rsid w:val="0E317E45"/>
    <w:rsid w:val="0E340664"/>
    <w:rsid w:val="0E3540E7"/>
    <w:rsid w:val="0E357617"/>
    <w:rsid w:val="0E362A59"/>
    <w:rsid w:val="0E365F1C"/>
    <w:rsid w:val="0E367C2B"/>
    <w:rsid w:val="0E3A5155"/>
    <w:rsid w:val="0E3A70CC"/>
    <w:rsid w:val="0E3B4AE5"/>
    <w:rsid w:val="0E3E1173"/>
    <w:rsid w:val="0E3E2D10"/>
    <w:rsid w:val="0E3F1619"/>
    <w:rsid w:val="0E3F1AD3"/>
    <w:rsid w:val="0E3F254A"/>
    <w:rsid w:val="0E3F32E7"/>
    <w:rsid w:val="0E3F562E"/>
    <w:rsid w:val="0E3F631C"/>
    <w:rsid w:val="0E4318DF"/>
    <w:rsid w:val="0E43746D"/>
    <w:rsid w:val="0E443B98"/>
    <w:rsid w:val="0E4514CB"/>
    <w:rsid w:val="0E464E0E"/>
    <w:rsid w:val="0E4731DF"/>
    <w:rsid w:val="0E480E66"/>
    <w:rsid w:val="0E48168E"/>
    <w:rsid w:val="0E497F6B"/>
    <w:rsid w:val="0E4B274F"/>
    <w:rsid w:val="0E4B4C87"/>
    <w:rsid w:val="0E4C1439"/>
    <w:rsid w:val="0E4D3AFC"/>
    <w:rsid w:val="0E4D6C63"/>
    <w:rsid w:val="0E4F44E1"/>
    <w:rsid w:val="0E511033"/>
    <w:rsid w:val="0E53212F"/>
    <w:rsid w:val="0E533AF7"/>
    <w:rsid w:val="0E566662"/>
    <w:rsid w:val="0E572042"/>
    <w:rsid w:val="0E590670"/>
    <w:rsid w:val="0E592242"/>
    <w:rsid w:val="0E5958DD"/>
    <w:rsid w:val="0E5A285D"/>
    <w:rsid w:val="0E5A2C7D"/>
    <w:rsid w:val="0E5A4029"/>
    <w:rsid w:val="0E5B11FA"/>
    <w:rsid w:val="0E5C5533"/>
    <w:rsid w:val="0E5D23CE"/>
    <w:rsid w:val="0E5E23BC"/>
    <w:rsid w:val="0E5F124B"/>
    <w:rsid w:val="0E601261"/>
    <w:rsid w:val="0E602961"/>
    <w:rsid w:val="0E615900"/>
    <w:rsid w:val="0E6500D8"/>
    <w:rsid w:val="0E653C4A"/>
    <w:rsid w:val="0E6754BF"/>
    <w:rsid w:val="0E676BA2"/>
    <w:rsid w:val="0E680B14"/>
    <w:rsid w:val="0E691A4C"/>
    <w:rsid w:val="0E6A44BF"/>
    <w:rsid w:val="0E6A7B46"/>
    <w:rsid w:val="0E6B0034"/>
    <w:rsid w:val="0E6C0878"/>
    <w:rsid w:val="0E6C78D4"/>
    <w:rsid w:val="0E6D4E2B"/>
    <w:rsid w:val="0E6D53E6"/>
    <w:rsid w:val="0E6E0715"/>
    <w:rsid w:val="0E6E6D7A"/>
    <w:rsid w:val="0E6E6E6E"/>
    <w:rsid w:val="0E70272D"/>
    <w:rsid w:val="0E7308C6"/>
    <w:rsid w:val="0E74555C"/>
    <w:rsid w:val="0E77061B"/>
    <w:rsid w:val="0E780026"/>
    <w:rsid w:val="0E7A2CEF"/>
    <w:rsid w:val="0E7B0612"/>
    <w:rsid w:val="0E7D546B"/>
    <w:rsid w:val="0E7E008C"/>
    <w:rsid w:val="0E7E54C9"/>
    <w:rsid w:val="0E7E565D"/>
    <w:rsid w:val="0E7F40F3"/>
    <w:rsid w:val="0E80188C"/>
    <w:rsid w:val="0E826FB1"/>
    <w:rsid w:val="0E8348FF"/>
    <w:rsid w:val="0E84683C"/>
    <w:rsid w:val="0E852A08"/>
    <w:rsid w:val="0E870261"/>
    <w:rsid w:val="0E8939F9"/>
    <w:rsid w:val="0E907D2A"/>
    <w:rsid w:val="0E922DC6"/>
    <w:rsid w:val="0E926E8A"/>
    <w:rsid w:val="0E93071C"/>
    <w:rsid w:val="0E93454D"/>
    <w:rsid w:val="0E942D84"/>
    <w:rsid w:val="0E946B20"/>
    <w:rsid w:val="0E950E67"/>
    <w:rsid w:val="0E970289"/>
    <w:rsid w:val="0E972D6D"/>
    <w:rsid w:val="0E977B64"/>
    <w:rsid w:val="0E9849F2"/>
    <w:rsid w:val="0E9A64CD"/>
    <w:rsid w:val="0E9B3E7F"/>
    <w:rsid w:val="0E9B5907"/>
    <w:rsid w:val="0E9B7562"/>
    <w:rsid w:val="0E9D7CF1"/>
    <w:rsid w:val="0E9F61B8"/>
    <w:rsid w:val="0EA03BC6"/>
    <w:rsid w:val="0EA04312"/>
    <w:rsid w:val="0EA06F65"/>
    <w:rsid w:val="0EA11AD7"/>
    <w:rsid w:val="0EA36A5D"/>
    <w:rsid w:val="0EA5345A"/>
    <w:rsid w:val="0EA55C43"/>
    <w:rsid w:val="0EA63BEB"/>
    <w:rsid w:val="0EAA2F46"/>
    <w:rsid w:val="0EAB4319"/>
    <w:rsid w:val="0EAB434C"/>
    <w:rsid w:val="0EAC20AC"/>
    <w:rsid w:val="0EAC3089"/>
    <w:rsid w:val="0EAC59DF"/>
    <w:rsid w:val="0EAE58A0"/>
    <w:rsid w:val="0EB0181B"/>
    <w:rsid w:val="0EB352DC"/>
    <w:rsid w:val="0EB70AD0"/>
    <w:rsid w:val="0EBD462A"/>
    <w:rsid w:val="0EBE2564"/>
    <w:rsid w:val="0EBE280D"/>
    <w:rsid w:val="0EBE5222"/>
    <w:rsid w:val="0EC06866"/>
    <w:rsid w:val="0EC06B81"/>
    <w:rsid w:val="0EC12494"/>
    <w:rsid w:val="0EC12BB2"/>
    <w:rsid w:val="0EC30D85"/>
    <w:rsid w:val="0EC35685"/>
    <w:rsid w:val="0EC521F9"/>
    <w:rsid w:val="0EC61A68"/>
    <w:rsid w:val="0EC72FFB"/>
    <w:rsid w:val="0EC73612"/>
    <w:rsid w:val="0EC94756"/>
    <w:rsid w:val="0ECA794B"/>
    <w:rsid w:val="0ECB6BF9"/>
    <w:rsid w:val="0ECC1235"/>
    <w:rsid w:val="0ECC7C12"/>
    <w:rsid w:val="0ECD18B3"/>
    <w:rsid w:val="0ECE1A75"/>
    <w:rsid w:val="0ECE2AC8"/>
    <w:rsid w:val="0ECE69F0"/>
    <w:rsid w:val="0ECF0FD5"/>
    <w:rsid w:val="0ED04995"/>
    <w:rsid w:val="0ED14CEE"/>
    <w:rsid w:val="0ED200A0"/>
    <w:rsid w:val="0ED257BE"/>
    <w:rsid w:val="0ED31E51"/>
    <w:rsid w:val="0ED35B8B"/>
    <w:rsid w:val="0ED41313"/>
    <w:rsid w:val="0ED47F6D"/>
    <w:rsid w:val="0ED87019"/>
    <w:rsid w:val="0ED9667F"/>
    <w:rsid w:val="0ED97462"/>
    <w:rsid w:val="0EDA4323"/>
    <w:rsid w:val="0EDA6E00"/>
    <w:rsid w:val="0EDB1260"/>
    <w:rsid w:val="0EDB2564"/>
    <w:rsid w:val="0EDC5E21"/>
    <w:rsid w:val="0EDC746B"/>
    <w:rsid w:val="0EDD5705"/>
    <w:rsid w:val="0EDE2F72"/>
    <w:rsid w:val="0EDF13B5"/>
    <w:rsid w:val="0EDF4C35"/>
    <w:rsid w:val="0EE0233D"/>
    <w:rsid w:val="0EE05ABC"/>
    <w:rsid w:val="0EE1350B"/>
    <w:rsid w:val="0EE163BF"/>
    <w:rsid w:val="0EE21405"/>
    <w:rsid w:val="0EE2237A"/>
    <w:rsid w:val="0EE22A4F"/>
    <w:rsid w:val="0EE32F61"/>
    <w:rsid w:val="0EE33554"/>
    <w:rsid w:val="0EE46659"/>
    <w:rsid w:val="0EE46C4E"/>
    <w:rsid w:val="0EE60140"/>
    <w:rsid w:val="0EE712F2"/>
    <w:rsid w:val="0EE80DFE"/>
    <w:rsid w:val="0EE87BEB"/>
    <w:rsid w:val="0EEC1EDC"/>
    <w:rsid w:val="0EEC6CB7"/>
    <w:rsid w:val="0EED2418"/>
    <w:rsid w:val="0EED6978"/>
    <w:rsid w:val="0EEE26CD"/>
    <w:rsid w:val="0EEE26FE"/>
    <w:rsid w:val="0EF332D1"/>
    <w:rsid w:val="0EF3417D"/>
    <w:rsid w:val="0EF35510"/>
    <w:rsid w:val="0EF41695"/>
    <w:rsid w:val="0EF54E4C"/>
    <w:rsid w:val="0EF67119"/>
    <w:rsid w:val="0EFA1C30"/>
    <w:rsid w:val="0EFA52F0"/>
    <w:rsid w:val="0EFB1171"/>
    <w:rsid w:val="0EFB270F"/>
    <w:rsid w:val="0EFB5F17"/>
    <w:rsid w:val="0EFC0245"/>
    <w:rsid w:val="0EFD0D3B"/>
    <w:rsid w:val="0EFD74EC"/>
    <w:rsid w:val="0EFD7B8B"/>
    <w:rsid w:val="0EFF18BA"/>
    <w:rsid w:val="0F00645E"/>
    <w:rsid w:val="0F013950"/>
    <w:rsid w:val="0F017BA2"/>
    <w:rsid w:val="0F020B12"/>
    <w:rsid w:val="0F036B90"/>
    <w:rsid w:val="0F050C7C"/>
    <w:rsid w:val="0F051BAB"/>
    <w:rsid w:val="0F056847"/>
    <w:rsid w:val="0F0A6DB0"/>
    <w:rsid w:val="0F0C63AC"/>
    <w:rsid w:val="0F0C6994"/>
    <w:rsid w:val="0F0C7685"/>
    <w:rsid w:val="0F0E2ABB"/>
    <w:rsid w:val="0F0F0354"/>
    <w:rsid w:val="0F0F667C"/>
    <w:rsid w:val="0F0F6E79"/>
    <w:rsid w:val="0F0F775E"/>
    <w:rsid w:val="0F103431"/>
    <w:rsid w:val="0F10454D"/>
    <w:rsid w:val="0F1101BC"/>
    <w:rsid w:val="0F111BD5"/>
    <w:rsid w:val="0F114A60"/>
    <w:rsid w:val="0F1153CF"/>
    <w:rsid w:val="0F120879"/>
    <w:rsid w:val="0F126911"/>
    <w:rsid w:val="0F1562D9"/>
    <w:rsid w:val="0F17065A"/>
    <w:rsid w:val="0F174C67"/>
    <w:rsid w:val="0F18212F"/>
    <w:rsid w:val="0F183BA3"/>
    <w:rsid w:val="0F191CDA"/>
    <w:rsid w:val="0F1A181D"/>
    <w:rsid w:val="0F1A76D4"/>
    <w:rsid w:val="0F1D0CB1"/>
    <w:rsid w:val="0F1D29F3"/>
    <w:rsid w:val="0F1E062B"/>
    <w:rsid w:val="0F207C6B"/>
    <w:rsid w:val="0F216D5F"/>
    <w:rsid w:val="0F2212B3"/>
    <w:rsid w:val="0F223EF7"/>
    <w:rsid w:val="0F232CFF"/>
    <w:rsid w:val="0F250E19"/>
    <w:rsid w:val="0F2571B4"/>
    <w:rsid w:val="0F260069"/>
    <w:rsid w:val="0F26122A"/>
    <w:rsid w:val="0F2747C0"/>
    <w:rsid w:val="0F2A187D"/>
    <w:rsid w:val="0F2C1E24"/>
    <w:rsid w:val="0F313C2A"/>
    <w:rsid w:val="0F32786D"/>
    <w:rsid w:val="0F327BE5"/>
    <w:rsid w:val="0F327D97"/>
    <w:rsid w:val="0F33631B"/>
    <w:rsid w:val="0F34514E"/>
    <w:rsid w:val="0F356EFE"/>
    <w:rsid w:val="0F357CA3"/>
    <w:rsid w:val="0F364D5F"/>
    <w:rsid w:val="0F3739E1"/>
    <w:rsid w:val="0F37770D"/>
    <w:rsid w:val="0F385C24"/>
    <w:rsid w:val="0F386B79"/>
    <w:rsid w:val="0F392A34"/>
    <w:rsid w:val="0F397983"/>
    <w:rsid w:val="0F3A4EFF"/>
    <w:rsid w:val="0F3B155F"/>
    <w:rsid w:val="0F3B3ABD"/>
    <w:rsid w:val="0F3B5076"/>
    <w:rsid w:val="0F3C3344"/>
    <w:rsid w:val="0F3E0159"/>
    <w:rsid w:val="0F403EFE"/>
    <w:rsid w:val="0F4151FA"/>
    <w:rsid w:val="0F426939"/>
    <w:rsid w:val="0F435074"/>
    <w:rsid w:val="0F4520D5"/>
    <w:rsid w:val="0F4746E3"/>
    <w:rsid w:val="0F483D0E"/>
    <w:rsid w:val="0F4A79A3"/>
    <w:rsid w:val="0F4B1627"/>
    <w:rsid w:val="0F4B6500"/>
    <w:rsid w:val="0F4D23E0"/>
    <w:rsid w:val="0F4D6F97"/>
    <w:rsid w:val="0F502365"/>
    <w:rsid w:val="0F50628B"/>
    <w:rsid w:val="0F5112B6"/>
    <w:rsid w:val="0F527562"/>
    <w:rsid w:val="0F5310A1"/>
    <w:rsid w:val="0F53382D"/>
    <w:rsid w:val="0F5376F8"/>
    <w:rsid w:val="0F540F3D"/>
    <w:rsid w:val="0F54699B"/>
    <w:rsid w:val="0F554800"/>
    <w:rsid w:val="0F5564E3"/>
    <w:rsid w:val="0F556CB1"/>
    <w:rsid w:val="0F562277"/>
    <w:rsid w:val="0F576794"/>
    <w:rsid w:val="0F594D11"/>
    <w:rsid w:val="0F5A30BD"/>
    <w:rsid w:val="0F5A7BC3"/>
    <w:rsid w:val="0F5C7A4C"/>
    <w:rsid w:val="0F5E2343"/>
    <w:rsid w:val="0F5F1EA9"/>
    <w:rsid w:val="0F603111"/>
    <w:rsid w:val="0F6229E8"/>
    <w:rsid w:val="0F622DA6"/>
    <w:rsid w:val="0F62718A"/>
    <w:rsid w:val="0F632031"/>
    <w:rsid w:val="0F634101"/>
    <w:rsid w:val="0F637D3B"/>
    <w:rsid w:val="0F643E58"/>
    <w:rsid w:val="0F650229"/>
    <w:rsid w:val="0F6503AF"/>
    <w:rsid w:val="0F65137D"/>
    <w:rsid w:val="0F653C43"/>
    <w:rsid w:val="0F662BFD"/>
    <w:rsid w:val="0F676BBF"/>
    <w:rsid w:val="0F685CE4"/>
    <w:rsid w:val="0F6A0402"/>
    <w:rsid w:val="0F6A1C7C"/>
    <w:rsid w:val="0F6D0AF1"/>
    <w:rsid w:val="0F6D189C"/>
    <w:rsid w:val="0F6D7862"/>
    <w:rsid w:val="0F6F457B"/>
    <w:rsid w:val="0F713F35"/>
    <w:rsid w:val="0F715FE5"/>
    <w:rsid w:val="0F73252A"/>
    <w:rsid w:val="0F7347E6"/>
    <w:rsid w:val="0F740447"/>
    <w:rsid w:val="0F75007E"/>
    <w:rsid w:val="0F7535FE"/>
    <w:rsid w:val="0F763850"/>
    <w:rsid w:val="0F763C95"/>
    <w:rsid w:val="0F7657D6"/>
    <w:rsid w:val="0F7841AA"/>
    <w:rsid w:val="0F787BB3"/>
    <w:rsid w:val="0F787DEE"/>
    <w:rsid w:val="0F7A1330"/>
    <w:rsid w:val="0F7A21D2"/>
    <w:rsid w:val="0F7A6906"/>
    <w:rsid w:val="0F7C4D48"/>
    <w:rsid w:val="0F7D5B40"/>
    <w:rsid w:val="0F7E0613"/>
    <w:rsid w:val="0F7E3170"/>
    <w:rsid w:val="0F802B93"/>
    <w:rsid w:val="0F805A4B"/>
    <w:rsid w:val="0F807EC7"/>
    <w:rsid w:val="0F823F77"/>
    <w:rsid w:val="0F827F43"/>
    <w:rsid w:val="0F846274"/>
    <w:rsid w:val="0F8466AA"/>
    <w:rsid w:val="0F8804AF"/>
    <w:rsid w:val="0F886CF6"/>
    <w:rsid w:val="0F895E0F"/>
    <w:rsid w:val="0F8A61BE"/>
    <w:rsid w:val="0F8D32EF"/>
    <w:rsid w:val="0F8D63DA"/>
    <w:rsid w:val="0F901A06"/>
    <w:rsid w:val="0F917B26"/>
    <w:rsid w:val="0F932749"/>
    <w:rsid w:val="0F932C46"/>
    <w:rsid w:val="0F95452F"/>
    <w:rsid w:val="0F956515"/>
    <w:rsid w:val="0F9574B1"/>
    <w:rsid w:val="0F963A1F"/>
    <w:rsid w:val="0F97064B"/>
    <w:rsid w:val="0F97709F"/>
    <w:rsid w:val="0F9853BA"/>
    <w:rsid w:val="0F9956EC"/>
    <w:rsid w:val="0F9A1D41"/>
    <w:rsid w:val="0F9B6525"/>
    <w:rsid w:val="0F9D1AA7"/>
    <w:rsid w:val="0F9F172A"/>
    <w:rsid w:val="0FA138F3"/>
    <w:rsid w:val="0FA2495E"/>
    <w:rsid w:val="0FA37734"/>
    <w:rsid w:val="0FA510BC"/>
    <w:rsid w:val="0FA52BB0"/>
    <w:rsid w:val="0FA70F91"/>
    <w:rsid w:val="0FA77C2D"/>
    <w:rsid w:val="0FA77DDE"/>
    <w:rsid w:val="0FA84F77"/>
    <w:rsid w:val="0FA86DF7"/>
    <w:rsid w:val="0FA875EF"/>
    <w:rsid w:val="0FA9373F"/>
    <w:rsid w:val="0FA94058"/>
    <w:rsid w:val="0FA95434"/>
    <w:rsid w:val="0FA97011"/>
    <w:rsid w:val="0FAA3CFF"/>
    <w:rsid w:val="0FAB28F3"/>
    <w:rsid w:val="0FAB6BB9"/>
    <w:rsid w:val="0FAC5BD8"/>
    <w:rsid w:val="0FAC6DE5"/>
    <w:rsid w:val="0FAE25B7"/>
    <w:rsid w:val="0FAF1A18"/>
    <w:rsid w:val="0FAF3304"/>
    <w:rsid w:val="0FAF44C1"/>
    <w:rsid w:val="0FAF4F44"/>
    <w:rsid w:val="0FB00C71"/>
    <w:rsid w:val="0FB176EF"/>
    <w:rsid w:val="0FB20548"/>
    <w:rsid w:val="0FB25B49"/>
    <w:rsid w:val="0FB271A4"/>
    <w:rsid w:val="0FB65EC9"/>
    <w:rsid w:val="0FB75AE3"/>
    <w:rsid w:val="0FB80863"/>
    <w:rsid w:val="0FBA0EB7"/>
    <w:rsid w:val="0FBA3412"/>
    <w:rsid w:val="0FBD62A1"/>
    <w:rsid w:val="0FC0147D"/>
    <w:rsid w:val="0FC03700"/>
    <w:rsid w:val="0FC11373"/>
    <w:rsid w:val="0FC21FCE"/>
    <w:rsid w:val="0FC2576F"/>
    <w:rsid w:val="0FC26308"/>
    <w:rsid w:val="0FC36E10"/>
    <w:rsid w:val="0FC3706A"/>
    <w:rsid w:val="0FC51B9D"/>
    <w:rsid w:val="0FC569AD"/>
    <w:rsid w:val="0FC607F4"/>
    <w:rsid w:val="0FC83446"/>
    <w:rsid w:val="0FC87896"/>
    <w:rsid w:val="0FCA1D75"/>
    <w:rsid w:val="0FCA5856"/>
    <w:rsid w:val="0FCC1C5D"/>
    <w:rsid w:val="0FCC63D3"/>
    <w:rsid w:val="0FCD406C"/>
    <w:rsid w:val="0FCD729C"/>
    <w:rsid w:val="0FCE1047"/>
    <w:rsid w:val="0FCE3EF8"/>
    <w:rsid w:val="0FCF19B9"/>
    <w:rsid w:val="0FD03137"/>
    <w:rsid w:val="0FD10C0D"/>
    <w:rsid w:val="0FD16E70"/>
    <w:rsid w:val="0FD230B1"/>
    <w:rsid w:val="0FD412B5"/>
    <w:rsid w:val="0FD4697E"/>
    <w:rsid w:val="0FD515A4"/>
    <w:rsid w:val="0FD61D88"/>
    <w:rsid w:val="0FD624D4"/>
    <w:rsid w:val="0FD711CE"/>
    <w:rsid w:val="0FD8238B"/>
    <w:rsid w:val="0FD920FE"/>
    <w:rsid w:val="0FD92EBD"/>
    <w:rsid w:val="0FDA6163"/>
    <w:rsid w:val="0FDB0538"/>
    <w:rsid w:val="0FDB5CA9"/>
    <w:rsid w:val="0FDC7B41"/>
    <w:rsid w:val="0FDE2E1D"/>
    <w:rsid w:val="0FDF5A77"/>
    <w:rsid w:val="0FE03A6A"/>
    <w:rsid w:val="0FE234E5"/>
    <w:rsid w:val="0FE31324"/>
    <w:rsid w:val="0FE313CC"/>
    <w:rsid w:val="0FE35761"/>
    <w:rsid w:val="0FE43266"/>
    <w:rsid w:val="0FE448CC"/>
    <w:rsid w:val="0FE53043"/>
    <w:rsid w:val="0FE72D90"/>
    <w:rsid w:val="0FE91D10"/>
    <w:rsid w:val="0FE937A4"/>
    <w:rsid w:val="0FE97BF5"/>
    <w:rsid w:val="0FEB49F1"/>
    <w:rsid w:val="0FEC14C0"/>
    <w:rsid w:val="0FED2C82"/>
    <w:rsid w:val="0FF12F09"/>
    <w:rsid w:val="0FF1746A"/>
    <w:rsid w:val="0FF379F5"/>
    <w:rsid w:val="0FF469F0"/>
    <w:rsid w:val="0FF53B0B"/>
    <w:rsid w:val="0FF774CB"/>
    <w:rsid w:val="0FF805CD"/>
    <w:rsid w:val="0FF90EE6"/>
    <w:rsid w:val="0FF916D7"/>
    <w:rsid w:val="0FF968AF"/>
    <w:rsid w:val="0FFD1EC5"/>
    <w:rsid w:val="0FFF1B0B"/>
    <w:rsid w:val="0FFF3AE5"/>
    <w:rsid w:val="10011D36"/>
    <w:rsid w:val="10013DB8"/>
    <w:rsid w:val="10042F7B"/>
    <w:rsid w:val="10057F45"/>
    <w:rsid w:val="1006026A"/>
    <w:rsid w:val="10067439"/>
    <w:rsid w:val="10072C9B"/>
    <w:rsid w:val="10086998"/>
    <w:rsid w:val="10094314"/>
    <w:rsid w:val="10095B88"/>
    <w:rsid w:val="100A24DF"/>
    <w:rsid w:val="100A598D"/>
    <w:rsid w:val="100B4C01"/>
    <w:rsid w:val="100C2292"/>
    <w:rsid w:val="100D2E84"/>
    <w:rsid w:val="100D5231"/>
    <w:rsid w:val="100D7914"/>
    <w:rsid w:val="100E7BDC"/>
    <w:rsid w:val="100F344E"/>
    <w:rsid w:val="100F5394"/>
    <w:rsid w:val="10107EBE"/>
    <w:rsid w:val="101351D8"/>
    <w:rsid w:val="1016051A"/>
    <w:rsid w:val="10161E38"/>
    <w:rsid w:val="101708BE"/>
    <w:rsid w:val="101852C1"/>
    <w:rsid w:val="10192D09"/>
    <w:rsid w:val="1019388F"/>
    <w:rsid w:val="101A1160"/>
    <w:rsid w:val="101A44A1"/>
    <w:rsid w:val="101B1663"/>
    <w:rsid w:val="101B3178"/>
    <w:rsid w:val="101B7EA1"/>
    <w:rsid w:val="101D1FC1"/>
    <w:rsid w:val="101D6537"/>
    <w:rsid w:val="101F30DE"/>
    <w:rsid w:val="1021057F"/>
    <w:rsid w:val="10216D9C"/>
    <w:rsid w:val="10231BC6"/>
    <w:rsid w:val="10240F94"/>
    <w:rsid w:val="102410EB"/>
    <w:rsid w:val="1028427B"/>
    <w:rsid w:val="10284848"/>
    <w:rsid w:val="102B246C"/>
    <w:rsid w:val="102C77A1"/>
    <w:rsid w:val="102D0D5E"/>
    <w:rsid w:val="102E0F1D"/>
    <w:rsid w:val="102F1E59"/>
    <w:rsid w:val="102F57C7"/>
    <w:rsid w:val="10306426"/>
    <w:rsid w:val="10313FBF"/>
    <w:rsid w:val="103163C5"/>
    <w:rsid w:val="103177A4"/>
    <w:rsid w:val="10317AC4"/>
    <w:rsid w:val="1034461E"/>
    <w:rsid w:val="103446ED"/>
    <w:rsid w:val="10347352"/>
    <w:rsid w:val="10356E8F"/>
    <w:rsid w:val="10357853"/>
    <w:rsid w:val="10361748"/>
    <w:rsid w:val="10361975"/>
    <w:rsid w:val="10363706"/>
    <w:rsid w:val="10364837"/>
    <w:rsid w:val="103735C9"/>
    <w:rsid w:val="10394AC6"/>
    <w:rsid w:val="10396C23"/>
    <w:rsid w:val="103D18E9"/>
    <w:rsid w:val="103E76B1"/>
    <w:rsid w:val="103F0BEB"/>
    <w:rsid w:val="103F6557"/>
    <w:rsid w:val="1041299E"/>
    <w:rsid w:val="10414B0C"/>
    <w:rsid w:val="104172A0"/>
    <w:rsid w:val="104316DB"/>
    <w:rsid w:val="1046621F"/>
    <w:rsid w:val="10472803"/>
    <w:rsid w:val="10485BA7"/>
    <w:rsid w:val="104A068F"/>
    <w:rsid w:val="104A0D4C"/>
    <w:rsid w:val="104A48EB"/>
    <w:rsid w:val="104A621D"/>
    <w:rsid w:val="104D4E24"/>
    <w:rsid w:val="104D7C3A"/>
    <w:rsid w:val="104E16C8"/>
    <w:rsid w:val="104E4156"/>
    <w:rsid w:val="104F1808"/>
    <w:rsid w:val="104F75F4"/>
    <w:rsid w:val="105022C0"/>
    <w:rsid w:val="10502B2F"/>
    <w:rsid w:val="10523B38"/>
    <w:rsid w:val="10524E4B"/>
    <w:rsid w:val="105300A9"/>
    <w:rsid w:val="10542076"/>
    <w:rsid w:val="10543C45"/>
    <w:rsid w:val="105450E4"/>
    <w:rsid w:val="10545237"/>
    <w:rsid w:val="1054550E"/>
    <w:rsid w:val="10545BE2"/>
    <w:rsid w:val="10556517"/>
    <w:rsid w:val="10562BB4"/>
    <w:rsid w:val="105704F7"/>
    <w:rsid w:val="1058358B"/>
    <w:rsid w:val="105861B3"/>
    <w:rsid w:val="105A71BF"/>
    <w:rsid w:val="105B354C"/>
    <w:rsid w:val="105B76E7"/>
    <w:rsid w:val="105C6F4A"/>
    <w:rsid w:val="105D5B88"/>
    <w:rsid w:val="105E4DB5"/>
    <w:rsid w:val="1061534C"/>
    <w:rsid w:val="10622A9B"/>
    <w:rsid w:val="10635406"/>
    <w:rsid w:val="106508E1"/>
    <w:rsid w:val="1068534F"/>
    <w:rsid w:val="10686FA3"/>
    <w:rsid w:val="10690BB4"/>
    <w:rsid w:val="106A661E"/>
    <w:rsid w:val="106D58D2"/>
    <w:rsid w:val="106F2422"/>
    <w:rsid w:val="107103A0"/>
    <w:rsid w:val="1071563A"/>
    <w:rsid w:val="1072779A"/>
    <w:rsid w:val="10740CDF"/>
    <w:rsid w:val="10744F81"/>
    <w:rsid w:val="107543B5"/>
    <w:rsid w:val="107550F4"/>
    <w:rsid w:val="10755EBF"/>
    <w:rsid w:val="10770C8A"/>
    <w:rsid w:val="1077248A"/>
    <w:rsid w:val="10773E0F"/>
    <w:rsid w:val="10777123"/>
    <w:rsid w:val="10781CC7"/>
    <w:rsid w:val="107947BB"/>
    <w:rsid w:val="107A717A"/>
    <w:rsid w:val="107D25B8"/>
    <w:rsid w:val="107D2C0F"/>
    <w:rsid w:val="107F466D"/>
    <w:rsid w:val="10803439"/>
    <w:rsid w:val="10803C24"/>
    <w:rsid w:val="108077B9"/>
    <w:rsid w:val="108357DB"/>
    <w:rsid w:val="10857065"/>
    <w:rsid w:val="10860EA0"/>
    <w:rsid w:val="10885E6A"/>
    <w:rsid w:val="10891933"/>
    <w:rsid w:val="108B1E38"/>
    <w:rsid w:val="108C12A5"/>
    <w:rsid w:val="108D4AC1"/>
    <w:rsid w:val="108E0591"/>
    <w:rsid w:val="108E1DD9"/>
    <w:rsid w:val="108E5160"/>
    <w:rsid w:val="108E5BC2"/>
    <w:rsid w:val="108F1B7B"/>
    <w:rsid w:val="108F7B31"/>
    <w:rsid w:val="10904781"/>
    <w:rsid w:val="10924F24"/>
    <w:rsid w:val="10926C0F"/>
    <w:rsid w:val="109465B8"/>
    <w:rsid w:val="1095541F"/>
    <w:rsid w:val="10955A27"/>
    <w:rsid w:val="10962BDB"/>
    <w:rsid w:val="109646EF"/>
    <w:rsid w:val="109669BA"/>
    <w:rsid w:val="1096759D"/>
    <w:rsid w:val="1098176C"/>
    <w:rsid w:val="10984A7B"/>
    <w:rsid w:val="109911C0"/>
    <w:rsid w:val="10996EF0"/>
    <w:rsid w:val="109A14BE"/>
    <w:rsid w:val="109B26EA"/>
    <w:rsid w:val="109B490E"/>
    <w:rsid w:val="109D4ADC"/>
    <w:rsid w:val="109E635F"/>
    <w:rsid w:val="109F3D9E"/>
    <w:rsid w:val="10A051CE"/>
    <w:rsid w:val="10A07BEF"/>
    <w:rsid w:val="10A123C9"/>
    <w:rsid w:val="10A13D4E"/>
    <w:rsid w:val="10A20778"/>
    <w:rsid w:val="10A25082"/>
    <w:rsid w:val="10A338D2"/>
    <w:rsid w:val="10A42201"/>
    <w:rsid w:val="10A46192"/>
    <w:rsid w:val="10A50EC2"/>
    <w:rsid w:val="10A553D0"/>
    <w:rsid w:val="10A57F63"/>
    <w:rsid w:val="10A64AE6"/>
    <w:rsid w:val="10A66F61"/>
    <w:rsid w:val="10A70F3D"/>
    <w:rsid w:val="10A7377D"/>
    <w:rsid w:val="10A80026"/>
    <w:rsid w:val="10A9365D"/>
    <w:rsid w:val="10AA31C1"/>
    <w:rsid w:val="10AB1224"/>
    <w:rsid w:val="10AD0FD4"/>
    <w:rsid w:val="10AE1AAE"/>
    <w:rsid w:val="10AE7EA6"/>
    <w:rsid w:val="10AF4120"/>
    <w:rsid w:val="10B03954"/>
    <w:rsid w:val="10B05EC7"/>
    <w:rsid w:val="10B37952"/>
    <w:rsid w:val="10B4365E"/>
    <w:rsid w:val="10B43C20"/>
    <w:rsid w:val="10B530AE"/>
    <w:rsid w:val="10B54FD8"/>
    <w:rsid w:val="10B6533E"/>
    <w:rsid w:val="10B70EFC"/>
    <w:rsid w:val="10B722D6"/>
    <w:rsid w:val="10B72B55"/>
    <w:rsid w:val="10B74871"/>
    <w:rsid w:val="10B807DC"/>
    <w:rsid w:val="10B82F85"/>
    <w:rsid w:val="10B92AB7"/>
    <w:rsid w:val="10B970F4"/>
    <w:rsid w:val="10BA7FA7"/>
    <w:rsid w:val="10BD3750"/>
    <w:rsid w:val="10BD7D07"/>
    <w:rsid w:val="10BE15D4"/>
    <w:rsid w:val="10C00AC4"/>
    <w:rsid w:val="10C0168E"/>
    <w:rsid w:val="10C01784"/>
    <w:rsid w:val="10C2522D"/>
    <w:rsid w:val="10C46930"/>
    <w:rsid w:val="10C52610"/>
    <w:rsid w:val="10C62F44"/>
    <w:rsid w:val="10C715CC"/>
    <w:rsid w:val="10C71A06"/>
    <w:rsid w:val="10C71CF3"/>
    <w:rsid w:val="10C80228"/>
    <w:rsid w:val="10C87A6A"/>
    <w:rsid w:val="10CA1C63"/>
    <w:rsid w:val="10CA2945"/>
    <w:rsid w:val="10CB2701"/>
    <w:rsid w:val="10CB2F47"/>
    <w:rsid w:val="10CD0FB0"/>
    <w:rsid w:val="10CF72AF"/>
    <w:rsid w:val="10D10B9C"/>
    <w:rsid w:val="10D12F71"/>
    <w:rsid w:val="10D15E4B"/>
    <w:rsid w:val="10D16CE0"/>
    <w:rsid w:val="10D263DA"/>
    <w:rsid w:val="10D31EB8"/>
    <w:rsid w:val="10D327F4"/>
    <w:rsid w:val="10D360B1"/>
    <w:rsid w:val="10D47A0D"/>
    <w:rsid w:val="10D54454"/>
    <w:rsid w:val="10D55838"/>
    <w:rsid w:val="10D56394"/>
    <w:rsid w:val="10D70BC6"/>
    <w:rsid w:val="10D8235D"/>
    <w:rsid w:val="10DA1721"/>
    <w:rsid w:val="10DA2B7D"/>
    <w:rsid w:val="10DB1311"/>
    <w:rsid w:val="10DD560D"/>
    <w:rsid w:val="10DE72AB"/>
    <w:rsid w:val="10DF4979"/>
    <w:rsid w:val="10E04DC9"/>
    <w:rsid w:val="10E123E3"/>
    <w:rsid w:val="10E17E19"/>
    <w:rsid w:val="10E305A9"/>
    <w:rsid w:val="10E55FC5"/>
    <w:rsid w:val="10E619C1"/>
    <w:rsid w:val="10E64C23"/>
    <w:rsid w:val="10E712BC"/>
    <w:rsid w:val="10E73B0C"/>
    <w:rsid w:val="10E84337"/>
    <w:rsid w:val="10E84AFD"/>
    <w:rsid w:val="10EA70B5"/>
    <w:rsid w:val="10EC52DC"/>
    <w:rsid w:val="10EF1FD9"/>
    <w:rsid w:val="10F46A74"/>
    <w:rsid w:val="10F63651"/>
    <w:rsid w:val="10F63B9A"/>
    <w:rsid w:val="10F66000"/>
    <w:rsid w:val="10F8255F"/>
    <w:rsid w:val="10FA09EC"/>
    <w:rsid w:val="10FA19A7"/>
    <w:rsid w:val="10FC71C6"/>
    <w:rsid w:val="10FD2014"/>
    <w:rsid w:val="10FE7D16"/>
    <w:rsid w:val="11023024"/>
    <w:rsid w:val="11030DEE"/>
    <w:rsid w:val="110313A2"/>
    <w:rsid w:val="11050249"/>
    <w:rsid w:val="1106191B"/>
    <w:rsid w:val="11071800"/>
    <w:rsid w:val="11073A3E"/>
    <w:rsid w:val="11075975"/>
    <w:rsid w:val="11083189"/>
    <w:rsid w:val="11084163"/>
    <w:rsid w:val="11087578"/>
    <w:rsid w:val="11094EB7"/>
    <w:rsid w:val="110957C9"/>
    <w:rsid w:val="110A45AB"/>
    <w:rsid w:val="110A5ADE"/>
    <w:rsid w:val="110B4544"/>
    <w:rsid w:val="110B7D7A"/>
    <w:rsid w:val="110C0A44"/>
    <w:rsid w:val="110C463D"/>
    <w:rsid w:val="110C7BF3"/>
    <w:rsid w:val="110E6451"/>
    <w:rsid w:val="1110122B"/>
    <w:rsid w:val="111160B5"/>
    <w:rsid w:val="11131E0A"/>
    <w:rsid w:val="11135206"/>
    <w:rsid w:val="11141C2E"/>
    <w:rsid w:val="11143923"/>
    <w:rsid w:val="111663BF"/>
    <w:rsid w:val="1119778A"/>
    <w:rsid w:val="111A2D28"/>
    <w:rsid w:val="111C1FAD"/>
    <w:rsid w:val="111D3CCF"/>
    <w:rsid w:val="1120070F"/>
    <w:rsid w:val="11204174"/>
    <w:rsid w:val="11212175"/>
    <w:rsid w:val="11220F15"/>
    <w:rsid w:val="11234DE4"/>
    <w:rsid w:val="112415BC"/>
    <w:rsid w:val="11244FCE"/>
    <w:rsid w:val="112531A4"/>
    <w:rsid w:val="1126116C"/>
    <w:rsid w:val="11263609"/>
    <w:rsid w:val="11264B30"/>
    <w:rsid w:val="11264C5D"/>
    <w:rsid w:val="112A3335"/>
    <w:rsid w:val="112D66A4"/>
    <w:rsid w:val="112E0C09"/>
    <w:rsid w:val="112F474B"/>
    <w:rsid w:val="1130242B"/>
    <w:rsid w:val="11312F1B"/>
    <w:rsid w:val="11315D26"/>
    <w:rsid w:val="1132628F"/>
    <w:rsid w:val="113445F3"/>
    <w:rsid w:val="113452D9"/>
    <w:rsid w:val="11353AAB"/>
    <w:rsid w:val="11354289"/>
    <w:rsid w:val="11363B4D"/>
    <w:rsid w:val="11364448"/>
    <w:rsid w:val="11364FCE"/>
    <w:rsid w:val="1138333A"/>
    <w:rsid w:val="113871E2"/>
    <w:rsid w:val="11392E6D"/>
    <w:rsid w:val="113B08B9"/>
    <w:rsid w:val="113C497D"/>
    <w:rsid w:val="113C51A0"/>
    <w:rsid w:val="113E58EF"/>
    <w:rsid w:val="113F7EAB"/>
    <w:rsid w:val="11442548"/>
    <w:rsid w:val="11460397"/>
    <w:rsid w:val="1146367E"/>
    <w:rsid w:val="11465353"/>
    <w:rsid w:val="11466F12"/>
    <w:rsid w:val="11467706"/>
    <w:rsid w:val="1146788E"/>
    <w:rsid w:val="11476287"/>
    <w:rsid w:val="11480F74"/>
    <w:rsid w:val="11486541"/>
    <w:rsid w:val="11491D06"/>
    <w:rsid w:val="114A44CE"/>
    <w:rsid w:val="114B3548"/>
    <w:rsid w:val="114B453B"/>
    <w:rsid w:val="114C3041"/>
    <w:rsid w:val="114D6A66"/>
    <w:rsid w:val="114E1CEB"/>
    <w:rsid w:val="114E4A7F"/>
    <w:rsid w:val="114F374A"/>
    <w:rsid w:val="114F4C46"/>
    <w:rsid w:val="114F5245"/>
    <w:rsid w:val="114F70A3"/>
    <w:rsid w:val="11503388"/>
    <w:rsid w:val="11511253"/>
    <w:rsid w:val="11521D29"/>
    <w:rsid w:val="1152225F"/>
    <w:rsid w:val="1152495D"/>
    <w:rsid w:val="11531A78"/>
    <w:rsid w:val="115321C4"/>
    <w:rsid w:val="115509B7"/>
    <w:rsid w:val="115572DF"/>
    <w:rsid w:val="115950CD"/>
    <w:rsid w:val="115A2DA0"/>
    <w:rsid w:val="115B2B0A"/>
    <w:rsid w:val="115D3A7D"/>
    <w:rsid w:val="115F50C9"/>
    <w:rsid w:val="11606AE5"/>
    <w:rsid w:val="116130CF"/>
    <w:rsid w:val="1162041E"/>
    <w:rsid w:val="1167139B"/>
    <w:rsid w:val="1167511F"/>
    <w:rsid w:val="11675D4E"/>
    <w:rsid w:val="11685D2D"/>
    <w:rsid w:val="11694F64"/>
    <w:rsid w:val="116A21B2"/>
    <w:rsid w:val="116B3F3C"/>
    <w:rsid w:val="116C334F"/>
    <w:rsid w:val="116E07DB"/>
    <w:rsid w:val="116E7E0A"/>
    <w:rsid w:val="1170002E"/>
    <w:rsid w:val="1170083D"/>
    <w:rsid w:val="1170500C"/>
    <w:rsid w:val="1171096F"/>
    <w:rsid w:val="117265B5"/>
    <w:rsid w:val="11727B38"/>
    <w:rsid w:val="11736B71"/>
    <w:rsid w:val="11736D90"/>
    <w:rsid w:val="117376B2"/>
    <w:rsid w:val="11740793"/>
    <w:rsid w:val="117408D0"/>
    <w:rsid w:val="11767644"/>
    <w:rsid w:val="11772AF2"/>
    <w:rsid w:val="1178732F"/>
    <w:rsid w:val="11796C2E"/>
    <w:rsid w:val="117B3FD7"/>
    <w:rsid w:val="117E01FC"/>
    <w:rsid w:val="117E1A73"/>
    <w:rsid w:val="117E5B0D"/>
    <w:rsid w:val="1180548E"/>
    <w:rsid w:val="11814D27"/>
    <w:rsid w:val="11824DE9"/>
    <w:rsid w:val="11867A3D"/>
    <w:rsid w:val="11873BFC"/>
    <w:rsid w:val="11880B8E"/>
    <w:rsid w:val="118876F4"/>
    <w:rsid w:val="11893FE2"/>
    <w:rsid w:val="11897BBA"/>
    <w:rsid w:val="118B3DEE"/>
    <w:rsid w:val="118C26F0"/>
    <w:rsid w:val="118F06F2"/>
    <w:rsid w:val="118F76F8"/>
    <w:rsid w:val="11910FDF"/>
    <w:rsid w:val="119263CF"/>
    <w:rsid w:val="11936866"/>
    <w:rsid w:val="11942915"/>
    <w:rsid w:val="11960853"/>
    <w:rsid w:val="11996359"/>
    <w:rsid w:val="119A7D48"/>
    <w:rsid w:val="119C73FC"/>
    <w:rsid w:val="119C75F9"/>
    <w:rsid w:val="119D0E5B"/>
    <w:rsid w:val="119D6451"/>
    <w:rsid w:val="119D64C2"/>
    <w:rsid w:val="119F3EB8"/>
    <w:rsid w:val="11A01AFA"/>
    <w:rsid w:val="11A042FF"/>
    <w:rsid w:val="11A0718A"/>
    <w:rsid w:val="11A106FA"/>
    <w:rsid w:val="11A24A53"/>
    <w:rsid w:val="11A24F69"/>
    <w:rsid w:val="11A27010"/>
    <w:rsid w:val="11A316B1"/>
    <w:rsid w:val="11A503F1"/>
    <w:rsid w:val="11A666C1"/>
    <w:rsid w:val="11A70F8A"/>
    <w:rsid w:val="11A8363A"/>
    <w:rsid w:val="11A9046F"/>
    <w:rsid w:val="11A910B5"/>
    <w:rsid w:val="11A9139D"/>
    <w:rsid w:val="11A9661B"/>
    <w:rsid w:val="11AC5C87"/>
    <w:rsid w:val="11AE11E3"/>
    <w:rsid w:val="11AF38DA"/>
    <w:rsid w:val="11AF592F"/>
    <w:rsid w:val="11B01833"/>
    <w:rsid w:val="11B04086"/>
    <w:rsid w:val="11B04585"/>
    <w:rsid w:val="11B07BDA"/>
    <w:rsid w:val="11B10584"/>
    <w:rsid w:val="11B2099E"/>
    <w:rsid w:val="11B25D2F"/>
    <w:rsid w:val="11B31663"/>
    <w:rsid w:val="11B31C3B"/>
    <w:rsid w:val="11B32858"/>
    <w:rsid w:val="11B42E06"/>
    <w:rsid w:val="11B62469"/>
    <w:rsid w:val="11B86E3A"/>
    <w:rsid w:val="11B911DC"/>
    <w:rsid w:val="11BA1318"/>
    <w:rsid w:val="11BA77A1"/>
    <w:rsid w:val="11BB7C17"/>
    <w:rsid w:val="11BD2FB2"/>
    <w:rsid w:val="11BD61F4"/>
    <w:rsid w:val="11BE554C"/>
    <w:rsid w:val="11BF3810"/>
    <w:rsid w:val="11C03075"/>
    <w:rsid w:val="11C20E74"/>
    <w:rsid w:val="11C432E5"/>
    <w:rsid w:val="11C61964"/>
    <w:rsid w:val="11C84379"/>
    <w:rsid w:val="11C936BD"/>
    <w:rsid w:val="11C95C53"/>
    <w:rsid w:val="11CA5C1A"/>
    <w:rsid w:val="11CB0947"/>
    <w:rsid w:val="11CC042B"/>
    <w:rsid w:val="11CE431C"/>
    <w:rsid w:val="11CF364C"/>
    <w:rsid w:val="11D035CB"/>
    <w:rsid w:val="11D22DBD"/>
    <w:rsid w:val="11D30079"/>
    <w:rsid w:val="11D471B2"/>
    <w:rsid w:val="11D771E1"/>
    <w:rsid w:val="11DA3875"/>
    <w:rsid w:val="11DA3D3F"/>
    <w:rsid w:val="11DC1983"/>
    <w:rsid w:val="11DC5D43"/>
    <w:rsid w:val="11E339BB"/>
    <w:rsid w:val="11E36770"/>
    <w:rsid w:val="11E645C8"/>
    <w:rsid w:val="11E650FB"/>
    <w:rsid w:val="11E666C8"/>
    <w:rsid w:val="11E710D2"/>
    <w:rsid w:val="11E751C8"/>
    <w:rsid w:val="11E75C68"/>
    <w:rsid w:val="11E804AE"/>
    <w:rsid w:val="11E80787"/>
    <w:rsid w:val="11E82B1A"/>
    <w:rsid w:val="11EB73ED"/>
    <w:rsid w:val="11EC42FB"/>
    <w:rsid w:val="11EE1AFB"/>
    <w:rsid w:val="11F23351"/>
    <w:rsid w:val="11F24C3D"/>
    <w:rsid w:val="11F93765"/>
    <w:rsid w:val="11FA4081"/>
    <w:rsid w:val="11FA5656"/>
    <w:rsid w:val="11FB013E"/>
    <w:rsid w:val="11FB0FDA"/>
    <w:rsid w:val="11FB13CE"/>
    <w:rsid w:val="11FC4328"/>
    <w:rsid w:val="11FD4A19"/>
    <w:rsid w:val="11FE7302"/>
    <w:rsid w:val="11FF1BEB"/>
    <w:rsid w:val="11FF6469"/>
    <w:rsid w:val="12010041"/>
    <w:rsid w:val="12017FCF"/>
    <w:rsid w:val="120271D5"/>
    <w:rsid w:val="12030828"/>
    <w:rsid w:val="12035DF6"/>
    <w:rsid w:val="12041216"/>
    <w:rsid w:val="120471C5"/>
    <w:rsid w:val="120473F3"/>
    <w:rsid w:val="120476F7"/>
    <w:rsid w:val="12054B89"/>
    <w:rsid w:val="120622C6"/>
    <w:rsid w:val="12092F2F"/>
    <w:rsid w:val="120B4BAB"/>
    <w:rsid w:val="120D0D47"/>
    <w:rsid w:val="120D1059"/>
    <w:rsid w:val="120E291C"/>
    <w:rsid w:val="120E359A"/>
    <w:rsid w:val="120E743B"/>
    <w:rsid w:val="121011E3"/>
    <w:rsid w:val="12104179"/>
    <w:rsid w:val="121075C2"/>
    <w:rsid w:val="1214592A"/>
    <w:rsid w:val="121641D3"/>
    <w:rsid w:val="121672D6"/>
    <w:rsid w:val="1219747B"/>
    <w:rsid w:val="121A4FEB"/>
    <w:rsid w:val="121B2B8F"/>
    <w:rsid w:val="121E69F5"/>
    <w:rsid w:val="121F10EA"/>
    <w:rsid w:val="12204B21"/>
    <w:rsid w:val="12216923"/>
    <w:rsid w:val="1222077E"/>
    <w:rsid w:val="1223481B"/>
    <w:rsid w:val="1224447A"/>
    <w:rsid w:val="122527C7"/>
    <w:rsid w:val="12257105"/>
    <w:rsid w:val="12266171"/>
    <w:rsid w:val="122661E6"/>
    <w:rsid w:val="1227473E"/>
    <w:rsid w:val="12291136"/>
    <w:rsid w:val="1229359F"/>
    <w:rsid w:val="122C3467"/>
    <w:rsid w:val="122C5FEE"/>
    <w:rsid w:val="122F6A26"/>
    <w:rsid w:val="12300857"/>
    <w:rsid w:val="123013E4"/>
    <w:rsid w:val="12305299"/>
    <w:rsid w:val="12306A17"/>
    <w:rsid w:val="12322C7B"/>
    <w:rsid w:val="123252BC"/>
    <w:rsid w:val="12326F72"/>
    <w:rsid w:val="12351F8F"/>
    <w:rsid w:val="123541B0"/>
    <w:rsid w:val="12354DB0"/>
    <w:rsid w:val="12365981"/>
    <w:rsid w:val="12382B1E"/>
    <w:rsid w:val="123A6FD8"/>
    <w:rsid w:val="123B30DA"/>
    <w:rsid w:val="123C7C0B"/>
    <w:rsid w:val="123D3ED9"/>
    <w:rsid w:val="123E437E"/>
    <w:rsid w:val="123F0326"/>
    <w:rsid w:val="123F5064"/>
    <w:rsid w:val="12406FF7"/>
    <w:rsid w:val="12416FC5"/>
    <w:rsid w:val="12422E88"/>
    <w:rsid w:val="12444423"/>
    <w:rsid w:val="12452842"/>
    <w:rsid w:val="12465C9A"/>
    <w:rsid w:val="124664C8"/>
    <w:rsid w:val="12475D45"/>
    <w:rsid w:val="124815D5"/>
    <w:rsid w:val="12481A37"/>
    <w:rsid w:val="12481F60"/>
    <w:rsid w:val="12492D57"/>
    <w:rsid w:val="12497454"/>
    <w:rsid w:val="124B4941"/>
    <w:rsid w:val="124C017D"/>
    <w:rsid w:val="124F7EB5"/>
    <w:rsid w:val="12501748"/>
    <w:rsid w:val="125035B9"/>
    <w:rsid w:val="12505E79"/>
    <w:rsid w:val="12506DB1"/>
    <w:rsid w:val="125214DC"/>
    <w:rsid w:val="12523AF7"/>
    <w:rsid w:val="12527058"/>
    <w:rsid w:val="12534DED"/>
    <w:rsid w:val="12542337"/>
    <w:rsid w:val="1255093C"/>
    <w:rsid w:val="125566AA"/>
    <w:rsid w:val="12574635"/>
    <w:rsid w:val="125801D0"/>
    <w:rsid w:val="12585292"/>
    <w:rsid w:val="1258699D"/>
    <w:rsid w:val="12591E59"/>
    <w:rsid w:val="12592EB7"/>
    <w:rsid w:val="125A3644"/>
    <w:rsid w:val="125A59A1"/>
    <w:rsid w:val="125B08EF"/>
    <w:rsid w:val="125C20C1"/>
    <w:rsid w:val="125D21B4"/>
    <w:rsid w:val="125D721D"/>
    <w:rsid w:val="125E18EF"/>
    <w:rsid w:val="12611E49"/>
    <w:rsid w:val="126356BD"/>
    <w:rsid w:val="1264789E"/>
    <w:rsid w:val="12647E82"/>
    <w:rsid w:val="126531F0"/>
    <w:rsid w:val="12654FE2"/>
    <w:rsid w:val="12655342"/>
    <w:rsid w:val="12660864"/>
    <w:rsid w:val="1266461D"/>
    <w:rsid w:val="12670D14"/>
    <w:rsid w:val="126733B7"/>
    <w:rsid w:val="12677EDD"/>
    <w:rsid w:val="1269152F"/>
    <w:rsid w:val="1269477A"/>
    <w:rsid w:val="126A4F20"/>
    <w:rsid w:val="126B1CC4"/>
    <w:rsid w:val="126D11BE"/>
    <w:rsid w:val="126E78DB"/>
    <w:rsid w:val="126F1698"/>
    <w:rsid w:val="126F77DC"/>
    <w:rsid w:val="12703017"/>
    <w:rsid w:val="12711C29"/>
    <w:rsid w:val="12713A01"/>
    <w:rsid w:val="1273192F"/>
    <w:rsid w:val="127333BD"/>
    <w:rsid w:val="12746C0D"/>
    <w:rsid w:val="1275207D"/>
    <w:rsid w:val="12765836"/>
    <w:rsid w:val="12772E3F"/>
    <w:rsid w:val="12774617"/>
    <w:rsid w:val="12782684"/>
    <w:rsid w:val="12783B01"/>
    <w:rsid w:val="12787747"/>
    <w:rsid w:val="127A59DD"/>
    <w:rsid w:val="127B08D5"/>
    <w:rsid w:val="127C0F4A"/>
    <w:rsid w:val="127C4755"/>
    <w:rsid w:val="127E0027"/>
    <w:rsid w:val="127E26F8"/>
    <w:rsid w:val="127F4F0A"/>
    <w:rsid w:val="12815A26"/>
    <w:rsid w:val="1284616E"/>
    <w:rsid w:val="12851A93"/>
    <w:rsid w:val="12855A52"/>
    <w:rsid w:val="1287664A"/>
    <w:rsid w:val="12885E80"/>
    <w:rsid w:val="12894C5D"/>
    <w:rsid w:val="128A7868"/>
    <w:rsid w:val="128C0C06"/>
    <w:rsid w:val="128C1B80"/>
    <w:rsid w:val="128C5870"/>
    <w:rsid w:val="128C7747"/>
    <w:rsid w:val="128D3075"/>
    <w:rsid w:val="128D3687"/>
    <w:rsid w:val="128E526E"/>
    <w:rsid w:val="128F0CF2"/>
    <w:rsid w:val="128F26D8"/>
    <w:rsid w:val="128F2CFA"/>
    <w:rsid w:val="128F34E9"/>
    <w:rsid w:val="12900E1F"/>
    <w:rsid w:val="12905960"/>
    <w:rsid w:val="1290712C"/>
    <w:rsid w:val="129117E9"/>
    <w:rsid w:val="12925B7F"/>
    <w:rsid w:val="12926563"/>
    <w:rsid w:val="12933633"/>
    <w:rsid w:val="129415D6"/>
    <w:rsid w:val="129577DB"/>
    <w:rsid w:val="12972799"/>
    <w:rsid w:val="12977B82"/>
    <w:rsid w:val="129C6D04"/>
    <w:rsid w:val="129D378D"/>
    <w:rsid w:val="129D489D"/>
    <w:rsid w:val="129D68E1"/>
    <w:rsid w:val="129E5E23"/>
    <w:rsid w:val="129E78EA"/>
    <w:rsid w:val="12A272C0"/>
    <w:rsid w:val="12A3038F"/>
    <w:rsid w:val="12A33011"/>
    <w:rsid w:val="12A53B7B"/>
    <w:rsid w:val="12A62DB6"/>
    <w:rsid w:val="12A639F6"/>
    <w:rsid w:val="12A77BF2"/>
    <w:rsid w:val="12A8448E"/>
    <w:rsid w:val="12AB3F03"/>
    <w:rsid w:val="12AB5B7E"/>
    <w:rsid w:val="12AE51E8"/>
    <w:rsid w:val="12AE5646"/>
    <w:rsid w:val="12AF5DC4"/>
    <w:rsid w:val="12B01C10"/>
    <w:rsid w:val="12B10495"/>
    <w:rsid w:val="12B17928"/>
    <w:rsid w:val="12B95168"/>
    <w:rsid w:val="12BA09ED"/>
    <w:rsid w:val="12BD0FE1"/>
    <w:rsid w:val="12BD7912"/>
    <w:rsid w:val="12BE5B59"/>
    <w:rsid w:val="12BF329F"/>
    <w:rsid w:val="12C10EC9"/>
    <w:rsid w:val="12C147D8"/>
    <w:rsid w:val="12C2135C"/>
    <w:rsid w:val="12C33BCE"/>
    <w:rsid w:val="12C33EA8"/>
    <w:rsid w:val="12C35C43"/>
    <w:rsid w:val="12C55D6B"/>
    <w:rsid w:val="12C73024"/>
    <w:rsid w:val="12C775AF"/>
    <w:rsid w:val="12C83BCC"/>
    <w:rsid w:val="12CA7B69"/>
    <w:rsid w:val="12CC2FB3"/>
    <w:rsid w:val="12CC4456"/>
    <w:rsid w:val="12CD52EF"/>
    <w:rsid w:val="12CF0B2B"/>
    <w:rsid w:val="12CF6231"/>
    <w:rsid w:val="12D11803"/>
    <w:rsid w:val="12D26EDB"/>
    <w:rsid w:val="12D43532"/>
    <w:rsid w:val="12D5326D"/>
    <w:rsid w:val="12D602A5"/>
    <w:rsid w:val="12D64ADE"/>
    <w:rsid w:val="12D717FF"/>
    <w:rsid w:val="12D72EE8"/>
    <w:rsid w:val="12D83641"/>
    <w:rsid w:val="12D86D9C"/>
    <w:rsid w:val="12DA2E63"/>
    <w:rsid w:val="12DA6A41"/>
    <w:rsid w:val="12DB3A6D"/>
    <w:rsid w:val="12DC12B0"/>
    <w:rsid w:val="12DC27B1"/>
    <w:rsid w:val="12DC6D79"/>
    <w:rsid w:val="12DD533C"/>
    <w:rsid w:val="12E11627"/>
    <w:rsid w:val="12E210E4"/>
    <w:rsid w:val="12E245A4"/>
    <w:rsid w:val="12E26FA1"/>
    <w:rsid w:val="12E36C39"/>
    <w:rsid w:val="12E5194C"/>
    <w:rsid w:val="12E80EB3"/>
    <w:rsid w:val="12E84EC0"/>
    <w:rsid w:val="12E9171A"/>
    <w:rsid w:val="12EB08C1"/>
    <w:rsid w:val="12EB132C"/>
    <w:rsid w:val="12EB3DB6"/>
    <w:rsid w:val="12EC4689"/>
    <w:rsid w:val="12EE2F48"/>
    <w:rsid w:val="12F0240C"/>
    <w:rsid w:val="12F03C3F"/>
    <w:rsid w:val="12F368B7"/>
    <w:rsid w:val="12F40DBD"/>
    <w:rsid w:val="12F445D4"/>
    <w:rsid w:val="12F50ABF"/>
    <w:rsid w:val="12F550FE"/>
    <w:rsid w:val="12F6092D"/>
    <w:rsid w:val="12F62FBC"/>
    <w:rsid w:val="12F64670"/>
    <w:rsid w:val="12F7648E"/>
    <w:rsid w:val="12FA6BFB"/>
    <w:rsid w:val="12FB2386"/>
    <w:rsid w:val="12FB5080"/>
    <w:rsid w:val="12FB77F9"/>
    <w:rsid w:val="12FC2FE1"/>
    <w:rsid w:val="12FC3A47"/>
    <w:rsid w:val="12FF2FDE"/>
    <w:rsid w:val="13002F56"/>
    <w:rsid w:val="130147FE"/>
    <w:rsid w:val="130168C1"/>
    <w:rsid w:val="1301775A"/>
    <w:rsid w:val="130522F4"/>
    <w:rsid w:val="13062AB0"/>
    <w:rsid w:val="13075A06"/>
    <w:rsid w:val="1308065C"/>
    <w:rsid w:val="13085935"/>
    <w:rsid w:val="13092581"/>
    <w:rsid w:val="13093E18"/>
    <w:rsid w:val="130A5E81"/>
    <w:rsid w:val="130B641B"/>
    <w:rsid w:val="130C0653"/>
    <w:rsid w:val="130D09FD"/>
    <w:rsid w:val="130D340D"/>
    <w:rsid w:val="130D5257"/>
    <w:rsid w:val="130E27C6"/>
    <w:rsid w:val="130E3209"/>
    <w:rsid w:val="130E3AB2"/>
    <w:rsid w:val="130E3E19"/>
    <w:rsid w:val="130F4D55"/>
    <w:rsid w:val="130F651C"/>
    <w:rsid w:val="13100FD7"/>
    <w:rsid w:val="13106506"/>
    <w:rsid w:val="13134EA1"/>
    <w:rsid w:val="13140764"/>
    <w:rsid w:val="1314197E"/>
    <w:rsid w:val="13143C81"/>
    <w:rsid w:val="13171B56"/>
    <w:rsid w:val="13190367"/>
    <w:rsid w:val="131A09B2"/>
    <w:rsid w:val="131A0FE3"/>
    <w:rsid w:val="131B2DA4"/>
    <w:rsid w:val="131C61A5"/>
    <w:rsid w:val="131C6DA3"/>
    <w:rsid w:val="131D5A80"/>
    <w:rsid w:val="131D78BB"/>
    <w:rsid w:val="131E3FDD"/>
    <w:rsid w:val="13203579"/>
    <w:rsid w:val="132416D5"/>
    <w:rsid w:val="13245E28"/>
    <w:rsid w:val="13273FB9"/>
    <w:rsid w:val="13283779"/>
    <w:rsid w:val="13295B89"/>
    <w:rsid w:val="132B5A61"/>
    <w:rsid w:val="132D2F37"/>
    <w:rsid w:val="132D310F"/>
    <w:rsid w:val="132E6478"/>
    <w:rsid w:val="13313FEE"/>
    <w:rsid w:val="13325CF9"/>
    <w:rsid w:val="13333F6B"/>
    <w:rsid w:val="13342E0A"/>
    <w:rsid w:val="13343625"/>
    <w:rsid w:val="13344B16"/>
    <w:rsid w:val="13345178"/>
    <w:rsid w:val="133528D0"/>
    <w:rsid w:val="13354ED1"/>
    <w:rsid w:val="1335693B"/>
    <w:rsid w:val="13365E53"/>
    <w:rsid w:val="1337069E"/>
    <w:rsid w:val="13384310"/>
    <w:rsid w:val="133A57F8"/>
    <w:rsid w:val="133A7C4A"/>
    <w:rsid w:val="133C0763"/>
    <w:rsid w:val="133D2833"/>
    <w:rsid w:val="133F2AA0"/>
    <w:rsid w:val="13402914"/>
    <w:rsid w:val="13416501"/>
    <w:rsid w:val="13435F45"/>
    <w:rsid w:val="13436784"/>
    <w:rsid w:val="134412E3"/>
    <w:rsid w:val="13443644"/>
    <w:rsid w:val="13443ABD"/>
    <w:rsid w:val="13460F46"/>
    <w:rsid w:val="134823B7"/>
    <w:rsid w:val="13483882"/>
    <w:rsid w:val="13486072"/>
    <w:rsid w:val="134C76AA"/>
    <w:rsid w:val="134D1D4D"/>
    <w:rsid w:val="134D78A2"/>
    <w:rsid w:val="134E02FC"/>
    <w:rsid w:val="13502318"/>
    <w:rsid w:val="135457FB"/>
    <w:rsid w:val="13574414"/>
    <w:rsid w:val="135956FE"/>
    <w:rsid w:val="135960EA"/>
    <w:rsid w:val="135A3DE9"/>
    <w:rsid w:val="135B031E"/>
    <w:rsid w:val="135B5C22"/>
    <w:rsid w:val="135C0557"/>
    <w:rsid w:val="135C7490"/>
    <w:rsid w:val="135C7CF1"/>
    <w:rsid w:val="135D0347"/>
    <w:rsid w:val="135D6CA8"/>
    <w:rsid w:val="135F3F8A"/>
    <w:rsid w:val="135F40A6"/>
    <w:rsid w:val="13603CD6"/>
    <w:rsid w:val="13604ABC"/>
    <w:rsid w:val="136066D2"/>
    <w:rsid w:val="136179DD"/>
    <w:rsid w:val="13622E76"/>
    <w:rsid w:val="13642C4F"/>
    <w:rsid w:val="13647E14"/>
    <w:rsid w:val="13653B1C"/>
    <w:rsid w:val="13656BEE"/>
    <w:rsid w:val="13671339"/>
    <w:rsid w:val="13673A7E"/>
    <w:rsid w:val="13684A1F"/>
    <w:rsid w:val="1368796B"/>
    <w:rsid w:val="136942DC"/>
    <w:rsid w:val="1369656A"/>
    <w:rsid w:val="1369783F"/>
    <w:rsid w:val="136A28FA"/>
    <w:rsid w:val="136C3462"/>
    <w:rsid w:val="136C5EC5"/>
    <w:rsid w:val="136C60F6"/>
    <w:rsid w:val="136D474A"/>
    <w:rsid w:val="136E1E54"/>
    <w:rsid w:val="136E4679"/>
    <w:rsid w:val="136F0EBD"/>
    <w:rsid w:val="136F76FB"/>
    <w:rsid w:val="13701E10"/>
    <w:rsid w:val="13713AAD"/>
    <w:rsid w:val="137162D1"/>
    <w:rsid w:val="13740376"/>
    <w:rsid w:val="1374596B"/>
    <w:rsid w:val="13750545"/>
    <w:rsid w:val="137518B4"/>
    <w:rsid w:val="13754D97"/>
    <w:rsid w:val="137730A3"/>
    <w:rsid w:val="13780137"/>
    <w:rsid w:val="137A6E93"/>
    <w:rsid w:val="137B2380"/>
    <w:rsid w:val="137D1024"/>
    <w:rsid w:val="137E0FB4"/>
    <w:rsid w:val="137E19A4"/>
    <w:rsid w:val="13800978"/>
    <w:rsid w:val="138147A2"/>
    <w:rsid w:val="13816D7D"/>
    <w:rsid w:val="13821FE6"/>
    <w:rsid w:val="1382365C"/>
    <w:rsid w:val="13830E61"/>
    <w:rsid w:val="13832A17"/>
    <w:rsid w:val="13836900"/>
    <w:rsid w:val="13857845"/>
    <w:rsid w:val="13874F86"/>
    <w:rsid w:val="13881BEB"/>
    <w:rsid w:val="13897FAF"/>
    <w:rsid w:val="138A6895"/>
    <w:rsid w:val="138B39BF"/>
    <w:rsid w:val="138C5E04"/>
    <w:rsid w:val="138E1452"/>
    <w:rsid w:val="138E3975"/>
    <w:rsid w:val="138F63E3"/>
    <w:rsid w:val="13905F89"/>
    <w:rsid w:val="139075A8"/>
    <w:rsid w:val="13916895"/>
    <w:rsid w:val="139606EC"/>
    <w:rsid w:val="13974D0F"/>
    <w:rsid w:val="1399486E"/>
    <w:rsid w:val="139A5971"/>
    <w:rsid w:val="139A73FC"/>
    <w:rsid w:val="139B4398"/>
    <w:rsid w:val="139E2C8A"/>
    <w:rsid w:val="139E43A8"/>
    <w:rsid w:val="139F6B5C"/>
    <w:rsid w:val="13A04B7F"/>
    <w:rsid w:val="13A07DDC"/>
    <w:rsid w:val="13A118EE"/>
    <w:rsid w:val="13A202D3"/>
    <w:rsid w:val="13A56135"/>
    <w:rsid w:val="13A62F33"/>
    <w:rsid w:val="13A90773"/>
    <w:rsid w:val="13A91A2B"/>
    <w:rsid w:val="13A95944"/>
    <w:rsid w:val="13AA086D"/>
    <w:rsid w:val="13AB3604"/>
    <w:rsid w:val="13AB6951"/>
    <w:rsid w:val="13AC6FB8"/>
    <w:rsid w:val="13AD4DA4"/>
    <w:rsid w:val="13AF106D"/>
    <w:rsid w:val="13B018CF"/>
    <w:rsid w:val="13B053FF"/>
    <w:rsid w:val="13B475EC"/>
    <w:rsid w:val="13B52782"/>
    <w:rsid w:val="13B52CE4"/>
    <w:rsid w:val="13B66617"/>
    <w:rsid w:val="13B77695"/>
    <w:rsid w:val="13B8540C"/>
    <w:rsid w:val="13B87576"/>
    <w:rsid w:val="13BD7EC7"/>
    <w:rsid w:val="13BE4EF7"/>
    <w:rsid w:val="13C04279"/>
    <w:rsid w:val="13C167F0"/>
    <w:rsid w:val="13C3001D"/>
    <w:rsid w:val="13C31A8C"/>
    <w:rsid w:val="13C329E7"/>
    <w:rsid w:val="13C43CF5"/>
    <w:rsid w:val="13C857DC"/>
    <w:rsid w:val="13C91C5B"/>
    <w:rsid w:val="13CB2B96"/>
    <w:rsid w:val="13CB6457"/>
    <w:rsid w:val="13CD54CC"/>
    <w:rsid w:val="13CE3B44"/>
    <w:rsid w:val="13D004BB"/>
    <w:rsid w:val="13D338AA"/>
    <w:rsid w:val="13D42752"/>
    <w:rsid w:val="13D50B92"/>
    <w:rsid w:val="13D54E56"/>
    <w:rsid w:val="13D713D5"/>
    <w:rsid w:val="13D92951"/>
    <w:rsid w:val="13D96846"/>
    <w:rsid w:val="13DD333D"/>
    <w:rsid w:val="13DD5089"/>
    <w:rsid w:val="13DE4730"/>
    <w:rsid w:val="13DF272B"/>
    <w:rsid w:val="13E00169"/>
    <w:rsid w:val="13E36F12"/>
    <w:rsid w:val="13E410B8"/>
    <w:rsid w:val="13E44943"/>
    <w:rsid w:val="13E4796C"/>
    <w:rsid w:val="13E47A72"/>
    <w:rsid w:val="13E51AC6"/>
    <w:rsid w:val="13E61E1A"/>
    <w:rsid w:val="13E65685"/>
    <w:rsid w:val="13E7335F"/>
    <w:rsid w:val="13E75BFE"/>
    <w:rsid w:val="13E917EA"/>
    <w:rsid w:val="13E93C5C"/>
    <w:rsid w:val="13EA7364"/>
    <w:rsid w:val="13EC7808"/>
    <w:rsid w:val="13ED531C"/>
    <w:rsid w:val="13EE1924"/>
    <w:rsid w:val="13EE2951"/>
    <w:rsid w:val="13EE659E"/>
    <w:rsid w:val="13EF6362"/>
    <w:rsid w:val="13F071B2"/>
    <w:rsid w:val="13F31DD6"/>
    <w:rsid w:val="13F36606"/>
    <w:rsid w:val="13F44C61"/>
    <w:rsid w:val="13F615CE"/>
    <w:rsid w:val="13F62E0F"/>
    <w:rsid w:val="13F63A35"/>
    <w:rsid w:val="13F80C54"/>
    <w:rsid w:val="13F90EC6"/>
    <w:rsid w:val="13F91318"/>
    <w:rsid w:val="13F96972"/>
    <w:rsid w:val="13FA5336"/>
    <w:rsid w:val="13FC38D3"/>
    <w:rsid w:val="13FD7268"/>
    <w:rsid w:val="13FE0CD9"/>
    <w:rsid w:val="1400594B"/>
    <w:rsid w:val="14014DF4"/>
    <w:rsid w:val="14020E34"/>
    <w:rsid w:val="14040328"/>
    <w:rsid w:val="1404456E"/>
    <w:rsid w:val="140478F1"/>
    <w:rsid w:val="14053B1A"/>
    <w:rsid w:val="14056BFB"/>
    <w:rsid w:val="14067468"/>
    <w:rsid w:val="14074289"/>
    <w:rsid w:val="140911A2"/>
    <w:rsid w:val="14095E50"/>
    <w:rsid w:val="140B664E"/>
    <w:rsid w:val="140F7A64"/>
    <w:rsid w:val="14106275"/>
    <w:rsid w:val="14111451"/>
    <w:rsid w:val="14111538"/>
    <w:rsid w:val="14122F9D"/>
    <w:rsid w:val="14130958"/>
    <w:rsid w:val="141333D7"/>
    <w:rsid w:val="14133E93"/>
    <w:rsid w:val="14133FBB"/>
    <w:rsid w:val="141570BD"/>
    <w:rsid w:val="14162E2B"/>
    <w:rsid w:val="14166690"/>
    <w:rsid w:val="14174EE2"/>
    <w:rsid w:val="14177C98"/>
    <w:rsid w:val="141A253C"/>
    <w:rsid w:val="141B3D38"/>
    <w:rsid w:val="141C20C3"/>
    <w:rsid w:val="141D7627"/>
    <w:rsid w:val="141F02CF"/>
    <w:rsid w:val="14204135"/>
    <w:rsid w:val="1420503A"/>
    <w:rsid w:val="14206738"/>
    <w:rsid w:val="14207559"/>
    <w:rsid w:val="14207E98"/>
    <w:rsid w:val="14215F04"/>
    <w:rsid w:val="1422052E"/>
    <w:rsid w:val="1423355A"/>
    <w:rsid w:val="14234675"/>
    <w:rsid w:val="14236D59"/>
    <w:rsid w:val="14240515"/>
    <w:rsid w:val="14241B76"/>
    <w:rsid w:val="14242D83"/>
    <w:rsid w:val="142514B4"/>
    <w:rsid w:val="14261B0F"/>
    <w:rsid w:val="14267658"/>
    <w:rsid w:val="14296A2D"/>
    <w:rsid w:val="142A0648"/>
    <w:rsid w:val="142A4864"/>
    <w:rsid w:val="142A56B5"/>
    <w:rsid w:val="142B30CB"/>
    <w:rsid w:val="142B6311"/>
    <w:rsid w:val="142C1838"/>
    <w:rsid w:val="142C5A81"/>
    <w:rsid w:val="142C68F1"/>
    <w:rsid w:val="142D12AF"/>
    <w:rsid w:val="142D3270"/>
    <w:rsid w:val="14315680"/>
    <w:rsid w:val="143252FF"/>
    <w:rsid w:val="14330C2C"/>
    <w:rsid w:val="14347F86"/>
    <w:rsid w:val="14357249"/>
    <w:rsid w:val="14360A79"/>
    <w:rsid w:val="14396D7C"/>
    <w:rsid w:val="14396DA9"/>
    <w:rsid w:val="143A1A24"/>
    <w:rsid w:val="143A3DAB"/>
    <w:rsid w:val="143B46E1"/>
    <w:rsid w:val="143B60DE"/>
    <w:rsid w:val="143B71A6"/>
    <w:rsid w:val="143C47F3"/>
    <w:rsid w:val="143D0DFF"/>
    <w:rsid w:val="143E49D9"/>
    <w:rsid w:val="143E60CB"/>
    <w:rsid w:val="143F3034"/>
    <w:rsid w:val="144079BC"/>
    <w:rsid w:val="14412063"/>
    <w:rsid w:val="14423B58"/>
    <w:rsid w:val="14434ADE"/>
    <w:rsid w:val="14441D55"/>
    <w:rsid w:val="144458A8"/>
    <w:rsid w:val="144466AC"/>
    <w:rsid w:val="144661B3"/>
    <w:rsid w:val="14471470"/>
    <w:rsid w:val="1448639C"/>
    <w:rsid w:val="14490E7A"/>
    <w:rsid w:val="14494614"/>
    <w:rsid w:val="14496E6A"/>
    <w:rsid w:val="144A3DEB"/>
    <w:rsid w:val="144B32AE"/>
    <w:rsid w:val="144B3994"/>
    <w:rsid w:val="144B7ECD"/>
    <w:rsid w:val="144C6078"/>
    <w:rsid w:val="144D13AC"/>
    <w:rsid w:val="144D4ADA"/>
    <w:rsid w:val="144E7349"/>
    <w:rsid w:val="144F1137"/>
    <w:rsid w:val="144F2F7A"/>
    <w:rsid w:val="14502FCC"/>
    <w:rsid w:val="145047CD"/>
    <w:rsid w:val="14504F0F"/>
    <w:rsid w:val="145071C3"/>
    <w:rsid w:val="14523A9E"/>
    <w:rsid w:val="145365F4"/>
    <w:rsid w:val="14546BBC"/>
    <w:rsid w:val="145714C9"/>
    <w:rsid w:val="14593552"/>
    <w:rsid w:val="145A25A7"/>
    <w:rsid w:val="145A768F"/>
    <w:rsid w:val="145B06AF"/>
    <w:rsid w:val="145C0383"/>
    <w:rsid w:val="145C2218"/>
    <w:rsid w:val="145D4366"/>
    <w:rsid w:val="145E2BE1"/>
    <w:rsid w:val="145E31A2"/>
    <w:rsid w:val="145F6154"/>
    <w:rsid w:val="146031A1"/>
    <w:rsid w:val="14603EFF"/>
    <w:rsid w:val="14612351"/>
    <w:rsid w:val="146146D5"/>
    <w:rsid w:val="14616BE3"/>
    <w:rsid w:val="14643CE6"/>
    <w:rsid w:val="14645C84"/>
    <w:rsid w:val="14663FE5"/>
    <w:rsid w:val="14696BD4"/>
    <w:rsid w:val="146B2D4E"/>
    <w:rsid w:val="146B5638"/>
    <w:rsid w:val="146C032A"/>
    <w:rsid w:val="146E67AC"/>
    <w:rsid w:val="146F44AE"/>
    <w:rsid w:val="14700655"/>
    <w:rsid w:val="14704B53"/>
    <w:rsid w:val="14716776"/>
    <w:rsid w:val="14746072"/>
    <w:rsid w:val="14750E79"/>
    <w:rsid w:val="14751B04"/>
    <w:rsid w:val="147524A6"/>
    <w:rsid w:val="1476429F"/>
    <w:rsid w:val="147A1792"/>
    <w:rsid w:val="147B5E8B"/>
    <w:rsid w:val="147E71EF"/>
    <w:rsid w:val="147F3540"/>
    <w:rsid w:val="147F598C"/>
    <w:rsid w:val="1483147F"/>
    <w:rsid w:val="148325F4"/>
    <w:rsid w:val="14834E29"/>
    <w:rsid w:val="14835E1C"/>
    <w:rsid w:val="1483774C"/>
    <w:rsid w:val="14842498"/>
    <w:rsid w:val="148463CA"/>
    <w:rsid w:val="14851CC2"/>
    <w:rsid w:val="14855616"/>
    <w:rsid w:val="14857C5E"/>
    <w:rsid w:val="148656C6"/>
    <w:rsid w:val="148777DB"/>
    <w:rsid w:val="14884887"/>
    <w:rsid w:val="148A3A25"/>
    <w:rsid w:val="148A43A5"/>
    <w:rsid w:val="148B3EF2"/>
    <w:rsid w:val="148C58DB"/>
    <w:rsid w:val="148F63DE"/>
    <w:rsid w:val="148F7BDB"/>
    <w:rsid w:val="1491188A"/>
    <w:rsid w:val="14911C46"/>
    <w:rsid w:val="14917F2B"/>
    <w:rsid w:val="149271B8"/>
    <w:rsid w:val="14936CA3"/>
    <w:rsid w:val="14967E7A"/>
    <w:rsid w:val="14976F50"/>
    <w:rsid w:val="14984246"/>
    <w:rsid w:val="1499054F"/>
    <w:rsid w:val="14993006"/>
    <w:rsid w:val="149935CD"/>
    <w:rsid w:val="149A21B8"/>
    <w:rsid w:val="149A5621"/>
    <w:rsid w:val="149B51B1"/>
    <w:rsid w:val="149C1652"/>
    <w:rsid w:val="149C28D3"/>
    <w:rsid w:val="149C4B47"/>
    <w:rsid w:val="149F3636"/>
    <w:rsid w:val="149F570F"/>
    <w:rsid w:val="14A00760"/>
    <w:rsid w:val="14A04EB7"/>
    <w:rsid w:val="14A1351C"/>
    <w:rsid w:val="14A32BBF"/>
    <w:rsid w:val="14A34462"/>
    <w:rsid w:val="14A575DE"/>
    <w:rsid w:val="14A5769F"/>
    <w:rsid w:val="14A71CC4"/>
    <w:rsid w:val="14A74A2F"/>
    <w:rsid w:val="14A7572D"/>
    <w:rsid w:val="14A80182"/>
    <w:rsid w:val="14A92F52"/>
    <w:rsid w:val="14AD0179"/>
    <w:rsid w:val="14AD4E7F"/>
    <w:rsid w:val="14AE1F8D"/>
    <w:rsid w:val="14AE29B1"/>
    <w:rsid w:val="14AE48B4"/>
    <w:rsid w:val="14AF3D8C"/>
    <w:rsid w:val="14B03806"/>
    <w:rsid w:val="14B14F19"/>
    <w:rsid w:val="14B20CB4"/>
    <w:rsid w:val="14B45F03"/>
    <w:rsid w:val="14B47BE1"/>
    <w:rsid w:val="14B60643"/>
    <w:rsid w:val="14B65CD4"/>
    <w:rsid w:val="14B66B05"/>
    <w:rsid w:val="14B73B40"/>
    <w:rsid w:val="14B73DB7"/>
    <w:rsid w:val="14B8182F"/>
    <w:rsid w:val="14B86A2B"/>
    <w:rsid w:val="14B9065D"/>
    <w:rsid w:val="14BA7567"/>
    <w:rsid w:val="14BB0338"/>
    <w:rsid w:val="14BB3AB8"/>
    <w:rsid w:val="14BC6F4A"/>
    <w:rsid w:val="14BE2505"/>
    <w:rsid w:val="14BF7C18"/>
    <w:rsid w:val="14C1023D"/>
    <w:rsid w:val="14C10AAD"/>
    <w:rsid w:val="14C16E46"/>
    <w:rsid w:val="14C224AE"/>
    <w:rsid w:val="14C2297D"/>
    <w:rsid w:val="14C51EEA"/>
    <w:rsid w:val="14C63CFE"/>
    <w:rsid w:val="14C71941"/>
    <w:rsid w:val="14C92B3A"/>
    <w:rsid w:val="14CB07C8"/>
    <w:rsid w:val="14CB7BEE"/>
    <w:rsid w:val="14CC2D14"/>
    <w:rsid w:val="14CC3670"/>
    <w:rsid w:val="14CC4F04"/>
    <w:rsid w:val="14CC7012"/>
    <w:rsid w:val="14CD1E38"/>
    <w:rsid w:val="14CD2533"/>
    <w:rsid w:val="14CD712D"/>
    <w:rsid w:val="14CE24F5"/>
    <w:rsid w:val="14CF407D"/>
    <w:rsid w:val="14CF61CF"/>
    <w:rsid w:val="14D229A6"/>
    <w:rsid w:val="14D2582A"/>
    <w:rsid w:val="14D25925"/>
    <w:rsid w:val="14D45A4F"/>
    <w:rsid w:val="14D5222E"/>
    <w:rsid w:val="14D556B0"/>
    <w:rsid w:val="14D61F6E"/>
    <w:rsid w:val="14D803E5"/>
    <w:rsid w:val="14D83ACA"/>
    <w:rsid w:val="14D868B2"/>
    <w:rsid w:val="14DA2EB3"/>
    <w:rsid w:val="14DB1E83"/>
    <w:rsid w:val="14DB6FC6"/>
    <w:rsid w:val="14DF6F6C"/>
    <w:rsid w:val="14E0594F"/>
    <w:rsid w:val="14E16B73"/>
    <w:rsid w:val="14E25BE3"/>
    <w:rsid w:val="14E45940"/>
    <w:rsid w:val="14E45998"/>
    <w:rsid w:val="14E72EAB"/>
    <w:rsid w:val="14E8314E"/>
    <w:rsid w:val="14E85FE7"/>
    <w:rsid w:val="14E863AD"/>
    <w:rsid w:val="14E9766F"/>
    <w:rsid w:val="14EB074D"/>
    <w:rsid w:val="14EB17D7"/>
    <w:rsid w:val="14EC3024"/>
    <w:rsid w:val="14ED0403"/>
    <w:rsid w:val="14ED79B0"/>
    <w:rsid w:val="14EE18E7"/>
    <w:rsid w:val="14EF298E"/>
    <w:rsid w:val="14EF506D"/>
    <w:rsid w:val="14EF7099"/>
    <w:rsid w:val="14F01A61"/>
    <w:rsid w:val="14F0219D"/>
    <w:rsid w:val="14F31EC3"/>
    <w:rsid w:val="14F43A8B"/>
    <w:rsid w:val="14F5434B"/>
    <w:rsid w:val="14F74FEA"/>
    <w:rsid w:val="14F821EE"/>
    <w:rsid w:val="14F9577A"/>
    <w:rsid w:val="14FC1EBF"/>
    <w:rsid w:val="14FC3058"/>
    <w:rsid w:val="14FE3D55"/>
    <w:rsid w:val="14FE66C9"/>
    <w:rsid w:val="14FF1E37"/>
    <w:rsid w:val="14FF2018"/>
    <w:rsid w:val="15006668"/>
    <w:rsid w:val="150224DC"/>
    <w:rsid w:val="150266BA"/>
    <w:rsid w:val="1503145C"/>
    <w:rsid w:val="150509FE"/>
    <w:rsid w:val="15052FCE"/>
    <w:rsid w:val="15065885"/>
    <w:rsid w:val="15074025"/>
    <w:rsid w:val="15083271"/>
    <w:rsid w:val="150A1575"/>
    <w:rsid w:val="150B7853"/>
    <w:rsid w:val="15120C64"/>
    <w:rsid w:val="151327D7"/>
    <w:rsid w:val="1513350D"/>
    <w:rsid w:val="15146F44"/>
    <w:rsid w:val="151733C0"/>
    <w:rsid w:val="151846D8"/>
    <w:rsid w:val="151849B4"/>
    <w:rsid w:val="15190F14"/>
    <w:rsid w:val="151A3C3A"/>
    <w:rsid w:val="151B05EF"/>
    <w:rsid w:val="15204228"/>
    <w:rsid w:val="15204D51"/>
    <w:rsid w:val="1527216A"/>
    <w:rsid w:val="15283FE0"/>
    <w:rsid w:val="1529653C"/>
    <w:rsid w:val="15296A8E"/>
    <w:rsid w:val="152A1F4B"/>
    <w:rsid w:val="152A4A85"/>
    <w:rsid w:val="152A617F"/>
    <w:rsid w:val="15301E2F"/>
    <w:rsid w:val="15310A23"/>
    <w:rsid w:val="153170A3"/>
    <w:rsid w:val="15320D02"/>
    <w:rsid w:val="15320D4C"/>
    <w:rsid w:val="15342891"/>
    <w:rsid w:val="15352BD1"/>
    <w:rsid w:val="15355679"/>
    <w:rsid w:val="15356340"/>
    <w:rsid w:val="15361C78"/>
    <w:rsid w:val="1537639D"/>
    <w:rsid w:val="15377A52"/>
    <w:rsid w:val="1538152E"/>
    <w:rsid w:val="15390E64"/>
    <w:rsid w:val="15392990"/>
    <w:rsid w:val="153A7445"/>
    <w:rsid w:val="153B3DDC"/>
    <w:rsid w:val="153C48D3"/>
    <w:rsid w:val="153E1903"/>
    <w:rsid w:val="153E1DF9"/>
    <w:rsid w:val="153E4BC4"/>
    <w:rsid w:val="153E6CDB"/>
    <w:rsid w:val="154032FF"/>
    <w:rsid w:val="154152DB"/>
    <w:rsid w:val="15420718"/>
    <w:rsid w:val="15431148"/>
    <w:rsid w:val="15447BBE"/>
    <w:rsid w:val="15464CDC"/>
    <w:rsid w:val="15465E0D"/>
    <w:rsid w:val="154717C9"/>
    <w:rsid w:val="15477BF8"/>
    <w:rsid w:val="1548098C"/>
    <w:rsid w:val="154B19D9"/>
    <w:rsid w:val="154C47E7"/>
    <w:rsid w:val="154C5C32"/>
    <w:rsid w:val="154D52C4"/>
    <w:rsid w:val="154F164F"/>
    <w:rsid w:val="15513039"/>
    <w:rsid w:val="155275E9"/>
    <w:rsid w:val="15560B5A"/>
    <w:rsid w:val="1557489E"/>
    <w:rsid w:val="155753C3"/>
    <w:rsid w:val="15592E5D"/>
    <w:rsid w:val="155A0C56"/>
    <w:rsid w:val="155A6C36"/>
    <w:rsid w:val="155A6F40"/>
    <w:rsid w:val="155B1FBA"/>
    <w:rsid w:val="155B4425"/>
    <w:rsid w:val="155C6F0A"/>
    <w:rsid w:val="155E0A0A"/>
    <w:rsid w:val="155E7012"/>
    <w:rsid w:val="155F2CDF"/>
    <w:rsid w:val="15607770"/>
    <w:rsid w:val="15610D9B"/>
    <w:rsid w:val="156135BB"/>
    <w:rsid w:val="1561626D"/>
    <w:rsid w:val="156164B0"/>
    <w:rsid w:val="156231BF"/>
    <w:rsid w:val="15640798"/>
    <w:rsid w:val="156428D2"/>
    <w:rsid w:val="15644653"/>
    <w:rsid w:val="15650D75"/>
    <w:rsid w:val="15654953"/>
    <w:rsid w:val="156671A7"/>
    <w:rsid w:val="15673D68"/>
    <w:rsid w:val="15684010"/>
    <w:rsid w:val="156A77D1"/>
    <w:rsid w:val="156B4EAC"/>
    <w:rsid w:val="156C46A9"/>
    <w:rsid w:val="156E4DDB"/>
    <w:rsid w:val="15706AF4"/>
    <w:rsid w:val="15712475"/>
    <w:rsid w:val="15713C80"/>
    <w:rsid w:val="157216CF"/>
    <w:rsid w:val="15731895"/>
    <w:rsid w:val="15733DC4"/>
    <w:rsid w:val="15754EB6"/>
    <w:rsid w:val="157658AD"/>
    <w:rsid w:val="157A6D63"/>
    <w:rsid w:val="157C5830"/>
    <w:rsid w:val="157D006D"/>
    <w:rsid w:val="157D18AE"/>
    <w:rsid w:val="157D3F78"/>
    <w:rsid w:val="1580071D"/>
    <w:rsid w:val="15821883"/>
    <w:rsid w:val="15837EFA"/>
    <w:rsid w:val="15847911"/>
    <w:rsid w:val="15855F83"/>
    <w:rsid w:val="15872D36"/>
    <w:rsid w:val="158830E1"/>
    <w:rsid w:val="15886948"/>
    <w:rsid w:val="158C353B"/>
    <w:rsid w:val="158C443B"/>
    <w:rsid w:val="158D4AC3"/>
    <w:rsid w:val="158E67A9"/>
    <w:rsid w:val="158E6F2D"/>
    <w:rsid w:val="158F6059"/>
    <w:rsid w:val="1591754C"/>
    <w:rsid w:val="1592055E"/>
    <w:rsid w:val="15935909"/>
    <w:rsid w:val="159439D7"/>
    <w:rsid w:val="15962925"/>
    <w:rsid w:val="159834F9"/>
    <w:rsid w:val="159854A7"/>
    <w:rsid w:val="15987AFE"/>
    <w:rsid w:val="159B3CC6"/>
    <w:rsid w:val="159B501B"/>
    <w:rsid w:val="159B7E9C"/>
    <w:rsid w:val="159D1682"/>
    <w:rsid w:val="159E0560"/>
    <w:rsid w:val="159F34C1"/>
    <w:rsid w:val="159F6099"/>
    <w:rsid w:val="15A03643"/>
    <w:rsid w:val="15A12306"/>
    <w:rsid w:val="15A20B5D"/>
    <w:rsid w:val="15A33792"/>
    <w:rsid w:val="15A45268"/>
    <w:rsid w:val="15A45865"/>
    <w:rsid w:val="15A47BCD"/>
    <w:rsid w:val="15A51695"/>
    <w:rsid w:val="15A54AAB"/>
    <w:rsid w:val="15A842E3"/>
    <w:rsid w:val="15A84D94"/>
    <w:rsid w:val="15A86C35"/>
    <w:rsid w:val="15AA3110"/>
    <w:rsid w:val="15AB526F"/>
    <w:rsid w:val="15AD2E39"/>
    <w:rsid w:val="15AD6120"/>
    <w:rsid w:val="15AF175C"/>
    <w:rsid w:val="15AF753D"/>
    <w:rsid w:val="15AF7D77"/>
    <w:rsid w:val="15B364B6"/>
    <w:rsid w:val="15B634AE"/>
    <w:rsid w:val="15B64C58"/>
    <w:rsid w:val="15B650DB"/>
    <w:rsid w:val="15B96324"/>
    <w:rsid w:val="15BA0581"/>
    <w:rsid w:val="15BA444A"/>
    <w:rsid w:val="15BC65F2"/>
    <w:rsid w:val="15BF0691"/>
    <w:rsid w:val="15C05DA5"/>
    <w:rsid w:val="15C158DB"/>
    <w:rsid w:val="15C4280E"/>
    <w:rsid w:val="15C46421"/>
    <w:rsid w:val="15C55FA8"/>
    <w:rsid w:val="15C57EC9"/>
    <w:rsid w:val="15C70090"/>
    <w:rsid w:val="15C870B2"/>
    <w:rsid w:val="15CA16CF"/>
    <w:rsid w:val="15CB3038"/>
    <w:rsid w:val="15CC1283"/>
    <w:rsid w:val="15CC273C"/>
    <w:rsid w:val="15CC3E57"/>
    <w:rsid w:val="15CC6029"/>
    <w:rsid w:val="15CD3586"/>
    <w:rsid w:val="15CE72E2"/>
    <w:rsid w:val="15CF662B"/>
    <w:rsid w:val="15D06556"/>
    <w:rsid w:val="15D1672C"/>
    <w:rsid w:val="15D16ED9"/>
    <w:rsid w:val="15D26D48"/>
    <w:rsid w:val="15D417B2"/>
    <w:rsid w:val="15D43B29"/>
    <w:rsid w:val="15D46F4C"/>
    <w:rsid w:val="15D53ED8"/>
    <w:rsid w:val="15D65DB0"/>
    <w:rsid w:val="15D70341"/>
    <w:rsid w:val="15D73831"/>
    <w:rsid w:val="15D768DC"/>
    <w:rsid w:val="15D83468"/>
    <w:rsid w:val="15D85D81"/>
    <w:rsid w:val="15DA3901"/>
    <w:rsid w:val="15DC3C8F"/>
    <w:rsid w:val="15DE0772"/>
    <w:rsid w:val="15DE0A01"/>
    <w:rsid w:val="15DE51D1"/>
    <w:rsid w:val="15DF6632"/>
    <w:rsid w:val="15E07558"/>
    <w:rsid w:val="15E21F78"/>
    <w:rsid w:val="15E3303C"/>
    <w:rsid w:val="15E438F1"/>
    <w:rsid w:val="15E47420"/>
    <w:rsid w:val="15E8369E"/>
    <w:rsid w:val="15EA651F"/>
    <w:rsid w:val="15EC150D"/>
    <w:rsid w:val="15EC7EAF"/>
    <w:rsid w:val="15ED158F"/>
    <w:rsid w:val="15ED7A2C"/>
    <w:rsid w:val="15EE2F37"/>
    <w:rsid w:val="15EE73E6"/>
    <w:rsid w:val="15F27536"/>
    <w:rsid w:val="15F30580"/>
    <w:rsid w:val="15F305DD"/>
    <w:rsid w:val="15F316F0"/>
    <w:rsid w:val="15F50E43"/>
    <w:rsid w:val="15F669D1"/>
    <w:rsid w:val="15F750DE"/>
    <w:rsid w:val="15FD50E3"/>
    <w:rsid w:val="15FE5C4C"/>
    <w:rsid w:val="15FF4AA7"/>
    <w:rsid w:val="160115F9"/>
    <w:rsid w:val="16012342"/>
    <w:rsid w:val="16013C08"/>
    <w:rsid w:val="160150A0"/>
    <w:rsid w:val="16015120"/>
    <w:rsid w:val="16017267"/>
    <w:rsid w:val="16026368"/>
    <w:rsid w:val="1602739A"/>
    <w:rsid w:val="16043810"/>
    <w:rsid w:val="160464C2"/>
    <w:rsid w:val="160539DC"/>
    <w:rsid w:val="160765F8"/>
    <w:rsid w:val="160909EB"/>
    <w:rsid w:val="160B108D"/>
    <w:rsid w:val="160E372F"/>
    <w:rsid w:val="160F6557"/>
    <w:rsid w:val="16112281"/>
    <w:rsid w:val="16113855"/>
    <w:rsid w:val="1614408D"/>
    <w:rsid w:val="1617619D"/>
    <w:rsid w:val="16182794"/>
    <w:rsid w:val="161830A8"/>
    <w:rsid w:val="16190082"/>
    <w:rsid w:val="161A31CF"/>
    <w:rsid w:val="161A612D"/>
    <w:rsid w:val="161A73D4"/>
    <w:rsid w:val="161B0415"/>
    <w:rsid w:val="161B6F26"/>
    <w:rsid w:val="161C7CCA"/>
    <w:rsid w:val="161D3CF7"/>
    <w:rsid w:val="161D5387"/>
    <w:rsid w:val="161E0160"/>
    <w:rsid w:val="161F460C"/>
    <w:rsid w:val="16200F13"/>
    <w:rsid w:val="16227B5B"/>
    <w:rsid w:val="16230C15"/>
    <w:rsid w:val="16236A03"/>
    <w:rsid w:val="1626110E"/>
    <w:rsid w:val="16270CA0"/>
    <w:rsid w:val="16274118"/>
    <w:rsid w:val="1628596C"/>
    <w:rsid w:val="1629442C"/>
    <w:rsid w:val="162C3C94"/>
    <w:rsid w:val="162D0675"/>
    <w:rsid w:val="162E5B89"/>
    <w:rsid w:val="162E6D97"/>
    <w:rsid w:val="163068B0"/>
    <w:rsid w:val="163129A5"/>
    <w:rsid w:val="163208D6"/>
    <w:rsid w:val="163344E0"/>
    <w:rsid w:val="16340C5D"/>
    <w:rsid w:val="16343D7D"/>
    <w:rsid w:val="163447A5"/>
    <w:rsid w:val="16347EAC"/>
    <w:rsid w:val="16380F10"/>
    <w:rsid w:val="163A55F2"/>
    <w:rsid w:val="163B7493"/>
    <w:rsid w:val="163C39F9"/>
    <w:rsid w:val="163D1B02"/>
    <w:rsid w:val="163F06AE"/>
    <w:rsid w:val="163F0DE4"/>
    <w:rsid w:val="163F1837"/>
    <w:rsid w:val="163F4F41"/>
    <w:rsid w:val="16407FA7"/>
    <w:rsid w:val="16414750"/>
    <w:rsid w:val="16456611"/>
    <w:rsid w:val="16456AED"/>
    <w:rsid w:val="1646145D"/>
    <w:rsid w:val="164712B5"/>
    <w:rsid w:val="16471A7C"/>
    <w:rsid w:val="164837CB"/>
    <w:rsid w:val="16484FA8"/>
    <w:rsid w:val="16485971"/>
    <w:rsid w:val="164F34B5"/>
    <w:rsid w:val="16505765"/>
    <w:rsid w:val="16506802"/>
    <w:rsid w:val="165127C8"/>
    <w:rsid w:val="16512E96"/>
    <w:rsid w:val="16521044"/>
    <w:rsid w:val="165224AA"/>
    <w:rsid w:val="1653261C"/>
    <w:rsid w:val="165458DD"/>
    <w:rsid w:val="16555389"/>
    <w:rsid w:val="16564FEC"/>
    <w:rsid w:val="165711BC"/>
    <w:rsid w:val="16573282"/>
    <w:rsid w:val="16573E13"/>
    <w:rsid w:val="165817F9"/>
    <w:rsid w:val="16594230"/>
    <w:rsid w:val="165A39BC"/>
    <w:rsid w:val="165A3F98"/>
    <w:rsid w:val="165D756A"/>
    <w:rsid w:val="165E010B"/>
    <w:rsid w:val="165E7AAA"/>
    <w:rsid w:val="165F21FA"/>
    <w:rsid w:val="166133E5"/>
    <w:rsid w:val="16656757"/>
    <w:rsid w:val="16657FD2"/>
    <w:rsid w:val="16687A23"/>
    <w:rsid w:val="16694300"/>
    <w:rsid w:val="166A1981"/>
    <w:rsid w:val="166B6D89"/>
    <w:rsid w:val="166C4473"/>
    <w:rsid w:val="16700B52"/>
    <w:rsid w:val="16703C94"/>
    <w:rsid w:val="167125E9"/>
    <w:rsid w:val="1671338A"/>
    <w:rsid w:val="16733D7F"/>
    <w:rsid w:val="167355CD"/>
    <w:rsid w:val="1674003E"/>
    <w:rsid w:val="16751060"/>
    <w:rsid w:val="16751DB6"/>
    <w:rsid w:val="16775292"/>
    <w:rsid w:val="16780345"/>
    <w:rsid w:val="16781BEA"/>
    <w:rsid w:val="167923E4"/>
    <w:rsid w:val="167B2385"/>
    <w:rsid w:val="167C4202"/>
    <w:rsid w:val="167E0601"/>
    <w:rsid w:val="167E1645"/>
    <w:rsid w:val="167F54D5"/>
    <w:rsid w:val="168061D9"/>
    <w:rsid w:val="1680757C"/>
    <w:rsid w:val="16825DBA"/>
    <w:rsid w:val="168304AA"/>
    <w:rsid w:val="16832D72"/>
    <w:rsid w:val="16851949"/>
    <w:rsid w:val="16873CFC"/>
    <w:rsid w:val="168828B2"/>
    <w:rsid w:val="168870AC"/>
    <w:rsid w:val="168946D8"/>
    <w:rsid w:val="168A4E4D"/>
    <w:rsid w:val="168B1DA2"/>
    <w:rsid w:val="168B74E6"/>
    <w:rsid w:val="168C1CA9"/>
    <w:rsid w:val="168C221C"/>
    <w:rsid w:val="168D4343"/>
    <w:rsid w:val="168E0CAF"/>
    <w:rsid w:val="168F157B"/>
    <w:rsid w:val="168F4352"/>
    <w:rsid w:val="16900CDA"/>
    <w:rsid w:val="16910316"/>
    <w:rsid w:val="16913720"/>
    <w:rsid w:val="16927FE2"/>
    <w:rsid w:val="16935452"/>
    <w:rsid w:val="16947E80"/>
    <w:rsid w:val="1695489C"/>
    <w:rsid w:val="1695771C"/>
    <w:rsid w:val="169652F7"/>
    <w:rsid w:val="169A03BF"/>
    <w:rsid w:val="169A3788"/>
    <w:rsid w:val="169D5428"/>
    <w:rsid w:val="169E415E"/>
    <w:rsid w:val="169F0FE4"/>
    <w:rsid w:val="16A13EED"/>
    <w:rsid w:val="16A14F33"/>
    <w:rsid w:val="16A15EA0"/>
    <w:rsid w:val="16A30216"/>
    <w:rsid w:val="16A30852"/>
    <w:rsid w:val="16A6265F"/>
    <w:rsid w:val="16A62A5A"/>
    <w:rsid w:val="16A75EF3"/>
    <w:rsid w:val="16A76D68"/>
    <w:rsid w:val="16A957E4"/>
    <w:rsid w:val="16AB466F"/>
    <w:rsid w:val="16AB72B6"/>
    <w:rsid w:val="16AC0B29"/>
    <w:rsid w:val="16AC2809"/>
    <w:rsid w:val="16AC6B94"/>
    <w:rsid w:val="16AD63C6"/>
    <w:rsid w:val="16AD716A"/>
    <w:rsid w:val="16AD7A1A"/>
    <w:rsid w:val="16AF30F1"/>
    <w:rsid w:val="16AF6358"/>
    <w:rsid w:val="16B14048"/>
    <w:rsid w:val="16B40D01"/>
    <w:rsid w:val="16B77ADF"/>
    <w:rsid w:val="16BA60C8"/>
    <w:rsid w:val="16BB28E2"/>
    <w:rsid w:val="16BD18C6"/>
    <w:rsid w:val="16BD2510"/>
    <w:rsid w:val="16BD6D30"/>
    <w:rsid w:val="16BD7C2D"/>
    <w:rsid w:val="16BF0077"/>
    <w:rsid w:val="16C07E51"/>
    <w:rsid w:val="16C14711"/>
    <w:rsid w:val="16C356DA"/>
    <w:rsid w:val="16C424C2"/>
    <w:rsid w:val="16C467E2"/>
    <w:rsid w:val="16C50F2C"/>
    <w:rsid w:val="16C562B9"/>
    <w:rsid w:val="16C63E9F"/>
    <w:rsid w:val="16C93F7B"/>
    <w:rsid w:val="16C95B9B"/>
    <w:rsid w:val="16CA25D6"/>
    <w:rsid w:val="16CC3F84"/>
    <w:rsid w:val="16CC41BB"/>
    <w:rsid w:val="16CC67AC"/>
    <w:rsid w:val="16CD0D3E"/>
    <w:rsid w:val="16CD1898"/>
    <w:rsid w:val="16CF27F9"/>
    <w:rsid w:val="16CF42AE"/>
    <w:rsid w:val="16D02A71"/>
    <w:rsid w:val="16D03A3F"/>
    <w:rsid w:val="16D0627A"/>
    <w:rsid w:val="16D23AF9"/>
    <w:rsid w:val="16D244E8"/>
    <w:rsid w:val="16D37DAA"/>
    <w:rsid w:val="16D522DB"/>
    <w:rsid w:val="16D8623B"/>
    <w:rsid w:val="16D94B56"/>
    <w:rsid w:val="16DA50F9"/>
    <w:rsid w:val="16DC796B"/>
    <w:rsid w:val="16DE7278"/>
    <w:rsid w:val="16E04F16"/>
    <w:rsid w:val="16E12A2D"/>
    <w:rsid w:val="16E435AC"/>
    <w:rsid w:val="16E62665"/>
    <w:rsid w:val="16E63827"/>
    <w:rsid w:val="16E73080"/>
    <w:rsid w:val="16E86B89"/>
    <w:rsid w:val="16E94A3A"/>
    <w:rsid w:val="16EA0644"/>
    <w:rsid w:val="16EA1499"/>
    <w:rsid w:val="16EA6D12"/>
    <w:rsid w:val="16EC66B7"/>
    <w:rsid w:val="16ED28FA"/>
    <w:rsid w:val="16ED3F45"/>
    <w:rsid w:val="16EE5468"/>
    <w:rsid w:val="16F31163"/>
    <w:rsid w:val="16F50546"/>
    <w:rsid w:val="16F517BB"/>
    <w:rsid w:val="16F63AB9"/>
    <w:rsid w:val="16F715B3"/>
    <w:rsid w:val="16F81191"/>
    <w:rsid w:val="16FA6ED7"/>
    <w:rsid w:val="16FB1C25"/>
    <w:rsid w:val="16FC3FB3"/>
    <w:rsid w:val="16FE0CFF"/>
    <w:rsid w:val="16FF5FCD"/>
    <w:rsid w:val="170100C0"/>
    <w:rsid w:val="17010A2E"/>
    <w:rsid w:val="17022AB5"/>
    <w:rsid w:val="17023C62"/>
    <w:rsid w:val="1702433F"/>
    <w:rsid w:val="170326B5"/>
    <w:rsid w:val="1704083F"/>
    <w:rsid w:val="17056940"/>
    <w:rsid w:val="17081736"/>
    <w:rsid w:val="17083658"/>
    <w:rsid w:val="1708672C"/>
    <w:rsid w:val="170B0BFD"/>
    <w:rsid w:val="170B6E6E"/>
    <w:rsid w:val="170C18A8"/>
    <w:rsid w:val="170E12D9"/>
    <w:rsid w:val="170E251D"/>
    <w:rsid w:val="170E559C"/>
    <w:rsid w:val="171023FD"/>
    <w:rsid w:val="171127AD"/>
    <w:rsid w:val="17113DA8"/>
    <w:rsid w:val="17115890"/>
    <w:rsid w:val="17116810"/>
    <w:rsid w:val="17134491"/>
    <w:rsid w:val="1714631B"/>
    <w:rsid w:val="171705AE"/>
    <w:rsid w:val="171736A2"/>
    <w:rsid w:val="17193ADE"/>
    <w:rsid w:val="17195165"/>
    <w:rsid w:val="17196867"/>
    <w:rsid w:val="171A470A"/>
    <w:rsid w:val="171C43E2"/>
    <w:rsid w:val="171D0433"/>
    <w:rsid w:val="171D39F9"/>
    <w:rsid w:val="171D5E99"/>
    <w:rsid w:val="171D78D4"/>
    <w:rsid w:val="171F18DE"/>
    <w:rsid w:val="172011B6"/>
    <w:rsid w:val="172208A2"/>
    <w:rsid w:val="17220D3C"/>
    <w:rsid w:val="1722695A"/>
    <w:rsid w:val="17237107"/>
    <w:rsid w:val="17244B0F"/>
    <w:rsid w:val="17247599"/>
    <w:rsid w:val="17254304"/>
    <w:rsid w:val="17280046"/>
    <w:rsid w:val="17284CDB"/>
    <w:rsid w:val="172914A4"/>
    <w:rsid w:val="17297A72"/>
    <w:rsid w:val="172A29F1"/>
    <w:rsid w:val="172A2FD7"/>
    <w:rsid w:val="172C1B25"/>
    <w:rsid w:val="172C585F"/>
    <w:rsid w:val="172C63F4"/>
    <w:rsid w:val="172E239A"/>
    <w:rsid w:val="172E470D"/>
    <w:rsid w:val="172E5CFF"/>
    <w:rsid w:val="172F442B"/>
    <w:rsid w:val="173039E2"/>
    <w:rsid w:val="17304B69"/>
    <w:rsid w:val="173135C9"/>
    <w:rsid w:val="17316514"/>
    <w:rsid w:val="173212C0"/>
    <w:rsid w:val="173578AA"/>
    <w:rsid w:val="173663CD"/>
    <w:rsid w:val="17376C0A"/>
    <w:rsid w:val="1738717A"/>
    <w:rsid w:val="17392554"/>
    <w:rsid w:val="173A4B30"/>
    <w:rsid w:val="173A5487"/>
    <w:rsid w:val="173C1919"/>
    <w:rsid w:val="173F5C73"/>
    <w:rsid w:val="173F76E8"/>
    <w:rsid w:val="174051C5"/>
    <w:rsid w:val="17406D54"/>
    <w:rsid w:val="17414BC7"/>
    <w:rsid w:val="17431307"/>
    <w:rsid w:val="17450109"/>
    <w:rsid w:val="1745423F"/>
    <w:rsid w:val="1748108B"/>
    <w:rsid w:val="17491DE8"/>
    <w:rsid w:val="174929DA"/>
    <w:rsid w:val="17495833"/>
    <w:rsid w:val="174965FB"/>
    <w:rsid w:val="174A6E9A"/>
    <w:rsid w:val="174B4ADD"/>
    <w:rsid w:val="174C7615"/>
    <w:rsid w:val="174D2548"/>
    <w:rsid w:val="174D6FFC"/>
    <w:rsid w:val="174F4A70"/>
    <w:rsid w:val="174F5370"/>
    <w:rsid w:val="1750660A"/>
    <w:rsid w:val="17510D58"/>
    <w:rsid w:val="17511632"/>
    <w:rsid w:val="17511CDD"/>
    <w:rsid w:val="1751656F"/>
    <w:rsid w:val="17532508"/>
    <w:rsid w:val="17534C3E"/>
    <w:rsid w:val="1753514F"/>
    <w:rsid w:val="17544116"/>
    <w:rsid w:val="17546F1C"/>
    <w:rsid w:val="175527BC"/>
    <w:rsid w:val="1755736A"/>
    <w:rsid w:val="17561004"/>
    <w:rsid w:val="17574AB7"/>
    <w:rsid w:val="17582768"/>
    <w:rsid w:val="1758472E"/>
    <w:rsid w:val="17586581"/>
    <w:rsid w:val="175A2128"/>
    <w:rsid w:val="175B1011"/>
    <w:rsid w:val="175B1577"/>
    <w:rsid w:val="175C3283"/>
    <w:rsid w:val="175D22EB"/>
    <w:rsid w:val="175E08A9"/>
    <w:rsid w:val="175E2E85"/>
    <w:rsid w:val="175E3D5E"/>
    <w:rsid w:val="175F46CE"/>
    <w:rsid w:val="17603DD6"/>
    <w:rsid w:val="17641334"/>
    <w:rsid w:val="17673355"/>
    <w:rsid w:val="17677900"/>
    <w:rsid w:val="17677D32"/>
    <w:rsid w:val="176B4B47"/>
    <w:rsid w:val="176B7649"/>
    <w:rsid w:val="176C7C1B"/>
    <w:rsid w:val="176E1E53"/>
    <w:rsid w:val="17704B8B"/>
    <w:rsid w:val="177347BB"/>
    <w:rsid w:val="17740C67"/>
    <w:rsid w:val="1774119F"/>
    <w:rsid w:val="177441ED"/>
    <w:rsid w:val="17755E2C"/>
    <w:rsid w:val="17784A7B"/>
    <w:rsid w:val="1779150F"/>
    <w:rsid w:val="177D7969"/>
    <w:rsid w:val="177E23BC"/>
    <w:rsid w:val="177E521C"/>
    <w:rsid w:val="177E7200"/>
    <w:rsid w:val="178018F0"/>
    <w:rsid w:val="17804348"/>
    <w:rsid w:val="178208D1"/>
    <w:rsid w:val="1782169B"/>
    <w:rsid w:val="17823292"/>
    <w:rsid w:val="1784460E"/>
    <w:rsid w:val="178456DF"/>
    <w:rsid w:val="17857BFD"/>
    <w:rsid w:val="17863ACA"/>
    <w:rsid w:val="17884CEE"/>
    <w:rsid w:val="17886B23"/>
    <w:rsid w:val="178A1CC9"/>
    <w:rsid w:val="178A4E68"/>
    <w:rsid w:val="178B00EE"/>
    <w:rsid w:val="178B5EC1"/>
    <w:rsid w:val="178C5C4B"/>
    <w:rsid w:val="178C76F2"/>
    <w:rsid w:val="178D70F9"/>
    <w:rsid w:val="178E4BF7"/>
    <w:rsid w:val="1792438C"/>
    <w:rsid w:val="179248BF"/>
    <w:rsid w:val="17932EE6"/>
    <w:rsid w:val="179428B0"/>
    <w:rsid w:val="17950366"/>
    <w:rsid w:val="17993CFF"/>
    <w:rsid w:val="17994E03"/>
    <w:rsid w:val="179B0257"/>
    <w:rsid w:val="179B5C0F"/>
    <w:rsid w:val="179C28CD"/>
    <w:rsid w:val="179C4EF0"/>
    <w:rsid w:val="179E196A"/>
    <w:rsid w:val="17A06113"/>
    <w:rsid w:val="17A07DE9"/>
    <w:rsid w:val="17A1034C"/>
    <w:rsid w:val="17A223AC"/>
    <w:rsid w:val="17A24331"/>
    <w:rsid w:val="17A24F5B"/>
    <w:rsid w:val="17A46B46"/>
    <w:rsid w:val="17A4727C"/>
    <w:rsid w:val="17A664EC"/>
    <w:rsid w:val="17A804AD"/>
    <w:rsid w:val="17AB3487"/>
    <w:rsid w:val="17AC7C61"/>
    <w:rsid w:val="17AD1856"/>
    <w:rsid w:val="17AF35E5"/>
    <w:rsid w:val="17AF3682"/>
    <w:rsid w:val="17AF7730"/>
    <w:rsid w:val="17B20209"/>
    <w:rsid w:val="17B24842"/>
    <w:rsid w:val="17B27042"/>
    <w:rsid w:val="17B434F4"/>
    <w:rsid w:val="17B4791E"/>
    <w:rsid w:val="17B57ECC"/>
    <w:rsid w:val="17B70514"/>
    <w:rsid w:val="17B710DC"/>
    <w:rsid w:val="17B71CB0"/>
    <w:rsid w:val="17B85CD8"/>
    <w:rsid w:val="17B867A8"/>
    <w:rsid w:val="17BA44DB"/>
    <w:rsid w:val="17BA771F"/>
    <w:rsid w:val="17BB1AF1"/>
    <w:rsid w:val="17BC0493"/>
    <w:rsid w:val="17BC5289"/>
    <w:rsid w:val="17BC624F"/>
    <w:rsid w:val="17BD25A8"/>
    <w:rsid w:val="17BE49A0"/>
    <w:rsid w:val="17BF63EF"/>
    <w:rsid w:val="17BF66D3"/>
    <w:rsid w:val="17BF73AD"/>
    <w:rsid w:val="17C05038"/>
    <w:rsid w:val="17C1689F"/>
    <w:rsid w:val="17C25E2D"/>
    <w:rsid w:val="17C279A6"/>
    <w:rsid w:val="17C41992"/>
    <w:rsid w:val="17C5243A"/>
    <w:rsid w:val="17C52CB2"/>
    <w:rsid w:val="17C74ED6"/>
    <w:rsid w:val="17C84D69"/>
    <w:rsid w:val="17C867B1"/>
    <w:rsid w:val="17C874E6"/>
    <w:rsid w:val="17C979B7"/>
    <w:rsid w:val="17CA220B"/>
    <w:rsid w:val="17CB1441"/>
    <w:rsid w:val="17CB1DE7"/>
    <w:rsid w:val="17CB7BA4"/>
    <w:rsid w:val="17CC2B96"/>
    <w:rsid w:val="17CE170A"/>
    <w:rsid w:val="17CF2365"/>
    <w:rsid w:val="17D02F12"/>
    <w:rsid w:val="17D05AA3"/>
    <w:rsid w:val="17D32441"/>
    <w:rsid w:val="17D41584"/>
    <w:rsid w:val="17D424BA"/>
    <w:rsid w:val="17D45562"/>
    <w:rsid w:val="17D55FD7"/>
    <w:rsid w:val="17D63834"/>
    <w:rsid w:val="17D66088"/>
    <w:rsid w:val="17D704CF"/>
    <w:rsid w:val="17D812A1"/>
    <w:rsid w:val="17D857AC"/>
    <w:rsid w:val="17DA3097"/>
    <w:rsid w:val="17DC41CB"/>
    <w:rsid w:val="17DE0F01"/>
    <w:rsid w:val="17DF21BE"/>
    <w:rsid w:val="17DF6206"/>
    <w:rsid w:val="17DF7CA8"/>
    <w:rsid w:val="17E006F7"/>
    <w:rsid w:val="17E167BF"/>
    <w:rsid w:val="17E346A3"/>
    <w:rsid w:val="17E34AE7"/>
    <w:rsid w:val="17E44234"/>
    <w:rsid w:val="17E561C9"/>
    <w:rsid w:val="17E61D63"/>
    <w:rsid w:val="17E66966"/>
    <w:rsid w:val="17E67A28"/>
    <w:rsid w:val="17E7215F"/>
    <w:rsid w:val="17E74A59"/>
    <w:rsid w:val="17E74C37"/>
    <w:rsid w:val="17E81248"/>
    <w:rsid w:val="17E862DD"/>
    <w:rsid w:val="17E943F8"/>
    <w:rsid w:val="17E96AB7"/>
    <w:rsid w:val="17EA152F"/>
    <w:rsid w:val="17EB2418"/>
    <w:rsid w:val="17EB4D9A"/>
    <w:rsid w:val="17EE4811"/>
    <w:rsid w:val="17F02CB0"/>
    <w:rsid w:val="17F327DB"/>
    <w:rsid w:val="17F3495C"/>
    <w:rsid w:val="17F448F5"/>
    <w:rsid w:val="17F6219F"/>
    <w:rsid w:val="17F6516E"/>
    <w:rsid w:val="17F8121A"/>
    <w:rsid w:val="17F91D75"/>
    <w:rsid w:val="17FB2F1D"/>
    <w:rsid w:val="17FC395F"/>
    <w:rsid w:val="17FD2AD4"/>
    <w:rsid w:val="17FD40DD"/>
    <w:rsid w:val="17FD4150"/>
    <w:rsid w:val="17FF538F"/>
    <w:rsid w:val="18000C8C"/>
    <w:rsid w:val="180448B5"/>
    <w:rsid w:val="18055F83"/>
    <w:rsid w:val="1806172E"/>
    <w:rsid w:val="18092F53"/>
    <w:rsid w:val="18093AE0"/>
    <w:rsid w:val="180A5C5C"/>
    <w:rsid w:val="180B587E"/>
    <w:rsid w:val="180D3235"/>
    <w:rsid w:val="18110119"/>
    <w:rsid w:val="18127554"/>
    <w:rsid w:val="18140E88"/>
    <w:rsid w:val="181476F7"/>
    <w:rsid w:val="18153F8A"/>
    <w:rsid w:val="18157C36"/>
    <w:rsid w:val="18180943"/>
    <w:rsid w:val="18190DC3"/>
    <w:rsid w:val="1819304C"/>
    <w:rsid w:val="18197B65"/>
    <w:rsid w:val="181A20D8"/>
    <w:rsid w:val="181A7F71"/>
    <w:rsid w:val="181B0C56"/>
    <w:rsid w:val="181C622F"/>
    <w:rsid w:val="181D1685"/>
    <w:rsid w:val="181E39F2"/>
    <w:rsid w:val="18207382"/>
    <w:rsid w:val="18223773"/>
    <w:rsid w:val="18242634"/>
    <w:rsid w:val="18244F89"/>
    <w:rsid w:val="18253B5C"/>
    <w:rsid w:val="18262C51"/>
    <w:rsid w:val="18276ACA"/>
    <w:rsid w:val="182818F5"/>
    <w:rsid w:val="18282A53"/>
    <w:rsid w:val="18291D3D"/>
    <w:rsid w:val="18295A16"/>
    <w:rsid w:val="182B0C3E"/>
    <w:rsid w:val="182D1EA6"/>
    <w:rsid w:val="182F5821"/>
    <w:rsid w:val="183043F9"/>
    <w:rsid w:val="18330C87"/>
    <w:rsid w:val="18356444"/>
    <w:rsid w:val="183C27DC"/>
    <w:rsid w:val="183C5DF0"/>
    <w:rsid w:val="183D1B09"/>
    <w:rsid w:val="183E46F4"/>
    <w:rsid w:val="183E7D85"/>
    <w:rsid w:val="184139D4"/>
    <w:rsid w:val="18413C1B"/>
    <w:rsid w:val="1841730B"/>
    <w:rsid w:val="184270DD"/>
    <w:rsid w:val="18437FC2"/>
    <w:rsid w:val="184418B6"/>
    <w:rsid w:val="184452A2"/>
    <w:rsid w:val="184661C3"/>
    <w:rsid w:val="184767A2"/>
    <w:rsid w:val="184835A9"/>
    <w:rsid w:val="184A2FB9"/>
    <w:rsid w:val="184A40EC"/>
    <w:rsid w:val="184B2CC8"/>
    <w:rsid w:val="184E4B07"/>
    <w:rsid w:val="184E6A8C"/>
    <w:rsid w:val="184F2DAC"/>
    <w:rsid w:val="18501135"/>
    <w:rsid w:val="18510350"/>
    <w:rsid w:val="18511C5A"/>
    <w:rsid w:val="185458AB"/>
    <w:rsid w:val="18555E03"/>
    <w:rsid w:val="18557117"/>
    <w:rsid w:val="18561E67"/>
    <w:rsid w:val="1856275E"/>
    <w:rsid w:val="18565CF9"/>
    <w:rsid w:val="185733E4"/>
    <w:rsid w:val="18595F4D"/>
    <w:rsid w:val="185A4ADB"/>
    <w:rsid w:val="185B1F57"/>
    <w:rsid w:val="185B3759"/>
    <w:rsid w:val="185D69FB"/>
    <w:rsid w:val="185E1097"/>
    <w:rsid w:val="185E3DB0"/>
    <w:rsid w:val="185E4FAC"/>
    <w:rsid w:val="186058FD"/>
    <w:rsid w:val="18617A8F"/>
    <w:rsid w:val="186232BF"/>
    <w:rsid w:val="18682169"/>
    <w:rsid w:val="18683806"/>
    <w:rsid w:val="18683F91"/>
    <w:rsid w:val="18692D12"/>
    <w:rsid w:val="186A7A51"/>
    <w:rsid w:val="186C7F05"/>
    <w:rsid w:val="186D6FD1"/>
    <w:rsid w:val="18706702"/>
    <w:rsid w:val="187120BB"/>
    <w:rsid w:val="187337C8"/>
    <w:rsid w:val="18735EDC"/>
    <w:rsid w:val="18736485"/>
    <w:rsid w:val="18740D62"/>
    <w:rsid w:val="18741A87"/>
    <w:rsid w:val="18742348"/>
    <w:rsid w:val="1875557A"/>
    <w:rsid w:val="18775E03"/>
    <w:rsid w:val="18780C74"/>
    <w:rsid w:val="18783E0D"/>
    <w:rsid w:val="187A0604"/>
    <w:rsid w:val="187A42F4"/>
    <w:rsid w:val="187B05F6"/>
    <w:rsid w:val="187C01B3"/>
    <w:rsid w:val="187E06AC"/>
    <w:rsid w:val="187E1705"/>
    <w:rsid w:val="187E4D0F"/>
    <w:rsid w:val="18802F8D"/>
    <w:rsid w:val="188154E2"/>
    <w:rsid w:val="188428ED"/>
    <w:rsid w:val="18844E6F"/>
    <w:rsid w:val="188478E3"/>
    <w:rsid w:val="1885315A"/>
    <w:rsid w:val="188632B0"/>
    <w:rsid w:val="188964D9"/>
    <w:rsid w:val="188A600A"/>
    <w:rsid w:val="188C2647"/>
    <w:rsid w:val="188D0D30"/>
    <w:rsid w:val="188D2047"/>
    <w:rsid w:val="188E5941"/>
    <w:rsid w:val="188E77B5"/>
    <w:rsid w:val="18921E39"/>
    <w:rsid w:val="18934F21"/>
    <w:rsid w:val="18937BE4"/>
    <w:rsid w:val="18942858"/>
    <w:rsid w:val="18947D02"/>
    <w:rsid w:val="18952938"/>
    <w:rsid w:val="1896208C"/>
    <w:rsid w:val="18975153"/>
    <w:rsid w:val="18977960"/>
    <w:rsid w:val="189C543E"/>
    <w:rsid w:val="189D409C"/>
    <w:rsid w:val="189D5F5B"/>
    <w:rsid w:val="189E0036"/>
    <w:rsid w:val="189E3091"/>
    <w:rsid w:val="189E4C8B"/>
    <w:rsid w:val="189F6431"/>
    <w:rsid w:val="18A04955"/>
    <w:rsid w:val="18A11FE5"/>
    <w:rsid w:val="18A1629A"/>
    <w:rsid w:val="18A428CD"/>
    <w:rsid w:val="18A457B3"/>
    <w:rsid w:val="18A53DF5"/>
    <w:rsid w:val="18A82C5A"/>
    <w:rsid w:val="18AB0350"/>
    <w:rsid w:val="18AB3072"/>
    <w:rsid w:val="18AB3A21"/>
    <w:rsid w:val="18AB5E78"/>
    <w:rsid w:val="18AC1190"/>
    <w:rsid w:val="18AD0EE6"/>
    <w:rsid w:val="18AD6F58"/>
    <w:rsid w:val="18AE1F59"/>
    <w:rsid w:val="18AF307B"/>
    <w:rsid w:val="18AF7818"/>
    <w:rsid w:val="18B01850"/>
    <w:rsid w:val="18B14EC3"/>
    <w:rsid w:val="18B24DD5"/>
    <w:rsid w:val="18B36656"/>
    <w:rsid w:val="18B40D41"/>
    <w:rsid w:val="18B4271A"/>
    <w:rsid w:val="18B51DB2"/>
    <w:rsid w:val="18B53728"/>
    <w:rsid w:val="18B65CEB"/>
    <w:rsid w:val="18B674ED"/>
    <w:rsid w:val="18B74465"/>
    <w:rsid w:val="18B77E99"/>
    <w:rsid w:val="18B809C4"/>
    <w:rsid w:val="18B97805"/>
    <w:rsid w:val="18BC079D"/>
    <w:rsid w:val="18BC1E71"/>
    <w:rsid w:val="18BC2EF4"/>
    <w:rsid w:val="18BD3890"/>
    <w:rsid w:val="18BE19C2"/>
    <w:rsid w:val="18BE3C93"/>
    <w:rsid w:val="18BE65D1"/>
    <w:rsid w:val="18BF29B6"/>
    <w:rsid w:val="18C058D4"/>
    <w:rsid w:val="18C078D9"/>
    <w:rsid w:val="18C106C7"/>
    <w:rsid w:val="18C15979"/>
    <w:rsid w:val="18C17C61"/>
    <w:rsid w:val="18C255AE"/>
    <w:rsid w:val="18C36393"/>
    <w:rsid w:val="18C43358"/>
    <w:rsid w:val="18C45D39"/>
    <w:rsid w:val="18C53387"/>
    <w:rsid w:val="18C65A0E"/>
    <w:rsid w:val="18C72F9D"/>
    <w:rsid w:val="18C7483F"/>
    <w:rsid w:val="18C74CEC"/>
    <w:rsid w:val="18C75C27"/>
    <w:rsid w:val="18C77616"/>
    <w:rsid w:val="18CC681C"/>
    <w:rsid w:val="18CF7430"/>
    <w:rsid w:val="18D008E7"/>
    <w:rsid w:val="18D358B9"/>
    <w:rsid w:val="18D40ABB"/>
    <w:rsid w:val="18D41E29"/>
    <w:rsid w:val="18D43B52"/>
    <w:rsid w:val="18D672F8"/>
    <w:rsid w:val="18D702E2"/>
    <w:rsid w:val="18D720A2"/>
    <w:rsid w:val="18D85C22"/>
    <w:rsid w:val="18D93849"/>
    <w:rsid w:val="18DA30AA"/>
    <w:rsid w:val="18DA3E9D"/>
    <w:rsid w:val="18DB33EC"/>
    <w:rsid w:val="18DC2EE6"/>
    <w:rsid w:val="18DD19DD"/>
    <w:rsid w:val="18E047A5"/>
    <w:rsid w:val="18E10B3E"/>
    <w:rsid w:val="18E14478"/>
    <w:rsid w:val="18E21A03"/>
    <w:rsid w:val="18E316A1"/>
    <w:rsid w:val="18E33E89"/>
    <w:rsid w:val="18E451CF"/>
    <w:rsid w:val="18E51D9E"/>
    <w:rsid w:val="18E55C42"/>
    <w:rsid w:val="18E622D6"/>
    <w:rsid w:val="18E775D8"/>
    <w:rsid w:val="18E92898"/>
    <w:rsid w:val="18ED798D"/>
    <w:rsid w:val="18EF2F3F"/>
    <w:rsid w:val="18F1459F"/>
    <w:rsid w:val="18F41D01"/>
    <w:rsid w:val="18F5223C"/>
    <w:rsid w:val="18F52BC9"/>
    <w:rsid w:val="18F65E9B"/>
    <w:rsid w:val="18F76367"/>
    <w:rsid w:val="18F940AF"/>
    <w:rsid w:val="18FA3C12"/>
    <w:rsid w:val="18FB0DF9"/>
    <w:rsid w:val="18FB1A0B"/>
    <w:rsid w:val="18FB4F42"/>
    <w:rsid w:val="18FB620C"/>
    <w:rsid w:val="18FC38D6"/>
    <w:rsid w:val="18FC4001"/>
    <w:rsid w:val="18FF1BD3"/>
    <w:rsid w:val="1901153B"/>
    <w:rsid w:val="19024CED"/>
    <w:rsid w:val="19025A86"/>
    <w:rsid w:val="19026946"/>
    <w:rsid w:val="19044E7D"/>
    <w:rsid w:val="1905230C"/>
    <w:rsid w:val="1907350B"/>
    <w:rsid w:val="19077462"/>
    <w:rsid w:val="190935CC"/>
    <w:rsid w:val="19097498"/>
    <w:rsid w:val="190A270E"/>
    <w:rsid w:val="190A2E0B"/>
    <w:rsid w:val="190D6957"/>
    <w:rsid w:val="190E1535"/>
    <w:rsid w:val="190E5417"/>
    <w:rsid w:val="190E5A46"/>
    <w:rsid w:val="190F03B2"/>
    <w:rsid w:val="19101A1F"/>
    <w:rsid w:val="19110A0B"/>
    <w:rsid w:val="19122338"/>
    <w:rsid w:val="1914258F"/>
    <w:rsid w:val="19144A9D"/>
    <w:rsid w:val="19157BDC"/>
    <w:rsid w:val="19163A55"/>
    <w:rsid w:val="19166166"/>
    <w:rsid w:val="1917721B"/>
    <w:rsid w:val="19193488"/>
    <w:rsid w:val="191B7509"/>
    <w:rsid w:val="191D0F47"/>
    <w:rsid w:val="191E29C1"/>
    <w:rsid w:val="191E3A5B"/>
    <w:rsid w:val="191F3769"/>
    <w:rsid w:val="192006BC"/>
    <w:rsid w:val="19200F40"/>
    <w:rsid w:val="19205DA2"/>
    <w:rsid w:val="19211ECB"/>
    <w:rsid w:val="192136E8"/>
    <w:rsid w:val="19231F13"/>
    <w:rsid w:val="19250B9D"/>
    <w:rsid w:val="19250D29"/>
    <w:rsid w:val="192605DE"/>
    <w:rsid w:val="1926793B"/>
    <w:rsid w:val="19274D54"/>
    <w:rsid w:val="19277242"/>
    <w:rsid w:val="192A4D49"/>
    <w:rsid w:val="192B27B4"/>
    <w:rsid w:val="192D38D0"/>
    <w:rsid w:val="192D4F0C"/>
    <w:rsid w:val="192E0A89"/>
    <w:rsid w:val="192E0CBD"/>
    <w:rsid w:val="192F1D88"/>
    <w:rsid w:val="193012AA"/>
    <w:rsid w:val="19304A14"/>
    <w:rsid w:val="19312249"/>
    <w:rsid w:val="1931386A"/>
    <w:rsid w:val="193221B0"/>
    <w:rsid w:val="19341256"/>
    <w:rsid w:val="1934516C"/>
    <w:rsid w:val="19364F12"/>
    <w:rsid w:val="19376B80"/>
    <w:rsid w:val="193810D4"/>
    <w:rsid w:val="19381648"/>
    <w:rsid w:val="19397DB0"/>
    <w:rsid w:val="193A1A8D"/>
    <w:rsid w:val="193C15E7"/>
    <w:rsid w:val="193D4353"/>
    <w:rsid w:val="193D5824"/>
    <w:rsid w:val="193D6764"/>
    <w:rsid w:val="193E325E"/>
    <w:rsid w:val="193E7685"/>
    <w:rsid w:val="193F3112"/>
    <w:rsid w:val="193F7C5C"/>
    <w:rsid w:val="1941520A"/>
    <w:rsid w:val="19421FBC"/>
    <w:rsid w:val="19440F82"/>
    <w:rsid w:val="1944319B"/>
    <w:rsid w:val="19444E6E"/>
    <w:rsid w:val="19447C5E"/>
    <w:rsid w:val="1945089D"/>
    <w:rsid w:val="19466D23"/>
    <w:rsid w:val="19484449"/>
    <w:rsid w:val="194879D3"/>
    <w:rsid w:val="19492CCA"/>
    <w:rsid w:val="1949723B"/>
    <w:rsid w:val="194B6413"/>
    <w:rsid w:val="194E0CB3"/>
    <w:rsid w:val="194E6D30"/>
    <w:rsid w:val="194E75DA"/>
    <w:rsid w:val="19523C67"/>
    <w:rsid w:val="19525261"/>
    <w:rsid w:val="19530A93"/>
    <w:rsid w:val="19531FB4"/>
    <w:rsid w:val="19534A34"/>
    <w:rsid w:val="19544A65"/>
    <w:rsid w:val="19546013"/>
    <w:rsid w:val="19547638"/>
    <w:rsid w:val="19550305"/>
    <w:rsid w:val="195611B2"/>
    <w:rsid w:val="19562382"/>
    <w:rsid w:val="19571C4F"/>
    <w:rsid w:val="19583509"/>
    <w:rsid w:val="19590D1D"/>
    <w:rsid w:val="195A2AD4"/>
    <w:rsid w:val="195E5188"/>
    <w:rsid w:val="19611F50"/>
    <w:rsid w:val="19613E19"/>
    <w:rsid w:val="19622B1D"/>
    <w:rsid w:val="19623371"/>
    <w:rsid w:val="19624B9A"/>
    <w:rsid w:val="19634DA0"/>
    <w:rsid w:val="19642EE1"/>
    <w:rsid w:val="19643EFB"/>
    <w:rsid w:val="19667A2D"/>
    <w:rsid w:val="196743A5"/>
    <w:rsid w:val="19675C40"/>
    <w:rsid w:val="196A5CF9"/>
    <w:rsid w:val="196B6470"/>
    <w:rsid w:val="196D1F94"/>
    <w:rsid w:val="196F0E0F"/>
    <w:rsid w:val="196F2520"/>
    <w:rsid w:val="19707D0B"/>
    <w:rsid w:val="19724893"/>
    <w:rsid w:val="19732F9E"/>
    <w:rsid w:val="19735C06"/>
    <w:rsid w:val="19752683"/>
    <w:rsid w:val="1975654C"/>
    <w:rsid w:val="1976053E"/>
    <w:rsid w:val="19781F79"/>
    <w:rsid w:val="19794893"/>
    <w:rsid w:val="197A3818"/>
    <w:rsid w:val="197A7715"/>
    <w:rsid w:val="197A7D0E"/>
    <w:rsid w:val="197B5C05"/>
    <w:rsid w:val="197C382B"/>
    <w:rsid w:val="197C5E15"/>
    <w:rsid w:val="197C750D"/>
    <w:rsid w:val="197D3D4D"/>
    <w:rsid w:val="197F2007"/>
    <w:rsid w:val="1980066E"/>
    <w:rsid w:val="19800BAA"/>
    <w:rsid w:val="19827B9E"/>
    <w:rsid w:val="19847DE3"/>
    <w:rsid w:val="19862057"/>
    <w:rsid w:val="1986218D"/>
    <w:rsid w:val="198646F3"/>
    <w:rsid w:val="198867D6"/>
    <w:rsid w:val="19887C74"/>
    <w:rsid w:val="19891DE3"/>
    <w:rsid w:val="198922FB"/>
    <w:rsid w:val="198945E2"/>
    <w:rsid w:val="198A0DB6"/>
    <w:rsid w:val="198A2929"/>
    <w:rsid w:val="198A7167"/>
    <w:rsid w:val="198B272C"/>
    <w:rsid w:val="198B40F5"/>
    <w:rsid w:val="198E7657"/>
    <w:rsid w:val="19911ADB"/>
    <w:rsid w:val="19946D39"/>
    <w:rsid w:val="19973B68"/>
    <w:rsid w:val="199768BE"/>
    <w:rsid w:val="19977731"/>
    <w:rsid w:val="19981A29"/>
    <w:rsid w:val="199845F4"/>
    <w:rsid w:val="199B37E8"/>
    <w:rsid w:val="199B5D39"/>
    <w:rsid w:val="199C0613"/>
    <w:rsid w:val="199F03AD"/>
    <w:rsid w:val="19A22EA4"/>
    <w:rsid w:val="19A3008B"/>
    <w:rsid w:val="19A5078B"/>
    <w:rsid w:val="19A50F41"/>
    <w:rsid w:val="19A54D0D"/>
    <w:rsid w:val="19A56A2B"/>
    <w:rsid w:val="19A65F42"/>
    <w:rsid w:val="19A803D9"/>
    <w:rsid w:val="19A842F6"/>
    <w:rsid w:val="19A9167D"/>
    <w:rsid w:val="19A9464F"/>
    <w:rsid w:val="19AB1C79"/>
    <w:rsid w:val="19AC0AD0"/>
    <w:rsid w:val="19AD5F72"/>
    <w:rsid w:val="19AE54E8"/>
    <w:rsid w:val="19AE7D79"/>
    <w:rsid w:val="19AF7DDC"/>
    <w:rsid w:val="19B22590"/>
    <w:rsid w:val="19B41565"/>
    <w:rsid w:val="19B44BC3"/>
    <w:rsid w:val="19B56A20"/>
    <w:rsid w:val="19B63C58"/>
    <w:rsid w:val="19B67FE7"/>
    <w:rsid w:val="19B72C1D"/>
    <w:rsid w:val="19B75659"/>
    <w:rsid w:val="19B778FF"/>
    <w:rsid w:val="19BB07ED"/>
    <w:rsid w:val="19BD026C"/>
    <w:rsid w:val="19BD6738"/>
    <w:rsid w:val="19BE3080"/>
    <w:rsid w:val="19BF3D21"/>
    <w:rsid w:val="19C04838"/>
    <w:rsid w:val="19C10C5F"/>
    <w:rsid w:val="19C1303C"/>
    <w:rsid w:val="19C26758"/>
    <w:rsid w:val="19C36118"/>
    <w:rsid w:val="19C37DC4"/>
    <w:rsid w:val="19C446E6"/>
    <w:rsid w:val="19C504E6"/>
    <w:rsid w:val="19C50629"/>
    <w:rsid w:val="19C51C7B"/>
    <w:rsid w:val="19C64007"/>
    <w:rsid w:val="19C673FB"/>
    <w:rsid w:val="19C7104B"/>
    <w:rsid w:val="19C73A0C"/>
    <w:rsid w:val="19C80FCA"/>
    <w:rsid w:val="19C839F1"/>
    <w:rsid w:val="19CA5402"/>
    <w:rsid w:val="19CB6618"/>
    <w:rsid w:val="19CE2CE2"/>
    <w:rsid w:val="19CE3111"/>
    <w:rsid w:val="19D210DA"/>
    <w:rsid w:val="19D33CD3"/>
    <w:rsid w:val="19D37EA3"/>
    <w:rsid w:val="19D436D5"/>
    <w:rsid w:val="19D52064"/>
    <w:rsid w:val="19D63DBC"/>
    <w:rsid w:val="19D66FE5"/>
    <w:rsid w:val="19D71318"/>
    <w:rsid w:val="19D751AE"/>
    <w:rsid w:val="19D77A46"/>
    <w:rsid w:val="19D92B42"/>
    <w:rsid w:val="19DB31CA"/>
    <w:rsid w:val="19DB69D4"/>
    <w:rsid w:val="19DC1EB4"/>
    <w:rsid w:val="19DC327A"/>
    <w:rsid w:val="19DD7510"/>
    <w:rsid w:val="19DF4505"/>
    <w:rsid w:val="19E13193"/>
    <w:rsid w:val="19E16781"/>
    <w:rsid w:val="19E43A98"/>
    <w:rsid w:val="19E45633"/>
    <w:rsid w:val="19E70845"/>
    <w:rsid w:val="19E74571"/>
    <w:rsid w:val="19E803F1"/>
    <w:rsid w:val="19E95467"/>
    <w:rsid w:val="19ED375D"/>
    <w:rsid w:val="19ED550D"/>
    <w:rsid w:val="19F00E5C"/>
    <w:rsid w:val="19F0294A"/>
    <w:rsid w:val="19F0498A"/>
    <w:rsid w:val="19F05E41"/>
    <w:rsid w:val="19F13F04"/>
    <w:rsid w:val="19F1550C"/>
    <w:rsid w:val="19F220BB"/>
    <w:rsid w:val="19F45ED3"/>
    <w:rsid w:val="19F46AD4"/>
    <w:rsid w:val="19F47D82"/>
    <w:rsid w:val="19F6444C"/>
    <w:rsid w:val="19F67022"/>
    <w:rsid w:val="19F76453"/>
    <w:rsid w:val="19F803FC"/>
    <w:rsid w:val="19F94114"/>
    <w:rsid w:val="19FA40C0"/>
    <w:rsid w:val="19FD117C"/>
    <w:rsid w:val="19FD1AF1"/>
    <w:rsid w:val="19FD2831"/>
    <w:rsid w:val="19FE3DC2"/>
    <w:rsid w:val="19FF13DA"/>
    <w:rsid w:val="19FF4A28"/>
    <w:rsid w:val="1A003A7D"/>
    <w:rsid w:val="1A011721"/>
    <w:rsid w:val="1A015EAB"/>
    <w:rsid w:val="1A046917"/>
    <w:rsid w:val="1A051D2F"/>
    <w:rsid w:val="1A060A32"/>
    <w:rsid w:val="1A063AE8"/>
    <w:rsid w:val="1A070ECE"/>
    <w:rsid w:val="1A071233"/>
    <w:rsid w:val="1A0814F6"/>
    <w:rsid w:val="1A0941AF"/>
    <w:rsid w:val="1A0A6712"/>
    <w:rsid w:val="1A0A77F2"/>
    <w:rsid w:val="1A0B14C3"/>
    <w:rsid w:val="1A0B3A5A"/>
    <w:rsid w:val="1A0C6AEA"/>
    <w:rsid w:val="1A0D3879"/>
    <w:rsid w:val="1A0E7D42"/>
    <w:rsid w:val="1A10543C"/>
    <w:rsid w:val="1A112CA4"/>
    <w:rsid w:val="1A1141FF"/>
    <w:rsid w:val="1A12698C"/>
    <w:rsid w:val="1A147835"/>
    <w:rsid w:val="1A15429A"/>
    <w:rsid w:val="1A176EBE"/>
    <w:rsid w:val="1A18079D"/>
    <w:rsid w:val="1A18496A"/>
    <w:rsid w:val="1A1A6D95"/>
    <w:rsid w:val="1A1B1D00"/>
    <w:rsid w:val="1A1B3608"/>
    <w:rsid w:val="1A1B5CC2"/>
    <w:rsid w:val="1A1C4D98"/>
    <w:rsid w:val="1A1E0B5D"/>
    <w:rsid w:val="1A1E6800"/>
    <w:rsid w:val="1A1F3A95"/>
    <w:rsid w:val="1A2310EE"/>
    <w:rsid w:val="1A2512DE"/>
    <w:rsid w:val="1A254DDD"/>
    <w:rsid w:val="1A254EA1"/>
    <w:rsid w:val="1A260A62"/>
    <w:rsid w:val="1A265974"/>
    <w:rsid w:val="1A270C6F"/>
    <w:rsid w:val="1A2769C3"/>
    <w:rsid w:val="1A284EF2"/>
    <w:rsid w:val="1A2921F5"/>
    <w:rsid w:val="1A2A00D4"/>
    <w:rsid w:val="1A2A4FFA"/>
    <w:rsid w:val="1A2B4E04"/>
    <w:rsid w:val="1A2D3F79"/>
    <w:rsid w:val="1A2E2A4C"/>
    <w:rsid w:val="1A2E5302"/>
    <w:rsid w:val="1A2F634F"/>
    <w:rsid w:val="1A312D46"/>
    <w:rsid w:val="1A315184"/>
    <w:rsid w:val="1A316F65"/>
    <w:rsid w:val="1A32513D"/>
    <w:rsid w:val="1A337D11"/>
    <w:rsid w:val="1A340715"/>
    <w:rsid w:val="1A343A0A"/>
    <w:rsid w:val="1A360BB9"/>
    <w:rsid w:val="1A370F59"/>
    <w:rsid w:val="1A38423D"/>
    <w:rsid w:val="1A387F6A"/>
    <w:rsid w:val="1A3A03C5"/>
    <w:rsid w:val="1A3A090F"/>
    <w:rsid w:val="1A3C0F50"/>
    <w:rsid w:val="1A3D6FF6"/>
    <w:rsid w:val="1A3E61D9"/>
    <w:rsid w:val="1A3F109A"/>
    <w:rsid w:val="1A3F207A"/>
    <w:rsid w:val="1A4023C7"/>
    <w:rsid w:val="1A404ED5"/>
    <w:rsid w:val="1A407897"/>
    <w:rsid w:val="1A41177B"/>
    <w:rsid w:val="1A4431E1"/>
    <w:rsid w:val="1A4463F2"/>
    <w:rsid w:val="1A447429"/>
    <w:rsid w:val="1A4507DC"/>
    <w:rsid w:val="1A455310"/>
    <w:rsid w:val="1A4836F5"/>
    <w:rsid w:val="1A4954C9"/>
    <w:rsid w:val="1A4A53CB"/>
    <w:rsid w:val="1A4A60EC"/>
    <w:rsid w:val="1A4B5E64"/>
    <w:rsid w:val="1A4B6304"/>
    <w:rsid w:val="1A4C532A"/>
    <w:rsid w:val="1A4D461F"/>
    <w:rsid w:val="1A4D4CDD"/>
    <w:rsid w:val="1A4F0700"/>
    <w:rsid w:val="1A4F5955"/>
    <w:rsid w:val="1A4F60AD"/>
    <w:rsid w:val="1A4F71EA"/>
    <w:rsid w:val="1A503A22"/>
    <w:rsid w:val="1A514342"/>
    <w:rsid w:val="1A517CB1"/>
    <w:rsid w:val="1A527DAF"/>
    <w:rsid w:val="1A531EA7"/>
    <w:rsid w:val="1A535930"/>
    <w:rsid w:val="1A540C7D"/>
    <w:rsid w:val="1A541A63"/>
    <w:rsid w:val="1A544633"/>
    <w:rsid w:val="1A554934"/>
    <w:rsid w:val="1A561B94"/>
    <w:rsid w:val="1A584752"/>
    <w:rsid w:val="1A5936AB"/>
    <w:rsid w:val="1A597985"/>
    <w:rsid w:val="1A5B7590"/>
    <w:rsid w:val="1A610B78"/>
    <w:rsid w:val="1A625FAD"/>
    <w:rsid w:val="1A6305A5"/>
    <w:rsid w:val="1A630666"/>
    <w:rsid w:val="1A645D7E"/>
    <w:rsid w:val="1A65338F"/>
    <w:rsid w:val="1A6551F4"/>
    <w:rsid w:val="1A665242"/>
    <w:rsid w:val="1A676399"/>
    <w:rsid w:val="1A68429B"/>
    <w:rsid w:val="1A6E2E68"/>
    <w:rsid w:val="1A6E3CB4"/>
    <w:rsid w:val="1A6E3F91"/>
    <w:rsid w:val="1A6F1570"/>
    <w:rsid w:val="1A711B40"/>
    <w:rsid w:val="1A761D9F"/>
    <w:rsid w:val="1A764A1B"/>
    <w:rsid w:val="1A771A40"/>
    <w:rsid w:val="1A77558A"/>
    <w:rsid w:val="1A7A1130"/>
    <w:rsid w:val="1A7B0E95"/>
    <w:rsid w:val="1A7E32CE"/>
    <w:rsid w:val="1A7E4A12"/>
    <w:rsid w:val="1A7E554E"/>
    <w:rsid w:val="1A7F20D9"/>
    <w:rsid w:val="1A7F5536"/>
    <w:rsid w:val="1A7F714B"/>
    <w:rsid w:val="1A801791"/>
    <w:rsid w:val="1A833DB5"/>
    <w:rsid w:val="1A86359B"/>
    <w:rsid w:val="1A893B30"/>
    <w:rsid w:val="1A8A23F5"/>
    <w:rsid w:val="1A8A2BA0"/>
    <w:rsid w:val="1A8C50A6"/>
    <w:rsid w:val="1A8E2939"/>
    <w:rsid w:val="1A8E345A"/>
    <w:rsid w:val="1A901CFD"/>
    <w:rsid w:val="1A925101"/>
    <w:rsid w:val="1A9501E2"/>
    <w:rsid w:val="1A954981"/>
    <w:rsid w:val="1A95524E"/>
    <w:rsid w:val="1A961440"/>
    <w:rsid w:val="1A985BD0"/>
    <w:rsid w:val="1A9973F0"/>
    <w:rsid w:val="1A9A2545"/>
    <w:rsid w:val="1A9A38A1"/>
    <w:rsid w:val="1A9A7AB2"/>
    <w:rsid w:val="1A9D5B3E"/>
    <w:rsid w:val="1A9E5684"/>
    <w:rsid w:val="1A9E6263"/>
    <w:rsid w:val="1A9E7590"/>
    <w:rsid w:val="1A9F4B02"/>
    <w:rsid w:val="1A9F6A97"/>
    <w:rsid w:val="1AA040A1"/>
    <w:rsid w:val="1AA134DA"/>
    <w:rsid w:val="1AA33331"/>
    <w:rsid w:val="1AA647CA"/>
    <w:rsid w:val="1AA753AD"/>
    <w:rsid w:val="1AA8416D"/>
    <w:rsid w:val="1AA96A6A"/>
    <w:rsid w:val="1AAA3DD6"/>
    <w:rsid w:val="1AAC1092"/>
    <w:rsid w:val="1AAC144C"/>
    <w:rsid w:val="1AAC4F7C"/>
    <w:rsid w:val="1AAE112A"/>
    <w:rsid w:val="1AAF2D50"/>
    <w:rsid w:val="1AAF5182"/>
    <w:rsid w:val="1AAF66EE"/>
    <w:rsid w:val="1AB00230"/>
    <w:rsid w:val="1AB1042B"/>
    <w:rsid w:val="1AB14779"/>
    <w:rsid w:val="1AB22529"/>
    <w:rsid w:val="1AB26975"/>
    <w:rsid w:val="1AB30C82"/>
    <w:rsid w:val="1AB35514"/>
    <w:rsid w:val="1AB35F14"/>
    <w:rsid w:val="1AB41DBC"/>
    <w:rsid w:val="1AB41DC7"/>
    <w:rsid w:val="1AB4689B"/>
    <w:rsid w:val="1AB60485"/>
    <w:rsid w:val="1AB93E17"/>
    <w:rsid w:val="1ABA0AB4"/>
    <w:rsid w:val="1ABA4628"/>
    <w:rsid w:val="1ABA5FC2"/>
    <w:rsid w:val="1ABA7D3D"/>
    <w:rsid w:val="1ABB0B22"/>
    <w:rsid w:val="1ABB7208"/>
    <w:rsid w:val="1ABC3596"/>
    <w:rsid w:val="1ABC53F2"/>
    <w:rsid w:val="1ABC65ED"/>
    <w:rsid w:val="1ABD315E"/>
    <w:rsid w:val="1ABD4341"/>
    <w:rsid w:val="1ABD67D7"/>
    <w:rsid w:val="1ABF655F"/>
    <w:rsid w:val="1AC04649"/>
    <w:rsid w:val="1AC15FAE"/>
    <w:rsid w:val="1AC17D3D"/>
    <w:rsid w:val="1AC209DE"/>
    <w:rsid w:val="1AC24737"/>
    <w:rsid w:val="1AC3449F"/>
    <w:rsid w:val="1AC46A74"/>
    <w:rsid w:val="1AC54DEA"/>
    <w:rsid w:val="1AC609B7"/>
    <w:rsid w:val="1AC6729F"/>
    <w:rsid w:val="1ACA21FF"/>
    <w:rsid w:val="1ACE3B40"/>
    <w:rsid w:val="1ACE7D51"/>
    <w:rsid w:val="1AD065EC"/>
    <w:rsid w:val="1AD10D03"/>
    <w:rsid w:val="1AD15173"/>
    <w:rsid w:val="1AD21CB2"/>
    <w:rsid w:val="1AD307D9"/>
    <w:rsid w:val="1AD40681"/>
    <w:rsid w:val="1AD46567"/>
    <w:rsid w:val="1AD77DD3"/>
    <w:rsid w:val="1AD87FED"/>
    <w:rsid w:val="1ADA03EE"/>
    <w:rsid w:val="1ADA1F36"/>
    <w:rsid w:val="1ADC1179"/>
    <w:rsid w:val="1ADD1E30"/>
    <w:rsid w:val="1ADD52E1"/>
    <w:rsid w:val="1AE00193"/>
    <w:rsid w:val="1AE02693"/>
    <w:rsid w:val="1AE1635C"/>
    <w:rsid w:val="1AE23C74"/>
    <w:rsid w:val="1AE3547C"/>
    <w:rsid w:val="1AE42609"/>
    <w:rsid w:val="1AE67261"/>
    <w:rsid w:val="1AE74B31"/>
    <w:rsid w:val="1AE760D2"/>
    <w:rsid w:val="1AE76622"/>
    <w:rsid w:val="1AE77860"/>
    <w:rsid w:val="1AE77C6B"/>
    <w:rsid w:val="1AE947C2"/>
    <w:rsid w:val="1AE96B56"/>
    <w:rsid w:val="1AEB780B"/>
    <w:rsid w:val="1AEE5630"/>
    <w:rsid w:val="1AEF1299"/>
    <w:rsid w:val="1AF15A1B"/>
    <w:rsid w:val="1AF37738"/>
    <w:rsid w:val="1AF426AE"/>
    <w:rsid w:val="1AF45817"/>
    <w:rsid w:val="1AF4788B"/>
    <w:rsid w:val="1AF5284F"/>
    <w:rsid w:val="1AF74BFD"/>
    <w:rsid w:val="1AF75847"/>
    <w:rsid w:val="1AF945E8"/>
    <w:rsid w:val="1AF97B5F"/>
    <w:rsid w:val="1AFA1F9C"/>
    <w:rsid w:val="1AFA6ED8"/>
    <w:rsid w:val="1AFC2AF2"/>
    <w:rsid w:val="1AFC45E0"/>
    <w:rsid w:val="1AFC683A"/>
    <w:rsid w:val="1AFD6187"/>
    <w:rsid w:val="1B010D28"/>
    <w:rsid w:val="1B01516F"/>
    <w:rsid w:val="1B020825"/>
    <w:rsid w:val="1B046AF6"/>
    <w:rsid w:val="1B0472C8"/>
    <w:rsid w:val="1B055669"/>
    <w:rsid w:val="1B063B46"/>
    <w:rsid w:val="1B065A04"/>
    <w:rsid w:val="1B070BF1"/>
    <w:rsid w:val="1B091F63"/>
    <w:rsid w:val="1B09431D"/>
    <w:rsid w:val="1B0B006F"/>
    <w:rsid w:val="1B0B1F3A"/>
    <w:rsid w:val="1B0B2940"/>
    <w:rsid w:val="1B0B320C"/>
    <w:rsid w:val="1B0B708F"/>
    <w:rsid w:val="1B0D3A91"/>
    <w:rsid w:val="1B0D4572"/>
    <w:rsid w:val="1B0E42F2"/>
    <w:rsid w:val="1B105187"/>
    <w:rsid w:val="1B1374C5"/>
    <w:rsid w:val="1B1403AB"/>
    <w:rsid w:val="1B162634"/>
    <w:rsid w:val="1B181EF9"/>
    <w:rsid w:val="1B1860FB"/>
    <w:rsid w:val="1B187A4E"/>
    <w:rsid w:val="1B1B4BEA"/>
    <w:rsid w:val="1B1B7C2F"/>
    <w:rsid w:val="1B1C154B"/>
    <w:rsid w:val="1B1C6DBA"/>
    <w:rsid w:val="1B1E4DC1"/>
    <w:rsid w:val="1B1E51A6"/>
    <w:rsid w:val="1B1F2246"/>
    <w:rsid w:val="1B214E6F"/>
    <w:rsid w:val="1B231F18"/>
    <w:rsid w:val="1B24080A"/>
    <w:rsid w:val="1B284B4B"/>
    <w:rsid w:val="1B291D49"/>
    <w:rsid w:val="1B293BCB"/>
    <w:rsid w:val="1B2B3F34"/>
    <w:rsid w:val="1B2C144E"/>
    <w:rsid w:val="1B2C418C"/>
    <w:rsid w:val="1B2D46FB"/>
    <w:rsid w:val="1B2E17B2"/>
    <w:rsid w:val="1B2F3695"/>
    <w:rsid w:val="1B2F4F67"/>
    <w:rsid w:val="1B3031D4"/>
    <w:rsid w:val="1B3309DE"/>
    <w:rsid w:val="1B3351F3"/>
    <w:rsid w:val="1B342F4A"/>
    <w:rsid w:val="1B34602D"/>
    <w:rsid w:val="1B387159"/>
    <w:rsid w:val="1B3916FC"/>
    <w:rsid w:val="1B396CAB"/>
    <w:rsid w:val="1B3B72A8"/>
    <w:rsid w:val="1B3C07EA"/>
    <w:rsid w:val="1B3C3784"/>
    <w:rsid w:val="1B3F1C19"/>
    <w:rsid w:val="1B3F452E"/>
    <w:rsid w:val="1B3F5BB6"/>
    <w:rsid w:val="1B425F01"/>
    <w:rsid w:val="1B442FB5"/>
    <w:rsid w:val="1B443C49"/>
    <w:rsid w:val="1B456426"/>
    <w:rsid w:val="1B463E03"/>
    <w:rsid w:val="1B4715D6"/>
    <w:rsid w:val="1B483593"/>
    <w:rsid w:val="1B491866"/>
    <w:rsid w:val="1B4C06A2"/>
    <w:rsid w:val="1B4C232B"/>
    <w:rsid w:val="1B4D2602"/>
    <w:rsid w:val="1B4E0C04"/>
    <w:rsid w:val="1B4F2F1D"/>
    <w:rsid w:val="1B4F39FE"/>
    <w:rsid w:val="1B514DB9"/>
    <w:rsid w:val="1B524168"/>
    <w:rsid w:val="1B543C31"/>
    <w:rsid w:val="1B546F33"/>
    <w:rsid w:val="1B5477E4"/>
    <w:rsid w:val="1B5601E3"/>
    <w:rsid w:val="1B5616C0"/>
    <w:rsid w:val="1B580975"/>
    <w:rsid w:val="1B586666"/>
    <w:rsid w:val="1B59244D"/>
    <w:rsid w:val="1B592C3E"/>
    <w:rsid w:val="1B5A4B23"/>
    <w:rsid w:val="1B5B1F89"/>
    <w:rsid w:val="1B5C43CE"/>
    <w:rsid w:val="1B5D02F3"/>
    <w:rsid w:val="1B5F2406"/>
    <w:rsid w:val="1B60029B"/>
    <w:rsid w:val="1B632D78"/>
    <w:rsid w:val="1B6439E4"/>
    <w:rsid w:val="1B645C65"/>
    <w:rsid w:val="1B6502B0"/>
    <w:rsid w:val="1B67173D"/>
    <w:rsid w:val="1B67391F"/>
    <w:rsid w:val="1B6739D4"/>
    <w:rsid w:val="1B677454"/>
    <w:rsid w:val="1B682227"/>
    <w:rsid w:val="1B692EFA"/>
    <w:rsid w:val="1B6A0CBE"/>
    <w:rsid w:val="1B6A0DD9"/>
    <w:rsid w:val="1B6B1AAC"/>
    <w:rsid w:val="1B6B6A69"/>
    <w:rsid w:val="1B6B6B3C"/>
    <w:rsid w:val="1B6D439A"/>
    <w:rsid w:val="1B6D5584"/>
    <w:rsid w:val="1B6E587D"/>
    <w:rsid w:val="1B6E628B"/>
    <w:rsid w:val="1B6F37A4"/>
    <w:rsid w:val="1B6F692B"/>
    <w:rsid w:val="1B7169EA"/>
    <w:rsid w:val="1B744ABE"/>
    <w:rsid w:val="1B746FD1"/>
    <w:rsid w:val="1B757411"/>
    <w:rsid w:val="1B76195C"/>
    <w:rsid w:val="1B776393"/>
    <w:rsid w:val="1B795E41"/>
    <w:rsid w:val="1B7A00D1"/>
    <w:rsid w:val="1B7A0737"/>
    <w:rsid w:val="1B7A0914"/>
    <w:rsid w:val="1B7E1A8E"/>
    <w:rsid w:val="1B7E646F"/>
    <w:rsid w:val="1B7F1B3F"/>
    <w:rsid w:val="1B7F5347"/>
    <w:rsid w:val="1B800E04"/>
    <w:rsid w:val="1B80326C"/>
    <w:rsid w:val="1B8073D1"/>
    <w:rsid w:val="1B811FCE"/>
    <w:rsid w:val="1B8122F8"/>
    <w:rsid w:val="1B824B00"/>
    <w:rsid w:val="1B824D9E"/>
    <w:rsid w:val="1B8273AA"/>
    <w:rsid w:val="1B831EDA"/>
    <w:rsid w:val="1B835262"/>
    <w:rsid w:val="1B84332B"/>
    <w:rsid w:val="1B855846"/>
    <w:rsid w:val="1B862AC5"/>
    <w:rsid w:val="1B8635FC"/>
    <w:rsid w:val="1B867A1C"/>
    <w:rsid w:val="1B872CBF"/>
    <w:rsid w:val="1B873E47"/>
    <w:rsid w:val="1B8859F2"/>
    <w:rsid w:val="1B89282B"/>
    <w:rsid w:val="1B8A3CA5"/>
    <w:rsid w:val="1B8C6129"/>
    <w:rsid w:val="1B8C6DAC"/>
    <w:rsid w:val="1B8D4B04"/>
    <w:rsid w:val="1B8D77A6"/>
    <w:rsid w:val="1B8E3F4C"/>
    <w:rsid w:val="1B8E6CED"/>
    <w:rsid w:val="1B8F0ABC"/>
    <w:rsid w:val="1B9003C5"/>
    <w:rsid w:val="1B904295"/>
    <w:rsid w:val="1B914D66"/>
    <w:rsid w:val="1B917D17"/>
    <w:rsid w:val="1B9245B9"/>
    <w:rsid w:val="1B931902"/>
    <w:rsid w:val="1B940B46"/>
    <w:rsid w:val="1B971514"/>
    <w:rsid w:val="1B972CEE"/>
    <w:rsid w:val="1B976519"/>
    <w:rsid w:val="1B985C37"/>
    <w:rsid w:val="1B9974C3"/>
    <w:rsid w:val="1B9A7C37"/>
    <w:rsid w:val="1B9A7E48"/>
    <w:rsid w:val="1B9B0540"/>
    <w:rsid w:val="1B9F3CFB"/>
    <w:rsid w:val="1BA179A1"/>
    <w:rsid w:val="1BA222F1"/>
    <w:rsid w:val="1BA30533"/>
    <w:rsid w:val="1BA53A99"/>
    <w:rsid w:val="1BA54A64"/>
    <w:rsid w:val="1BA72829"/>
    <w:rsid w:val="1BA92C53"/>
    <w:rsid w:val="1BAB1D1C"/>
    <w:rsid w:val="1BAB39FB"/>
    <w:rsid w:val="1BAB65AE"/>
    <w:rsid w:val="1BAB6F32"/>
    <w:rsid w:val="1BAC526A"/>
    <w:rsid w:val="1BAD647F"/>
    <w:rsid w:val="1BAE2631"/>
    <w:rsid w:val="1BB00814"/>
    <w:rsid w:val="1BB02DCF"/>
    <w:rsid w:val="1BB06BD1"/>
    <w:rsid w:val="1BB07D60"/>
    <w:rsid w:val="1BB1039C"/>
    <w:rsid w:val="1BB22AC6"/>
    <w:rsid w:val="1BB30DD7"/>
    <w:rsid w:val="1BB37103"/>
    <w:rsid w:val="1BB50E7C"/>
    <w:rsid w:val="1BB6745F"/>
    <w:rsid w:val="1BB67CD8"/>
    <w:rsid w:val="1BBA4F37"/>
    <w:rsid w:val="1BBB1412"/>
    <w:rsid w:val="1BBB5FF3"/>
    <w:rsid w:val="1BBE5380"/>
    <w:rsid w:val="1BBE6189"/>
    <w:rsid w:val="1BBE7CB3"/>
    <w:rsid w:val="1BBF4F4A"/>
    <w:rsid w:val="1BC01550"/>
    <w:rsid w:val="1BC15738"/>
    <w:rsid w:val="1BC20184"/>
    <w:rsid w:val="1BC358A4"/>
    <w:rsid w:val="1BC45521"/>
    <w:rsid w:val="1BC51623"/>
    <w:rsid w:val="1BC74560"/>
    <w:rsid w:val="1BC75D9A"/>
    <w:rsid w:val="1BC80C35"/>
    <w:rsid w:val="1BC97737"/>
    <w:rsid w:val="1BCD1C3F"/>
    <w:rsid w:val="1BCD22CB"/>
    <w:rsid w:val="1BCE0BC5"/>
    <w:rsid w:val="1BCF1364"/>
    <w:rsid w:val="1BD03E25"/>
    <w:rsid w:val="1BD1538B"/>
    <w:rsid w:val="1BD167BB"/>
    <w:rsid w:val="1BD23117"/>
    <w:rsid w:val="1BD44BEE"/>
    <w:rsid w:val="1BD660DD"/>
    <w:rsid w:val="1BD754AD"/>
    <w:rsid w:val="1BD80F4A"/>
    <w:rsid w:val="1BD91BB8"/>
    <w:rsid w:val="1BDA1B15"/>
    <w:rsid w:val="1BDB1C0C"/>
    <w:rsid w:val="1BDC5AF0"/>
    <w:rsid w:val="1BDD0E63"/>
    <w:rsid w:val="1BDD3542"/>
    <w:rsid w:val="1BE206A2"/>
    <w:rsid w:val="1BE21C81"/>
    <w:rsid w:val="1BE52A8B"/>
    <w:rsid w:val="1BE5436C"/>
    <w:rsid w:val="1BE60E81"/>
    <w:rsid w:val="1BE663C2"/>
    <w:rsid w:val="1BE71906"/>
    <w:rsid w:val="1BE72E6B"/>
    <w:rsid w:val="1BE817A0"/>
    <w:rsid w:val="1BE9761D"/>
    <w:rsid w:val="1BEA2EDD"/>
    <w:rsid w:val="1BEC0C6E"/>
    <w:rsid w:val="1BEE598A"/>
    <w:rsid w:val="1BEF55F0"/>
    <w:rsid w:val="1BF21E24"/>
    <w:rsid w:val="1BF2448A"/>
    <w:rsid w:val="1BF33635"/>
    <w:rsid w:val="1BF359D0"/>
    <w:rsid w:val="1BF425F0"/>
    <w:rsid w:val="1BF540AE"/>
    <w:rsid w:val="1BF75623"/>
    <w:rsid w:val="1BF81814"/>
    <w:rsid w:val="1BF91D21"/>
    <w:rsid w:val="1BF95AB5"/>
    <w:rsid w:val="1BFB657B"/>
    <w:rsid w:val="1BFC29B6"/>
    <w:rsid w:val="1BFD06BA"/>
    <w:rsid w:val="1BFD1442"/>
    <w:rsid w:val="1BFD33E4"/>
    <w:rsid w:val="1BFF2313"/>
    <w:rsid w:val="1C011C1D"/>
    <w:rsid w:val="1C020A07"/>
    <w:rsid w:val="1C0343EE"/>
    <w:rsid w:val="1C04621E"/>
    <w:rsid w:val="1C047959"/>
    <w:rsid w:val="1C0603E6"/>
    <w:rsid w:val="1C095F7E"/>
    <w:rsid w:val="1C0B09A9"/>
    <w:rsid w:val="1C0C689A"/>
    <w:rsid w:val="1C0D4771"/>
    <w:rsid w:val="1C0E083A"/>
    <w:rsid w:val="1C0F5E42"/>
    <w:rsid w:val="1C110693"/>
    <w:rsid w:val="1C117754"/>
    <w:rsid w:val="1C124336"/>
    <w:rsid w:val="1C135922"/>
    <w:rsid w:val="1C143CE9"/>
    <w:rsid w:val="1C15222E"/>
    <w:rsid w:val="1C1538E3"/>
    <w:rsid w:val="1C156C89"/>
    <w:rsid w:val="1C1649AA"/>
    <w:rsid w:val="1C174A6B"/>
    <w:rsid w:val="1C1757A4"/>
    <w:rsid w:val="1C1807B9"/>
    <w:rsid w:val="1C18090A"/>
    <w:rsid w:val="1C1812CD"/>
    <w:rsid w:val="1C1B2F14"/>
    <w:rsid w:val="1C1B5A9B"/>
    <w:rsid w:val="1C1E744B"/>
    <w:rsid w:val="1C1F7993"/>
    <w:rsid w:val="1C2077E0"/>
    <w:rsid w:val="1C210832"/>
    <w:rsid w:val="1C232AEE"/>
    <w:rsid w:val="1C234018"/>
    <w:rsid w:val="1C2569BE"/>
    <w:rsid w:val="1C256D35"/>
    <w:rsid w:val="1C261F4B"/>
    <w:rsid w:val="1C2A764B"/>
    <w:rsid w:val="1C2B57E5"/>
    <w:rsid w:val="1C2C2CC6"/>
    <w:rsid w:val="1C2C497E"/>
    <w:rsid w:val="1C2C6AEE"/>
    <w:rsid w:val="1C2F6C9C"/>
    <w:rsid w:val="1C307A57"/>
    <w:rsid w:val="1C3234C5"/>
    <w:rsid w:val="1C33761D"/>
    <w:rsid w:val="1C342578"/>
    <w:rsid w:val="1C3533A1"/>
    <w:rsid w:val="1C35342F"/>
    <w:rsid w:val="1C391DB4"/>
    <w:rsid w:val="1C3A64B8"/>
    <w:rsid w:val="1C3C52A2"/>
    <w:rsid w:val="1C3D2135"/>
    <w:rsid w:val="1C3E2DD9"/>
    <w:rsid w:val="1C3E4AC1"/>
    <w:rsid w:val="1C3F47FB"/>
    <w:rsid w:val="1C404121"/>
    <w:rsid w:val="1C4104EC"/>
    <w:rsid w:val="1C413490"/>
    <w:rsid w:val="1C4356FE"/>
    <w:rsid w:val="1C441D82"/>
    <w:rsid w:val="1C451AE2"/>
    <w:rsid w:val="1C461F5B"/>
    <w:rsid w:val="1C484CAB"/>
    <w:rsid w:val="1C4900E3"/>
    <w:rsid w:val="1C4B25FE"/>
    <w:rsid w:val="1C4D76A1"/>
    <w:rsid w:val="1C4E4CB3"/>
    <w:rsid w:val="1C4F385E"/>
    <w:rsid w:val="1C4F6888"/>
    <w:rsid w:val="1C4F6FD9"/>
    <w:rsid w:val="1C506594"/>
    <w:rsid w:val="1C517B19"/>
    <w:rsid w:val="1C524902"/>
    <w:rsid w:val="1C53401D"/>
    <w:rsid w:val="1C5425A7"/>
    <w:rsid w:val="1C55518D"/>
    <w:rsid w:val="1C560E72"/>
    <w:rsid w:val="1C574590"/>
    <w:rsid w:val="1C5749DD"/>
    <w:rsid w:val="1C5813C7"/>
    <w:rsid w:val="1C58260A"/>
    <w:rsid w:val="1C582E8A"/>
    <w:rsid w:val="1C58716F"/>
    <w:rsid w:val="1C5934D0"/>
    <w:rsid w:val="1C5A2DE7"/>
    <w:rsid w:val="1C5A7A11"/>
    <w:rsid w:val="1C5C6170"/>
    <w:rsid w:val="1C5D42CE"/>
    <w:rsid w:val="1C5E7FE3"/>
    <w:rsid w:val="1C5F5612"/>
    <w:rsid w:val="1C605823"/>
    <w:rsid w:val="1C61320E"/>
    <w:rsid w:val="1C6170EF"/>
    <w:rsid w:val="1C617EC8"/>
    <w:rsid w:val="1C6218B1"/>
    <w:rsid w:val="1C6316A0"/>
    <w:rsid w:val="1C645276"/>
    <w:rsid w:val="1C651467"/>
    <w:rsid w:val="1C6575BA"/>
    <w:rsid w:val="1C67134C"/>
    <w:rsid w:val="1C6762B6"/>
    <w:rsid w:val="1C6B265D"/>
    <w:rsid w:val="1C6B67D0"/>
    <w:rsid w:val="1C6B7150"/>
    <w:rsid w:val="1C6C3465"/>
    <w:rsid w:val="1C6C7018"/>
    <w:rsid w:val="1C6C7B6D"/>
    <w:rsid w:val="1C6E5EB3"/>
    <w:rsid w:val="1C7010AA"/>
    <w:rsid w:val="1C71471B"/>
    <w:rsid w:val="1C7232CB"/>
    <w:rsid w:val="1C724D77"/>
    <w:rsid w:val="1C72508C"/>
    <w:rsid w:val="1C731DB9"/>
    <w:rsid w:val="1C760C28"/>
    <w:rsid w:val="1C7708C5"/>
    <w:rsid w:val="1C77092F"/>
    <w:rsid w:val="1C770AB1"/>
    <w:rsid w:val="1C783B38"/>
    <w:rsid w:val="1C7874D8"/>
    <w:rsid w:val="1C7A0CB7"/>
    <w:rsid w:val="1C7B7BCB"/>
    <w:rsid w:val="1C7C2A01"/>
    <w:rsid w:val="1C7D0EDE"/>
    <w:rsid w:val="1C7D399F"/>
    <w:rsid w:val="1C7D6B14"/>
    <w:rsid w:val="1C7E0960"/>
    <w:rsid w:val="1C7F3271"/>
    <w:rsid w:val="1C7F6E24"/>
    <w:rsid w:val="1C813D69"/>
    <w:rsid w:val="1C8356FC"/>
    <w:rsid w:val="1C8412AD"/>
    <w:rsid w:val="1C85195B"/>
    <w:rsid w:val="1C851C05"/>
    <w:rsid w:val="1C860C30"/>
    <w:rsid w:val="1C870305"/>
    <w:rsid w:val="1C8736FE"/>
    <w:rsid w:val="1C87570D"/>
    <w:rsid w:val="1C883E35"/>
    <w:rsid w:val="1C886990"/>
    <w:rsid w:val="1C88794F"/>
    <w:rsid w:val="1C89213F"/>
    <w:rsid w:val="1C8B0F01"/>
    <w:rsid w:val="1C8B76E3"/>
    <w:rsid w:val="1C8D3281"/>
    <w:rsid w:val="1C8E59CF"/>
    <w:rsid w:val="1C9167F9"/>
    <w:rsid w:val="1C920A51"/>
    <w:rsid w:val="1C924823"/>
    <w:rsid w:val="1C927BA6"/>
    <w:rsid w:val="1C93510D"/>
    <w:rsid w:val="1C9371F6"/>
    <w:rsid w:val="1C9376DA"/>
    <w:rsid w:val="1C9466DD"/>
    <w:rsid w:val="1C952BAE"/>
    <w:rsid w:val="1C963D63"/>
    <w:rsid w:val="1C9727BC"/>
    <w:rsid w:val="1C9742F5"/>
    <w:rsid w:val="1C975D2C"/>
    <w:rsid w:val="1C9822BB"/>
    <w:rsid w:val="1C996552"/>
    <w:rsid w:val="1C9A6155"/>
    <w:rsid w:val="1C9D1E92"/>
    <w:rsid w:val="1C9D4E85"/>
    <w:rsid w:val="1C9F2783"/>
    <w:rsid w:val="1C9F3B9F"/>
    <w:rsid w:val="1C9F6224"/>
    <w:rsid w:val="1CA16017"/>
    <w:rsid w:val="1CA24CBF"/>
    <w:rsid w:val="1CA62E40"/>
    <w:rsid w:val="1CA670A4"/>
    <w:rsid w:val="1CA80CC7"/>
    <w:rsid w:val="1CA92221"/>
    <w:rsid w:val="1CAA4CE7"/>
    <w:rsid w:val="1CAA5760"/>
    <w:rsid w:val="1CAA60FC"/>
    <w:rsid w:val="1CAD10F9"/>
    <w:rsid w:val="1CAD2739"/>
    <w:rsid w:val="1CAD3297"/>
    <w:rsid w:val="1CAD4CCA"/>
    <w:rsid w:val="1CB0269A"/>
    <w:rsid w:val="1CB06655"/>
    <w:rsid w:val="1CB13AE8"/>
    <w:rsid w:val="1CB50BE8"/>
    <w:rsid w:val="1CB60B5C"/>
    <w:rsid w:val="1CB652D9"/>
    <w:rsid w:val="1CB77C4A"/>
    <w:rsid w:val="1CB94875"/>
    <w:rsid w:val="1CBB1BCA"/>
    <w:rsid w:val="1CBB2123"/>
    <w:rsid w:val="1CBC17BD"/>
    <w:rsid w:val="1CBC2A78"/>
    <w:rsid w:val="1CBE1C4C"/>
    <w:rsid w:val="1CBE2B70"/>
    <w:rsid w:val="1CC1295F"/>
    <w:rsid w:val="1CC17E84"/>
    <w:rsid w:val="1CC20C2F"/>
    <w:rsid w:val="1CC269E0"/>
    <w:rsid w:val="1CC42E48"/>
    <w:rsid w:val="1CC52A86"/>
    <w:rsid w:val="1CC61506"/>
    <w:rsid w:val="1CC6422E"/>
    <w:rsid w:val="1CC64B14"/>
    <w:rsid w:val="1CC72CAA"/>
    <w:rsid w:val="1CC845D3"/>
    <w:rsid w:val="1CC86E31"/>
    <w:rsid w:val="1CC8799C"/>
    <w:rsid w:val="1CCC018B"/>
    <w:rsid w:val="1CCC57B7"/>
    <w:rsid w:val="1CCD1A91"/>
    <w:rsid w:val="1CD07BEE"/>
    <w:rsid w:val="1CD16F2D"/>
    <w:rsid w:val="1CD178F0"/>
    <w:rsid w:val="1CD238E4"/>
    <w:rsid w:val="1CD32741"/>
    <w:rsid w:val="1CD56906"/>
    <w:rsid w:val="1CD67052"/>
    <w:rsid w:val="1CDA67F8"/>
    <w:rsid w:val="1CDB79F7"/>
    <w:rsid w:val="1CDC2DDE"/>
    <w:rsid w:val="1CDC75EF"/>
    <w:rsid w:val="1CE17A57"/>
    <w:rsid w:val="1CE20310"/>
    <w:rsid w:val="1CE21707"/>
    <w:rsid w:val="1CE2416E"/>
    <w:rsid w:val="1CE27588"/>
    <w:rsid w:val="1CE36B81"/>
    <w:rsid w:val="1CE52787"/>
    <w:rsid w:val="1CE64F6E"/>
    <w:rsid w:val="1CE873CA"/>
    <w:rsid w:val="1CE93F72"/>
    <w:rsid w:val="1CE96E03"/>
    <w:rsid w:val="1CEA3D0C"/>
    <w:rsid w:val="1CED434D"/>
    <w:rsid w:val="1CEE7F22"/>
    <w:rsid w:val="1CF03DB6"/>
    <w:rsid w:val="1CF07887"/>
    <w:rsid w:val="1CF23FDD"/>
    <w:rsid w:val="1CF3041F"/>
    <w:rsid w:val="1CF450EF"/>
    <w:rsid w:val="1CF72EBF"/>
    <w:rsid w:val="1CFB0A5F"/>
    <w:rsid w:val="1CFB6937"/>
    <w:rsid w:val="1CFD26D0"/>
    <w:rsid w:val="1CFD3151"/>
    <w:rsid w:val="1CFD59C8"/>
    <w:rsid w:val="1CFE1FF0"/>
    <w:rsid w:val="1CFE5D03"/>
    <w:rsid w:val="1CFF3CEC"/>
    <w:rsid w:val="1D0150CB"/>
    <w:rsid w:val="1D020E04"/>
    <w:rsid w:val="1D021351"/>
    <w:rsid w:val="1D036105"/>
    <w:rsid w:val="1D036233"/>
    <w:rsid w:val="1D053697"/>
    <w:rsid w:val="1D065F6B"/>
    <w:rsid w:val="1D075970"/>
    <w:rsid w:val="1D094B98"/>
    <w:rsid w:val="1D0A7FF9"/>
    <w:rsid w:val="1D0C0DDF"/>
    <w:rsid w:val="1D0F0A20"/>
    <w:rsid w:val="1D0F20BF"/>
    <w:rsid w:val="1D104712"/>
    <w:rsid w:val="1D12396A"/>
    <w:rsid w:val="1D127354"/>
    <w:rsid w:val="1D1330EA"/>
    <w:rsid w:val="1D151126"/>
    <w:rsid w:val="1D16084F"/>
    <w:rsid w:val="1D161EF9"/>
    <w:rsid w:val="1D1A5F6C"/>
    <w:rsid w:val="1D1C7FD5"/>
    <w:rsid w:val="1D1D08F7"/>
    <w:rsid w:val="1D1D1082"/>
    <w:rsid w:val="1D1F4FBF"/>
    <w:rsid w:val="1D1F6AC5"/>
    <w:rsid w:val="1D1F7C4E"/>
    <w:rsid w:val="1D2123A5"/>
    <w:rsid w:val="1D220488"/>
    <w:rsid w:val="1D2234FA"/>
    <w:rsid w:val="1D2302C0"/>
    <w:rsid w:val="1D243164"/>
    <w:rsid w:val="1D27440D"/>
    <w:rsid w:val="1D2754DD"/>
    <w:rsid w:val="1D2925A2"/>
    <w:rsid w:val="1D293482"/>
    <w:rsid w:val="1D2C393E"/>
    <w:rsid w:val="1D2E18B1"/>
    <w:rsid w:val="1D2E6AD2"/>
    <w:rsid w:val="1D3041DF"/>
    <w:rsid w:val="1D305E6B"/>
    <w:rsid w:val="1D3141EC"/>
    <w:rsid w:val="1D317E1A"/>
    <w:rsid w:val="1D3211AE"/>
    <w:rsid w:val="1D322312"/>
    <w:rsid w:val="1D323FE6"/>
    <w:rsid w:val="1D327F82"/>
    <w:rsid w:val="1D330372"/>
    <w:rsid w:val="1D3349CF"/>
    <w:rsid w:val="1D3422A1"/>
    <w:rsid w:val="1D366F86"/>
    <w:rsid w:val="1D370808"/>
    <w:rsid w:val="1D3818DC"/>
    <w:rsid w:val="1D383E94"/>
    <w:rsid w:val="1D392E94"/>
    <w:rsid w:val="1D3A021C"/>
    <w:rsid w:val="1D3A0277"/>
    <w:rsid w:val="1D3A61FE"/>
    <w:rsid w:val="1D3C7971"/>
    <w:rsid w:val="1D3E3D0F"/>
    <w:rsid w:val="1D3F3919"/>
    <w:rsid w:val="1D3F5E45"/>
    <w:rsid w:val="1D41200B"/>
    <w:rsid w:val="1D420961"/>
    <w:rsid w:val="1D430819"/>
    <w:rsid w:val="1D432F41"/>
    <w:rsid w:val="1D4408E8"/>
    <w:rsid w:val="1D443411"/>
    <w:rsid w:val="1D45252F"/>
    <w:rsid w:val="1D4630FE"/>
    <w:rsid w:val="1D474432"/>
    <w:rsid w:val="1D4B1F94"/>
    <w:rsid w:val="1D4B4127"/>
    <w:rsid w:val="1D4B43E8"/>
    <w:rsid w:val="1D4E6135"/>
    <w:rsid w:val="1D4F52C1"/>
    <w:rsid w:val="1D5030DA"/>
    <w:rsid w:val="1D515BB8"/>
    <w:rsid w:val="1D53755D"/>
    <w:rsid w:val="1D575D3A"/>
    <w:rsid w:val="1D577B42"/>
    <w:rsid w:val="1D582DB7"/>
    <w:rsid w:val="1D5A2B5D"/>
    <w:rsid w:val="1D5A48D9"/>
    <w:rsid w:val="1D5B12AC"/>
    <w:rsid w:val="1D5B2223"/>
    <w:rsid w:val="1D5B589C"/>
    <w:rsid w:val="1D5C7B87"/>
    <w:rsid w:val="1D5D39BA"/>
    <w:rsid w:val="1D5D6099"/>
    <w:rsid w:val="1D5E71E5"/>
    <w:rsid w:val="1D61012E"/>
    <w:rsid w:val="1D62022A"/>
    <w:rsid w:val="1D637EDB"/>
    <w:rsid w:val="1D65255B"/>
    <w:rsid w:val="1D665058"/>
    <w:rsid w:val="1D6664E0"/>
    <w:rsid w:val="1D683690"/>
    <w:rsid w:val="1D6A76DA"/>
    <w:rsid w:val="1D6B4504"/>
    <w:rsid w:val="1D6B7A03"/>
    <w:rsid w:val="1D6D63A8"/>
    <w:rsid w:val="1D6E4C91"/>
    <w:rsid w:val="1D70520A"/>
    <w:rsid w:val="1D7116CC"/>
    <w:rsid w:val="1D724421"/>
    <w:rsid w:val="1D733EFD"/>
    <w:rsid w:val="1D744CB3"/>
    <w:rsid w:val="1D75296F"/>
    <w:rsid w:val="1D7610B3"/>
    <w:rsid w:val="1D762440"/>
    <w:rsid w:val="1D77564B"/>
    <w:rsid w:val="1D792A32"/>
    <w:rsid w:val="1D7938FB"/>
    <w:rsid w:val="1D7B63CD"/>
    <w:rsid w:val="1D7C30F3"/>
    <w:rsid w:val="1D7E318C"/>
    <w:rsid w:val="1D7E46DD"/>
    <w:rsid w:val="1D7E53E2"/>
    <w:rsid w:val="1D807F8C"/>
    <w:rsid w:val="1D87283F"/>
    <w:rsid w:val="1D8744DA"/>
    <w:rsid w:val="1D891830"/>
    <w:rsid w:val="1D8A366C"/>
    <w:rsid w:val="1D8A47D1"/>
    <w:rsid w:val="1D8A4E2B"/>
    <w:rsid w:val="1D8A657B"/>
    <w:rsid w:val="1D8C4D0D"/>
    <w:rsid w:val="1D8E27CD"/>
    <w:rsid w:val="1D8F3368"/>
    <w:rsid w:val="1D9077E2"/>
    <w:rsid w:val="1D922F7B"/>
    <w:rsid w:val="1D92328A"/>
    <w:rsid w:val="1D923400"/>
    <w:rsid w:val="1D923D1B"/>
    <w:rsid w:val="1D93327E"/>
    <w:rsid w:val="1D95537A"/>
    <w:rsid w:val="1D9925ED"/>
    <w:rsid w:val="1D99592D"/>
    <w:rsid w:val="1D9B124D"/>
    <w:rsid w:val="1D9B3F0F"/>
    <w:rsid w:val="1D9C79BF"/>
    <w:rsid w:val="1D9D262F"/>
    <w:rsid w:val="1D9D4533"/>
    <w:rsid w:val="1DA10572"/>
    <w:rsid w:val="1DA355C6"/>
    <w:rsid w:val="1DA37DF3"/>
    <w:rsid w:val="1DA443DD"/>
    <w:rsid w:val="1DA45F31"/>
    <w:rsid w:val="1DA50972"/>
    <w:rsid w:val="1DA655E7"/>
    <w:rsid w:val="1DA73093"/>
    <w:rsid w:val="1DA74441"/>
    <w:rsid w:val="1DAC3DE6"/>
    <w:rsid w:val="1DAD139F"/>
    <w:rsid w:val="1DAE0749"/>
    <w:rsid w:val="1DAE79DE"/>
    <w:rsid w:val="1DB20451"/>
    <w:rsid w:val="1DB3083F"/>
    <w:rsid w:val="1DB4591E"/>
    <w:rsid w:val="1DB5169B"/>
    <w:rsid w:val="1DB60A0D"/>
    <w:rsid w:val="1DB71E5F"/>
    <w:rsid w:val="1DB73D2D"/>
    <w:rsid w:val="1DB76CD0"/>
    <w:rsid w:val="1DB81127"/>
    <w:rsid w:val="1DB81C4C"/>
    <w:rsid w:val="1DB82CA9"/>
    <w:rsid w:val="1DBC2A8B"/>
    <w:rsid w:val="1DBC778A"/>
    <w:rsid w:val="1DBE7FCF"/>
    <w:rsid w:val="1DBF0FDD"/>
    <w:rsid w:val="1DBF701E"/>
    <w:rsid w:val="1DC012C6"/>
    <w:rsid w:val="1DC17E1B"/>
    <w:rsid w:val="1DC206A6"/>
    <w:rsid w:val="1DC22645"/>
    <w:rsid w:val="1DC26F1A"/>
    <w:rsid w:val="1DC31C67"/>
    <w:rsid w:val="1DC402B2"/>
    <w:rsid w:val="1DC50871"/>
    <w:rsid w:val="1DC62B80"/>
    <w:rsid w:val="1DC6480D"/>
    <w:rsid w:val="1DC66615"/>
    <w:rsid w:val="1DC75072"/>
    <w:rsid w:val="1DC855C3"/>
    <w:rsid w:val="1DC87D6D"/>
    <w:rsid w:val="1DC966E6"/>
    <w:rsid w:val="1DCA3EF9"/>
    <w:rsid w:val="1DCA79C6"/>
    <w:rsid w:val="1DCB773B"/>
    <w:rsid w:val="1DCC44A5"/>
    <w:rsid w:val="1DCE49C0"/>
    <w:rsid w:val="1DCE53B2"/>
    <w:rsid w:val="1DCF0BE3"/>
    <w:rsid w:val="1DCF1911"/>
    <w:rsid w:val="1DCF27B6"/>
    <w:rsid w:val="1DCF75C3"/>
    <w:rsid w:val="1DD33548"/>
    <w:rsid w:val="1DD607E9"/>
    <w:rsid w:val="1DD63A65"/>
    <w:rsid w:val="1DD65469"/>
    <w:rsid w:val="1DD668CE"/>
    <w:rsid w:val="1DD7676A"/>
    <w:rsid w:val="1DD7727E"/>
    <w:rsid w:val="1DD84861"/>
    <w:rsid w:val="1DD9596E"/>
    <w:rsid w:val="1DDA035F"/>
    <w:rsid w:val="1DDB7646"/>
    <w:rsid w:val="1DDE3F57"/>
    <w:rsid w:val="1DE02198"/>
    <w:rsid w:val="1DE1190C"/>
    <w:rsid w:val="1DE20AFF"/>
    <w:rsid w:val="1DE22D6F"/>
    <w:rsid w:val="1DE26589"/>
    <w:rsid w:val="1DE26FC9"/>
    <w:rsid w:val="1DE4683A"/>
    <w:rsid w:val="1DE651DD"/>
    <w:rsid w:val="1DE65D45"/>
    <w:rsid w:val="1DE70D80"/>
    <w:rsid w:val="1DE77BF3"/>
    <w:rsid w:val="1DE91494"/>
    <w:rsid w:val="1DE94BC4"/>
    <w:rsid w:val="1DEA62A1"/>
    <w:rsid w:val="1DEC40DA"/>
    <w:rsid w:val="1DEC6E26"/>
    <w:rsid w:val="1DED2797"/>
    <w:rsid w:val="1DEE0F40"/>
    <w:rsid w:val="1DEE3C9C"/>
    <w:rsid w:val="1DEE60C6"/>
    <w:rsid w:val="1DEF4A15"/>
    <w:rsid w:val="1DEF742A"/>
    <w:rsid w:val="1DF127C2"/>
    <w:rsid w:val="1DF1658E"/>
    <w:rsid w:val="1DF453BA"/>
    <w:rsid w:val="1DF5257D"/>
    <w:rsid w:val="1DF53A39"/>
    <w:rsid w:val="1DF65891"/>
    <w:rsid w:val="1DF677D1"/>
    <w:rsid w:val="1DF90567"/>
    <w:rsid w:val="1DF928CE"/>
    <w:rsid w:val="1DFB42EE"/>
    <w:rsid w:val="1DFC4008"/>
    <w:rsid w:val="1DFD1B63"/>
    <w:rsid w:val="1DFD30A1"/>
    <w:rsid w:val="1DFD6B4B"/>
    <w:rsid w:val="1E004CC6"/>
    <w:rsid w:val="1E013168"/>
    <w:rsid w:val="1E0221C4"/>
    <w:rsid w:val="1E0264FE"/>
    <w:rsid w:val="1E0266C8"/>
    <w:rsid w:val="1E041F1B"/>
    <w:rsid w:val="1E0562FB"/>
    <w:rsid w:val="1E0640FE"/>
    <w:rsid w:val="1E0676D6"/>
    <w:rsid w:val="1E067852"/>
    <w:rsid w:val="1E0718D9"/>
    <w:rsid w:val="1E075FC9"/>
    <w:rsid w:val="1E076240"/>
    <w:rsid w:val="1E09449C"/>
    <w:rsid w:val="1E0A7F04"/>
    <w:rsid w:val="1E0B0A92"/>
    <w:rsid w:val="1E0C4210"/>
    <w:rsid w:val="1E0C69D6"/>
    <w:rsid w:val="1E0D189D"/>
    <w:rsid w:val="1E0D1E4A"/>
    <w:rsid w:val="1E0E5B64"/>
    <w:rsid w:val="1E0E680E"/>
    <w:rsid w:val="1E1234BB"/>
    <w:rsid w:val="1E134BF0"/>
    <w:rsid w:val="1E136749"/>
    <w:rsid w:val="1E1428F4"/>
    <w:rsid w:val="1E144A9D"/>
    <w:rsid w:val="1E17152C"/>
    <w:rsid w:val="1E171B91"/>
    <w:rsid w:val="1E1733DA"/>
    <w:rsid w:val="1E182840"/>
    <w:rsid w:val="1E194DA4"/>
    <w:rsid w:val="1E19510A"/>
    <w:rsid w:val="1E1A43C1"/>
    <w:rsid w:val="1E1B2795"/>
    <w:rsid w:val="1E1B5E5D"/>
    <w:rsid w:val="1E1C3D6B"/>
    <w:rsid w:val="1E1E0289"/>
    <w:rsid w:val="1E1E0F42"/>
    <w:rsid w:val="1E1E2CFA"/>
    <w:rsid w:val="1E1E5276"/>
    <w:rsid w:val="1E1F1794"/>
    <w:rsid w:val="1E20747F"/>
    <w:rsid w:val="1E225275"/>
    <w:rsid w:val="1E257C21"/>
    <w:rsid w:val="1E257F30"/>
    <w:rsid w:val="1E261425"/>
    <w:rsid w:val="1E26501A"/>
    <w:rsid w:val="1E266088"/>
    <w:rsid w:val="1E284D9E"/>
    <w:rsid w:val="1E294B81"/>
    <w:rsid w:val="1E2C071D"/>
    <w:rsid w:val="1E2C4803"/>
    <w:rsid w:val="1E2C791E"/>
    <w:rsid w:val="1E2D0384"/>
    <w:rsid w:val="1E2D3748"/>
    <w:rsid w:val="1E2E32A1"/>
    <w:rsid w:val="1E3012C8"/>
    <w:rsid w:val="1E3051FC"/>
    <w:rsid w:val="1E3134A0"/>
    <w:rsid w:val="1E3336D2"/>
    <w:rsid w:val="1E341DAF"/>
    <w:rsid w:val="1E380D9A"/>
    <w:rsid w:val="1E393B4A"/>
    <w:rsid w:val="1E3B1897"/>
    <w:rsid w:val="1E3B52B8"/>
    <w:rsid w:val="1E3C5CF3"/>
    <w:rsid w:val="1E3C72D8"/>
    <w:rsid w:val="1E3C738E"/>
    <w:rsid w:val="1E3E3505"/>
    <w:rsid w:val="1E3F1956"/>
    <w:rsid w:val="1E3F5DDA"/>
    <w:rsid w:val="1E41428A"/>
    <w:rsid w:val="1E432F6B"/>
    <w:rsid w:val="1E4338CF"/>
    <w:rsid w:val="1E4343F0"/>
    <w:rsid w:val="1E435C69"/>
    <w:rsid w:val="1E46497D"/>
    <w:rsid w:val="1E470ECF"/>
    <w:rsid w:val="1E4771F5"/>
    <w:rsid w:val="1E480040"/>
    <w:rsid w:val="1E4834E1"/>
    <w:rsid w:val="1E4836FA"/>
    <w:rsid w:val="1E4971DE"/>
    <w:rsid w:val="1E4A1BB4"/>
    <w:rsid w:val="1E4B3101"/>
    <w:rsid w:val="1E4B4866"/>
    <w:rsid w:val="1E4D22DD"/>
    <w:rsid w:val="1E4E1426"/>
    <w:rsid w:val="1E4F7014"/>
    <w:rsid w:val="1E5048F0"/>
    <w:rsid w:val="1E5052C9"/>
    <w:rsid w:val="1E520A46"/>
    <w:rsid w:val="1E525175"/>
    <w:rsid w:val="1E540380"/>
    <w:rsid w:val="1E565085"/>
    <w:rsid w:val="1E573366"/>
    <w:rsid w:val="1E5749E7"/>
    <w:rsid w:val="1E57687F"/>
    <w:rsid w:val="1E581495"/>
    <w:rsid w:val="1E5838D5"/>
    <w:rsid w:val="1E5A0091"/>
    <w:rsid w:val="1E5A5017"/>
    <w:rsid w:val="1E5A562A"/>
    <w:rsid w:val="1E5A6B92"/>
    <w:rsid w:val="1E5B1430"/>
    <w:rsid w:val="1E5B6C0A"/>
    <w:rsid w:val="1E5C5333"/>
    <w:rsid w:val="1E5F5336"/>
    <w:rsid w:val="1E603FAC"/>
    <w:rsid w:val="1E606C1E"/>
    <w:rsid w:val="1E6231E4"/>
    <w:rsid w:val="1E62362B"/>
    <w:rsid w:val="1E630E08"/>
    <w:rsid w:val="1E63290E"/>
    <w:rsid w:val="1E63647E"/>
    <w:rsid w:val="1E645AE7"/>
    <w:rsid w:val="1E6579F6"/>
    <w:rsid w:val="1E673B7C"/>
    <w:rsid w:val="1E696AD6"/>
    <w:rsid w:val="1E6A56A8"/>
    <w:rsid w:val="1E6B2692"/>
    <w:rsid w:val="1E6B3DBE"/>
    <w:rsid w:val="1E6B5070"/>
    <w:rsid w:val="1E6E547D"/>
    <w:rsid w:val="1E6F3DEB"/>
    <w:rsid w:val="1E6F6CAD"/>
    <w:rsid w:val="1E71635A"/>
    <w:rsid w:val="1E736872"/>
    <w:rsid w:val="1E7507CD"/>
    <w:rsid w:val="1E7521A1"/>
    <w:rsid w:val="1E754AF4"/>
    <w:rsid w:val="1E760AF4"/>
    <w:rsid w:val="1E770C19"/>
    <w:rsid w:val="1E7732D7"/>
    <w:rsid w:val="1E775ED0"/>
    <w:rsid w:val="1E78027B"/>
    <w:rsid w:val="1E7833DF"/>
    <w:rsid w:val="1E7836D0"/>
    <w:rsid w:val="1E7867C0"/>
    <w:rsid w:val="1E79317C"/>
    <w:rsid w:val="1E7A0F08"/>
    <w:rsid w:val="1E7A3BED"/>
    <w:rsid w:val="1E7B6161"/>
    <w:rsid w:val="1E7C7C4A"/>
    <w:rsid w:val="1E7D191C"/>
    <w:rsid w:val="1E7E083D"/>
    <w:rsid w:val="1E7E1B7D"/>
    <w:rsid w:val="1E815813"/>
    <w:rsid w:val="1E825480"/>
    <w:rsid w:val="1E831BA5"/>
    <w:rsid w:val="1E844677"/>
    <w:rsid w:val="1E887F47"/>
    <w:rsid w:val="1E891DCD"/>
    <w:rsid w:val="1E8A3E32"/>
    <w:rsid w:val="1E8C560C"/>
    <w:rsid w:val="1E8D49AB"/>
    <w:rsid w:val="1E8F78AD"/>
    <w:rsid w:val="1E911078"/>
    <w:rsid w:val="1E941405"/>
    <w:rsid w:val="1E950981"/>
    <w:rsid w:val="1E952CF7"/>
    <w:rsid w:val="1E954AE0"/>
    <w:rsid w:val="1E957AAB"/>
    <w:rsid w:val="1E964516"/>
    <w:rsid w:val="1E967ADF"/>
    <w:rsid w:val="1E9751DE"/>
    <w:rsid w:val="1E987ED4"/>
    <w:rsid w:val="1E996D44"/>
    <w:rsid w:val="1E997D7A"/>
    <w:rsid w:val="1E9B3A58"/>
    <w:rsid w:val="1E9B3E39"/>
    <w:rsid w:val="1E9D2086"/>
    <w:rsid w:val="1E9D3B43"/>
    <w:rsid w:val="1E9E05CB"/>
    <w:rsid w:val="1EA06C87"/>
    <w:rsid w:val="1EA07060"/>
    <w:rsid w:val="1EA2363B"/>
    <w:rsid w:val="1EA35930"/>
    <w:rsid w:val="1EA501ED"/>
    <w:rsid w:val="1EA62B64"/>
    <w:rsid w:val="1EA94BD3"/>
    <w:rsid w:val="1EAA40D3"/>
    <w:rsid w:val="1EAA6ACE"/>
    <w:rsid w:val="1EAB3A10"/>
    <w:rsid w:val="1EAB5494"/>
    <w:rsid w:val="1EAC1BEB"/>
    <w:rsid w:val="1EAC6E17"/>
    <w:rsid w:val="1EAC7D61"/>
    <w:rsid w:val="1EAD21AF"/>
    <w:rsid w:val="1EAD565E"/>
    <w:rsid w:val="1EAF0BD9"/>
    <w:rsid w:val="1EAF680E"/>
    <w:rsid w:val="1EB00441"/>
    <w:rsid w:val="1EB1276C"/>
    <w:rsid w:val="1EB23FE2"/>
    <w:rsid w:val="1EB32BDA"/>
    <w:rsid w:val="1EB3591E"/>
    <w:rsid w:val="1EB54242"/>
    <w:rsid w:val="1EB571D4"/>
    <w:rsid w:val="1EB6192A"/>
    <w:rsid w:val="1EB70FA3"/>
    <w:rsid w:val="1EB75C9B"/>
    <w:rsid w:val="1EB84E82"/>
    <w:rsid w:val="1EB9799B"/>
    <w:rsid w:val="1EBA02E6"/>
    <w:rsid w:val="1EBA456C"/>
    <w:rsid w:val="1EBA7EB2"/>
    <w:rsid w:val="1EBB7FAF"/>
    <w:rsid w:val="1EBC0EA3"/>
    <w:rsid w:val="1EBC468C"/>
    <w:rsid w:val="1EBD10D5"/>
    <w:rsid w:val="1EBD7547"/>
    <w:rsid w:val="1EBE57B6"/>
    <w:rsid w:val="1EBF09E5"/>
    <w:rsid w:val="1EC00B6E"/>
    <w:rsid w:val="1EC11FF4"/>
    <w:rsid w:val="1EC15E13"/>
    <w:rsid w:val="1EC258D5"/>
    <w:rsid w:val="1EC33829"/>
    <w:rsid w:val="1EC4480E"/>
    <w:rsid w:val="1EC6728F"/>
    <w:rsid w:val="1EC92A06"/>
    <w:rsid w:val="1ECA21ED"/>
    <w:rsid w:val="1ECA2F8B"/>
    <w:rsid w:val="1ECB3DA8"/>
    <w:rsid w:val="1ECB7002"/>
    <w:rsid w:val="1ECC5902"/>
    <w:rsid w:val="1ECE288A"/>
    <w:rsid w:val="1ECE6CB7"/>
    <w:rsid w:val="1ECF0B30"/>
    <w:rsid w:val="1ED030A0"/>
    <w:rsid w:val="1ED0355A"/>
    <w:rsid w:val="1ED0547B"/>
    <w:rsid w:val="1ED059FC"/>
    <w:rsid w:val="1ED06C51"/>
    <w:rsid w:val="1ED12942"/>
    <w:rsid w:val="1ED14C46"/>
    <w:rsid w:val="1ED2121F"/>
    <w:rsid w:val="1ED3737E"/>
    <w:rsid w:val="1ED46067"/>
    <w:rsid w:val="1ED46DC8"/>
    <w:rsid w:val="1ED5292C"/>
    <w:rsid w:val="1ED53FFA"/>
    <w:rsid w:val="1ED57AAB"/>
    <w:rsid w:val="1ED64F7D"/>
    <w:rsid w:val="1ED65924"/>
    <w:rsid w:val="1ED6632B"/>
    <w:rsid w:val="1ED6765B"/>
    <w:rsid w:val="1ED95EAC"/>
    <w:rsid w:val="1EDA3159"/>
    <w:rsid w:val="1EDA7EB2"/>
    <w:rsid w:val="1EDB1162"/>
    <w:rsid w:val="1EDC61DC"/>
    <w:rsid w:val="1EDC6E9D"/>
    <w:rsid w:val="1EDD2E37"/>
    <w:rsid w:val="1EDE7ABE"/>
    <w:rsid w:val="1EDF11D7"/>
    <w:rsid w:val="1EE053F7"/>
    <w:rsid w:val="1EE15F64"/>
    <w:rsid w:val="1EE16D9E"/>
    <w:rsid w:val="1EE355F0"/>
    <w:rsid w:val="1EE5051C"/>
    <w:rsid w:val="1EE572EF"/>
    <w:rsid w:val="1EE64734"/>
    <w:rsid w:val="1EE6738E"/>
    <w:rsid w:val="1EE72692"/>
    <w:rsid w:val="1EE73214"/>
    <w:rsid w:val="1EE74BC6"/>
    <w:rsid w:val="1EE74F0E"/>
    <w:rsid w:val="1EE76DA5"/>
    <w:rsid w:val="1EEA532A"/>
    <w:rsid w:val="1EEC1F79"/>
    <w:rsid w:val="1EEC40F3"/>
    <w:rsid w:val="1EED5D48"/>
    <w:rsid w:val="1EED7EA9"/>
    <w:rsid w:val="1EEE0472"/>
    <w:rsid w:val="1EEF1C76"/>
    <w:rsid w:val="1EEF42EE"/>
    <w:rsid w:val="1EF03F41"/>
    <w:rsid w:val="1EF27E16"/>
    <w:rsid w:val="1EF81CE2"/>
    <w:rsid w:val="1EF82434"/>
    <w:rsid w:val="1EF86B8E"/>
    <w:rsid w:val="1EFD4380"/>
    <w:rsid w:val="1EFE2544"/>
    <w:rsid w:val="1EFF1325"/>
    <w:rsid w:val="1F00216F"/>
    <w:rsid w:val="1F0103C4"/>
    <w:rsid w:val="1F025907"/>
    <w:rsid w:val="1F02793F"/>
    <w:rsid w:val="1F0302B0"/>
    <w:rsid w:val="1F0446DE"/>
    <w:rsid w:val="1F046BC1"/>
    <w:rsid w:val="1F064451"/>
    <w:rsid w:val="1F0779F8"/>
    <w:rsid w:val="1F081836"/>
    <w:rsid w:val="1F093EDC"/>
    <w:rsid w:val="1F094F15"/>
    <w:rsid w:val="1F0E0348"/>
    <w:rsid w:val="1F0E3426"/>
    <w:rsid w:val="1F11031A"/>
    <w:rsid w:val="1F125795"/>
    <w:rsid w:val="1F125D50"/>
    <w:rsid w:val="1F145179"/>
    <w:rsid w:val="1F14656F"/>
    <w:rsid w:val="1F1704B6"/>
    <w:rsid w:val="1F182B30"/>
    <w:rsid w:val="1F1A3E6A"/>
    <w:rsid w:val="1F1E2AFE"/>
    <w:rsid w:val="1F1E6C1F"/>
    <w:rsid w:val="1F1E757F"/>
    <w:rsid w:val="1F1F1971"/>
    <w:rsid w:val="1F2111A9"/>
    <w:rsid w:val="1F212C4C"/>
    <w:rsid w:val="1F222A0A"/>
    <w:rsid w:val="1F234672"/>
    <w:rsid w:val="1F2424B8"/>
    <w:rsid w:val="1F2520AA"/>
    <w:rsid w:val="1F271663"/>
    <w:rsid w:val="1F27652B"/>
    <w:rsid w:val="1F28133B"/>
    <w:rsid w:val="1F285BA2"/>
    <w:rsid w:val="1F293867"/>
    <w:rsid w:val="1F2B2DDE"/>
    <w:rsid w:val="1F2B6212"/>
    <w:rsid w:val="1F2B6602"/>
    <w:rsid w:val="1F2C26FC"/>
    <w:rsid w:val="1F2C3BB0"/>
    <w:rsid w:val="1F2E45A0"/>
    <w:rsid w:val="1F2F0BAC"/>
    <w:rsid w:val="1F2F3764"/>
    <w:rsid w:val="1F2F4EB5"/>
    <w:rsid w:val="1F304218"/>
    <w:rsid w:val="1F363332"/>
    <w:rsid w:val="1F3649C3"/>
    <w:rsid w:val="1F3816D0"/>
    <w:rsid w:val="1F3819AA"/>
    <w:rsid w:val="1F3B2C8A"/>
    <w:rsid w:val="1F3C1486"/>
    <w:rsid w:val="1F3C4EB1"/>
    <w:rsid w:val="1F3C6EE5"/>
    <w:rsid w:val="1F3D7D66"/>
    <w:rsid w:val="1F4053BB"/>
    <w:rsid w:val="1F405A37"/>
    <w:rsid w:val="1F412737"/>
    <w:rsid w:val="1F413230"/>
    <w:rsid w:val="1F427C17"/>
    <w:rsid w:val="1F440262"/>
    <w:rsid w:val="1F451E06"/>
    <w:rsid w:val="1F457BD6"/>
    <w:rsid w:val="1F466EB8"/>
    <w:rsid w:val="1F483CF4"/>
    <w:rsid w:val="1F4A7295"/>
    <w:rsid w:val="1F4B377D"/>
    <w:rsid w:val="1F4C4E36"/>
    <w:rsid w:val="1F4C6689"/>
    <w:rsid w:val="1F4F1C09"/>
    <w:rsid w:val="1F507569"/>
    <w:rsid w:val="1F52133C"/>
    <w:rsid w:val="1F52273C"/>
    <w:rsid w:val="1F541865"/>
    <w:rsid w:val="1F544238"/>
    <w:rsid w:val="1F5529A2"/>
    <w:rsid w:val="1F5647DD"/>
    <w:rsid w:val="1F582E25"/>
    <w:rsid w:val="1F5B12D3"/>
    <w:rsid w:val="1F5B2C17"/>
    <w:rsid w:val="1F5C1FEE"/>
    <w:rsid w:val="1F5C4E01"/>
    <w:rsid w:val="1F5F49A8"/>
    <w:rsid w:val="1F60607C"/>
    <w:rsid w:val="1F614987"/>
    <w:rsid w:val="1F616A7B"/>
    <w:rsid w:val="1F63004B"/>
    <w:rsid w:val="1F633371"/>
    <w:rsid w:val="1F647F75"/>
    <w:rsid w:val="1F655224"/>
    <w:rsid w:val="1F660BC2"/>
    <w:rsid w:val="1F663E68"/>
    <w:rsid w:val="1F671EFA"/>
    <w:rsid w:val="1F681D2D"/>
    <w:rsid w:val="1F6C0040"/>
    <w:rsid w:val="1F6D4BD7"/>
    <w:rsid w:val="1F6E09E8"/>
    <w:rsid w:val="1F6E608F"/>
    <w:rsid w:val="1F703D5F"/>
    <w:rsid w:val="1F746302"/>
    <w:rsid w:val="1F785808"/>
    <w:rsid w:val="1F7A1044"/>
    <w:rsid w:val="1F7B78BD"/>
    <w:rsid w:val="1F7C705C"/>
    <w:rsid w:val="1F7E2667"/>
    <w:rsid w:val="1F8014A5"/>
    <w:rsid w:val="1F8069AD"/>
    <w:rsid w:val="1F814882"/>
    <w:rsid w:val="1F820170"/>
    <w:rsid w:val="1F855DB6"/>
    <w:rsid w:val="1F871FCF"/>
    <w:rsid w:val="1F88610F"/>
    <w:rsid w:val="1F8952F2"/>
    <w:rsid w:val="1F8A6DEF"/>
    <w:rsid w:val="1F8C3D6C"/>
    <w:rsid w:val="1F8C7666"/>
    <w:rsid w:val="1F8D0DE6"/>
    <w:rsid w:val="1F8E5C46"/>
    <w:rsid w:val="1F8F58E4"/>
    <w:rsid w:val="1F904302"/>
    <w:rsid w:val="1F9074A1"/>
    <w:rsid w:val="1F910986"/>
    <w:rsid w:val="1F916951"/>
    <w:rsid w:val="1F945556"/>
    <w:rsid w:val="1F9608F0"/>
    <w:rsid w:val="1F976123"/>
    <w:rsid w:val="1F9801A2"/>
    <w:rsid w:val="1F9A2A7C"/>
    <w:rsid w:val="1F9A5CC3"/>
    <w:rsid w:val="1F9A6DC5"/>
    <w:rsid w:val="1F9B65BA"/>
    <w:rsid w:val="1F9D56B6"/>
    <w:rsid w:val="1F9E26D1"/>
    <w:rsid w:val="1FA23381"/>
    <w:rsid w:val="1FA3307F"/>
    <w:rsid w:val="1FA46E38"/>
    <w:rsid w:val="1FA5041C"/>
    <w:rsid w:val="1FA53DE1"/>
    <w:rsid w:val="1FA55D8E"/>
    <w:rsid w:val="1FA64939"/>
    <w:rsid w:val="1FA76D3E"/>
    <w:rsid w:val="1FAA007E"/>
    <w:rsid w:val="1FAE37D4"/>
    <w:rsid w:val="1FAF1EFC"/>
    <w:rsid w:val="1FB3145A"/>
    <w:rsid w:val="1FB42316"/>
    <w:rsid w:val="1FB618CE"/>
    <w:rsid w:val="1FB67685"/>
    <w:rsid w:val="1FB758F5"/>
    <w:rsid w:val="1FB800F2"/>
    <w:rsid w:val="1FB854EC"/>
    <w:rsid w:val="1FB909A6"/>
    <w:rsid w:val="1FBA335B"/>
    <w:rsid w:val="1FBD52A1"/>
    <w:rsid w:val="1FBD64CB"/>
    <w:rsid w:val="1FBF2B5E"/>
    <w:rsid w:val="1FBF3DC5"/>
    <w:rsid w:val="1FBF5FC6"/>
    <w:rsid w:val="1FBF7BD7"/>
    <w:rsid w:val="1FC11317"/>
    <w:rsid w:val="1FC61F1F"/>
    <w:rsid w:val="1FC67754"/>
    <w:rsid w:val="1FC71B44"/>
    <w:rsid w:val="1FC83709"/>
    <w:rsid w:val="1FC87713"/>
    <w:rsid w:val="1FC90FD6"/>
    <w:rsid w:val="1FC9699A"/>
    <w:rsid w:val="1FCA5691"/>
    <w:rsid w:val="1FCB10A9"/>
    <w:rsid w:val="1FCD03D3"/>
    <w:rsid w:val="1FCD40CC"/>
    <w:rsid w:val="1FCF6B95"/>
    <w:rsid w:val="1FD03D64"/>
    <w:rsid w:val="1FD42DC3"/>
    <w:rsid w:val="1FD452AC"/>
    <w:rsid w:val="1FD46CCC"/>
    <w:rsid w:val="1FD62FA2"/>
    <w:rsid w:val="1FD63A3A"/>
    <w:rsid w:val="1FD82A75"/>
    <w:rsid w:val="1FDA300E"/>
    <w:rsid w:val="1FDB28CD"/>
    <w:rsid w:val="1FDD1D90"/>
    <w:rsid w:val="1FDD77E4"/>
    <w:rsid w:val="1FDE7774"/>
    <w:rsid w:val="1FDF56F2"/>
    <w:rsid w:val="1FE0692B"/>
    <w:rsid w:val="1FE16A09"/>
    <w:rsid w:val="1FE45904"/>
    <w:rsid w:val="1FE80802"/>
    <w:rsid w:val="1FE95B77"/>
    <w:rsid w:val="1FEA1287"/>
    <w:rsid w:val="1FEA5474"/>
    <w:rsid w:val="1FEC70BC"/>
    <w:rsid w:val="1FEF7AEF"/>
    <w:rsid w:val="1FF01D80"/>
    <w:rsid w:val="1FF1389F"/>
    <w:rsid w:val="1FF14678"/>
    <w:rsid w:val="1FF232E7"/>
    <w:rsid w:val="1FF26826"/>
    <w:rsid w:val="1FF36194"/>
    <w:rsid w:val="1FF3619F"/>
    <w:rsid w:val="1FF548D3"/>
    <w:rsid w:val="1FF7528E"/>
    <w:rsid w:val="1FF8466F"/>
    <w:rsid w:val="1FF94E8A"/>
    <w:rsid w:val="1FFA0882"/>
    <w:rsid w:val="1FFD59D9"/>
    <w:rsid w:val="1FFE6A92"/>
    <w:rsid w:val="1FFF3DE6"/>
    <w:rsid w:val="1FFF5F19"/>
    <w:rsid w:val="2002577D"/>
    <w:rsid w:val="20032236"/>
    <w:rsid w:val="20044D83"/>
    <w:rsid w:val="20070999"/>
    <w:rsid w:val="20071174"/>
    <w:rsid w:val="20072357"/>
    <w:rsid w:val="20077FB4"/>
    <w:rsid w:val="200853D3"/>
    <w:rsid w:val="200A16D1"/>
    <w:rsid w:val="200A17BC"/>
    <w:rsid w:val="200A1BC6"/>
    <w:rsid w:val="200B3558"/>
    <w:rsid w:val="201070E3"/>
    <w:rsid w:val="2010732E"/>
    <w:rsid w:val="201127C4"/>
    <w:rsid w:val="20164E6C"/>
    <w:rsid w:val="2017490B"/>
    <w:rsid w:val="201773D8"/>
    <w:rsid w:val="20180B6C"/>
    <w:rsid w:val="20184B6F"/>
    <w:rsid w:val="20192F80"/>
    <w:rsid w:val="201A1832"/>
    <w:rsid w:val="201B6968"/>
    <w:rsid w:val="201D1DE6"/>
    <w:rsid w:val="201E0B26"/>
    <w:rsid w:val="201F0F4A"/>
    <w:rsid w:val="201F420D"/>
    <w:rsid w:val="201F48E2"/>
    <w:rsid w:val="202048AA"/>
    <w:rsid w:val="20207BAF"/>
    <w:rsid w:val="20211E4A"/>
    <w:rsid w:val="2021300C"/>
    <w:rsid w:val="202138B1"/>
    <w:rsid w:val="2026161D"/>
    <w:rsid w:val="2027318D"/>
    <w:rsid w:val="20281EA8"/>
    <w:rsid w:val="2028230D"/>
    <w:rsid w:val="20296339"/>
    <w:rsid w:val="202A39AE"/>
    <w:rsid w:val="202B3753"/>
    <w:rsid w:val="202C3C35"/>
    <w:rsid w:val="202C5CB0"/>
    <w:rsid w:val="202C764B"/>
    <w:rsid w:val="202D0A67"/>
    <w:rsid w:val="202E53EE"/>
    <w:rsid w:val="202F2157"/>
    <w:rsid w:val="203244E2"/>
    <w:rsid w:val="20324D55"/>
    <w:rsid w:val="20333809"/>
    <w:rsid w:val="203453CE"/>
    <w:rsid w:val="2035278B"/>
    <w:rsid w:val="20362633"/>
    <w:rsid w:val="20363500"/>
    <w:rsid w:val="2038100A"/>
    <w:rsid w:val="20393E31"/>
    <w:rsid w:val="203A20EA"/>
    <w:rsid w:val="203B003E"/>
    <w:rsid w:val="203C6A12"/>
    <w:rsid w:val="203D16EA"/>
    <w:rsid w:val="203F2BDF"/>
    <w:rsid w:val="203F6B04"/>
    <w:rsid w:val="204110BB"/>
    <w:rsid w:val="20424C77"/>
    <w:rsid w:val="2044540E"/>
    <w:rsid w:val="204501B1"/>
    <w:rsid w:val="20470E05"/>
    <w:rsid w:val="204751B8"/>
    <w:rsid w:val="204941C6"/>
    <w:rsid w:val="204A5136"/>
    <w:rsid w:val="204B50B7"/>
    <w:rsid w:val="204C1798"/>
    <w:rsid w:val="204C1A90"/>
    <w:rsid w:val="204C5C18"/>
    <w:rsid w:val="204E0E32"/>
    <w:rsid w:val="204F48D2"/>
    <w:rsid w:val="205113C9"/>
    <w:rsid w:val="20516E71"/>
    <w:rsid w:val="2052010C"/>
    <w:rsid w:val="205423CB"/>
    <w:rsid w:val="20581420"/>
    <w:rsid w:val="2058493B"/>
    <w:rsid w:val="20597FC0"/>
    <w:rsid w:val="205A672E"/>
    <w:rsid w:val="205A78BF"/>
    <w:rsid w:val="205B3A57"/>
    <w:rsid w:val="205B7D77"/>
    <w:rsid w:val="205C0705"/>
    <w:rsid w:val="205D5C34"/>
    <w:rsid w:val="205E4DCA"/>
    <w:rsid w:val="205E5486"/>
    <w:rsid w:val="205F298F"/>
    <w:rsid w:val="205F3CE1"/>
    <w:rsid w:val="205F64AE"/>
    <w:rsid w:val="2060093F"/>
    <w:rsid w:val="20613168"/>
    <w:rsid w:val="2061343D"/>
    <w:rsid w:val="206166DC"/>
    <w:rsid w:val="20622EE6"/>
    <w:rsid w:val="20637F00"/>
    <w:rsid w:val="206552C8"/>
    <w:rsid w:val="20656B97"/>
    <w:rsid w:val="20665B28"/>
    <w:rsid w:val="20681808"/>
    <w:rsid w:val="20693092"/>
    <w:rsid w:val="206C43BA"/>
    <w:rsid w:val="206D5855"/>
    <w:rsid w:val="206D7499"/>
    <w:rsid w:val="206E08AB"/>
    <w:rsid w:val="206E3F36"/>
    <w:rsid w:val="206E64B6"/>
    <w:rsid w:val="206E792C"/>
    <w:rsid w:val="206F5B1D"/>
    <w:rsid w:val="206F7243"/>
    <w:rsid w:val="206F7C46"/>
    <w:rsid w:val="20702C1F"/>
    <w:rsid w:val="20714D1E"/>
    <w:rsid w:val="20716E75"/>
    <w:rsid w:val="20751C1B"/>
    <w:rsid w:val="20753232"/>
    <w:rsid w:val="20770455"/>
    <w:rsid w:val="20796117"/>
    <w:rsid w:val="207A1A83"/>
    <w:rsid w:val="207A2886"/>
    <w:rsid w:val="207D08AD"/>
    <w:rsid w:val="207F4C11"/>
    <w:rsid w:val="208060D0"/>
    <w:rsid w:val="20806AC1"/>
    <w:rsid w:val="20823EA1"/>
    <w:rsid w:val="20831FDF"/>
    <w:rsid w:val="20833279"/>
    <w:rsid w:val="20846C12"/>
    <w:rsid w:val="20847911"/>
    <w:rsid w:val="20856740"/>
    <w:rsid w:val="20873607"/>
    <w:rsid w:val="208962F9"/>
    <w:rsid w:val="208A1FF6"/>
    <w:rsid w:val="208A6805"/>
    <w:rsid w:val="208B17C6"/>
    <w:rsid w:val="208B1FF9"/>
    <w:rsid w:val="208C4A30"/>
    <w:rsid w:val="208E5BB0"/>
    <w:rsid w:val="20922D88"/>
    <w:rsid w:val="20923E24"/>
    <w:rsid w:val="20945C50"/>
    <w:rsid w:val="209475CA"/>
    <w:rsid w:val="2095139D"/>
    <w:rsid w:val="20961474"/>
    <w:rsid w:val="20961F8B"/>
    <w:rsid w:val="2096548E"/>
    <w:rsid w:val="20971621"/>
    <w:rsid w:val="20975E7A"/>
    <w:rsid w:val="209912D9"/>
    <w:rsid w:val="20994B69"/>
    <w:rsid w:val="209B1C3F"/>
    <w:rsid w:val="209B24BD"/>
    <w:rsid w:val="209E7706"/>
    <w:rsid w:val="209F1570"/>
    <w:rsid w:val="20A0464A"/>
    <w:rsid w:val="20A117E5"/>
    <w:rsid w:val="20A160EA"/>
    <w:rsid w:val="20A251A3"/>
    <w:rsid w:val="20A25315"/>
    <w:rsid w:val="20A25FEF"/>
    <w:rsid w:val="20A3088C"/>
    <w:rsid w:val="20A57510"/>
    <w:rsid w:val="20A6591E"/>
    <w:rsid w:val="20A920C2"/>
    <w:rsid w:val="20AA04E8"/>
    <w:rsid w:val="20AD0EB4"/>
    <w:rsid w:val="20AD1AC2"/>
    <w:rsid w:val="20AD30EF"/>
    <w:rsid w:val="20AD3A02"/>
    <w:rsid w:val="20AF2C40"/>
    <w:rsid w:val="20AF4E6F"/>
    <w:rsid w:val="20B01248"/>
    <w:rsid w:val="20B04AB7"/>
    <w:rsid w:val="20B32451"/>
    <w:rsid w:val="20B353F4"/>
    <w:rsid w:val="20B6384E"/>
    <w:rsid w:val="20B6418C"/>
    <w:rsid w:val="20B7390F"/>
    <w:rsid w:val="20B750D8"/>
    <w:rsid w:val="20B8322F"/>
    <w:rsid w:val="20BD7C9F"/>
    <w:rsid w:val="20BE448F"/>
    <w:rsid w:val="20BF3F11"/>
    <w:rsid w:val="20C24875"/>
    <w:rsid w:val="20C249FA"/>
    <w:rsid w:val="20C36685"/>
    <w:rsid w:val="20C41BBE"/>
    <w:rsid w:val="20C4366C"/>
    <w:rsid w:val="20C45284"/>
    <w:rsid w:val="20C503CB"/>
    <w:rsid w:val="20C6288F"/>
    <w:rsid w:val="20C81B94"/>
    <w:rsid w:val="20C83AB1"/>
    <w:rsid w:val="20C83D23"/>
    <w:rsid w:val="20CB3EDA"/>
    <w:rsid w:val="20CD358A"/>
    <w:rsid w:val="20CF6DB1"/>
    <w:rsid w:val="20D17E47"/>
    <w:rsid w:val="20D207E7"/>
    <w:rsid w:val="20D23F4D"/>
    <w:rsid w:val="20D249D2"/>
    <w:rsid w:val="20D27CC9"/>
    <w:rsid w:val="20D3546F"/>
    <w:rsid w:val="20D451E6"/>
    <w:rsid w:val="20D45659"/>
    <w:rsid w:val="20D53587"/>
    <w:rsid w:val="20D55E47"/>
    <w:rsid w:val="20D62D04"/>
    <w:rsid w:val="20D652ED"/>
    <w:rsid w:val="20D66830"/>
    <w:rsid w:val="20D6776D"/>
    <w:rsid w:val="20D70F29"/>
    <w:rsid w:val="20D74A7B"/>
    <w:rsid w:val="20D93426"/>
    <w:rsid w:val="20DA03B9"/>
    <w:rsid w:val="20DA3E4D"/>
    <w:rsid w:val="20DA6526"/>
    <w:rsid w:val="20DB55E8"/>
    <w:rsid w:val="20DB6BD9"/>
    <w:rsid w:val="20DC2468"/>
    <w:rsid w:val="20DD5866"/>
    <w:rsid w:val="20DD5E00"/>
    <w:rsid w:val="20DE5908"/>
    <w:rsid w:val="20DF575A"/>
    <w:rsid w:val="20DF7A56"/>
    <w:rsid w:val="20E04C5B"/>
    <w:rsid w:val="20E04CB4"/>
    <w:rsid w:val="20E056C4"/>
    <w:rsid w:val="20E27488"/>
    <w:rsid w:val="20E31676"/>
    <w:rsid w:val="20E4639C"/>
    <w:rsid w:val="20E50EB1"/>
    <w:rsid w:val="20E5296A"/>
    <w:rsid w:val="20E53E2D"/>
    <w:rsid w:val="20E562E5"/>
    <w:rsid w:val="20E613D7"/>
    <w:rsid w:val="20E7122B"/>
    <w:rsid w:val="20E71A64"/>
    <w:rsid w:val="20E72153"/>
    <w:rsid w:val="20E739EE"/>
    <w:rsid w:val="20E82104"/>
    <w:rsid w:val="20E82B22"/>
    <w:rsid w:val="20E84B4F"/>
    <w:rsid w:val="20E92882"/>
    <w:rsid w:val="20E939E9"/>
    <w:rsid w:val="20EB633D"/>
    <w:rsid w:val="20EC7F77"/>
    <w:rsid w:val="20ED26B1"/>
    <w:rsid w:val="20ED4C45"/>
    <w:rsid w:val="20ED6D76"/>
    <w:rsid w:val="20EF74A3"/>
    <w:rsid w:val="20F13299"/>
    <w:rsid w:val="20F141D6"/>
    <w:rsid w:val="20F27452"/>
    <w:rsid w:val="20F35E9F"/>
    <w:rsid w:val="20F56B0E"/>
    <w:rsid w:val="20F66B66"/>
    <w:rsid w:val="20F70E21"/>
    <w:rsid w:val="20F73A29"/>
    <w:rsid w:val="20F9424E"/>
    <w:rsid w:val="20F950F6"/>
    <w:rsid w:val="20FB19B8"/>
    <w:rsid w:val="20FB604E"/>
    <w:rsid w:val="20FC3914"/>
    <w:rsid w:val="21000408"/>
    <w:rsid w:val="210046AA"/>
    <w:rsid w:val="2100695F"/>
    <w:rsid w:val="21011518"/>
    <w:rsid w:val="2103699E"/>
    <w:rsid w:val="21050951"/>
    <w:rsid w:val="21055F8F"/>
    <w:rsid w:val="21076105"/>
    <w:rsid w:val="210824A6"/>
    <w:rsid w:val="21083138"/>
    <w:rsid w:val="21084EA7"/>
    <w:rsid w:val="21087D82"/>
    <w:rsid w:val="210947DD"/>
    <w:rsid w:val="2109655E"/>
    <w:rsid w:val="210D16C5"/>
    <w:rsid w:val="210E2B1B"/>
    <w:rsid w:val="210F6C05"/>
    <w:rsid w:val="211057DC"/>
    <w:rsid w:val="21140642"/>
    <w:rsid w:val="21143754"/>
    <w:rsid w:val="21161BB7"/>
    <w:rsid w:val="21195581"/>
    <w:rsid w:val="211A342A"/>
    <w:rsid w:val="211A3F23"/>
    <w:rsid w:val="211D3376"/>
    <w:rsid w:val="211E5D1B"/>
    <w:rsid w:val="211F6C1A"/>
    <w:rsid w:val="211F7D2E"/>
    <w:rsid w:val="21210448"/>
    <w:rsid w:val="212115B5"/>
    <w:rsid w:val="21216B59"/>
    <w:rsid w:val="21222E77"/>
    <w:rsid w:val="21242E40"/>
    <w:rsid w:val="21252689"/>
    <w:rsid w:val="2126119E"/>
    <w:rsid w:val="21262693"/>
    <w:rsid w:val="212636E0"/>
    <w:rsid w:val="212703CF"/>
    <w:rsid w:val="212745EF"/>
    <w:rsid w:val="2129573A"/>
    <w:rsid w:val="212A678A"/>
    <w:rsid w:val="212C1418"/>
    <w:rsid w:val="212D18DE"/>
    <w:rsid w:val="212D5C49"/>
    <w:rsid w:val="2130066D"/>
    <w:rsid w:val="21305135"/>
    <w:rsid w:val="213116AF"/>
    <w:rsid w:val="21314C7C"/>
    <w:rsid w:val="21344C5F"/>
    <w:rsid w:val="21352EB6"/>
    <w:rsid w:val="21354393"/>
    <w:rsid w:val="213725F4"/>
    <w:rsid w:val="213737D0"/>
    <w:rsid w:val="21392A25"/>
    <w:rsid w:val="213C44B1"/>
    <w:rsid w:val="213E22F2"/>
    <w:rsid w:val="21403F2E"/>
    <w:rsid w:val="21411A01"/>
    <w:rsid w:val="2142130A"/>
    <w:rsid w:val="214244EA"/>
    <w:rsid w:val="21430A6C"/>
    <w:rsid w:val="214317CC"/>
    <w:rsid w:val="21433420"/>
    <w:rsid w:val="21451AFB"/>
    <w:rsid w:val="21464708"/>
    <w:rsid w:val="21472A1E"/>
    <w:rsid w:val="21477877"/>
    <w:rsid w:val="21492F0B"/>
    <w:rsid w:val="214937D9"/>
    <w:rsid w:val="214956D7"/>
    <w:rsid w:val="214A0656"/>
    <w:rsid w:val="214A5330"/>
    <w:rsid w:val="214C4478"/>
    <w:rsid w:val="214C7127"/>
    <w:rsid w:val="214E2A95"/>
    <w:rsid w:val="215062FD"/>
    <w:rsid w:val="21506859"/>
    <w:rsid w:val="215138A4"/>
    <w:rsid w:val="21520C3D"/>
    <w:rsid w:val="21542A18"/>
    <w:rsid w:val="21555BB9"/>
    <w:rsid w:val="21561565"/>
    <w:rsid w:val="21563F4A"/>
    <w:rsid w:val="21586B5E"/>
    <w:rsid w:val="215C38FF"/>
    <w:rsid w:val="21631510"/>
    <w:rsid w:val="216446B0"/>
    <w:rsid w:val="21646DEA"/>
    <w:rsid w:val="21650E04"/>
    <w:rsid w:val="216720F2"/>
    <w:rsid w:val="21677B71"/>
    <w:rsid w:val="21686760"/>
    <w:rsid w:val="216B7DA6"/>
    <w:rsid w:val="216C7665"/>
    <w:rsid w:val="216E5163"/>
    <w:rsid w:val="21710499"/>
    <w:rsid w:val="21712707"/>
    <w:rsid w:val="21724126"/>
    <w:rsid w:val="2173131E"/>
    <w:rsid w:val="21775268"/>
    <w:rsid w:val="21783156"/>
    <w:rsid w:val="21793BCE"/>
    <w:rsid w:val="217A1F37"/>
    <w:rsid w:val="217B3AA0"/>
    <w:rsid w:val="217C74C3"/>
    <w:rsid w:val="217D6F00"/>
    <w:rsid w:val="217F44BB"/>
    <w:rsid w:val="21805135"/>
    <w:rsid w:val="21817E5E"/>
    <w:rsid w:val="21820562"/>
    <w:rsid w:val="21835B07"/>
    <w:rsid w:val="218531EF"/>
    <w:rsid w:val="21854AB4"/>
    <w:rsid w:val="218600EC"/>
    <w:rsid w:val="21866393"/>
    <w:rsid w:val="21881AB6"/>
    <w:rsid w:val="218A44C1"/>
    <w:rsid w:val="218A66D4"/>
    <w:rsid w:val="218B1C5A"/>
    <w:rsid w:val="218B3597"/>
    <w:rsid w:val="218B5170"/>
    <w:rsid w:val="218F3197"/>
    <w:rsid w:val="218F64F7"/>
    <w:rsid w:val="21910862"/>
    <w:rsid w:val="219201DE"/>
    <w:rsid w:val="21922225"/>
    <w:rsid w:val="219375A5"/>
    <w:rsid w:val="21941BDD"/>
    <w:rsid w:val="2197358A"/>
    <w:rsid w:val="219751CC"/>
    <w:rsid w:val="21980AC0"/>
    <w:rsid w:val="219957FF"/>
    <w:rsid w:val="219A5591"/>
    <w:rsid w:val="219A6AE7"/>
    <w:rsid w:val="219C4A6A"/>
    <w:rsid w:val="219D06AC"/>
    <w:rsid w:val="219E24C0"/>
    <w:rsid w:val="21A012AB"/>
    <w:rsid w:val="21A1331B"/>
    <w:rsid w:val="21A30CE0"/>
    <w:rsid w:val="21A40404"/>
    <w:rsid w:val="21A459AF"/>
    <w:rsid w:val="21A475F3"/>
    <w:rsid w:val="21A50626"/>
    <w:rsid w:val="21A56921"/>
    <w:rsid w:val="21A66558"/>
    <w:rsid w:val="21A80C30"/>
    <w:rsid w:val="21A87E47"/>
    <w:rsid w:val="21AC647C"/>
    <w:rsid w:val="21AD74F4"/>
    <w:rsid w:val="21AD7984"/>
    <w:rsid w:val="21AE314C"/>
    <w:rsid w:val="21AE4308"/>
    <w:rsid w:val="21AF57F5"/>
    <w:rsid w:val="21AF712E"/>
    <w:rsid w:val="21B02757"/>
    <w:rsid w:val="21B3400F"/>
    <w:rsid w:val="21B40E6F"/>
    <w:rsid w:val="21B452FB"/>
    <w:rsid w:val="21B61CAE"/>
    <w:rsid w:val="21B72488"/>
    <w:rsid w:val="21B75751"/>
    <w:rsid w:val="21B9284D"/>
    <w:rsid w:val="21B9664D"/>
    <w:rsid w:val="21BA2760"/>
    <w:rsid w:val="21BA5010"/>
    <w:rsid w:val="21BB70D2"/>
    <w:rsid w:val="21BD505C"/>
    <w:rsid w:val="21BD562A"/>
    <w:rsid w:val="21BE217E"/>
    <w:rsid w:val="21BF2BEE"/>
    <w:rsid w:val="21C05CB0"/>
    <w:rsid w:val="21C10AC9"/>
    <w:rsid w:val="21C14CEC"/>
    <w:rsid w:val="21C37BFC"/>
    <w:rsid w:val="21C407FA"/>
    <w:rsid w:val="21C5384B"/>
    <w:rsid w:val="21C5740F"/>
    <w:rsid w:val="21C6491E"/>
    <w:rsid w:val="21C86956"/>
    <w:rsid w:val="21CA5144"/>
    <w:rsid w:val="21CA7F2C"/>
    <w:rsid w:val="21CB6683"/>
    <w:rsid w:val="21CB6D5E"/>
    <w:rsid w:val="21CC07FB"/>
    <w:rsid w:val="21CC40B8"/>
    <w:rsid w:val="21CD7608"/>
    <w:rsid w:val="21CE1545"/>
    <w:rsid w:val="21CF6FB7"/>
    <w:rsid w:val="21CF7352"/>
    <w:rsid w:val="21D10CF0"/>
    <w:rsid w:val="21D20E35"/>
    <w:rsid w:val="21D27E3A"/>
    <w:rsid w:val="21D31BAB"/>
    <w:rsid w:val="21D4500B"/>
    <w:rsid w:val="21D477CB"/>
    <w:rsid w:val="21D531E9"/>
    <w:rsid w:val="21D80389"/>
    <w:rsid w:val="21D822A2"/>
    <w:rsid w:val="21DB4239"/>
    <w:rsid w:val="21DD79C6"/>
    <w:rsid w:val="21DE714D"/>
    <w:rsid w:val="21DE7BB2"/>
    <w:rsid w:val="21DF6FDF"/>
    <w:rsid w:val="21E01A0C"/>
    <w:rsid w:val="21E07F0C"/>
    <w:rsid w:val="21E2069E"/>
    <w:rsid w:val="21E22E29"/>
    <w:rsid w:val="21E61BAA"/>
    <w:rsid w:val="21E65A02"/>
    <w:rsid w:val="21E74D33"/>
    <w:rsid w:val="21E85CFF"/>
    <w:rsid w:val="21EC17AC"/>
    <w:rsid w:val="21EC3400"/>
    <w:rsid w:val="21ED0F44"/>
    <w:rsid w:val="21EE57ED"/>
    <w:rsid w:val="21EE7901"/>
    <w:rsid w:val="21EF0CBD"/>
    <w:rsid w:val="21EF21E8"/>
    <w:rsid w:val="21F03BE7"/>
    <w:rsid w:val="21F316B3"/>
    <w:rsid w:val="21F46C27"/>
    <w:rsid w:val="21F47C18"/>
    <w:rsid w:val="21F61596"/>
    <w:rsid w:val="21F66E4F"/>
    <w:rsid w:val="21F80481"/>
    <w:rsid w:val="21FA62AC"/>
    <w:rsid w:val="21FA7692"/>
    <w:rsid w:val="21FE0468"/>
    <w:rsid w:val="22000AA4"/>
    <w:rsid w:val="22016266"/>
    <w:rsid w:val="2203680B"/>
    <w:rsid w:val="22044059"/>
    <w:rsid w:val="2204729D"/>
    <w:rsid w:val="2207293E"/>
    <w:rsid w:val="220A2FA3"/>
    <w:rsid w:val="220C1CED"/>
    <w:rsid w:val="220D0298"/>
    <w:rsid w:val="221034F9"/>
    <w:rsid w:val="2210497A"/>
    <w:rsid w:val="221078B5"/>
    <w:rsid w:val="22142B57"/>
    <w:rsid w:val="221479A0"/>
    <w:rsid w:val="22163AE2"/>
    <w:rsid w:val="2217245A"/>
    <w:rsid w:val="22175B7C"/>
    <w:rsid w:val="221800CA"/>
    <w:rsid w:val="221930C6"/>
    <w:rsid w:val="22193E79"/>
    <w:rsid w:val="22195988"/>
    <w:rsid w:val="221A4DE9"/>
    <w:rsid w:val="221A6421"/>
    <w:rsid w:val="221A7C86"/>
    <w:rsid w:val="221B2FFD"/>
    <w:rsid w:val="221D277C"/>
    <w:rsid w:val="22201EB3"/>
    <w:rsid w:val="22211D6F"/>
    <w:rsid w:val="22216E76"/>
    <w:rsid w:val="2222049B"/>
    <w:rsid w:val="2222711D"/>
    <w:rsid w:val="222371CC"/>
    <w:rsid w:val="22255CE0"/>
    <w:rsid w:val="2226328C"/>
    <w:rsid w:val="22270144"/>
    <w:rsid w:val="2227750F"/>
    <w:rsid w:val="22281879"/>
    <w:rsid w:val="22291907"/>
    <w:rsid w:val="222A26B1"/>
    <w:rsid w:val="222B4155"/>
    <w:rsid w:val="222B67B6"/>
    <w:rsid w:val="222C7DC2"/>
    <w:rsid w:val="222D1754"/>
    <w:rsid w:val="222D6883"/>
    <w:rsid w:val="222E21AD"/>
    <w:rsid w:val="222F19E5"/>
    <w:rsid w:val="22311DD6"/>
    <w:rsid w:val="2231365B"/>
    <w:rsid w:val="22330B0C"/>
    <w:rsid w:val="2233754F"/>
    <w:rsid w:val="22345797"/>
    <w:rsid w:val="22365858"/>
    <w:rsid w:val="22375297"/>
    <w:rsid w:val="223910BB"/>
    <w:rsid w:val="2239576A"/>
    <w:rsid w:val="223A23F0"/>
    <w:rsid w:val="223E5015"/>
    <w:rsid w:val="223E7FC2"/>
    <w:rsid w:val="223F4D0A"/>
    <w:rsid w:val="2240007E"/>
    <w:rsid w:val="22402786"/>
    <w:rsid w:val="2240593E"/>
    <w:rsid w:val="2241232B"/>
    <w:rsid w:val="224134D1"/>
    <w:rsid w:val="22416764"/>
    <w:rsid w:val="22421B72"/>
    <w:rsid w:val="22426FA5"/>
    <w:rsid w:val="22441D50"/>
    <w:rsid w:val="22445CD5"/>
    <w:rsid w:val="22447018"/>
    <w:rsid w:val="22466270"/>
    <w:rsid w:val="22483CE1"/>
    <w:rsid w:val="22486DB2"/>
    <w:rsid w:val="224B0ECD"/>
    <w:rsid w:val="224B1250"/>
    <w:rsid w:val="224D14DF"/>
    <w:rsid w:val="224D53BD"/>
    <w:rsid w:val="224D6D0E"/>
    <w:rsid w:val="22500DA8"/>
    <w:rsid w:val="225409B8"/>
    <w:rsid w:val="225532B0"/>
    <w:rsid w:val="2256336F"/>
    <w:rsid w:val="22573CAB"/>
    <w:rsid w:val="22577820"/>
    <w:rsid w:val="22583D19"/>
    <w:rsid w:val="22587F1B"/>
    <w:rsid w:val="225906DC"/>
    <w:rsid w:val="22593C85"/>
    <w:rsid w:val="22597B14"/>
    <w:rsid w:val="225B176D"/>
    <w:rsid w:val="225C0ACA"/>
    <w:rsid w:val="225C2045"/>
    <w:rsid w:val="225D45D4"/>
    <w:rsid w:val="225E0575"/>
    <w:rsid w:val="225F36BF"/>
    <w:rsid w:val="22607CC3"/>
    <w:rsid w:val="22624610"/>
    <w:rsid w:val="226271CD"/>
    <w:rsid w:val="22631B8B"/>
    <w:rsid w:val="2267091D"/>
    <w:rsid w:val="226739DA"/>
    <w:rsid w:val="22675D72"/>
    <w:rsid w:val="22683F23"/>
    <w:rsid w:val="22687DE9"/>
    <w:rsid w:val="2269214A"/>
    <w:rsid w:val="226A7ECB"/>
    <w:rsid w:val="226C786C"/>
    <w:rsid w:val="226D24F4"/>
    <w:rsid w:val="226D31C8"/>
    <w:rsid w:val="226F37CC"/>
    <w:rsid w:val="227163F0"/>
    <w:rsid w:val="22716954"/>
    <w:rsid w:val="227215D8"/>
    <w:rsid w:val="22731402"/>
    <w:rsid w:val="22735EC1"/>
    <w:rsid w:val="22756AEC"/>
    <w:rsid w:val="22772C4A"/>
    <w:rsid w:val="227A03C2"/>
    <w:rsid w:val="227A6426"/>
    <w:rsid w:val="227B6C92"/>
    <w:rsid w:val="227D7816"/>
    <w:rsid w:val="227E5A33"/>
    <w:rsid w:val="227E6F3C"/>
    <w:rsid w:val="228007FD"/>
    <w:rsid w:val="22806B0C"/>
    <w:rsid w:val="22806E2A"/>
    <w:rsid w:val="22807CDA"/>
    <w:rsid w:val="22816859"/>
    <w:rsid w:val="228328E7"/>
    <w:rsid w:val="228447BE"/>
    <w:rsid w:val="228633E2"/>
    <w:rsid w:val="22871316"/>
    <w:rsid w:val="2287451B"/>
    <w:rsid w:val="22877349"/>
    <w:rsid w:val="228844B2"/>
    <w:rsid w:val="228A1B88"/>
    <w:rsid w:val="228A6A84"/>
    <w:rsid w:val="228B5CAE"/>
    <w:rsid w:val="228C391D"/>
    <w:rsid w:val="228D1D37"/>
    <w:rsid w:val="228D6B80"/>
    <w:rsid w:val="228E4195"/>
    <w:rsid w:val="228E4A7E"/>
    <w:rsid w:val="22903D74"/>
    <w:rsid w:val="22907B62"/>
    <w:rsid w:val="229121E3"/>
    <w:rsid w:val="22912FAE"/>
    <w:rsid w:val="2293416D"/>
    <w:rsid w:val="229355FE"/>
    <w:rsid w:val="22993AB2"/>
    <w:rsid w:val="2299765C"/>
    <w:rsid w:val="22997899"/>
    <w:rsid w:val="229D1276"/>
    <w:rsid w:val="229F60E8"/>
    <w:rsid w:val="22A060FF"/>
    <w:rsid w:val="22A3010F"/>
    <w:rsid w:val="22A309AD"/>
    <w:rsid w:val="22A4548D"/>
    <w:rsid w:val="22A512E3"/>
    <w:rsid w:val="22A57809"/>
    <w:rsid w:val="22A7443F"/>
    <w:rsid w:val="22A76AB9"/>
    <w:rsid w:val="22A82BFF"/>
    <w:rsid w:val="22A837BF"/>
    <w:rsid w:val="22A936B0"/>
    <w:rsid w:val="22AA2C23"/>
    <w:rsid w:val="22AB0C92"/>
    <w:rsid w:val="22AB24CF"/>
    <w:rsid w:val="22AB341F"/>
    <w:rsid w:val="22AB5767"/>
    <w:rsid w:val="22AB74FA"/>
    <w:rsid w:val="22AF045D"/>
    <w:rsid w:val="22B00FA4"/>
    <w:rsid w:val="22B025A0"/>
    <w:rsid w:val="22B153F6"/>
    <w:rsid w:val="22B15609"/>
    <w:rsid w:val="22B22151"/>
    <w:rsid w:val="22B24FEF"/>
    <w:rsid w:val="22B278F9"/>
    <w:rsid w:val="22B34F55"/>
    <w:rsid w:val="22B40205"/>
    <w:rsid w:val="22B56DDD"/>
    <w:rsid w:val="22B627C1"/>
    <w:rsid w:val="22B709E6"/>
    <w:rsid w:val="22B91288"/>
    <w:rsid w:val="22B95DDF"/>
    <w:rsid w:val="22BB12DD"/>
    <w:rsid w:val="22BB7F23"/>
    <w:rsid w:val="22BC4092"/>
    <w:rsid w:val="22BC4EE9"/>
    <w:rsid w:val="22BE6F22"/>
    <w:rsid w:val="22C141B7"/>
    <w:rsid w:val="22C32E04"/>
    <w:rsid w:val="22C444BE"/>
    <w:rsid w:val="22C60D96"/>
    <w:rsid w:val="22C71CA6"/>
    <w:rsid w:val="22C742C6"/>
    <w:rsid w:val="22C754A7"/>
    <w:rsid w:val="22CB27D5"/>
    <w:rsid w:val="22CD2E39"/>
    <w:rsid w:val="22D0021E"/>
    <w:rsid w:val="22D109C6"/>
    <w:rsid w:val="22D11149"/>
    <w:rsid w:val="22D222D2"/>
    <w:rsid w:val="22D251E3"/>
    <w:rsid w:val="22D31A1B"/>
    <w:rsid w:val="22D32A2F"/>
    <w:rsid w:val="22D67029"/>
    <w:rsid w:val="22D71DC9"/>
    <w:rsid w:val="22D92F15"/>
    <w:rsid w:val="22D92FCD"/>
    <w:rsid w:val="22DC1FB2"/>
    <w:rsid w:val="22DD010B"/>
    <w:rsid w:val="22DD17C7"/>
    <w:rsid w:val="22DE48FF"/>
    <w:rsid w:val="22DE735D"/>
    <w:rsid w:val="22E2044D"/>
    <w:rsid w:val="22E32770"/>
    <w:rsid w:val="22E328F9"/>
    <w:rsid w:val="22E460EB"/>
    <w:rsid w:val="22E547AC"/>
    <w:rsid w:val="22E56160"/>
    <w:rsid w:val="22E6046C"/>
    <w:rsid w:val="22E839D1"/>
    <w:rsid w:val="22E87616"/>
    <w:rsid w:val="22E90B1B"/>
    <w:rsid w:val="22EB3B75"/>
    <w:rsid w:val="22EE6E73"/>
    <w:rsid w:val="22EE7651"/>
    <w:rsid w:val="22EF496C"/>
    <w:rsid w:val="22F02CDD"/>
    <w:rsid w:val="22F1264E"/>
    <w:rsid w:val="22F26300"/>
    <w:rsid w:val="22F46DC5"/>
    <w:rsid w:val="22F53C7A"/>
    <w:rsid w:val="22F55E5E"/>
    <w:rsid w:val="22F57CEB"/>
    <w:rsid w:val="22F63F05"/>
    <w:rsid w:val="22F67812"/>
    <w:rsid w:val="22F67D16"/>
    <w:rsid w:val="22F82CD9"/>
    <w:rsid w:val="22F83B68"/>
    <w:rsid w:val="22F90282"/>
    <w:rsid w:val="22F94272"/>
    <w:rsid w:val="22FB18EE"/>
    <w:rsid w:val="22FC72A1"/>
    <w:rsid w:val="22FD19A4"/>
    <w:rsid w:val="22FD7FF1"/>
    <w:rsid w:val="22FE14C4"/>
    <w:rsid w:val="22FE3C20"/>
    <w:rsid w:val="22FF03C0"/>
    <w:rsid w:val="23012DFA"/>
    <w:rsid w:val="230254E9"/>
    <w:rsid w:val="23046F06"/>
    <w:rsid w:val="23072491"/>
    <w:rsid w:val="230748CA"/>
    <w:rsid w:val="23075FBB"/>
    <w:rsid w:val="230B4CA4"/>
    <w:rsid w:val="230C2039"/>
    <w:rsid w:val="230C2955"/>
    <w:rsid w:val="230F17B9"/>
    <w:rsid w:val="2310092B"/>
    <w:rsid w:val="23104A09"/>
    <w:rsid w:val="231223F8"/>
    <w:rsid w:val="23125CCA"/>
    <w:rsid w:val="23131321"/>
    <w:rsid w:val="231336B5"/>
    <w:rsid w:val="23134801"/>
    <w:rsid w:val="2314388D"/>
    <w:rsid w:val="231562C9"/>
    <w:rsid w:val="23162B2A"/>
    <w:rsid w:val="2318020F"/>
    <w:rsid w:val="2318702B"/>
    <w:rsid w:val="231A09B4"/>
    <w:rsid w:val="231A197B"/>
    <w:rsid w:val="231A51C1"/>
    <w:rsid w:val="231B2018"/>
    <w:rsid w:val="231B271E"/>
    <w:rsid w:val="231B6ACE"/>
    <w:rsid w:val="231B75F4"/>
    <w:rsid w:val="231C37F9"/>
    <w:rsid w:val="231C5601"/>
    <w:rsid w:val="231D144C"/>
    <w:rsid w:val="231D24AD"/>
    <w:rsid w:val="231E20B7"/>
    <w:rsid w:val="231F5E2E"/>
    <w:rsid w:val="231F72F2"/>
    <w:rsid w:val="23205AA9"/>
    <w:rsid w:val="23226D1A"/>
    <w:rsid w:val="232526B8"/>
    <w:rsid w:val="23260CEC"/>
    <w:rsid w:val="232635D2"/>
    <w:rsid w:val="23267DBF"/>
    <w:rsid w:val="232730B4"/>
    <w:rsid w:val="23290E35"/>
    <w:rsid w:val="23292538"/>
    <w:rsid w:val="232A5FEE"/>
    <w:rsid w:val="232C2775"/>
    <w:rsid w:val="232F0756"/>
    <w:rsid w:val="232F4902"/>
    <w:rsid w:val="23302A00"/>
    <w:rsid w:val="23307E2A"/>
    <w:rsid w:val="23320871"/>
    <w:rsid w:val="23330771"/>
    <w:rsid w:val="23331B2A"/>
    <w:rsid w:val="2333648A"/>
    <w:rsid w:val="23354650"/>
    <w:rsid w:val="23356601"/>
    <w:rsid w:val="23363881"/>
    <w:rsid w:val="2337076E"/>
    <w:rsid w:val="23396BA1"/>
    <w:rsid w:val="233A5061"/>
    <w:rsid w:val="233A6A75"/>
    <w:rsid w:val="233A7AB4"/>
    <w:rsid w:val="233A7E8A"/>
    <w:rsid w:val="233B3C3F"/>
    <w:rsid w:val="233B6523"/>
    <w:rsid w:val="233E317A"/>
    <w:rsid w:val="233E3873"/>
    <w:rsid w:val="233E70F6"/>
    <w:rsid w:val="233F41C0"/>
    <w:rsid w:val="233F6336"/>
    <w:rsid w:val="23410BDD"/>
    <w:rsid w:val="23414FBC"/>
    <w:rsid w:val="234233FB"/>
    <w:rsid w:val="234250BD"/>
    <w:rsid w:val="2343523A"/>
    <w:rsid w:val="23436204"/>
    <w:rsid w:val="23447A85"/>
    <w:rsid w:val="23450D88"/>
    <w:rsid w:val="23466809"/>
    <w:rsid w:val="2347245C"/>
    <w:rsid w:val="23473390"/>
    <w:rsid w:val="23482AA6"/>
    <w:rsid w:val="234900E8"/>
    <w:rsid w:val="23495B93"/>
    <w:rsid w:val="23495DF9"/>
    <w:rsid w:val="234A1F06"/>
    <w:rsid w:val="234A4A7E"/>
    <w:rsid w:val="234B798A"/>
    <w:rsid w:val="234C6A90"/>
    <w:rsid w:val="234E0BC0"/>
    <w:rsid w:val="23506992"/>
    <w:rsid w:val="23513B02"/>
    <w:rsid w:val="235416DC"/>
    <w:rsid w:val="235439AC"/>
    <w:rsid w:val="23572620"/>
    <w:rsid w:val="23573691"/>
    <w:rsid w:val="23593B7A"/>
    <w:rsid w:val="235A2E1C"/>
    <w:rsid w:val="235C1267"/>
    <w:rsid w:val="235C2A89"/>
    <w:rsid w:val="235D4A7B"/>
    <w:rsid w:val="235E1BD9"/>
    <w:rsid w:val="235F5346"/>
    <w:rsid w:val="23621AF1"/>
    <w:rsid w:val="23646C40"/>
    <w:rsid w:val="2365716E"/>
    <w:rsid w:val="23657738"/>
    <w:rsid w:val="23661ED3"/>
    <w:rsid w:val="236649DA"/>
    <w:rsid w:val="23670E04"/>
    <w:rsid w:val="23677708"/>
    <w:rsid w:val="23692B04"/>
    <w:rsid w:val="236A3903"/>
    <w:rsid w:val="236A42BB"/>
    <w:rsid w:val="236C5B13"/>
    <w:rsid w:val="236D0FC6"/>
    <w:rsid w:val="236E5D49"/>
    <w:rsid w:val="23705ECD"/>
    <w:rsid w:val="23730AE8"/>
    <w:rsid w:val="23741813"/>
    <w:rsid w:val="2374740C"/>
    <w:rsid w:val="23760EF6"/>
    <w:rsid w:val="23784D9B"/>
    <w:rsid w:val="23787808"/>
    <w:rsid w:val="237928A9"/>
    <w:rsid w:val="23795226"/>
    <w:rsid w:val="237A2798"/>
    <w:rsid w:val="237A6D13"/>
    <w:rsid w:val="237B7F2D"/>
    <w:rsid w:val="237C4B15"/>
    <w:rsid w:val="237E001C"/>
    <w:rsid w:val="237E69D6"/>
    <w:rsid w:val="23804385"/>
    <w:rsid w:val="23810562"/>
    <w:rsid w:val="238237AC"/>
    <w:rsid w:val="23823ACD"/>
    <w:rsid w:val="23825A72"/>
    <w:rsid w:val="2385061F"/>
    <w:rsid w:val="238560A9"/>
    <w:rsid w:val="238A0AE0"/>
    <w:rsid w:val="238A2211"/>
    <w:rsid w:val="238B0A36"/>
    <w:rsid w:val="2390795A"/>
    <w:rsid w:val="239343DE"/>
    <w:rsid w:val="239503BA"/>
    <w:rsid w:val="23960745"/>
    <w:rsid w:val="23970879"/>
    <w:rsid w:val="239B065E"/>
    <w:rsid w:val="239C09FC"/>
    <w:rsid w:val="239C1196"/>
    <w:rsid w:val="239F344B"/>
    <w:rsid w:val="23A030E8"/>
    <w:rsid w:val="23A115E5"/>
    <w:rsid w:val="23A138DB"/>
    <w:rsid w:val="23A223CC"/>
    <w:rsid w:val="23A278FA"/>
    <w:rsid w:val="23A5654F"/>
    <w:rsid w:val="23A66FA1"/>
    <w:rsid w:val="23A71880"/>
    <w:rsid w:val="23A76BBD"/>
    <w:rsid w:val="23AB7AB1"/>
    <w:rsid w:val="23AC6FAD"/>
    <w:rsid w:val="23B00A4C"/>
    <w:rsid w:val="23B0147F"/>
    <w:rsid w:val="23B106D5"/>
    <w:rsid w:val="23B52015"/>
    <w:rsid w:val="23B52EB1"/>
    <w:rsid w:val="23B53C33"/>
    <w:rsid w:val="23B56739"/>
    <w:rsid w:val="23B637EE"/>
    <w:rsid w:val="23B7747E"/>
    <w:rsid w:val="23B8144A"/>
    <w:rsid w:val="23B8469D"/>
    <w:rsid w:val="23B935EC"/>
    <w:rsid w:val="23B94777"/>
    <w:rsid w:val="23B9678F"/>
    <w:rsid w:val="23BA24D1"/>
    <w:rsid w:val="23BA2C8E"/>
    <w:rsid w:val="23BA50DE"/>
    <w:rsid w:val="23BC0C7C"/>
    <w:rsid w:val="23BC1CCB"/>
    <w:rsid w:val="23BC4AA4"/>
    <w:rsid w:val="23BC58DD"/>
    <w:rsid w:val="23BC5AA8"/>
    <w:rsid w:val="23BC639A"/>
    <w:rsid w:val="23BD2152"/>
    <w:rsid w:val="23BD3FA3"/>
    <w:rsid w:val="23BE5F31"/>
    <w:rsid w:val="23BF0F01"/>
    <w:rsid w:val="23BF4CFF"/>
    <w:rsid w:val="23C0611A"/>
    <w:rsid w:val="23C14D87"/>
    <w:rsid w:val="23C25F62"/>
    <w:rsid w:val="23C42AEC"/>
    <w:rsid w:val="23C66E81"/>
    <w:rsid w:val="23C72389"/>
    <w:rsid w:val="23C80BC6"/>
    <w:rsid w:val="23C862A0"/>
    <w:rsid w:val="23C95FD1"/>
    <w:rsid w:val="23CB64F4"/>
    <w:rsid w:val="23CC019A"/>
    <w:rsid w:val="23CD1BD5"/>
    <w:rsid w:val="23CD34BE"/>
    <w:rsid w:val="23CD3C27"/>
    <w:rsid w:val="23CD7305"/>
    <w:rsid w:val="23CF0A43"/>
    <w:rsid w:val="23D10EEA"/>
    <w:rsid w:val="23D23CBB"/>
    <w:rsid w:val="23D30E42"/>
    <w:rsid w:val="23D47AB2"/>
    <w:rsid w:val="23D528E8"/>
    <w:rsid w:val="23D649C6"/>
    <w:rsid w:val="23D760CF"/>
    <w:rsid w:val="23D767DB"/>
    <w:rsid w:val="23D854A7"/>
    <w:rsid w:val="23D95B84"/>
    <w:rsid w:val="23DA285C"/>
    <w:rsid w:val="23DB0B48"/>
    <w:rsid w:val="23DB55C1"/>
    <w:rsid w:val="23DB744F"/>
    <w:rsid w:val="23DC1365"/>
    <w:rsid w:val="23DC2D9A"/>
    <w:rsid w:val="23DC64C3"/>
    <w:rsid w:val="23DD056D"/>
    <w:rsid w:val="23DD45D1"/>
    <w:rsid w:val="23DF05EE"/>
    <w:rsid w:val="23E1645F"/>
    <w:rsid w:val="23E21F87"/>
    <w:rsid w:val="23E2354E"/>
    <w:rsid w:val="23E67FEB"/>
    <w:rsid w:val="23E8176A"/>
    <w:rsid w:val="23E85C26"/>
    <w:rsid w:val="23E922E1"/>
    <w:rsid w:val="23EB469F"/>
    <w:rsid w:val="23EE3575"/>
    <w:rsid w:val="23F06C34"/>
    <w:rsid w:val="23F25782"/>
    <w:rsid w:val="23F34FD7"/>
    <w:rsid w:val="23F377ED"/>
    <w:rsid w:val="23F46EB6"/>
    <w:rsid w:val="23F71396"/>
    <w:rsid w:val="23F908CD"/>
    <w:rsid w:val="23F94E4D"/>
    <w:rsid w:val="23FD5710"/>
    <w:rsid w:val="23FE1747"/>
    <w:rsid w:val="23FE1E3D"/>
    <w:rsid w:val="23FE5FC1"/>
    <w:rsid w:val="24006442"/>
    <w:rsid w:val="240111EC"/>
    <w:rsid w:val="240300FF"/>
    <w:rsid w:val="240337D5"/>
    <w:rsid w:val="240372AB"/>
    <w:rsid w:val="240478EE"/>
    <w:rsid w:val="240561BB"/>
    <w:rsid w:val="24057E43"/>
    <w:rsid w:val="24061699"/>
    <w:rsid w:val="240705ED"/>
    <w:rsid w:val="240737DB"/>
    <w:rsid w:val="24087670"/>
    <w:rsid w:val="24093EBC"/>
    <w:rsid w:val="24097FEA"/>
    <w:rsid w:val="240C0A95"/>
    <w:rsid w:val="240D21D6"/>
    <w:rsid w:val="240D4A09"/>
    <w:rsid w:val="24107FBC"/>
    <w:rsid w:val="241119F9"/>
    <w:rsid w:val="24132C20"/>
    <w:rsid w:val="24140EEF"/>
    <w:rsid w:val="24153F39"/>
    <w:rsid w:val="241611A0"/>
    <w:rsid w:val="24171752"/>
    <w:rsid w:val="241770FE"/>
    <w:rsid w:val="2419412E"/>
    <w:rsid w:val="241975C1"/>
    <w:rsid w:val="241A70BC"/>
    <w:rsid w:val="241E5932"/>
    <w:rsid w:val="241F0E83"/>
    <w:rsid w:val="242062F3"/>
    <w:rsid w:val="24211A9E"/>
    <w:rsid w:val="2422643C"/>
    <w:rsid w:val="24231C01"/>
    <w:rsid w:val="2425588C"/>
    <w:rsid w:val="24263BB9"/>
    <w:rsid w:val="242733D4"/>
    <w:rsid w:val="24280E74"/>
    <w:rsid w:val="24290C00"/>
    <w:rsid w:val="242A463C"/>
    <w:rsid w:val="242A77B2"/>
    <w:rsid w:val="242B18EE"/>
    <w:rsid w:val="242C103D"/>
    <w:rsid w:val="242E427D"/>
    <w:rsid w:val="24314BA2"/>
    <w:rsid w:val="2432199F"/>
    <w:rsid w:val="24333AD0"/>
    <w:rsid w:val="24335BBD"/>
    <w:rsid w:val="24335CD3"/>
    <w:rsid w:val="2433635C"/>
    <w:rsid w:val="243442C4"/>
    <w:rsid w:val="2435404A"/>
    <w:rsid w:val="24360588"/>
    <w:rsid w:val="243729C5"/>
    <w:rsid w:val="243776B5"/>
    <w:rsid w:val="243825E1"/>
    <w:rsid w:val="2439032B"/>
    <w:rsid w:val="24391AF4"/>
    <w:rsid w:val="24391EA7"/>
    <w:rsid w:val="24391F07"/>
    <w:rsid w:val="243951CE"/>
    <w:rsid w:val="243A4865"/>
    <w:rsid w:val="243C4CFE"/>
    <w:rsid w:val="243C7BD3"/>
    <w:rsid w:val="243D19D5"/>
    <w:rsid w:val="243D639C"/>
    <w:rsid w:val="243E4EE6"/>
    <w:rsid w:val="243F173A"/>
    <w:rsid w:val="243F1D8E"/>
    <w:rsid w:val="24402AD0"/>
    <w:rsid w:val="2440712C"/>
    <w:rsid w:val="244124B4"/>
    <w:rsid w:val="2442089A"/>
    <w:rsid w:val="24422402"/>
    <w:rsid w:val="244362AA"/>
    <w:rsid w:val="24470D38"/>
    <w:rsid w:val="24474CE1"/>
    <w:rsid w:val="244776A6"/>
    <w:rsid w:val="2449523A"/>
    <w:rsid w:val="244A52A9"/>
    <w:rsid w:val="244B31D4"/>
    <w:rsid w:val="244C67ED"/>
    <w:rsid w:val="244F3774"/>
    <w:rsid w:val="245008CC"/>
    <w:rsid w:val="24527732"/>
    <w:rsid w:val="245362D3"/>
    <w:rsid w:val="2455413F"/>
    <w:rsid w:val="24557827"/>
    <w:rsid w:val="24563A19"/>
    <w:rsid w:val="245724D8"/>
    <w:rsid w:val="245858B7"/>
    <w:rsid w:val="24587680"/>
    <w:rsid w:val="24595209"/>
    <w:rsid w:val="245A0344"/>
    <w:rsid w:val="245A0752"/>
    <w:rsid w:val="245B0B3D"/>
    <w:rsid w:val="245B5EAB"/>
    <w:rsid w:val="245C3243"/>
    <w:rsid w:val="245C690F"/>
    <w:rsid w:val="245E4E0D"/>
    <w:rsid w:val="245E4F16"/>
    <w:rsid w:val="245F35C1"/>
    <w:rsid w:val="24611B16"/>
    <w:rsid w:val="2463202C"/>
    <w:rsid w:val="24643487"/>
    <w:rsid w:val="24650AC4"/>
    <w:rsid w:val="24684E90"/>
    <w:rsid w:val="246A5368"/>
    <w:rsid w:val="246A7ADD"/>
    <w:rsid w:val="246D774E"/>
    <w:rsid w:val="246E04F6"/>
    <w:rsid w:val="246E3550"/>
    <w:rsid w:val="246E77ED"/>
    <w:rsid w:val="246F1507"/>
    <w:rsid w:val="246F674F"/>
    <w:rsid w:val="24701116"/>
    <w:rsid w:val="24711BE7"/>
    <w:rsid w:val="24734A47"/>
    <w:rsid w:val="24743C26"/>
    <w:rsid w:val="24754AD0"/>
    <w:rsid w:val="24757BBD"/>
    <w:rsid w:val="24760DE6"/>
    <w:rsid w:val="24776535"/>
    <w:rsid w:val="247934DA"/>
    <w:rsid w:val="247B6099"/>
    <w:rsid w:val="247C2FDA"/>
    <w:rsid w:val="247C33DA"/>
    <w:rsid w:val="247D300C"/>
    <w:rsid w:val="247F48E1"/>
    <w:rsid w:val="24800A31"/>
    <w:rsid w:val="248052CB"/>
    <w:rsid w:val="248222BD"/>
    <w:rsid w:val="24824072"/>
    <w:rsid w:val="2482585A"/>
    <w:rsid w:val="24831DF1"/>
    <w:rsid w:val="24833593"/>
    <w:rsid w:val="248368AD"/>
    <w:rsid w:val="24840F58"/>
    <w:rsid w:val="24862887"/>
    <w:rsid w:val="2487313F"/>
    <w:rsid w:val="248919E5"/>
    <w:rsid w:val="2489205E"/>
    <w:rsid w:val="24895C1C"/>
    <w:rsid w:val="248C2219"/>
    <w:rsid w:val="248D0CFC"/>
    <w:rsid w:val="248D715C"/>
    <w:rsid w:val="248E2760"/>
    <w:rsid w:val="248F1EDD"/>
    <w:rsid w:val="248F4CDB"/>
    <w:rsid w:val="249228D3"/>
    <w:rsid w:val="249360DE"/>
    <w:rsid w:val="24957380"/>
    <w:rsid w:val="24965212"/>
    <w:rsid w:val="24975A91"/>
    <w:rsid w:val="249B2E5A"/>
    <w:rsid w:val="249C18AC"/>
    <w:rsid w:val="249D6F32"/>
    <w:rsid w:val="249F26BD"/>
    <w:rsid w:val="249F5FDC"/>
    <w:rsid w:val="24A0319A"/>
    <w:rsid w:val="24A04878"/>
    <w:rsid w:val="24A259D4"/>
    <w:rsid w:val="24A45F96"/>
    <w:rsid w:val="24A55CC7"/>
    <w:rsid w:val="24A626B1"/>
    <w:rsid w:val="24A8335C"/>
    <w:rsid w:val="24A851C0"/>
    <w:rsid w:val="24A87BEB"/>
    <w:rsid w:val="24AB08CD"/>
    <w:rsid w:val="24AB49FB"/>
    <w:rsid w:val="24AD79C6"/>
    <w:rsid w:val="24AE62F2"/>
    <w:rsid w:val="24AE7D05"/>
    <w:rsid w:val="24B000AE"/>
    <w:rsid w:val="24B0355F"/>
    <w:rsid w:val="24B3177D"/>
    <w:rsid w:val="24B37847"/>
    <w:rsid w:val="24B44B33"/>
    <w:rsid w:val="24B50DC2"/>
    <w:rsid w:val="24B74D5E"/>
    <w:rsid w:val="24B766AE"/>
    <w:rsid w:val="24B830FC"/>
    <w:rsid w:val="24B867AD"/>
    <w:rsid w:val="24BA37EF"/>
    <w:rsid w:val="24BB65C5"/>
    <w:rsid w:val="24BB6C48"/>
    <w:rsid w:val="24BC2930"/>
    <w:rsid w:val="24BC7197"/>
    <w:rsid w:val="24BD15F2"/>
    <w:rsid w:val="24BE32B3"/>
    <w:rsid w:val="24C56EEE"/>
    <w:rsid w:val="24C64641"/>
    <w:rsid w:val="24C66932"/>
    <w:rsid w:val="24C70415"/>
    <w:rsid w:val="24CB03F0"/>
    <w:rsid w:val="24CB729E"/>
    <w:rsid w:val="24CC1EC3"/>
    <w:rsid w:val="24CD0953"/>
    <w:rsid w:val="24D12092"/>
    <w:rsid w:val="24D13318"/>
    <w:rsid w:val="24D27A0F"/>
    <w:rsid w:val="24D454A4"/>
    <w:rsid w:val="24D5287B"/>
    <w:rsid w:val="24D53487"/>
    <w:rsid w:val="24D74C87"/>
    <w:rsid w:val="24D7582D"/>
    <w:rsid w:val="24D80B37"/>
    <w:rsid w:val="24DA5B61"/>
    <w:rsid w:val="24DA6E81"/>
    <w:rsid w:val="24E161C6"/>
    <w:rsid w:val="24E16442"/>
    <w:rsid w:val="24E31DEB"/>
    <w:rsid w:val="24E47036"/>
    <w:rsid w:val="24E53CF2"/>
    <w:rsid w:val="24E6109F"/>
    <w:rsid w:val="24E67140"/>
    <w:rsid w:val="24E7021E"/>
    <w:rsid w:val="24E85BEC"/>
    <w:rsid w:val="24EA052D"/>
    <w:rsid w:val="24EA22A6"/>
    <w:rsid w:val="24EA71EE"/>
    <w:rsid w:val="24EC5A34"/>
    <w:rsid w:val="24EF54E6"/>
    <w:rsid w:val="24F2083E"/>
    <w:rsid w:val="24F2389E"/>
    <w:rsid w:val="24F27D13"/>
    <w:rsid w:val="24F37BC9"/>
    <w:rsid w:val="24F46413"/>
    <w:rsid w:val="24F47E78"/>
    <w:rsid w:val="24F71F6C"/>
    <w:rsid w:val="24F725CE"/>
    <w:rsid w:val="24F9364F"/>
    <w:rsid w:val="24FC028A"/>
    <w:rsid w:val="24FC33B9"/>
    <w:rsid w:val="24FC7403"/>
    <w:rsid w:val="24FD4E19"/>
    <w:rsid w:val="24FD70FC"/>
    <w:rsid w:val="24FF1ED4"/>
    <w:rsid w:val="24FF23BF"/>
    <w:rsid w:val="250009C6"/>
    <w:rsid w:val="250559D0"/>
    <w:rsid w:val="25063953"/>
    <w:rsid w:val="2509284A"/>
    <w:rsid w:val="250A0041"/>
    <w:rsid w:val="250A3FC1"/>
    <w:rsid w:val="250A4334"/>
    <w:rsid w:val="250B0536"/>
    <w:rsid w:val="250C6320"/>
    <w:rsid w:val="250D166F"/>
    <w:rsid w:val="250F2FC6"/>
    <w:rsid w:val="250F426F"/>
    <w:rsid w:val="25122D44"/>
    <w:rsid w:val="25131A07"/>
    <w:rsid w:val="251629C7"/>
    <w:rsid w:val="2516585E"/>
    <w:rsid w:val="25176056"/>
    <w:rsid w:val="25182580"/>
    <w:rsid w:val="25190CF3"/>
    <w:rsid w:val="251A2DAF"/>
    <w:rsid w:val="251A2EB5"/>
    <w:rsid w:val="251A415E"/>
    <w:rsid w:val="251C207C"/>
    <w:rsid w:val="251D4D49"/>
    <w:rsid w:val="251D6F6F"/>
    <w:rsid w:val="251E398A"/>
    <w:rsid w:val="251E5F31"/>
    <w:rsid w:val="251F03D0"/>
    <w:rsid w:val="251F4C58"/>
    <w:rsid w:val="251F6933"/>
    <w:rsid w:val="25220F08"/>
    <w:rsid w:val="25253545"/>
    <w:rsid w:val="25254450"/>
    <w:rsid w:val="25255AD0"/>
    <w:rsid w:val="25256127"/>
    <w:rsid w:val="25257106"/>
    <w:rsid w:val="2526156D"/>
    <w:rsid w:val="2527417C"/>
    <w:rsid w:val="25275271"/>
    <w:rsid w:val="252B61EB"/>
    <w:rsid w:val="252C5C55"/>
    <w:rsid w:val="252C781F"/>
    <w:rsid w:val="252D1874"/>
    <w:rsid w:val="252E7D58"/>
    <w:rsid w:val="252F378F"/>
    <w:rsid w:val="25355AF9"/>
    <w:rsid w:val="2536269B"/>
    <w:rsid w:val="2536735F"/>
    <w:rsid w:val="2537214A"/>
    <w:rsid w:val="253736BA"/>
    <w:rsid w:val="25376F91"/>
    <w:rsid w:val="25393C14"/>
    <w:rsid w:val="253C0D75"/>
    <w:rsid w:val="253D172E"/>
    <w:rsid w:val="253D26E8"/>
    <w:rsid w:val="253D7404"/>
    <w:rsid w:val="253E672B"/>
    <w:rsid w:val="253F754D"/>
    <w:rsid w:val="2541067F"/>
    <w:rsid w:val="25416BB3"/>
    <w:rsid w:val="25421D5A"/>
    <w:rsid w:val="25444EC7"/>
    <w:rsid w:val="25451707"/>
    <w:rsid w:val="254636C1"/>
    <w:rsid w:val="25466EC3"/>
    <w:rsid w:val="25490D96"/>
    <w:rsid w:val="25497AB8"/>
    <w:rsid w:val="254A7358"/>
    <w:rsid w:val="254A77EA"/>
    <w:rsid w:val="254B39A8"/>
    <w:rsid w:val="254B3ACA"/>
    <w:rsid w:val="254C6720"/>
    <w:rsid w:val="254D0F41"/>
    <w:rsid w:val="254F1E1D"/>
    <w:rsid w:val="254F33C5"/>
    <w:rsid w:val="2551387B"/>
    <w:rsid w:val="25525ED0"/>
    <w:rsid w:val="25526159"/>
    <w:rsid w:val="25545F08"/>
    <w:rsid w:val="25545FFA"/>
    <w:rsid w:val="25557EA7"/>
    <w:rsid w:val="25561B1B"/>
    <w:rsid w:val="25561E1B"/>
    <w:rsid w:val="25563F27"/>
    <w:rsid w:val="25571995"/>
    <w:rsid w:val="25577A46"/>
    <w:rsid w:val="25583AF7"/>
    <w:rsid w:val="25587BD2"/>
    <w:rsid w:val="25590164"/>
    <w:rsid w:val="25595AAB"/>
    <w:rsid w:val="255A5591"/>
    <w:rsid w:val="255B19B6"/>
    <w:rsid w:val="255C1DAA"/>
    <w:rsid w:val="255C41F8"/>
    <w:rsid w:val="25610B53"/>
    <w:rsid w:val="25612F63"/>
    <w:rsid w:val="2562656D"/>
    <w:rsid w:val="25643BA6"/>
    <w:rsid w:val="256443C8"/>
    <w:rsid w:val="25651A65"/>
    <w:rsid w:val="2565418A"/>
    <w:rsid w:val="25656D61"/>
    <w:rsid w:val="25664228"/>
    <w:rsid w:val="256746CE"/>
    <w:rsid w:val="25682110"/>
    <w:rsid w:val="25690393"/>
    <w:rsid w:val="256920E5"/>
    <w:rsid w:val="256B366D"/>
    <w:rsid w:val="256D204D"/>
    <w:rsid w:val="256D33FE"/>
    <w:rsid w:val="256E4C86"/>
    <w:rsid w:val="256F76FC"/>
    <w:rsid w:val="25712D54"/>
    <w:rsid w:val="25712E91"/>
    <w:rsid w:val="25714287"/>
    <w:rsid w:val="25736E67"/>
    <w:rsid w:val="25766E10"/>
    <w:rsid w:val="2578097D"/>
    <w:rsid w:val="2578697B"/>
    <w:rsid w:val="257A7A9F"/>
    <w:rsid w:val="257B4531"/>
    <w:rsid w:val="257D0BAC"/>
    <w:rsid w:val="257D39AD"/>
    <w:rsid w:val="257D63EE"/>
    <w:rsid w:val="257D77D3"/>
    <w:rsid w:val="257E232E"/>
    <w:rsid w:val="25807FD5"/>
    <w:rsid w:val="258233C0"/>
    <w:rsid w:val="25824901"/>
    <w:rsid w:val="258552BC"/>
    <w:rsid w:val="258940C5"/>
    <w:rsid w:val="25894F1A"/>
    <w:rsid w:val="258B419A"/>
    <w:rsid w:val="258B4E34"/>
    <w:rsid w:val="258D7F50"/>
    <w:rsid w:val="258E5B73"/>
    <w:rsid w:val="258E63D3"/>
    <w:rsid w:val="25903D80"/>
    <w:rsid w:val="259061FC"/>
    <w:rsid w:val="25906440"/>
    <w:rsid w:val="259125AD"/>
    <w:rsid w:val="25917989"/>
    <w:rsid w:val="25922157"/>
    <w:rsid w:val="25922482"/>
    <w:rsid w:val="259228BE"/>
    <w:rsid w:val="25930A33"/>
    <w:rsid w:val="25933DE4"/>
    <w:rsid w:val="25950807"/>
    <w:rsid w:val="25952800"/>
    <w:rsid w:val="25961DB7"/>
    <w:rsid w:val="25965D3F"/>
    <w:rsid w:val="25967590"/>
    <w:rsid w:val="25967743"/>
    <w:rsid w:val="25980BEA"/>
    <w:rsid w:val="25990F2F"/>
    <w:rsid w:val="259972D2"/>
    <w:rsid w:val="259A236E"/>
    <w:rsid w:val="259B6DFB"/>
    <w:rsid w:val="259C2162"/>
    <w:rsid w:val="259C6AAC"/>
    <w:rsid w:val="259D1A90"/>
    <w:rsid w:val="259D46DC"/>
    <w:rsid w:val="259F0279"/>
    <w:rsid w:val="25A00063"/>
    <w:rsid w:val="25A04006"/>
    <w:rsid w:val="25A0467C"/>
    <w:rsid w:val="25A210B2"/>
    <w:rsid w:val="25A21F64"/>
    <w:rsid w:val="25A23E2D"/>
    <w:rsid w:val="25A24C15"/>
    <w:rsid w:val="25A526D3"/>
    <w:rsid w:val="25A63C07"/>
    <w:rsid w:val="25A66EB4"/>
    <w:rsid w:val="25A85DD2"/>
    <w:rsid w:val="25A86B26"/>
    <w:rsid w:val="25AC4C49"/>
    <w:rsid w:val="25AD3490"/>
    <w:rsid w:val="25AF5BC0"/>
    <w:rsid w:val="25B178DD"/>
    <w:rsid w:val="25B24D4D"/>
    <w:rsid w:val="25B36059"/>
    <w:rsid w:val="25B5683C"/>
    <w:rsid w:val="25B80BDE"/>
    <w:rsid w:val="25B83D58"/>
    <w:rsid w:val="25B83D70"/>
    <w:rsid w:val="25BA1BC4"/>
    <w:rsid w:val="25BA55F3"/>
    <w:rsid w:val="25BD712C"/>
    <w:rsid w:val="25BE6E45"/>
    <w:rsid w:val="25BE71D5"/>
    <w:rsid w:val="25C03A42"/>
    <w:rsid w:val="25C10579"/>
    <w:rsid w:val="25C16C97"/>
    <w:rsid w:val="25C23392"/>
    <w:rsid w:val="25C46E60"/>
    <w:rsid w:val="25C507F3"/>
    <w:rsid w:val="25C762FF"/>
    <w:rsid w:val="25C8294E"/>
    <w:rsid w:val="25C94D6F"/>
    <w:rsid w:val="25CA3686"/>
    <w:rsid w:val="25CA52CD"/>
    <w:rsid w:val="25CA5719"/>
    <w:rsid w:val="25CA77A9"/>
    <w:rsid w:val="25CB1F9F"/>
    <w:rsid w:val="25CD44DC"/>
    <w:rsid w:val="25CE2002"/>
    <w:rsid w:val="25CE57B0"/>
    <w:rsid w:val="25CE5A68"/>
    <w:rsid w:val="25CE7265"/>
    <w:rsid w:val="25D04969"/>
    <w:rsid w:val="25D07A9D"/>
    <w:rsid w:val="25D14E32"/>
    <w:rsid w:val="25D14EB2"/>
    <w:rsid w:val="25D31FDD"/>
    <w:rsid w:val="25D56FA3"/>
    <w:rsid w:val="25D63EE0"/>
    <w:rsid w:val="25D6667C"/>
    <w:rsid w:val="25D72BAD"/>
    <w:rsid w:val="25D7550A"/>
    <w:rsid w:val="25D76761"/>
    <w:rsid w:val="25D81F5A"/>
    <w:rsid w:val="25DA5546"/>
    <w:rsid w:val="25DA59F7"/>
    <w:rsid w:val="25DC4127"/>
    <w:rsid w:val="25DC5A7D"/>
    <w:rsid w:val="25DE34F6"/>
    <w:rsid w:val="25DF0D1D"/>
    <w:rsid w:val="25E12074"/>
    <w:rsid w:val="25E20937"/>
    <w:rsid w:val="25E22798"/>
    <w:rsid w:val="25E233CB"/>
    <w:rsid w:val="25E239C4"/>
    <w:rsid w:val="25E32BA0"/>
    <w:rsid w:val="25E42FCC"/>
    <w:rsid w:val="25E53608"/>
    <w:rsid w:val="25E62522"/>
    <w:rsid w:val="25E67CB6"/>
    <w:rsid w:val="25E8364E"/>
    <w:rsid w:val="25E839C0"/>
    <w:rsid w:val="25E9332D"/>
    <w:rsid w:val="25EA7787"/>
    <w:rsid w:val="25EB2FB6"/>
    <w:rsid w:val="25EC2991"/>
    <w:rsid w:val="25EC29BF"/>
    <w:rsid w:val="25EC58CE"/>
    <w:rsid w:val="25EE023B"/>
    <w:rsid w:val="25EE311A"/>
    <w:rsid w:val="25EF5B78"/>
    <w:rsid w:val="25F003F6"/>
    <w:rsid w:val="25F00D2A"/>
    <w:rsid w:val="25F0293B"/>
    <w:rsid w:val="25F438C1"/>
    <w:rsid w:val="25F541C6"/>
    <w:rsid w:val="25F675CA"/>
    <w:rsid w:val="25F67EAA"/>
    <w:rsid w:val="25F77A72"/>
    <w:rsid w:val="25FB6913"/>
    <w:rsid w:val="25FE116A"/>
    <w:rsid w:val="25FE225E"/>
    <w:rsid w:val="25FE6702"/>
    <w:rsid w:val="25FF3289"/>
    <w:rsid w:val="25FF3A8F"/>
    <w:rsid w:val="260055EF"/>
    <w:rsid w:val="26014031"/>
    <w:rsid w:val="26045EEF"/>
    <w:rsid w:val="26046089"/>
    <w:rsid w:val="260518A1"/>
    <w:rsid w:val="260527D3"/>
    <w:rsid w:val="2607335C"/>
    <w:rsid w:val="26074855"/>
    <w:rsid w:val="26075B3D"/>
    <w:rsid w:val="26084547"/>
    <w:rsid w:val="26086D66"/>
    <w:rsid w:val="26086DD6"/>
    <w:rsid w:val="26093F95"/>
    <w:rsid w:val="260977E2"/>
    <w:rsid w:val="260A3A36"/>
    <w:rsid w:val="260A4D94"/>
    <w:rsid w:val="260C4193"/>
    <w:rsid w:val="260E2AE6"/>
    <w:rsid w:val="26107EA1"/>
    <w:rsid w:val="26122B21"/>
    <w:rsid w:val="26157630"/>
    <w:rsid w:val="26172C1A"/>
    <w:rsid w:val="261800A3"/>
    <w:rsid w:val="26182392"/>
    <w:rsid w:val="26185EDA"/>
    <w:rsid w:val="261A4A5B"/>
    <w:rsid w:val="261A7D26"/>
    <w:rsid w:val="261B7389"/>
    <w:rsid w:val="261B7AB8"/>
    <w:rsid w:val="261D5E04"/>
    <w:rsid w:val="261F31DF"/>
    <w:rsid w:val="261F7940"/>
    <w:rsid w:val="262020AD"/>
    <w:rsid w:val="26215616"/>
    <w:rsid w:val="262171DE"/>
    <w:rsid w:val="262352EA"/>
    <w:rsid w:val="26287E3F"/>
    <w:rsid w:val="262B214E"/>
    <w:rsid w:val="262C4569"/>
    <w:rsid w:val="262D4404"/>
    <w:rsid w:val="262E0FBF"/>
    <w:rsid w:val="262E658C"/>
    <w:rsid w:val="26305124"/>
    <w:rsid w:val="2631069A"/>
    <w:rsid w:val="2631431D"/>
    <w:rsid w:val="26326577"/>
    <w:rsid w:val="26337C70"/>
    <w:rsid w:val="263462F2"/>
    <w:rsid w:val="26361894"/>
    <w:rsid w:val="26362FD6"/>
    <w:rsid w:val="26364C53"/>
    <w:rsid w:val="26390481"/>
    <w:rsid w:val="263938FB"/>
    <w:rsid w:val="263B5588"/>
    <w:rsid w:val="263B5BB7"/>
    <w:rsid w:val="263B6CE3"/>
    <w:rsid w:val="263E4884"/>
    <w:rsid w:val="263E5762"/>
    <w:rsid w:val="263E6F6F"/>
    <w:rsid w:val="2641764D"/>
    <w:rsid w:val="26434219"/>
    <w:rsid w:val="264501E3"/>
    <w:rsid w:val="264640D4"/>
    <w:rsid w:val="26472F36"/>
    <w:rsid w:val="26475983"/>
    <w:rsid w:val="26485BFA"/>
    <w:rsid w:val="264B5F82"/>
    <w:rsid w:val="264B61C3"/>
    <w:rsid w:val="264E32E8"/>
    <w:rsid w:val="264F5C4E"/>
    <w:rsid w:val="26504294"/>
    <w:rsid w:val="26504709"/>
    <w:rsid w:val="2652142D"/>
    <w:rsid w:val="26535CAF"/>
    <w:rsid w:val="26567E43"/>
    <w:rsid w:val="26571234"/>
    <w:rsid w:val="26582311"/>
    <w:rsid w:val="26596144"/>
    <w:rsid w:val="265A1266"/>
    <w:rsid w:val="265A4234"/>
    <w:rsid w:val="265E4419"/>
    <w:rsid w:val="26601CDC"/>
    <w:rsid w:val="26621F3F"/>
    <w:rsid w:val="26637AD6"/>
    <w:rsid w:val="26640428"/>
    <w:rsid w:val="2665114F"/>
    <w:rsid w:val="26670A95"/>
    <w:rsid w:val="26682ED9"/>
    <w:rsid w:val="266A7484"/>
    <w:rsid w:val="266C3BBE"/>
    <w:rsid w:val="266D4DEB"/>
    <w:rsid w:val="266D53B8"/>
    <w:rsid w:val="266E0613"/>
    <w:rsid w:val="266E3712"/>
    <w:rsid w:val="266E3A2D"/>
    <w:rsid w:val="266E4A80"/>
    <w:rsid w:val="26722926"/>
    <w:rsid w:val="26752025"/>
    <w:rsid w:val="26762227"/>
    <w:rsid w:val="26767E83"/>
    <w:rsid w:val="26774244"/>
    <w:rsid w:val="26776839"/>
    <w:rsid w:val="26782D1B"/>
    <w:rsid w:val="26795CC7"/>
    <w:rsid w:val="267B3127"/>
    <w:rsid w:val="267B425F"/>
    <w:rsid w:val="267B5627"/>
    <w:rsid w:val="267C57A3"/>
    <w:rsid w:val="267D0489"/>
    <w:rsid w:val="267D2F51"/>
    <w:rsid w:val="267D47AB"/>
    <w:rsid w:val="267E0FEC"/>
    <w:rsid w:val="267E575A"/>
    <w:rsid w:val="267F2B8A"/>
    <w:rsid w:val="267F7213"/>
    <w:rsid w:val="26804439"/>
    <w:rsid w:val="26815C15"/>
    <w:rsid w:val="2685019D"/>
    <w:rsid w:val="26857FED"/>
    <w:rsid w:val="26886586"/>
    <w:rsid w:val="268927BF"/>
    <w:rsid w:val="26895401"/>
    <w:rsid w:val="268A0692"/>
    <w:rsid w:val="268A6606"/>
    <w:rsid w:val="268A76FC"/>
    <w:rsid w:val="268C1C5F"/>
    <w:rsid w:val="268C60D3"/>
    <w:rsid w:val="268D461B"/>
    <w:rsid w:val="268E65E8"/>
    <w:rsid w:val="268F532B"/>
    <w:rsid w:val="268F6C3C"/>
    <w:rsid w:val="26904EB0"/>
    <w:rsid w:val="269061B3"/>
    <w:rsid w:val="269211CA"/>
    <w:rsid w:val="269321D3"/>
    <w:rsid w:val="26932FAD"/>
    <w:rsid w:val="269423B0"/>
    <w:rsid w:val="26956CE1"/>
    <w:rsid w:val="26963A48"/>
    <w:rsid w:val="269661E3"/>
    <w:rsid w:val="269750B3"/>
    <w:rsid w:val="26985DC6"/>
    <w:rsid w:val="26990B5D"/>
    <w:rsid w:val="26992B3C"/>
    <w:rsid w:val="269E046F"/>
    <w:rsid w:val="26A00308"/>
    <w:rsid w:val="26A1292D"/>
    <w:rsid w:val="26A13F7E"/>
    <w:rsid w:val="26A141EB"/>
    <w:rsid w:val="26A25D81"/>
    <w:rsid w:val="26A3347B"/>
    <w:rsid w:val="26A6520A"/>
    <w:rsid w:val="26A7320C"/>
    <w:rsid w:val="26AA0BCA"/>
    <w:rsid w:val="26AA64BB"/>
    <w:rsid w:val="26AC78C8"/>
    <w:rsid w:val="26AD6986"/>
    <w:rsid w:val="26AF0F8B"/>
    <w:rsid w:val="26AF2E5C"/>
    <w:rsid w:val="26AF4D1F"/>
    <w:rsid w:val="26AF6801"/>
    <w:rsid w:val="26B061D7"/>
    <w:rsid w:val="26B078D1"/>
    <w:rsid w:val="26B23A87"/>
    <w:rsid w:val="26B257AC"/>
    <w:rsid w:val="26B309B1"/>
    <w:rsid w:val="26B44954"/>
    <w:rsid w:val="26B51F55"/>
    <w:rsid w:val="26B533EA"/>
    <w:rsid w:val="26B7065A"/>
    <w:rsid w:val="26B82D34"/>
    <w:rsid w:val="26B84190"/>
    <w:rsid w:val="26B903EB"/>
    <w:rsid w:val="26B948A8"/>
    <w:rsid w:val="26BB3106"/>
    <w:rsid w:val="26BC4AE5"/>
    <w:rsid w:val="26BD2789"/>
    <w:rsid w:val="26BD5B20"/>
    <w:rsid w:val="26BD698E"/>
    <w:rsid w:val="26BE4A66"/>
    <w:rsid w:val="26BE4E2A"/>
    <w:rsid w:val="26BE7064"/>
    <w:rsid w:val="26C11B35"/>
    <w:rsid w:val="26C17D4F"/>
    <w:rsid w:val="26C23466"/>
    <w:rsid w:val="26C25340"/>
    <w:rsid w:val="26C26399"/>
    <w:rsid w:val="26C40BCC"/>
    <w:rsid w:val="26C53D85"/>
    <w:rsid w:val="26C54C32"/>
    <w:rsid w:val="26C62291"/>
    <w:rsid w:val="26C65172"/>
    <w:rsid w:val="26C71A0A"/>
    <w:rsid w:val="26C76921"/>
    <w:rsid w:val="26C961D6"/>
    <w:rsid w:val="26CB13E7"/>
    <w:rsid w:val="26CB2549"/>
    <w:rsid w:val="26CB4BED"/>
    <w:rsid w:val="26CB76B3"/>
    <w:rsid w:val="26CC5B36"/>
    <w:rsid w:val="26CD4982"/>
    <w:rsid w:val="26CD706B"/>
    <w:rsid w:val="26CF714E"/>
    <w:rsid w:val="26D321E4"/>
    <w:rsid w:val="26D407B9"/>
    <w:rsid w:val="26D4253B"/>
    <w:rsid w:val="26D51768"/>
    <w:rsid w:val="26D562DF"/>
    <w:rsid w:val="26D607CB"/>
    <w:rsid w:val="26D60A58"/>
    <w:rsid w:val="26D9160F"/>
    <w:rsid w:val="26DB3DA1"/>
    <w:rsid w:val="26DC3E3C"/>
    <w:rsid w:val="26DC5389"/>
    <w:rsid w:val="26DC7ECE"/>
    <w:rsid w:val="26DD2CAF"/>
    <w:rsid w:val="26DD6E10"/>
    <w:rsid w:val="26DE49DE"/>
    <w:rsid w:val="26DF01D7"/>
    <w:rsid w:val="26E00C86"/>
    <w:rsid w:val="26E11731"/>
    <w:rsid w:val="26E408DD"/>
    <w:rsid w:val="26E448C9"/>
    <w:rsid w:val="26E5113F"/>
    <w:rsid w:val="26E55670"/>
    <w:rsid w:val="26E72232"/>
    <w:rsid w:val="26E77AC3"/>
    <w:rsid w:val="26E957C1"/>
    <w:rsid w:val="26EC176B"/>
    <w:rsid w:val="26EC7F94"/>
    <w:rsid w:val="26EE15A6"/>
    <w:rsid w:val="26EE22EF"/>
    <w:rsid w:val="26EE4C43"/>
    <w:rsid w:val="26EF1722"/>
    <w:rsid w:val="26F2028D"/>
    <w:rsid w:val="26F33964"/>
    <w:rsid w:val="26F44844"/>
    <w:rsid w:val="26F47855"/>
    <w:rsid w:val="26F90A05"/>
    <w:rsid w:val="26F92115"/>
    <w:rsid w:val="26FA0571"/>
    <w:rsid w:val="26FB09CE"/>
    <w:rsid w:val="26FB71A2"/>
    <w:rsid w:val="26FD2233"/>
    <w:rsid w:val="26FD31BD"/>
    <w:rsid w:val="26FE4D45"/>
    <w:rsid w:val="26FE5477"/>
    <w:rsid w:val="270143F3"/>
    <w:rsid w:val="27027515"/>
    <w:rsid w:val="27031318"/>
    <w:rsid w:val="27042AC4"/>
    <w:rsid w:val="27055EE2"/>
    <w:rsid w:val="27062AD7"/>
    <w:rsid w:val="27063822"/>
    <w:rsid w:val="27082B4E"/>
    <w:rsid w:val="27090A50"/>
    <w:rsid w:val="270939D2"/>
    <w:rsid w:val="27094AD3"/>
    <w:rsid w:val="270A0B40"/>
    <w:rsid w:val="270B1EA4"/>
    <w:rsid w:val="270B3F24"/>
    <w:rsid w:val="270B6242"/>
    <w:rsid w:val="270C386C"/>
    <w:rsid w:val="270E02F6"/>
    <w:rsid w:val="270E088C"/>
    <w:rsid w:val="270E729C"/>
    <w:rsid w:val="270F099B"/>
    <w:rsid w:val="270F0C39"/>
    <w:rsid w:val="27111C2B"/>
    <w:rsid w:val="2711405E"/>
    <w:rsid w:val="27124CA5"/>
    <w:rsid w:val="271348E1"/>
    <w:rsid w:val="271366F4"/>
    <w:rsid w:val="27140E69"/>
    <w:rsid w:val="27144CF6"/>
    <w:rsid w:val="27164288"/>
    <w:rsid w:val="27171E57"/>
    <w:rsid w:val="27190AA7"/>
    <w:rsid w:val="271A381A"/>
    <w:rsid w:val="271B038E"/>
    <w:rsid w:val="271B6D74"/>
    <w:rsid w:val="271C727A"/>
    <w:rsid w:val="271C7A7E"/>
    <w:rsid w:val="271D4A76"/>
    <w:rsid w:val="271E679B"/>
    <w:rsid w:val="271F090E"/>
    <w:rsid w:val="271F114D"/>
    <w:rsid w:val="271F1218"/>
    <w:rsid w:val="271F4BB4"/>
    <w:rsid w:val="27220A5D"/>
    <w:rsid w:val="27223620"/>
    <w:rsid w:val="27225D56"/>
    <w:rsid w:val="272279AD"/>
    <w:rsid w:val="2723659C"/>
    <w:rsid w:val="27237F0E"/>
    <w:rsid w:val="272519EB"/>
    <w:rsid w:val="27264A05"/>
    <w:rsid w:val="27270021"/>
    <w:rsid w:val="272703FC"/>
    <w:rsid w:val="2727047F"/>
    <w:rsid w:val="272732C6"/>
    <w:rsid w:val="272737E2"/>
    <w:rsid w:val="272A5C6D"/>
    <w:rsid w:val="272A7E35"/>
    <w:rsid w:val="272D24D7"/>
    <w:rsid w:val="272D29DF"/>
    <w:rsid w:val="272E1D8A"/>
    <w:rsid w:val="272F208A"/>
    <w:rsid w:val="27305A02"/>
    <w:rsid w:val="2731225E"/>
    <w:rsid w:val="27331B87"/>
    <w:rsid w:val="273400FE"/>
    <w:rsid w:val="273405FA"/>
    <w:rsid w:val="273578C0"/>
    <w:rsid w:val="27361C3C"/>
    <w:rsid w:val="273625C2"/>
    <w:rsid w:val="27375B16"/>
    <w:rsid w:val="27377A8A"/>
    <w:rsid w:val="27391571"/>
    <w:rsid w:val="27394F18"/>
    <w:rsid w:val="273955FA"/>
    <w:rsid w:val="27397090"/>
    <w:rsid w:val="273A2190"/>
    <w:rsid w:val="273B0537"/>
    <w:rsid w:val="273B3C75"/>
    <w:rsid w:val="273B5F08"/>
    <w:rsid w:val="273C3387"/>
    <w:rsid w:val="273C5FB5"/>
    <w:rsid w:val="273D0023"/>
    <w:rsid w:val="273D01D6"/>
    <w:rsid w:val="273E7B6B"/>
    <w:rsid w:val="273F2514"/>
    <w:rsid w:val="27407696"/>
    <w:rsid w:val="27414666"/>
    <w:rsid w:val="27417B06"/>
    <w:rsid w:val="274215E8"/>
    <w:rsid w:val="27422747"/>
    <w:rsid w:val="27423E7D"/>
    <w:rsid w:val="27450EA9"/>
    <w:rsid w:val="2745502E"/>
    <w:rsid w:val="274553AD"/>
    <w:rsid w:val="27455FE6"/>
    <w:rsid w:val="2748069F"/>
    <w:rsid w:val="274847A7"/>
    <w:rsid w:val="274A1E73"/>
    <w:rsid w:val="274A4ACB"/>
    <w:rsid w:val="274A52E2"/>
    <w:rsid w:val="274D7ABC"/>
    <w:rsid w:val="274F0CB1"/>
    <w:rsid w:val="27502BB3"/>
    <w:rsid w:val="2750705A"/>
    <w:rsid w:val="27511DC7"/>
    <w:rsid w:val="275258A4"/>
    <w:rsid w:val="275311FF"/>
    <w:rsid w:val="27533247"/>
    <w:rsid w:val="275452A2"/>
    <w:rsid w:val="2756434B"/>
    <w:rsid w:val="27567E98"/>
    <w:rsid w:val="27570E39"/>
    <w:rsid w:val="275802AB"/>
    <w:rsid w:val="2758395F"/>
    <w:rsid w:val="275846C2"/>
    <w:rsid w:val="27592876"/>
    <w:rsid w:val="275938C3"/>
    <w:rsid w:val="275940D2"/>
    <w:rsid w:val="27594D12"/>
    <w:rsid w:val="275A010D"/>
    <w:rsid w:val="275A3A7B"/>
    <w:rsid w:val="275A6A87"/>
    <w:rsid w:val="275B3502"/>
    <w:rsid w:val="275C2DA9"/>
    <w:rsid w:val="275C48D2"/>
    <w:rsid w:val="275D00B9"/>
    <w:rsid w:val="275E0656"/>
    <w:rsid w:val="275F3606"/>
    <w:rsid w:val="27614155"/>
    <w:rsid w:val="276250C4"/>
    <w:rsid w:val="27636BD2"/>
    <w:rsid w:val="2764095D"/>
    <w:rsid w:val="2766259A"/>
    <w:rsid w:val="27693178"/>
    <w:rsid w:val="276A4356"/>
    <w:rsid w:val="276A6402"/>
    <w:rsid w:val="276B7D5B"/>
    <w:rsid w:val="276C511D"/>
    <w:rsid w:val="276D7F45"/>
    <w:rsid w:val="276E0944"/>
    <w:rsid w:val="276F5BCC"/>
    <w:rsid w:val="27701097"/>
    <w:rsid w:val="27702799"/>
    <w:rsid w:val="27716796"/>
    <w:rsid w:val="277220B9"/>
    <w:rsid w:val="27740F6D"/>
    <w:rsid w:val="27745E45"/>
    <w:rsid w:val="277532B3"/>
    <w:rsid w:val="27764A8A"/>
    <w:rsid w:val="27771D70"/>
    <w:rsid w:val="27783AC1"/>
    <w:rsid w:val="277A521A"/>
    <w:rsid w:val="277C6F86"/>
    <w:rsid w:val="277E6C2A"/>
    <w:rsid w:val="2780039E"/>
    <w:rsid w:val="2780181A"/>
    <w:rsid w:val="278262CE"/>
    <w:rsid w:val="27832AA0"/>
    <w:rsid w:val="2785229C"/>
    <w:rsid w:val="27890D69"/>
    <w:rsid w:val="27891865"/>
    <w:rsid w:val="278A2F9A"/>
    <w:rsid w:val="278B68DB"/>
    <w:rsid w:val="278C658D"/>
    <w:rsid w:val="27975943"/>
    <w:rsid w:val="2798064E"/>
    <w:rsid w:val="27986C2F"/>
    <w:rsid w:val="27996529"/>
    <w:rsid w:val="279A7C38"/>
    <w:rsid w:val="279B0405"/>
    <w:rsid w:val="279B5BDE"/>
    <w:rsid w:val="279F0C2C"/>
    <w:rsid w:val="27A01A97"/>
    <w:rsid w:val="27A03B72"/>
    <w:rsid w:val="27A15278"/>
    <w:rsid w:val="27A26959"/>
    <w:rsid w:val="27A26BD0"/>
    <w:rsid w:val="27A333D0"/>
    <w:rsid w:val="27A44648"/>
    <w:rsid w:val="27A52BB3"/>
    <w:rsid w:val="27A651FC"/>
    <w:rsid w:val="27A67244"/>
    <w:rsid w:val="27A7019D"/>
    <w:rsid w:val="27A71C0E"/>
    <w:rsid w:val="27A72B41"/>
    <w:rsid w:val="27A87931"/>
    <w:rsid w:val="27AB1F41"/>
    <w:rsid w:val="27AB3911"/>
    <w:rsid w:val="27AD62AD"/>
    <w:rsid w:val="27B04F0E"/>
    <w:rsid w:val="27B13710"/>
    <w:rsid w:val="27B14A75"/>
    <w:rsid w:val="27B23094"/>
    <w:rsid w:val="27B27C7A"/>
    <w:rsid w:val="27B37E2F"/>
    <w:rsid w:val="27B45732"/>
    <w:rsid w:val="27B514CA"/>
    <w:rsid w:val="27B54A75"/>
    <w:rsid w:val="27B8771F"/>
    <w:rsid w:val="27B93A63"/>
    <w:rsid w:val="27BA128B"/>
    <w:rsid w:val="27BB3F18"/>
    <w:rsid w:val="27BC3F92"/>
    <w:rsid w:val="27BC6ACB"/>
    <w:rsid w:val="27BC7CC9"/>
    <w:rsid w:val="27C02FB9"/>
    <w:rsid w:val="27C04785"/>
    <w:rsid w:val="27C05D51"/>
    <w:rsid w:val="27C06E19"/>
    <w:rsid w:val="27C1500E"/>
    <w:rsid w:val="27C17DDA"/>
    <w:rsid w:val="27C23324"/>
    <w:rsid w:val="27C27BF8"/>
    <w:rsid w:val="27C34351"/>
    <w:rsid w:val="27C346A1"/>
    <w:rsid w:val="27C36C1D"/>
    <w:rsid w:val="27C40E13"/>
    <w:rsid w:val="27C63360"/>
    <w:rsid w:val="27C65900"/>
    <w:rsid w:val="27C84EF4"/>
    <w:rsid w:val="27CA673A"/>
    <w:rsid w:val="27CA7623"/>
    <w:rsid w:val="27CB2E18"/>
    <w:rsid w:val="27D01344"/>
    <w:rsid w:val="27D04902"/>
    <w:rsid w:val="27D073B3"/>
    <w:rsid w:val="27D307E3"/>
    <w:rsid w:val="27D31810"/>
    <w:rsid w:val="27D3707E"/>
    <w:rsid w:val="27D37B61"/>
    <w:rsid w:val="27D545F1"/>
    <w:rsid w:val="27D62328"/>
    <w:rsid w:val="27D64624"/>
    <w:rsid w:val="27D66C6F"/>
    <w:rsid w:val="27D745DF"/>
    <w:rsid w:val="27DC2A75"/>
    <w:rsid w:val="27DD012E"/>
    <w:rsid w:val="27DE4A80"/>
    <w:rsid w:val="27DF3D38"/>
    <w:rsid w:val="27E12676"/>
    <w:rsid w:val="27E267D1"/>
    <w:rsid w:val="27E307A5"/>
    <w:rsid w:val="27E33A24"/>
    <w:rsid w:val="27E44214"/>
    <w:rsid w:val="27E47792"/>
    <w:rsid w:val="27E5415A"/>
    <w:rsid w:val="27E674D9"/>
    <w:rsid w:val="27E704F3"/>
    <w:rsid w:val="27E93814"/>
    <w:rsid w:val="27E95530"/>
    <w:rsid w:val="27EA165B"/>
    <w:rsid w:val="27EB26DD"/>
    <w:rsid w:val="27EB7D98"/>
    <w:rsid w:val="27EC11B6"/>
    <w:rsid w:val="27EC1F90"/>
    <w:rsid w:val="27EC33F8"/>
    <w:rsid w:val="27EE540F"/>
    <w:rsid w:val="27EE75C0"/>
    <w:rsid w:val="27EF7843"/>
    <w:rsid w:val="27F01D01"/>
    <w:rsid w:val="27F02108"/>
    <w:rsid w:val="27F10074"/>
    <w:rsid w:val="27F329C9"/>
    <w:rsid w:val="27F34CBB"/>
    <w:rsid w:val="27F439FD"/>
    <w:rsid w:val="27F50798"/>
    <w:rsid w:val="27F646EE"/>
    <w:rsid w:val="27F74493"/>
    <w:rsid w:val="27F81B9B"/>
    <w:rsid w:val="27F86867"/>
    <w:rsid w:val="27FA1261"/>
    <w:rsid w:val="27FC7420"/>
    <w:rsid w:val="27FD443A"/>
    <w:rsid w:val="27FD5C7A"/>
    <w:rsid w:val="27FF0418"/>
    <w:rsid w:val="27FF260A"/>
    <w:rsid w:val="28000CFF"/>
    <w:rsid w:val="28013569"/>
    <w:rsid w:val="28052E54"/>
    <w:rsid w:val="28061452"/>
    <w:rsid w:val="2809797D"/>
    <w:rsid w:val="280B4531"/>
    <w:rsid w:val="280C586B"/>
    <w:rsid w:val="280D5EAB"/>
    <w:rsid w:val="280E4DA7"/>
    <w:rsid w:val="280F5B0E"/>
    <w:rsid w:val="281047F5"/>
    <w:rsid w:val="28154841"/>
    <w:rsid w:val="28180AFF"/>
    <w:rsid w:val="28185B72"/>
    <w:rsid w:val="28192CB7"/>
    <w:rsid w:val="281941AA"/>
    <w:rsid w:val="281A48CE"/>
    <w:rsid w:val="281E19BE"/>
    <w:rsid w:val="28201A99"/>
    <w:rsid w:val="28221774"/>
    <w:rsid w:val="28223725"/>
    <w:rsid w:val="282273C8"/>
    <w:rsid w:val="28234316"/>
    <w:rsid w:val="28234457"/>
    <w:rsid w:val="28262263"/>
    <w:rsid w:val="2827396E"/>
    <w:rsid w:val="282772A3"/>
    <w:rsid w:val="282912BC"/>
    <w:rsid w:val="2829538C"/>
    <w:rsid w:val="282A6FC2"/>
    <w:rsid w:val="282B53E1"/>
    <w:rsid w:val="282C3C4B"/>
    <w:rsid w:val="282C4119"/>
    <w:rsid w:val="282C7B65"/>
    <w:rsid w:val="282E022F"/>
    <w:rsid w:val="282F397E"/>
    <w:rsid w:val="28322049"/>
    <w:rsid w:val="283438FE"/>
    <w:rsid w:val="28350B7D"/>
    <w:rsid w:val="28351AB4"/>
    <w:rsid w:val="2837048A"/>
    <w:rsid w:val="283831B1"/>
    <w:rsid w:val="28387817"/>
    <w:rsid w:val="2839388D"/>
    <w:rsid w:val="283958A9"/>
    <w:rsid w:val="283A3931"/>
    <w:rsid w:val="283B1B75"/>
    <w:rsid w:val="283B6EC2"/>
    <w:rsid w:val="283C53B8"/>
    <w:rsid w:val="283D703E"/>
    <w:rsid w:val="283E028C"/>
    <w:rsid w:val="283E27E8"/>
    <w:rsid w:val="28421C78"/>
    <w:rsid w:val="28445F22"/>
    <w:rsid w:val="28450CE6"/>
    <w:rsid w:val="28467CFC"/>
    <w:rsid w:val="284A5FD4"/>
    <w:rsid w:val="284A78D7"/>
    <w:rsid w:val="284B00FA"/>
    <w:rsid w:val="284D7B28"/>
    <w:rsid w:val="284E2EE1"/>
    <w:rsid w:val="285279BC"/>
    <w:rsid w:val="28552CB6"/>
    <w:rsid w:val="28553255"/>
    <w:rsid w:val="28553D34"/>
    <w:rsid w:val="28554F5B"/>
    <w:rsid w:val="285614B1"/>
    <w:rsid w:val="28567BCE"/>
    <w:rsid w:val="28567C3A"/>
    <w:rsid w:val="285C5C91"/>
    <w:rsid w:val="285D77EE"/>
    <w:rsid w:val="285E1762"/>
    <w:rsid w:val="285E65CB"/>
    <w:rsid w:val="285E7B5A"/>
    <w:rsid w:val="285F4A7F"/>
    <w:rsid w:val="2861678E"/>
    <w:rsid w:val="28630399"/>
    <w:rsid w:val="28632314"/>
    <w:rsid w:val="28651469"/>
    <w:rsid w:val="286602EA"/>
    <w:rsid w:val="286720A5"/>
    <w:rsid w:val="28685206"/>
    <w:rsid w:val="28687F5A"/>
    <w:rsid w:val="28695C45"/>
    <w:rsid w:val="286B614E"/>
    <w:rsid w:val="286C1F35"/>
    <w:rsid w:val="286C25BD"/>
    <w:rsid w:val="286D5405"/>
    <w:rsid w:val="286E7E31"/>
    <w:rsid w:val="286F41EB"/>
    <w:rsid w:val="28711EF8"/>
    <w:rsid w:val="2872203E"/>
    <w:rsid w:val="2872271F"/>
    <w:rsid w:val="287451D8"/>
    <w:rsid w:val="28745A6E"/>
    <w:rsid w:val="2875003F"/>
    <w:rsid w:val="28751E90"/>
    <w:rsid w:val="28763523"/>
    <w:rsid w:val="28764421"/>
    <w:rsid w:val="28767E60"/>
    <w:rsid w:val="287720EB"/>
    <w:rsid w:val="28777E4F"/>
    <w:rsid w:val="287813F1"/>
    <w:rsid w:val="28790B5D"/>
    <w:rsid w:val="28795FAE"/>
    <w:rsid w:val="287A1986"/>
    <w:rsid w:val="287A53F9"/>
    <w:rsid w:val="287A55DB"/>
    <w:rsid w:val="287C6477"/>
    <w:rsid w:val="287D34AD"/>
    <w:rsid w:val="287D3520"/>
    <w:rsid w:val="287D684B"/>
    <w:rsid w:val="287D7068"/>
    <w:rsid w:val="287D7BF3"/>
    <w:rsid w:val="28800722"/>
    <w:rsid w:val="288036C5"/>
    <w:rsid w:val="28817A08"/>
    <w:rsid w:val="28837379"/>
    <w:rsid w:val="28845198"/>
    <w:rsid w:val="28845D7B"/>
    <w:rsid w:val="28854CC0"/>
    <w:rsid w:val="28857B2B"/>
    <w:rsid w:val="28870D85"/>
    <w:rsid w:val="28885019"/>
    <w:rsid w:val="28891826"/>
    <w:rsid w:val="28895BF3"/>
    <w:rsid w:val="288A47DD"/>
    <w:rsid w:val="288A7409"/>
    <w:rsid w:val="288B0E56"/>
    <w:rsid w:val="288B291E"/>
    <w:rsid w:val="288C7E8E"/>
    <w:rsid w:val="288D0042"/>
    <w:rsid w:val="288D7F88"/>
    <w:rsid w:val="288F2A8B"/>
    <w:rsid w:val="28905944"/>
    <w:rsid w:val="289138ED"/>
    <w:rsid w:val="28915EEF"/>
    <w:rsid w:val="2892644F"/>
    <w:rsid w:val="2893121E"/>
    <w:rsid w:val="289356CD"/>
    <w:rsid w:val="28942E09"/>
    <w:rsid w:val="28943FEB"/>
    <w:rsid w:val="2895299F"/>
    <w:rsid w:val="2895327B"/>
    <w:rsid w:val="28960076"/>
    <w:rsid w:val="28960DD1"/>
    <w:rsid w:val="289645B5"/>
    <w:rsid w:val="2897215D"/>
    <w:rsid w:val="28993C14"/>
    <w:rsid w:val="289A3253"/>
    <w:rsid w:val="289C3C6A"/>
    <w:rsid w:val="289D0587"/>
    <w:rsid w:val="289D10B0"/>
    <w:rsid w:val="28A12213"/>
    <w:rsid w:val="28A21797"/>
    <w:rsid w:val="28A333C1"/>
    <w:rsid w:val="28A47BB9"/>
    <w:rsid w:val="28A665CC"/>
    <w:rsid w:val="28A6716D"/>
    <w:rsid w:val="28A91A30"/>
    <w:rsid w:val="28A9412B"/>
    <w:rsid w:val="28AA1F20"/>
    <w:rsid w:val="28AA4524"/>
    <w:rsid w:val="28AA62DC"/>
    <w:rsid w:val="28AB002E"/>
    <w:rsid w:val="28AB1EE1"/>
    <w:rsid w:val="28AB5099"/>
    <w:rsid w:val="28AD2CE5"/>
    <w:rsid w:val="28AF2105"/>
    <w:rsid w:val="28AF341C"/>
    <w:rsid w:val="28B0333B"/>
    <w:rsid w:val="28B1004A"/>
    <w:rsid w:val="28B1385D"/>
    <w:rsid w:val="28B35093"/>
    <w:rsid w:val="28B44EB0"/>
    <w:rsid w:val="28B647F0"/>
    <w:rsid w:val="28B85CD5"/>
    <w:rsid w:val="28B92EDE"/>
    <w:rsid w:val="28B9524D"/>
    <w:rsid w:val="28B97F9B"/>
    <w:rsid w:val="28BB08A4"/>
    <w:rsid w:val="28BB4355"/>
    <w:rsid w:val="28BD0818"/>
    <w:rsid w:val="28BD3CD7"/>
    <w:rsid w:val="28BF7C79"/>
    <w:rsid w:val="28C143B7"/>
    <w:rsid w:val="28C15C31"/>
    <w:rsid w:val="28C2271A"/>
    <w:rsid w:val="28C27418"/>
    <w:rsid w:val="28C31772"/>
    <w:rsid w:val="28C32089"/>
    <w:rsid w:val="28C33226"/>
    <w:rsid w:val="28C34E1D"/>
    <w:rsid w:val="28C63337"/>
    <w:rsid w:val="28C633A2"/>
    <w:rsid w:val="28C63DE1"/>
    <w:rsid w:val="28C82820"/>
    <w:rsid w:val="28C84D37"/>
    <w:rsid w:val="28C9476F"/>
    <w:rsid w:val="28CA7906"/>
    <w:rsid w:val="28CB3107"/>
    <w:rsid w:val="28CB6439"/>
    <w:rsid w:val="28CB6BCD"/>
    <w:rsid w:val="28CC3423"/>
    <w:rsid w:val="28CD0B71"/>
    <w:rsid w:val="28CE6B90"/>
    <w:rsid w:val="28CF20B9"/>
    <w:rsid w:val="28CF2942"/>
    <w:rsid w:val="28D042BC"/>
    <w:rsid w:val="28D10FAD"/>
    <w:rsid w:val="28D175E9"/>
    <w:rsid w:val="28D27872"/>
    <w:rsid w:val="28D46693"/>
    <w:rsid w:val="28D52F21"/>
    <w:rsid w:val="28D55683"/>
    <w:rsid w:val="28D82B02"/>
    <w:rsid w:val="28D97A7A"/>
    <w:rsid w:val="28DA0262"/>
    <w:rsid w:val="28DA22F6"/>
    <w:rsid w:val="28DA5588"/>
    <w:rsid w:val="28DA7786"/>
    <w:rsid w:val="28DB5225"/>
    <w:rsid w:val="28DD1A35"/>
    <w:rsid w:val="28DD54F3"/>
    <w:rsid w:val="28DF0CD4"/>
    <w:rsid w:val="28E0241F"/>
    <w:rsid w:val="28E11323"/>
    <w:rsid w:val="28E216C8"/>
    <w:rsid w:val="28E2309E"/>
    <w:rsid w:val="28E533C5"/>
    <w:rsid w:val="28E8330D"/>
    <w:rsid w:val="28E86F13"/>
    <w:rsid w:val="28EA0D1E"/>
    <w:rsid w:val="28EB5E94"/>
    <w:rsid w:val="28EC147D"/>
    <w:rsid w:val="28ED016D"/>
    <w:rsid w:val="28ED5B8D"/>
    <w:rsid w:val="28EE645F"/>
    <w:rsid w:val="28F05BEC"/>
    <w:rsid w:val="28F162B9"/>
    <w:rsid w:val="28F1695E"/>
    <w:rsid w:val="28F2421A"/>
    <w:rsid w:val="28F6500D"/>
    <w:rsid w:val="28F70F0A"/>
    <w:rsid w:val="28F70F75"/>
    <w:rsid w:val="28F9402E"/>
    <w:rsid w:val="28F9454D"/>
    <w:rsid w:val="28FA1868"/>
    <w:rsid w:val="28FC2190"/>
    <w:rsid w:val="28FC7D69"/>
    <w:rsid w:val="28FD3578"/>
    <w:rsid w:val="28FE520C"/>
    <w:rsid w:val="28FF44D2"/>
    <w:rsid w:val="29006127"/>
    <w:rsid w:val="29017E7A"/>
    <w:rsid w:val="29032210"/>
    <w:rsid w:val="29032CBC"/>
    <w:rsid w:val="2904710B"/>
    <w:rsid w:val="29052A13"/>
    <w:rsid w:val="29077407"/>
    <w:rsid w:val="29097A1D"/>
    <w:rsid w:val="290A116E"/>
    <w:rsid w:val="290A5F91"/>
    <w:rsid w:val="290A6BB5"/>
    <w:rsid w:val="290C328A"/>
    <w:rsid w:val="290D48EA"/>
    <w:rsid w:val="291124DD"/>
    <w:rsid w:val="2912592F"/>
    <w:rsid w:val="2913449B"/>
    <w:rsid w:val="29137A42"/>
    <w:rsid w:val="29151E8B"/>
    <w:rsid w:val="29157D5F"/>
    <w:rsid w:val="29163075"/>
    <w:rsid w:val="29176F71"/>
    <w:rsid w:val="291833A7"/>
    <w:rsid w:val="29186918"/>
    <w:rsid w:val="291E0255"/>
    <w:rsid w:val="291E5EBA"/>
    <w:rsid w:val="291F1441"/>
    <w:rsid w:val="2922249E"/>
    <w:rsid w:val="29242307"/>
    <w:rsid w:val="292426FF"/>
    <w:rsid w:val="292516EB"/>
    <w:rsid w:val="29262F3E"/>
    <w:rsid w:val="29265315"/>
    <w:rsid w:val="29282982"/>
    <w:rsid w:val="2928671C"/>
    <w:rsid w:val="292944B5"/>
    <w:rsid w:val="292D4CC1"/>
    <w:rsid w:val="292E215A"/>
    <w:rsid w:val="29311B12"/>
    <w:rsid w:val="29315014"/>
    <w:rsid w:val="29346CCA"/>
    <w:rsid w:val="29346D56"/>
    <w:rsid w:val="293479FF"/>
    <w:rsid w:val="29351CE9"/>
    <w:rsid w:val="29364C3D"/>
    <w:rsid w:val="293711D7"/>
    <w:rsid w:val="29372E83"/>
    <w:rsid w:val="29387047"/>
    <w:rsid w:val="293D2E2A"/>
    <w:rsid w:val="293E4BBE"/>
    <w:rsid w:val="293F42A9"/>
    <w:rsid w:val="29432268"/>
    <w:rsid w:val="294322FF"/>
    <w:rsid w:val="29447E51"/>
    <w:rsid w:val="2945244F"/>
    <w:rsid w:val="29465E89"/>
    <w:rsid w:val="29477F38"/>
    <w:rsid w:val="294A072F"/>
    <w:rsid w:val="294B4FFF"/>
    <w:rsid w:val="294C6FA6"/>
    <w:rsid w:val="294D5695"/>
    <w:rsid w:val="294E6A80"/>
    <w:rsid w:val="29504C0B"/>
    <w:rsid w:val="29523351"/>
    <w:rsid w:val="2953325E"/>
    <w:rsid w:val="295416FC"/>
    <w:rsid w:val="29545EAD"/>
    <w:rsid w:val="29546DAA"/>
    <w:rsid w:val="2955136F"/>
    <w:rsid w:val="29555184"/>
    <w:rsid w:val="29562AAD"/>
    <w:rsid w:val="295A6552"/>
    <w:rsid w:val="295C0C25"/>
    <w:rsid w:val="295C5804"/>
    <w:rsid w:val="295C5B51"/>
    <w:rsid w:val="295D7A3B"/>
    <w:rsid w:val="295E0FC9"/>
    <w:rsid w:val="295E49C2"/>
    <w:rsid w:val="295E7C9B"/>
    <w:rsid w:val="295F37ED"/>
    <w:rsid w:val="29600D2A"/>
    <w:rsid w:val="29635B8A"/>
    <w:rsid w:val="29640F6E"/>
    <w:rsid w:val="2964317B"/>
    <w:rsid w:val="29663C20"/>
    <w:rsid w:val="2966403F"/>
    <w:rsid w:val="2967134F"/>
    <w:rsid w:val="2968396A"/>
    <w:rsid w:val="2968538D"/>
    <w:rsid w:val="29687442"/>
    <w:rsid w:val="2969559B"/>
    <w:rsid w:val="29695BC0"/>
    <w:rsid w:val="296A05C4"/>
    <w:rsid w:val="296A62C8"/>
    <w:rsid w:val="296B4B5C"/>
    <w:rsid w:val="296C3A93"/>
    <w:rsid w:val="296D266C"/>
    <w:rsid w:val="296F57AB"/>
    <w:rsid w:val="29712C54"/>
    <w:rsid w:val="29713F08"/>
    <w:rsid w:val="297157B4"/>
    <w:rsid w:val="29731B56"/>
    <w:rsid w:val="29745F4A"/>
    <w:rsid w:val="2977102A"/>
    <w:rsid w:val="29775E00"/>
    <w:rsid w:val="29796E02"/>
    <w:rsid w:val="29796E31"/>
    <w:rsid w:val="297A1305"/>
    <w:rsid w:val="297A1CC1"/>
    <w:rsid w:val="297A3DBB"/>
    <w:rsid w:val="297A5F78"/>
    <w:rsid w:val="297A61B6"/>
    <w:rsid w:val="297A6A06"/>
    <w:rsid w:val="297B07CB"/>
    <w:rsid w:val="297B3036"/>
    <w:rsid w:val="297B6DC5"/>
    <w:rsid w:val="297C3F9A"/>
    <w:rsid w:val="297E72E9"/>
    <w:rsid w:val="29804297"/>
    <w:rsid w:val="29834332"/>
    <w:rsid w:val="298458D9"/>
    <w:rsid w:val="298468F0"/>
    <w:rsid w:val="29861C88"/>
    <w:rsid w:val="29862F3C"/>
    <w:rsid w:val="29863D84"/>
    <w:rsid w:val="298655C8"/>
    <w:rsid w:val="2986777A"/>
    <w:rsid w:val="29874D87"/>
    <w:rsid w:val="2988038B"/>
    <w:rsid w:val="298839AC"/>
    <w:rsid w:val="298916D0"/>
    <w:rsid w:val="29894B83"/>
    <w:rsid w:val="298A1191"/>
    <w:rsid w:val="298D010E"/>
    <w:rsid w:val="298D047D"/>
    <w:rsid w:val="298E18FF"/>
    <w:rsid w:val="298E1946"/>
    <w:rsid w:val="298E1D26"/>
    <w:rsid w:val="298F72E0"/>
    <w:rsid w:val="2990594A"/>
    <w:rsid w:val="29906F59"/>
    <w:rsid w:val="29915588"/>
    <w:rsid w:val="299230C3"/>
    <w:rsid w:val="299571C9"/>
    <w:rsid w:val="299629C9"/>
    <w:rsid w:val="29973D40"/>
    <w:rsid w:val="29974CEE"/>
    <w:rsid w:val="29981D03"/>
    <w:rsid w:val="29986432"/>
    <w:rsid w:val="299B076B"/>
    <w:rsid w:val="299B2C7D"/>
    <w:rsid w:val="299B60E0"/>
    <w:rsid w:val="299D36B0"/>
    <w:rsid w:val="299D3C6F"/>
    <w:rsid w:val="299E1CFB"/>
    <w:rsid w:val="299F25C3"/>
    <w:rsid w:val="299F3296"/>
    <w:rsid w:val="29A2474E"/>
    <w:rsid w:val="29A25A82"/>
    <w:rsid w:val="29A30C7F"/>
    <w:rsid w:val="29A31195"/>
    <w:rsid w:val="29A359A1"/>
    <w:rsid w:val="29A461CE"/>
    <w:rsid w:val="29A53165"/>
    <w:rsid w:val="29A65B05"/>
    <w:rsid w:val="29A7395C"/>
    <w:rsid w:val="29A77684"/>
    <w:rsid w:val="29A946A5"/>
    <w:rsid w:val="29A94EBB"/>
    <w:rsid w:val="29A9586B"/>
    <w:rsid w:val="29AA0597"/>
    <w:rsid w:val="29AB25F2"/>
    <w:rsid w:val="29AB6918"/>
    <w:rsid w:val="29AC68AE"/>
    <w:rsid w:val="29AF414D"/>
    <w:rsid w:val="29AF5B04"/>
    <w:rsid w:val="29B05530"/>
    <w:rsid w:val="29B10322"/>
    <w:rsid w:val="29B113D6"/>
    <w:rsid w:val="29B1265A"/>
    <w:rsid w:val="29B201D8"/>
    <w:rsid w:val="29B21868"/>
    <w:rsid w:val="29B46724"/>
    <w:rsid w:val="29B70ECB"/>
    <w:rsid w:val="29B80477"/>
    <w:rsid w:val="29B80DA9"/>
    <w:rsid w:val="29BA43A8"/>
    <w:rsid w:val="29BA6598"/>
    <w:rsid w:val="29BB3394"/>
    <w:rsid w:val="29BC133D"/>
    <w:rsid w:val="29BC4009"/>
    <w:rsid w:val="29BC76CA"/>
    <w:rsid w:val="29BE6201"/>
    <w:rsid w:val="29C01D40"/>
    <w:rsid w:val="29C03BB7"/>
    <w:rsid w:val="29C06275"/>
    <w:rsid w:val="29C257DC"/>
    <w:rsid w:val="29C2615E"/>
    <w:rsid w:val="29C37A31"/>
    <w:rsid w:val="29C46DA8"/>
    <w:rsid w:val="29CB2AA1"/>
    <w:rsid w:val="29CC4150"/>
    <w:rsid w:val="29CD370E"/>
    <w:rsid w:val="29CF1346"/>
    <w:rsid w:val="29CF7A5A"/>
    <w:rsid w:val="29D1045A"/>
    <w:rsid w:val="29D12891"/>
    <w:rsid w:val="29D157A5"/>
    <w:rsid w:val="29D15974"/>
    <w:rsid w:val="29D554DE"/>
    <w:rsid w:val="29D62307"/>
    <w:rsid w:val="29D705EB"/>
    <w:rsid w:val="29D84F9A"/>
    <w:rsid w:val="29DA14D3"/>
    <w:rsid w:val="29DA214E"/>
    <w:rsid w:val="29DA3739"/>
    <w:rsid w:val="29DA4E42"/>
    <w:rsid w:val="29DC3A1A"/>
    <w:rsid w:val="29DD6C1A"/>
    <w:rsid w:val="29DE1E08"/>
    <w:rsid w:val="29E040F9"/>
    <w:rsid w:val="29E071E5"/>
    <w:rsid w:val="29E07AFA"/>
    <w:rsid w:val="29E27943"/>
    <w:rsid w:val="29E54CE7"/>
    <w:rsid w:val="29E621B2"/>
    <w:rsid w:val="29E801C6"/>
    <w:rsid w:val="29E809F8"/>
    <w:rsid w:val="29E837E6"/>
    <w:rsid w:val="29E85688"/>
    <w:rsid w:val="29E8684A"/>
    <w:rsid w:val="29E94A5E"/>
    <w:rsid w:val="29EA625F"/>
    <w:rsid w:val="29EA7F49"/>
    <w:rsid w:val="29EC09CD"/>
    <w:rsid w:val="29EC294B"/>
    <w:rsid w:val="29EC7BA2"/>
    <w:rsid w:val="29ED67B9"/>
    <w:rsid w:val="29EF714E"/>
    <w:rsid w:val="29F40776"/>
    <w:rsid w:val="29F52A28"/>
    <w:rsid w:val="29F5509D"/>
    <w:rsid w:val="29F57BF3"/>
    <w:rsid w:val="29F648C6"/>
    <w:rsid w:val="29F6728D"/>
    <w:rsid w:val="29F71269"/>
    <w:rsid w:val="29F76FE8"/>
    <w:rsid w:val="29F81D1C"/>
    <w:rsid w:val="29FA1919"/>
    <w:rsid w:val="29FD29B5"/>
    <w:rsid w:val="29FD478B"/>
    <w:rsid w:val="29FE0562"/>
    <w:rsid w:val="29FE637F"/>
    <w:rsid w:val="29FE6AA1"/>
    <w:rsid w:val="2A0167DD"/>
    <w:rsid w:val="2A0226F6"/>
    <w:rsid w:val="2A027940"/>
    <w:rsid w:val="2A051425"/>
    <w:rsid w:val="2A072F15"/>
    <w:rsid w:val="2A086E40"/>
    <w:rsid w:val="2A091E58"/>
    <w:rsid w:val="2A0D7D58"/>
    <w:rsid w:val="2A0E5477"/>
    <w:rsid w:val="2A0F22B1"/>
    <w:rsid w:val="2A0F7439"/>
    <w:rsid w:val="2A11566D"/>
    <w:rsid w:val="2A1230DC"/>
    <w:rsid w:val="2A127707"/>
    <w:rsid w:val="2A135A61"/>
    <w:rsid w:val="2A1369AB"/>
    <w:rsid w:val="2A164211"/>
    <w:rsid w:val="2A167139"/>
    <w:rsid w:val="2A1801AE"/>
    <w:rsid w:val="2A1A0B5A"/>
    <w:rsid w:val="2A1A444B"/>
    <w:rsid w:val="2A1B2859"/>
    <w:rsid w:val="2A1D25A7"/>
    <w:rsid w:val="2A205B45"/>
    <w:rsid w:val="2A221C6B"/>
    <w:rsid w:val="2A233D96"/>
    <w:rsid w:val="2A2370A7"/>
    <w:rsid w:val="2A2545C2"/>
    <w:rsid w:val="2A257DF7"/>
    <w:rsid w:val="2A274875"/>
    <w:rsid w:val="2A2808B7"/>
    <w:rsid w:val="2A294148"/>
    <w:rsid w:val="2A2A5964"/>
    <w:rsid w:val="2A2A799F"/>
    <w:rsid w:val="2A2E7C6D"/>
    <w:rsid w:val="2A2F0963"/>
    <w:rsid w:val="2A2F13E7"/>
    <w:rsid w:val="2A302613"/>
    <w:rsid w:val="2A3050CE"/>
    <w:rsid w:val="2A311D78"/>
    <w:rsid w:val="2A311D84"/>
    <w:rsid w:val="2A31498E"/>
    <w:rsid w:val="2A326119"/>
    <w:rsid w:val="2A362E01"/>
    <w:rsid w:val="2A3767B4"/>
    <w:rsid w:val="2A3A332C"/>
    <w:rsid w:val="2A3A5906"/>
    <w:rsid w:val="2A3A7B7E"/>
    <w:rsid w:val="2A3B4D8E"/>
    <w:rsid w:val="2A400AD2"/>
    <w:rsid w:val="2A40139E"/>
    <w:rsid w:val="2A414801"/>
    <w:rsid w:val="2A4238FE"/>
    <w:rsid w:val="2A4316E1"/>
    <w:rsid w:val="2A447D81"/>
    <w:rsid w:val="2A45290B"/>
    <w:rsid w:val="2A460981"/>
    <w:rsid w:val="2A471632"/>
    <w:rsid w:val="2A494C1E"/>
    <w:rsid w:val="2A497287"/>
    <w:rsid w:val="2A497774"/>
    <w:rsid w:val="2A4B1BE2"/>
    <w:rsid w:val="2A4B6F41"/>
    <w:rsid w:val="2A4E313D"/>
    <w:rsid w:val="2A503DD3"/>
    <w:rsid w:val="2A545AA1"/>
    <w:rsid w:val="2A55555A"/>
    <w:rsid w:val="2A57242D"/>
    <w:rsid w:val="2A577EEB"/>
    <w:rsid w:val="2A582D6A"/>
    <w:rsid w:val="2A592DF8"/>
    <w:rsid w:val="2A5A50D2"/>
    <w:rsid w:val="2A5A601F"/>
    <w:rsid w:val="2A5B404B"/>
    <w:rsid w:val="2A5D332C"/>
    <w:rsid w:val="2A5E6F27"/>
    <w:rsid w:val="2A5F3FEE"/>
    <w:rsid w:val="2A616FD9"/>
    <w:rsid w:val="2A634111"/>
    <w:rsid w:val="2A646FC9"/>
    <w:rsid w:val="2A661948"/>
    <w:rsid w:val="2A663C99"/>
    <w:rsid w:val="2A67690F"/>
    <w:rsid w:val="2A6979F8"/>
    <w:rsid w:val="2A6D469E"/>
    <w:rsid w:val="2A6D5D4C"/>
    <w:rsid w:val="2A6E12C2"/>
    <w:rsid w:val="2A6F32BC"/>
    <w:rsid w:val="2A6F39E2"/>
    <w:rsid w:val="2A6F4B6E"/>
    <w:rsid w:val="2A7058BE"/>
    <w:rsid w:val="2A714E4E"/>
    <w:rsid w:val="2A72611B"/>
    <w:rsid w:val="2A752665"/>
    <w:rsid w:val="2A75349B"/>
    <w:rsid w:val="2A7703ED"/>
    <w:rsid w:val="2A78072B"/>
    <w:rsid w:val="2A795871"/>
    <w:rsid w:val="2A7A31D8"/>
    <w:rsid w:val="2A7B1C57"/>
    <w:rsid w:val="2A7B39D7"/>
    <w:rsid w:val="2A7D09BF"/>
    <w:rsid w:val="2A7F2F35"/>
    <w:rsid w:val="2A8255D1"/>
    <w:rsid w:val="2A832B59"/>
    <w:rsid w:val="2A864EA7"/>
    <w:rsid w:val="2A87222A"/>
    <w:rsid w:val="2A87355D"/>
    <w:rsid w:val="2A874ED6"/>
    <w:rsid w:val="2A884828"/>
    <w:rsid w:val="2A890C02"/>
    <w:rsid w:val="2A8A0CA9"/>
    <w:rsid w:val="2A8D39C8"/>
    <w:rsid w:val="2A8E158E"/>
    <w:rsid w:val="2A8E178B"/>
    <w:rsid w:val="2A8F1F49"/>
    <w:rsid w:val="2A8F2C71"/>
    <w:rsid w:val="2A914360"/>
    <w:rsid w:val="2A917550"/>
    <w:rsid w:val="2A9276EC"/>
    <w:rsid w:val="2A9370F4"/>
    <w:rsid w:val="2A93791E"/>
    <w:rsid w:val="2A951448"/>
    <w:rsid w:val="2A9573BD"/>
    <w:rsid w:val="2A963B4F"/>
    <w:rsid w:val="2A9722A6"/>
    <w:rsid w:val="2A974DAB"/>
    <w:rsid w:val="2A977019"/>
    <w:rsid w:val="2A981B71"/>
    <w:rsid w:val="2A9A1805"/>
    <w:rsid w:val="2A9B1337"/>
    <w:rsid w:val="2A9B4D43"/>
    <w:rsid w:val="2A9B54B9"/>
    <w:rsid w:val="2A9C27E3"/>
    <w:rsid w:val="2A9C5A64"/>
    <w:rsid w:val="2A9E3F4B"/>
    <w:rsid w:val="2AA21488"/>
    <w:rsid w:val="2AA21F3B"/>
    <w:rsid w:val="2AA227B1"/>
    <w:rsid w:val="2AA37832"/>
    <w:rsid w:val="2AA444CB"/>
    <w:rsid w:val="2AA4709B"/>
    <w:rsid w:val="2AA47BFC"/>
    <w:rsid w:val="2AA512D0"/>
    <w:rsid w:val="2AA61E12"/>
    <w:rsid w:val="2AA76DB4"/>
    <w:rsid w:val="2AA85FB5"/>
    <w:rsid w:val="2AA91D0F"/>
    <w:rsid w:val="2AA97CDE"/>
    <w:rsid w:val="2AAA2EC9"/>
    <w:rsid w:val="2AAA3E61"/>
    <w:rsid w:val="2AAC4DBA"/>
    <w:rsid w:val="2AAD6DB3"/>
    <w:rsid w:val="2AAE4094"/>
    <w:rsid w:val="2AAE54D3"/>
    <w:rsid w:val="2AAF2B09"/>
    <w:rsid w:val="2AAF5E1F"/>
    <w:rsid w:val="2AB022E3"/>
    <w:rsid w:val="2AB03B03"/>
    <w:rsid w:val="2AB20C15"/>
    <w:rsid w:val="2AB369F4"/>
    <w:rsid w:val="2AB5042A"/>
    <w:rsid w:val="2AB601FC"/>
    <w:rsid w:val="2AB679C0"/>
    <w:rsid w:val="2AB727DE"/>
    <w:rsid w:val="2AB749E0"/>
    <w:rsid w:val="2AB92266"/>
    <w:rsid w:val="2ABA1D4D"/>
    <w:rsid w:val="2ABC66C2"/>
    <w:rsid w:val="2ABF2485"/>
    <w:rsid w:val="2ABF36C3"/>
    <w:rsid w:val="2AC336A5"/>
    <w:rsid w:val="2AC47F1F"/>
    <w:rsid w:val="2AC55A8C"/>
    <w:rsid w:val="2AC56A59"/>
    <w:rsid w:val="2AC7182A"/>
    <w:rsid w:val="2AC87076"/>
    <w:rsid w:val="2AC94DCB"/>
    <w:rsid w:val="2ACA2608"/>
    <w:rsid w:val="2ACA4B0D"/>
    <w:rsid w:val="2ACA6F32"/>
    <w:rsid w:val="2ACA6F34"/>
    <w:rsid w:val="2ACD4F1A"/>
    <w:rsid w:val="2ACD5135"/>
    <w:rsid w:val="2ACE2D22"/>
    <w:rsid w:val="2ACE4DB1"/>
    <w:rsid w:val="2ACF6604"/>
    <w:rsid w:val="2AD03A5E"/>
    <w:rsid w:val="2AD130C1"/>
    <w:rsid w:val="2AD14226"/>
    <w:rsid w:val="2AD25599"/>
    <w:rsid w:val="2AD32CE8"/>
    <w:rsid w:val="2AD33EAD"/>
    <w:rsid w:val="2AD42A41"/>
    <w:rsid w:val="2AD50EDD"/>
    <w:rsid w:val="2AD67C07"/>
    <w:rsid w:val="2AD82B2A"/>
    <w:rsid w:val="2ADA6150"/>
    <w:rsid w:val="2AE2204B"/>
    <w:rsid w:val="2AE5303D"/>
    <w:rsid w:val="2AE822EA"/>
    <w:rsid w:val="2AE829FF"/>
    <w:rsid w:val="2AE85C7B"/>
    <w:rsid w:val="2AE90980"/>
    <w:rsid w:val="2AE91B79"/>
    <w:rsid w:val="2AEA3313"/>
    <w:rsid w:val="2AEB1C97"/>
    <w:rsid w:val="2AEB33CB"/>
    <w:rsid w:val="2AEC204F"/>
    <w:rsid w:val="2AEC7BF5"/>
    <w:rsid w:val="2AF00C1D"/>
    <w:rsid w:val="2AF34542"/>
    <w:rsid w:val="2AF36681"/>
    <w:rsid w:val="2AF416D3"/>
    <w:rsid w:val="2AF41B90"/>
    <w:rsid w:val="2AF41BA8"/>
    <w:rsid w:val="2AF5335B"/>
    <w:rsid w:val="2AF638B4"/>
    <w:rsid w:val="2AF845CD"/>
    <w:rsid w:val="2AF9023F"/>
    <w:rsid w:val="2AF91758"/>
    <w:rsid w:val="2AF9181A"/>
    <w:rsid w:val="2AF9277F"/>
    <w:rsid w:val="2AF933DA"/>
    <w:rsid w:val="2AFB2FC2"/>
    <w:rsid w:val="2AFC6787"/>
    <w:rsid w:val="2AFD18DC"/>
    <w:rsid w:val="2AFD1ED4"/>
    <w:rsid w:val="2AFE3EE0"/>
    <w:rsid w:val="2AFF0A0C"/>
    <w:rsid w:val="2B0010CC"/>
    <w:rsid w:val="2B001630"/>
    <w:rsid w:val="2B0032B2"/>
    <w:rsid w:val="2B00345C"/>
    <w:rsid w:val="2B011C4E"/>
    <w:rsid w:val="2B036B9B"/>
    <w:rsid w:val="2B036CDE"/>
    <w:rsid w:val="2B042AD9"/>
    <w:rsid w:val="2B046322"/>
    <w:rsid w:val="2B05184C"/>
    <w:rsid w:val="2B052AFB"/>
    <w:rsid w:val="2B0544A7"/>
    <w:rsid w:val="2B075648"/>
    <w:rsid w:val="2B07694E"/>
    <w:rsid w:val="2B0924C1"/>
    <w:rsid w:val="2B0A4E30"/>
    <w:rsid w:val="2B0C0C86"/>
    <w:rsid w:val="2B0D3244"/>
    <w:rsid w:val="2B0F4631"/>
    <w:rsid w:val="2B102605"/>
    <w:rsid w:val="2B115DA2"/>
    <w:rsid w:val="2B11693D"/>
    <w:rsid w:val="2B124704"/>
    <w:rsid w:val="2B13165E"/>
    <w:rsid w:val="2B136808"/>
    <w:rsid w:val="2B144225"/>
    <w:rsid w:val="2B181694"/>
    <w:rsid w:val="2B187FD9"/>
    <w:rsid w:val="2B1A0A93"/>
    <w:rsid w:val="2B1B5F15"/>
    <w:rsid w:val="2B1C09ED"/>
    <w:rsid w:val="2B1E181C"/>
    <w:rsid w:val="2B1F169D"/>
    <w:rsid w:val="2B204426"/>
    <w:rsid w:val="2B205A4B"/>
    <w:rsid w:val="2B2060FF"/>
    <w:rsid w:val="2B206B27"/>
    <w:rsid w:val="2B206FAB"/>
    <w:rsid w:val="2B2223AF"/>
    <w:rsid w:val="2B237155"/>
    <w:rsid w:val="2B245479"/>
    <w:rsid w:val="2B263D4B"/>
    <w:rsid w:val="2B265679"/>
    <w:rsid w:val="2B291978"/>
    <w:rsid w:val="2B2937BB"/>
    <w:rsid w:val="2B2A0AB3"/>
    <w:rsid w:val="2B2A7F16"/>
    <w:rsid w:val="2B2B3EDF"/>
    <w:rsid w:val="2B2B5BA5"/>
    <w:rsid w:val="2B2D0BBD"/>
    <w:rsid w:val="2B2D42CE"/>
    <w:rsid w:val="2B2F29B8"/>
    <w:rsid w:val="2B2F4871"/>
    <w:rsid w:val="2B300525"/>
    <w:rsid w:val="2B302BFE"/>
    <w:rsid w:val="2B327BD6"/>
    <w:rsid w:val="2B33073E"/>
    <w:rsid w:val="2B33697C"/>
    <w:rsid w:val="2B347234"/>
    <w:rsid w:val="2B354795"/>
    <w:rsid w:val="2B354CCA"/>
    <w:rsid w:val="2B3573BF"/>
    <w:rsid w:val="2B363F30"/>
    <w:rsid w:val="2B380203"/>
    <w:rsid w:val="2B380D3D"/>
    <w:rsid w:val="2B3A1438"/>
    <w:rsid w:val="2B3A5AFE"/>
    <w:rsid w:val="2B3B3B24"/>
    <w:rsid w:val="2B3B584D"/>
    <w:rsid w:val="2B3D12D0"/>
    <w:rsid w:val="2B3D32F4"/>
    <w:rsid w:val="2B3F02E6"/>
    <w:rsid w:val="2B3F3E23"/>
    <w:rsid w:val="2B40037D"/>
    <w:rsid w:val="2B41274F"/>
    <w:rsid w:val="2B426F38"/>
    <w:rsid w:val="2B4361A7"/>
    <w:rsid w:val="2B445891"/>
    <w:rsid w:val="2B44764D"/>
    <w:rsid w:val="2B456BBF"/>
    <w:rsid w:val="2B4571D1"/>
    <w:rsid w:val="2B4738D7"/>
    <w:rsid w:val="2B480A0D"/>
    <w:rsid w:val="2B4A0C3E"/>
    <w:rsid w:val="2B4A5A55"/>
    <w:rsid w:val="2B4C0C6B"/>
    <w:rsid w:val="2B4C7908"/>
    <w:rsid w:val="2B4F6064"/>
    <w:rsid w:val="2B5036A5"/>
    <w:rsid w:val="2B504792"/>
    <w:rsid w:val="2B515DE3"/>
    <w:rsid w:val="2B52062A"/>
    <w:rsid w:val="2B522910"/>
    <w:rsid w:val="2B53665C"/>
    <w:rsid w:val="2B54450C"/>
    <w:rsid w:val="2B581551"/>
    <w:rsid w:val="2B5A0956"/>
    <w:rsid w:val="2B5A34DB"/>
    <w:rsid w:val="2B5B00A6"/>
    <w:rsid w:val="2B5D5445"/>
    <w:rsid w:val="2B5E249D"/>
    <w:rsid w:val="2B613058"/>
    <w:rsid w:val="2B653EAA"/>
    <w:rsid w:val="2B667936"/>
    <w:rsid w:val="2B672AEF"/>
    <w:rsid w:val="2B686F89"/>
    <w:rsid w:val="2B6A25A1"/>
    <w:rsid w:val="2B6B3F57"/>
    <w:rsid w:val="2B7003FA"/>
    <w:rsid w:val="2B706DC8"/>
    <w:rsid w:val="2B7077FF"/>
    <w:rsid w:val="2B745808"/>
    <w:rsid w:val="2B75243E"/>
    <w:rsid w:val="2B763C7E"/>
    <w:rsid w:val="2B794201"/>
    <w:rsid w:val="2B7A0F2E"/>
    <w:rsid w:val="2B7A7940"/>
    <w:rsid w:val="2B7B28A2"/>
    <w:rsid w:val="2B7B2DC2"/>
    <w:rsid w:val="2B7D75A4"/>
    <w:rsid w:val="2B7E288A"/>
    <w:rsid w:val="2B7E72A2"/>
    <w:rsid w:val="2B7F23E8"/>
    <w:rsid w:val="2B803380"/>
    <w:rsid w:val="2B820C54"/>
    <w:rsid w:val="2B8335A1"/>
    <w:rsid w:val="2B8404E7"/>
    <w:rsid w:val="2B84508F"/>
    <w:rsid w:val="2B85316B"/>
    <w:rsid w:val="2B8735A1"/>
    <w:rsid w:val="2B894E39"/>
    <w:rsid w:val="2B8A2023"/>
    <w:rsid w:val="2B8A2F60"/>
    <w:rsid w:val="2B8B69E1"/>
    <w:rsid w:val="2B8C3EEC"/>
    <w:rsid w:val="2B8C4264"/>
    <w:rsid w:val="2B8E028A"/>
    <w:rsid w:val="2B8E045E"/>
    <w:rsid w:val="2B8E249B"/>
    <w:rsid w:val="2B8E57EC"/>
    <w:rsid w:val="2B8E6D15"/>
    <w:rsid w:val="2B8F05FA"/>
    <w:rsid w:val="2B912403"/>
    <w:rsid w:val="2B9277E5"/>
    <w:rsid w:val="2B937B94"/>
    <w:rsid w:val="2B971382"/>
    <w:rsid w:val="2B9964A7"/>
    <w:rsid w:val="2B9B605C"/>
    <w:rsid w:val="2B9D1B5E"/>
    <w:rsid w:val="2B9E5AAB"/>
    <w:rsid w:val="2B9F7A99"/>
    <w:rsid w:val="2BA041FC"/>
    <w:rsid w:val="2BA53E63"/>
    <w:rsid w:val="2BA55539"/>
    <w:rsid w:val="2BA67B80"/>
    <w:rsid w:val="2BA75384"/>
    <w:rsid w:val="2BA844C3"/>
    <w:rsid w:val="2BA85290"/>
    <w:rsid w:val="2BA9685B"/>
    <w:rsid w:val="2BA96C8F"/>
    <w:rsid w:val="2BAA1607"/>
    <w:rsid w:val="2BAB0E27"/>
    <w:rsid w:val="2BAB2426"/>
    <w:rsid w:val="2BAC0FCF"/>
    <w:rsid w:val="2BAC17FE"/>
    <w:rsid w:val="2BAD246B"/>
    <w:rsid w:val="2BAD3DD1"/>
    <w:rsid w:val="2BB2420D"/>
    <w:rsid w:val="2BB30AA1"/>
    <w:rsid w:val="2BB33D4A"/>
    <w:rsid w:val="2BB42F56"/>
    <w:rsid w:val="2BB4596D"/>
    <w:rsid w:val="2BB565DA"/>
    <w:rsid w:val="2BB5696D"/>
    <w:rsid w:val="2BB676F7"/>
    <w:rsid w:val="2BB81297"/>
    <w:rsid w:val="2BB83C23"/>
    <w:rsid w:val="2BB84D60"/>
    <w:rsid w:val="2BBB6158"/>
    <w:rsid w:val="2BC247A9"/>
    <w:rsid w:val="2BC25889"/>
    <w:rsid w:val="2BC33636"/>
    <w:rsid w:val="2BC34AF0"/>
    <w:rsid w:val="2BC50633"/>
    <w:rsid w:val="2BC65893"/>
    <w:rsid w:val="2BC670B5"/>
    <w:rsid w:val="2BC70DE5"/>
    <w:rsid w:val="2BC85308"/>
    <w:rsid w:val="2BCA0E74"/>
    <w:rsid w:val="2BCB370C"/>
    <w:rsid w:val="2BCB4CF8"/>
    <w:rsid w:val="2BCC74D8"/>
    <w:rsid w:val="2BCE4A16"/>
    <w:rsid w:val="2BCF04E6"/>
    <w:rsid w:val="2BD1741E"/>
    <w:rsid w:val="2BD21A7E"/>
    <w:rsid w:val="2BD2254B"/>
    <w:rsid w:val="2BD24094"/>
    <w:rsid w:val="2BD275CB"/>
    <w:rsid w:val="2BD3383F"/>
    <w:rsid w:val="2BD34783"/>
    <w:rsid w:val="2BD50493"/>
    <w:rsid w:val="2BD554A2"/>
    <w:rsid w:val="2BD76E67"/>
    <w:rsid w:val="2BD95F03"/>
    <w:rsid w:val="2BD96097"/>
    <w:rsid w:val="2BDB1BFC"/>
    <w:rsid w:val="2BDD54CF"/>
    <w:rsid w:val="2BDE16C2"/>
    <w:rsid w:val="2BDE2B23"/>
    <w:rsid w:val="2BDE6241"/>
    <w:rsid w:val="2BDE706B"/>
    <w:rsid w:val="2BDF2C9E"/>
    <w:rsid w:val="2BE15B62"/>
    <w:rsid w:val="2BE22DDC"/>
    <w:rsid w:val="2BE27085"/>
    <w:rsid w:val="2BE27E85"/>
    <w:rsid w:val="2BE36608"/>
    <w:rsid w:val="2BE422AA"/>
    <w:rsid w:val="2BE514FA"/>
    <w:rsid w:val="2BE53664"/>
    <w:rsid w:val="2BE63842"/>
    <w:rsid w:val="2BE6727F"/>
    <w:rsid w:val="2BE76935"/>
    <w:rsid w:val="2BE833FE"/>
    <w:rsid w:val="2BE871AB"/>
    <w:rsid w:val="2BEA09F3"/>
    <w:rsid w:val="2BEA1A21"/>
    <w:rsid w:val="2BEA3FE4"/>
    <w:rsid w:val="2BEB303F"/>
    <w:rsid w:val="2BEB4807"/>
    <w:rsid w:val="2BEC6FFA"/>
    <w:rsid w:val="2BED1C76"/>
    <w:rsid w:val="2BEF666E"/>
    <w:rsid w:val="2BF02150"/>
    <w:rsid w:val="2BF04ED1"/>
    <w:rsid w:val="2BF07629"/>
    <w:rsid w:val="2BF12B2D"/>
    <w:rsid w:val="2BF23696"/>
    <w:rsid w:val="2BF26197"/>
    <w:rsid w:val="2BF33A29"/>
    <w:rsid w:val="2BF37234"/>
    <w:rsid w:val="2BF42D39"/>
    <w:rsid w:val="2BF567DD"/>
    <w:rsid w:val="2BF57701"/>
    <w:rsid w:val="2BF647B7"/>
    <w:rsid w:val="2BF81B09"/>
    <w:rsid w:val="2BF9534E"/>
    <w:rsid w:val="2BFA4BBD"/>
    <w:rsid w:val="2BFA75CF"/>
    <w:rsid w:val="2BFB5666"/>
    <w:rsid w:val="2BFC26FD"/>
    <w:rsid w:val="2BFC607B"/>
    <w:rsid w:val="2BFD225C"/>
    <w:rsid w:val="2C0017A0"/>
    <w:rsid w:val="2C003C63"/>
    <w:rsid w:val="2C01586F"/>
    <w:rsid w:val="2C020B8B"/>
    <w:rsid w:val="2C036643"/>
    <w:rsid w:val="2C043076"/>
    <w:rsid w:val="2C045315"/>
    <w:rsid w:val="2C046548"/>
    <w:rsid w:val="2C057D27"/>
    <w:rsid w:val="2C073B72"/>
    <w:rsid w:val="2C0748D3"/>
    <w:rsid w:val="2C0843E7"/>
    <w:rsid w:val="2C0859F1"/>
    <w:rsid w:val="2C087557"/>
    <w:rsid w:val="2C093E0D"/>
    <w:rsid w:val="2C0A41BC"/>
    <w:rsid w:val="2C0B4718"/>
    <w:rsid w:val="2C0C1941"/>
    <w:rsid w:val="2C0C3869"/>
    <w:rsid w:val="2C0C7F8D"/>
    <w:rsid w:val="2C0D04A2"/>
    <w:rsid w:val="2C0E62B9"/>
    <w:rsid w:val="2C110A5B"/>
    <w:rsid w:val="2C130C0A"/>
    <w:rsid w:val="2C13398A"/>
    <w:rsid w:val="2C137776"/>
    <w:rsid w:val="2C14760C"/>
    <w:rsid w:val="2C18694B"/>
    <w:rsid w:val="2C1871D4"/>
    <w:rsid w:val="2C1910CD"/>
    <w:rsid w:val="2C192E08"/>
    <w:rsid w:val="2C194BE8"/>
    <w:rsid w:val="2C19510F"/>
    <w:rsid w:val="2C1A2334"/>
    <w:rsid w:val="2C1A548A"/>
    <w:rsid w:val="2C1A58B3"/>
    <w:rsid w:val="2C1B3568"/>
    <w:rsid w:val="2C1C4285"/>
    <w:rsid w:val="2C1D4181"/>
    <w:rsid w:val="2C1D55D5"/>
    <w:rsid w:val="2C1E1A6F"/>
    <w:rsid w:val="2C1F18B5"/>
    <w:rsid w:val="2C202E9A"/>
    <w:rsid w:val="2C2042D4"/>
    <w:rsid w:val="2C207427"/>
    <w:rsid w:val="2C213C78"/>
    <w:rsid w:val="2C214278"/>
    <w:rsid w:val="2C221C25"/>
    <w:rsid w:val="2C2260C7"/>
    <w:rsid w:val="2C2368FA"/>
    <w:rsid w:val="2C271E25"/>
    <w:rsid w:val="2C276982"/>
    <w:rsid w:val="2C284503"/>
    <w:rsid w:val="2C291B0A"/>
    <w:rsid w:val="2C294306"/>
    <w:rsid w:val="2C295218"/>
    <w:rsid w:val="2C2B7CAB"/>
    <w:rsid w:val="2C2C0F62"/>
    <w:rsid w:val="2C2E3EC6"/>
    <w:rsid w:val="2C2F201F"/>
    <w:rsid w:val="2C31771D"/>
    <w:rsid w:val="2C324EEB"/>
    <w:rsid w:val="2C347C4C"/>
    <w:rsid w:val="2C350EFC"/>
    <w:rsid w:val="2C352B2F"/>
    <w:rsid w:val="2C3553F9"/>
    <w:rsid w:val="2C36200D"/>
    <w:rsid w:val="2C3671E4"/>
    <w:rsid w:val="2C376D76"/>
    <w:rsid w:val="2C38236F"/>
    <w:rsid w:val="2C3843CC"/>
    <w:rsid w:val="2C390D8B"/>
    <w:rsid w:val="2C3B455C"/>
    <w:rsid w:val="2C3C1F6D"/>
    <w:rsid w:val="2C3C7B18"/>
    <w:rsid w:val="2C3D496E"/>
    <w:rsid w:val="2C3E3B30"/>
    <w:rsid w:val="2C3F04F2"/>
    <w:rsid w:val="2C3F274A"/>
    <w:rsid w:val="2C3F4838"/>
    <w:rsid w:val="2C405FE1"/>
    <w:rsid w:val="2C421061"/>
    <w:rsid w:val="2C4263CB"/>
    <w:rsid w:val="2C426D31"/>
    <w:rsid w:val="2C435DA5"/>
    <w:rsid w:val="2C437961"/>
    <w:rsid w:val="2C4409B3"/>
    <w:rsid w:val="2C455E02"/>
    <w:rsid w:val="2C46573E"/>
    <w:rsid w:val="2C475AB1"/>
    <w:rsid w:val="2C487AAB"/>
    <w:rsid w:val="2C4936CB"/>
    <w:rsid w:val="2C4955D0"/>
    <w:rsid w:val="2C4A29A5"/>
    <w:rsid w:val="2C4A4804"/>
    <w:rsid w:val="2C4B1FA9"/>
    <w:rsid w:val="2C4B664E"/>
    <w:rsid w:val="2C4C3802"/>
    <w:rsid w:val="2C4D3DF1"/>
    <w:rsid w:val="2C4F1BA2"/>
    <w:rsid w:val="2C504AD5"/>
    <w:rsid w:val="2C510B2C"/>
    <w:rsid w:val="2C515D4F"/>
    <w:rsid w:val="2C537506"/>
    <w:rsid w:val="2C54763A"/>
    <w:rsid w:val="2C57197A"/>
    <w:rsid w:val="2C5743A2"/>
    <w:rsid w:val="2C5863F1"/>
    <w:rsid w:val="2C591D43"/>
    <w:rsid w:val="2C5921F5"/>
    <w:rsid w:val="2C594D3F"/>
    <w:rsid w:val="2C59609F"/>
    <w:rsid w:val="2C5A379C"/>
    <w:rsid w:val="2C5A4571"/>
    <w:rsid w:val="2C5B2EC8"/>
    <w:rsid w:val="2C5B580C"/>
    <w:rsid w:val="2C5D7665"/>
    <w:rsid w:val="2C5D7E68"/>
    <w:rsid w:val="2C5E234B"/>
    <w:rsid w:val="2C5E3488"/>
    <w:rsid w:val="2C605907"/>
    <w:rsid w:val="2C6311BB"/>
    <w:rsid w:val="2C6450A8"/>
    <w:rsid w:val="2C652692"/>
    <w:rsid w:val="2C66237D"/>
    <w:rsid w:val="2C662E17"/>
    <w:rsid w:val="2C683409"/>
    <w:rsid w:val="2C695CB6"/>
    <w:rsid w:val="2C69769F"/>
    <w:rsid w:val="2C6A2834"/>
    <w:rsid w:val="2C6B709C"/>
    <w:rsid w:val="2C6C1C6F"/>
    <w:rsid w:val="2C6C7C78"/>
    <w:rsid w:val="2C6D0630"/>
    <w:rsid w:val="2C6E45F8"/>
    <w:rsid w:val="2C6E4F0E"/>
    <w:rsid w:val="2C6F2935"/>
    <w:rsid w:val="2C704825"/>
    <w:rsid w:val="2C711E99"/>
    <w:rsid w:val="2C721F43"/>
    <w:rsid w:val="2C734543"/>
    <w:rsid w:val="2C7404DC"/>
    <w:rsid w:val="2C78581E"/>
    <w:rsid w:val="2C796D77"/>
    <w:rsid w:val="2C796FC8"/>
    <w:rsid w:val="2C7B3548"/>
    <w:rsid w:val="2C7E270F"/>
    <w:rsid w:val="2C7F715C"/>
    <w:rsid w:val="2C800953"/>
    <w:rsid w:val="2C856F6A"/>
    <w:rsid w:val="2C86209C"/>
    <w:rsid w:val="2C872DD6"/>
    <w:rsid w:val="2C877A88"/>
    <w:rsid w:val="2C8A4C86"/>
    <w:rsid w:val="2C8B0BBA"/>
    <w:rsid w:val="2C8B17D1"/>
    <w:rsid w:val="2C8B3723"/>
    <w:rsid w:val="2C8C1513"/>
    <w:rsid w:val="2C8C6D6C"/>
    <w:rsid w:val="2C8D6183"/>
    <w:rsid w:val="2C8D61DF"/>
    <w:rsid w:val="2C8E24C4"/>
    <w:rsid w:val="2C8E3213"/>
    <w:rsid w:val="2C8F4C69"/>
    <w:rsid w:val="2C921282"/>
    <w:rsid w:val="2C946357"/>
    <w:rsid w:val="2C960E24"/>
    <w:rsid w:val="2C961A9D"/>
    <w:rsid w:val="2C963910"/>
    <w:rsid w:val="2C9763CD"/>
    <w:rsid w:val="2C982D05"/>
    <w:rsid w:val="2C984E90"/>
    <w:rsid w:val="2C991009"/>
    <w:rsid w:val="2C9A51CF"/>
    <w:rsid w:val="2C9C73C6"/>
    <w:rsid w:val="2CA0627D"/>
    <w:rsid w:val="2CA14D0C"/>
    <w:rsid w:val="2CA21B8F"/>
    <w:rsid w:val="2CA40019"/>
    <w:rsid w:val="2CA400F1"/>
    <w:rsid w:val="2CA53755"/>
    <w:rsid w:val="2CA61A40"/>
    <w:rsid w:val="2CA62095"/>
    <w:rsid w:val="2CA76EB2"/>
    <w:rsid w:val="2CA86D18"/>
    <w:rsid w:val="2CA915A2"/>
    <w:rsid w:val="2CAA0D30"/>
    <w:rsid w:val="2CAB5BC4"/>
    <w:rsid w:val="2CAC540B"/>
    <w:rsid w:val="2CAD2610"/>
    <w:rsid w:val="2CAE41C9"/>
    <w:rsid w:val="2CAE7E0A"/>
    <w:rsid w:val="2CB01327"/>
    <w:rsid w:val="2CB035C3"/>
    <w:rsid w:val="2CB040D2"/>
    <w:rsid w:val="2CB101A3"/>
    <w:rsid w:val="2CB20894"/>
    <w:rsid w:val="2CB2101C"/>
    <w:rsid w:val="2CB32014"/>
    <w:rsid w:val="2CB36B53"/>
    <w:rsid w:val="2CB60B5D"/>
    <w:rsid w:val="2CB65E57"/>
    <w:rsid w:val="2CB86B29"/>
    <w:rsid w:val="2CB90371"/>
    <w:rsid w:val="2CB91A06"/>
    <w:rsid w:val="2CC21A0D"/>
    <w:rsid w:val="2CC229D1"/>
    <w:rsid w:val="2CC35AE2"/>
    <w:rsid w:val="2CC414CD"/>
    <w:rsid w:val="2CC525CB"/>
    <w:rsid w:val="2CC84978"/>
    <w:rsid w:val="2CC92885"/>
    <w:rsid w:val="2CCA16CA"/>
    <w:rsid w:val="2CCA329C"/>
    <w:rsid w:val="2CCB626A"/>
    <w:rsid w:val="2CCB7324"/>
    <w:rsid w:val="2CCE65CF"/>
    <w:rsid w:val="2CCF026D"/>
    <w:rsid w:val="2CD12E6A"/>
    <w:rsid w:val="2CD26610"/>
    <w:rsid w:val="2CD33D38"/>
    <w:rsid w:val="2CD35598"/>
    <w:rsid w:val="2CD365E5"/>
    <w:rsid w:val="2CD5760E"/>
    <w:rsid w:val="2CD646B4"/>
    <w:rsid w:val="2CD6714A"/>
    <w:rsid w:val="2CD76D1F"/>
    <w:rsid w:val="2CD7763F"/>
    <w:rsid w:val="2CD83BD6"/>
    <w:rsid w:val="2CD9476F"/>
    <w:rsid w:val="2CD9526D"/>
    <w:rsid w:val="2CDB540D"/>
    <w:rsid w:val="2CDD635F"/>
    <w:rsid w:val="2CDD79BC"/>
    <w:rsid w:val="2CDF12CC"/>
    <w:rsid w:val="2CDF2713"/>
    <w:rsid w:val="2CE20308"/>
    <w:rsid w:val="2CE37FB2"/>
    <w:rsid w:val="2CE47312"/>
    <w:rsid w:val="2CE627A7"/>
    <w:rsid w:val="2CE640A2"/>
    <w:rsid w:val="2CE74228"/>
    <w:rsid w:val="2CE75A37"/>
    <w:rsid w:val="2CE81FF0"/>
    <w:rsid w:val="2CEB2A2B"/>
    <w:rsid w:val="2CEB3563"/>
    <w:rsid w:val="2CEC7AEC"/>
    <w:rsid w:val="2CEF4CFF"/>
    <w:rsid w:val="2CEF7A21"/>
    <w:rsid w:val="2CF06463"/>
    <w:rsid w:val="2CF11513"/>
    <w:rsid w:val="2CF118F6"/>
    <w:rsid w:val="2CF20B61"/>
    <w:rsid w:val="2CF24992"/>
    <w:rsid w:val="2CF24A6F"/>
    <w:rsid w:val="2CF37A41"/>
    <w:rsid w:val="2CF513B6"/>
    <w:rsid w:val="2CF526E4"/>
    <w:rsid w:val="2CF60A6D"/>
    <w:rsid w:val="2CF70E6C"/>
    <w:rsid w:val="2CF838DC"/>
    <w:rsid w:val="2CF86009"/>
    <w:rsid w:val="2CFA41EF"/>
    <w:rsid w:val="2CFB028E"/>
    <w:rsid w:val="2CFB5B16"/>
    <w:rsid w:val="2CFB704A"/>
    <w:rsid w:val="2CFE7813"/>
    <w:rsid w:val="2D010D68"/>
    <w:rsid w:val="2D026F09"/>
    <w:rsid w:val="2D0324AF"/>
    <w:rsid w:val="2D04559A"/>
    <w:rsid w:val="2D0471AB"/>
    <w:rsid w:val="2D056F58"/>
    <w:rsid w:val="2D063672"/>
    <w:rsid w:val="2D0645E3"/>
    <w:rsid w:val="2D066617"/>
    <w:rsid w:val="2D080428"/>
    <w:rsid w:val="2D08466E"/>
    <w:rsid w:val="2D09097D"/>
    <w:rsid w:val="2D0A547F"/>
    <w:rsid w:val="2D0A6BCC"/>
    <w:rsid w:val="2D0B2A88"/>
    <w:rsid w:val="2D0C6CB6"/>
    <w:rsid w:val="2D0E46F9"/>
    <w:rsid w:val="2D0E54F9"/>
    <w:rsid w:val="2D0F4280"/>
    <w:rsid w:val="2D104AFE"/>
    <w:rsid w:val="2D111C65"/>
    <w:rsid w:val="2D11420A"/>
    <w:rsid w:val="2D116945"/>
    <w:rsid w:val="2D122F9F"/>
    <w:rsid w:val="2D1325AE"/>
    <w:rsid w:val="2D13797C"/>
    <w:rsid w:val="2D1676FD"/>
    <w:rsid w:val="2D1677BC"/>
    <w:rsid w:val="2D171C36"/>
    <w:rsid w:val="2D186399"/>
    <w:rsid w:val="2D1A3EFC"/>
    <w:rsid w:val="2D1A5D53"/>
    <w:rsid w:val="2D1A608C"/>
    <w:rsid w:val="2D1A6FB9"/>
    <w:rsid w:val="2D1D0BAA"/>
    <w:rsid w:val="2D1E1346"/>
    <w:rsid w:val="2D1E372B"/>
    <w:rsid w:val="2D1E71AC"/>
    <w:rsid w:val="2D1F076A"/>
    <w:rsid w:val="2D1F1DCB"/>
    <w:rsid w:val="2D1F1F3A"/>
    <w:rsid w:val="2D207F6C"/>
    <w:rsid w:val="2D230619"/>
    <w:rsid w:val="2D23081B"/>
    <w:rsid w:val="2D2334D1"/>
    <w:rsid w:val="2D25508B"/>
    <w:rsid w:val="2D264FA8"/>
    <w:rsid w:val="2D273142"/>
    <w:rsid w:val="2D273658"/>
    <w:rsid w:val="2D275E16"/>
    <w:rsid w:val="2D28021B"/>
    <w:rsid w:val="2D291EED"/>
    <w:rsid w:val="2D293BD7"/>
    <w:rsid w:val="2D2A0A9C"/>
    <w:rsid w:val="2D2B3B99"/>
    <w:rsid w:val="2D2C425A"/>
    <w:rsid w:val="2D2D1A91"/>
    <w:rsid w:val="2D2E7891"/>
    <w:rsid w:val="2D2F0F2A"/>
    <w:rsid w:val="2D2F7B52"/>
    <w:rsid w:val="2D302D85"/>
    <w:rsid w:val="2D305309"/>
    <w:rsid w:val="2D347E29"/>
    <w:rsid w:val="2D351293"/>
    <w:rsid w:val="2D364ACA"/>
    <w:rsid w:val="2D383358"/>
    <w:rsid w:val="2D390300"/>
    <w:rsid w:val="2D3953B0"/>
    <w:rsid w:val="2D3A32F5"/>
    <w:rsid w:val="2D3D1EA0"/>
    <w:rsid w:val="2D3D4618"/>
    <w:rsid w:val="2D3E05CF"/>
    <w:rsid w:val="2D3E40CA"/>
    <w:rsid w:val="2D3F059A"/>
    <w:rsid w:val="2D4104C5"/>
    <w:rsid w:val="2D413C58"/>
    <w:rsid w:val="2D43202B"/>
    <w:rsid w:val="2D436946"/>
    <w:rsid w:val="2D443E35"/>
    <w:rsid w:val="2D444D95"/>
    <w:rsid w:val="2D456DD1"/>
    <w:rsid w:val="2D463459"/>
    <w:rsid w:val="2D465CD2"/>
    <w:rsid w:val="2D466DE0"/>
    <w:rsid w:val="2D470064"/>
    <w:rsid w:val="2D480525"/>
    <w:rsid w:val="2D490008"/>
    <w:rsid w:val="2D4941AC"/>
    <w:rsid w:val="2D4B02B7"/>
    <w:rsid w:val="2D4B4D92"/>
    <w:rsid w:val="2D4C5DCE"/>
    <w:rsid w:val="2D4D4CDE"/>
    <w:rsid w:val="2D4E505B"/>
    <w:rsid w:val="2D4E5DDE"/>
    <w:rsid w:val="2D4E67F4"/>
    <w:rsid w:val="2D522BB8"/>
    <w:rsid w:val="2D552644"/>
    <w:rsid w:val="2D554D8F"/>
    <w:rsid w:val="2D560909"/>
    <w:rsid w:val="2D570F67"/>
    <w:rsid w:val="2D58012F"/>
    <w:rsid w:val="2D597C5D"/>
    <w:rsid w:val="2D5B1DE4"/>
    <w:rsid w:val="2D5B2928"/>
    <w:rsid w:val="2D5C05B1"/>
    <w:rsid w:val="2D5C3899"/>
    <w:rsid w:val="2D5D4E8A"/>
    <w:rsid w:val="2D5E2F35"/>
    <w:rsid w:val="2D605E5B"/>
    <w:rsid w:val="2D625162"/>
    <w:rsid w:val="2D625FF6"/>
    <w:rsid w:val="2D6474A0"/>
    <w:rsid w:val="2D672283"/>
    <w:rsid w:val="2D672919"/>
    <w:rsid w:val="2D6735B2"/>
    <w:rsid w:val="2D6A4B67"/>
    <w:rsid w:val="2D6A6D18"/>
    <w:rsid w:val="2D6C433C"/>
    <w:rsid w:val="2D6C4340"/>
    <w:rsid w:val="2D6D2B5B"/>
    <w:rsid w:val="2D6F3CDD"/>
    <w:rsid w:val="2D6F6EA1"/>
    <w:rsid w:val="2D701D3D"/>
    <w:rsid w:val="2D705D42"/>
    <w:rsid w:val="2D71323E"/>
    <w:rsid w:val="2D740612"/>
    <w:rsid w:val="2D7435FA"/>
    <w:rsid w:val="2D76009A"/>
    <w:rsid w:val="2D7754B4"/>
    <w:rsid w:val="2D777BC8"/>
    <w:rsid w:val="2D7816D5"/>
    <w:rsid w:val="2D7877E5"/>
    <w:rsid w:val="2D790183"/>
    <w:rsid w:val="2D794B92"/>
    <w:rsid w:val="2D7A16C7"/>
    <w:rsid w:val="2D7B0F5F"/>
    <w:rsid w:val="2D7C2495"/>
    <w:rsid w:val="2D7C26D9"/>
    <w:rsid w:val="2D7C5C9C"/>
    <w:rsid w:val="2D7E430A"/>
    <w:rsid w:val="2D7E5492"/>
    <w:rsid w:val="2D7F0FF2"/>
    <w:rsid w:val="2D8027A8"/>
    <w:rsid w:val="2D805237"/>
    <w:rsid w:val="2D8224EC"/>
    <w:rsid w:val="2D82737C"/>
    <w:rsid w:val="2D830E44"/>
    <w:rsid w:val="2D845B96"/>
    <w:rsid w:val="2D8777B1"/>
    <w:rsid w:val="2D880BF0"/>
    <w:rsid w:val="2D880ED2"/>
    <w:rsid w:val="2D887AF7"/>
    <w:rsid w:val="2D891B24"/>
    <w:rsid w:val="2D8A1BEE"/>
    <w:rsid w:val="2D8B19E0"/>
    <w:rsid w:val="2D8B477D"/>
    <w:rsid w:val="2D8C4F9E"/>
    <w:rsid w:val="2D907A29"/>
    <w:rsid w:val="2D9154A0"/>
    <w:rsid w:val="2D921C15"/>
    <w:rsid w:val="2D933509"/>
    <w:rsid w:val="2D9402BD"/>
    <w:rsid w:val="2D98234A"/>
    <w:rsid w:val="2D993F36"/>
    <w:rsid w:val="2D99565E"/>
    <w:rsid w:val="2D9C61CB"/>
    <w:rsid w:val="2D9D71BD"/>
    <w:rsid w:val="2D9E182E"/>
    <w:rsid w:val="2D9E6C92"/>
    <w:rsid w:val="2DA148BD"/>
    <w:rsid w:val="2DA21E9A"/>
    <w:rsid w:val="2DA26A2D"/>
    <w:rsid w:val="2DA50B77"/>
    <w:rsid w:val="2DA70415"/>
    <w:rsid w:val="2DA93EA7"/>
    <w:rsid w:val="2DA95910"/>
    <w:rsid w:val="2DAE155C"/>
    <w:rsid w:val="2DAF078D"/>
    <w:rsid w:val="2DB07F16"/>
    <w:rsid w:val="2DB15E17"/>
    <w:rsid w:val="2DB27DD7"/>
    <w:rsid w:val="2DB30C72"/>
    <w:rsid w:val="2DB509CE"/>
    <w:rsid w:val="2DB50E7A"/>
    <w:rsid w:val="2DB570CB"/>
    <w:rsid w:val="2DB6321E"/>
    <w:rsid w:val="2DB726E7"/>
    <w:rsid w:val="2DB7676D"/>
    <w:rsid w:val="2DB823CB"/>
    <w:rsid w:val="2DB82887"/>
    <w:rsid w:val="2DB903C1"/>
    <w:rsid w:val="2DBA6CAF"/>
    <w:rsid w:val="2DBB1773"/>
    <w:rsid w:val="2DBB21A2"/>
    <w:rsid w:val="2DBC3ECC"/>
    <w:rsid w:val="2DBF307F"/>
    <w:rsid w:val="2DBF443F"/>
    <w:rsid w:val="2DBF4F6F"/>
    <w:rsid w:val="2DBF55F6"/>
    <w:rsid w:val="2DC01D2E"/>
    <w:rsid w:val="2DC17689"/>
    <w:rsid w:val="2DC20082"/>
    <w:rsid w:val="2DC307B2"/>
    <w:rsid w:val="2DC44186"/>
    <w:rsid w:val="2DC44A5A"/>
    <w:rsid w:val="2DC53F93"/>
    <w:rsid w:val="2DC60922"/>
    <w:rsid w:val="2DC61F85"/>
    <w:rsid w:val="2DC93A63"/>
    <w:rsid w:val="2DC95DB2"/>
    <w:rsid w:val="2DCA6532"/>
    <w:rsid w:val="2DCA6D8E"/>
    <w:rsid w:val="2DCA7E53"/>
    <w:rsid w:val="2DCB4A35"/>
    <w:rsid w:val="2DCB4CD8"/>
    <w:rsid w:val="2DCC506E"/>
    <w:rsid w:val="2DCD7ABE"/>
    <w:rsid w:val="2DCE1921"/>
    <w:rsid w:val="2DCF0CDC"/>
    <w:rsid w:val="2DD1427A"/>
    <w:rsid w:val="2DD439C3"/>
    <w:rsid w:val="2DD4667B"/>
    <w:rsid w:val="2DD51918"/>
    <w:rsid w:val="2DD522EC"/>
    <w:rsid w:val="2DD55A3B"/>
    <w:rsid w:val="2DD60E51"/>
    <w:rsid w:val="2DD64F2D"/>
    <w:rsid w:val="2DD72A68"/>
    <w:rsid w:val="2DD85349"/>
    <w:rsid w:val="2DD923A5"/>
    <w:rsid w:val="2DD965C0"/>
    <w:rsid w:val="2DDB5ABC"/>
    <w:rsid w:val="2DDB7901"/>
    <w:rsid w:val="2DDE30CB"/>
    <w:rsid w:val="2DE035AF"/>
    <w:rsid w:val="2DE0703E"/>
    <w:rsid w:val="2DE16C3E"/>
    <w:rsid w:val="2DE30AE3"/>
    <w:rsid w:val="2DE412C6"/>
    <w:rsid w:val="2DE54435"/>
    <w:rsid w:val="2DE5628A"/>
    <w:rsid w:val="2DE57E41"/>
    <w:rsid w:val="2DE705DB"/>
    <w:rsid w:val="2DE735BE"/>
    <w:rsid w:val="2DE95873"/>
    <w:rsid w:val="2DEA0D9A"/>
    <w:rsid w:val="2DEC7C07"/>
    <w:rsid w:val="2DED3706"/>
    <w:rsid w:val="2DEE33B2"/>
    <w:rsid w:val="2DF221B6"/>
    <w:rsid w:val="2DF25416"/>
    <w:rsid w:val="2DF3108E"/>
    <w:rsid w:val="2DF33D39"/>
    <w:rsid w:val="2DF33E4E"/>
    <w:rsid w:val="2DF36DB6"/>
    <w:rsid w:val="2DF7282C"/>
    <w:rsid w:val="2DF81CD2"/>
    <w:rsid w:val="2DF82AF9"/>
    <w:rsid w:val="2DF86F7C"/>
    <w:rsid w:val="2DF95C9C"/>
    <w:rsid w:val="2DF95E77"/>
    <w:rsid w:val="2DFA18DC"/>
    <w:rsid w:val="2DFA2257"/>
    <w:rsid w:val="2DFA63FE"/>
    <w:rsid w:val="2DFC74B5"/>
    <w:rsid w:val="2DFF204E"/>
    <w:rsid w:val="2E001412"/>
    <w:rsid w:val="2E051769"/>
    <w:rsid w:val="2E06270C"/>
    <w:rsid w:val="2E066930"/>
    <w:rsid w:val="2E07580F"/>
    <w:rsid w:val="2E0B42B8"/>
    <w:rsid w:val="2E0C78DE"/>
    <w:rsid w:val="2E0D3C1E"/>
    <w:rsid w:val="2E0D4104"/>
    <w:rsid w:val="2E0E4A6D"/>
    <w:rsid w:val="2E0F107F"/>
    <w:rsid w:val="2E0F5977"/>
    <w:rsid w:val="2E1020FD"/>
    <w:rsid w:val="2E104821"/>
    <w:rsid w:val="2E11236C"/>
    <w:rsid w:val="2E1338FA"/>
    <w:rsid w:val="2E1526A4"/>
    <w:rsid w:val="2E152AE9"/>
    <w:rsid w:val="2E166746"/>
    <w:rsid w:val="2E17411D"/>
    <w:rsid w:val="2E1869CA"/>
    <w:rsid w:val="2E1940B8"/>
    <w:rsid w:val="2E1A16AA"/>
    <w:rsid w:val="2E1B02C5"/>
    <w:rsid w:val="2E1C17D3"/>
    <w:rsid w:val="2E2062E5"/>
    <w:rsid w:val="2E225796"/>
    <w:rsid w:val="2E227E0E"/>
    <w:rsid w:val="2E237BA5"/>
    <w:rsid w:val="2E26052E"/>
    <w:rsid w:val="2E280693"/>
    <w:rsid w:val="2E28635D"/>
    <w:rsid w:val="2E294F75"/>
    <w:rsid w:val="2E297948"/>
    <w:rsid w:val="2E297975"/>
    <w:rsid w:val="2E2A30D7"/>
    <w:rsid w:val="2E2C31F7"/>
    <w:rsid w:val="2E2C518C"/>
    <w:rsid w:val="2E2C5BA5"/>
    <w:rsid w:val="2E2D1D60"/>
    <w:rsid w:val="2E2E389F"/>
    <w:rsid w:val="2E2F2F86"/>
    <w:rsid w:val="2E2F3DB0"/>
    <w:rsid w:val="2E300EAB"/>
    <w:rsid w:val="2E335127"/>
    <w:rsid w:val="2E337F64"/>
    <w:rsid w:val="2E347EB1"/>
    <w:rsid w:val="2E3511AC"/>
    <w:rsid w:val="2E352EF4"/>
    <w:rsid w:val="2E373D08"/>
    <w:rsid w:val="2E3937D3"/>
    <w:rsid w:val="2E39798F"/>
    <w:rsid w:val="2E3A0F38"/>
    <w:rsid w:val="2E3B59C4"/>
    <w:rsid w:val="2E3F1E17"/>
    <w:rsid w:val="2E401566"/>
    <w:rsid w:val="2E406C65"/>
    <w:rsid w:val="2E411EFE"/>
    <w:rsid w:val="2E423F37"/>
    <w:rsid w:val="2E4333C2"/>
    <w:rsid w:val="2E461572"/>
    <w:rsid w:val="2E486E60"/>
    <w:rsid w:val="2E4922FE"/>
    <w:rsid w:val="2E4A0060"/>
    <w:rsid w:val="2E4C645D"/>
    <w:rsid w:val="2E4C6EC3"/>
    <w:rsid w:val="2E4D0950"/>
    <w:rsid w:val="2E4E1867"/>
    <w:rsid w:val="2E4E6D2D"/>
    <w:rsid w:val="2E4F1574"/>
    <w:rsid w:val="2E511C2A"/>
    <w:rsid w:val="2E512611"/>
    <w:rsid w:val="2E51354B"/>
    <w:rsid w:val="2E520102"/>
    <w:rsid w:val="2E520C72"/>
    <w:rsid w:val="2E5341B3"/>
    <w:rsid w:val="2E540B43"/>
    <w:rsid w:val="2E551420"/>
    <w:rsid w:val="2E554A2E"/>
    <w:rsid w:val="2E561408"/>
    <w:rsid w:val="2E566F8D"/>
    <w:rsid w:val="2E570204"/>
    <w:rsid w:val="2E581336"/>
    <w:rsid w:val="2E5B26C0"/>
    <w:rsid w:val="2E5C5B11"/>
    <w:rsid w:val="2E5D4EC1"/>
    <w:rsid w:val="2E5F424A"/>
    <w:rsid w:val="2E633925"/>
    <w:rsid w:val="2E634A9F"/>
    <w:rsid w:val="2E6504C2"/>
    <w:rsid w:val="2E66016B"/>
    <w:rsid w:val="2E66469E"/>
    <w:rsid w:val="2E6651B5"/>
    <w:rsid w:val="2E665204"/>
    <w:rsid w:val="2E666F5C"/>
    <w:rsid w:val="2E671C05"/>
    <w:rsid w:val="2E673EE1"/>
    <w:rsid w:val="2E697E56"/>
    <w:rsid w:val="2E6A4BE3"/>
    <w:rsid w:val="2E6C7093"/>
    <w:rsid w:val="2E6D06C4"/>
    <w:rsid w:val="2E6D3E77"/>
    <w:rsid w:val="2E6F3A20"/>
    <w:rsid w:val="2E7068E9"/>
    <w:rsid w:val="2E714206"/>
    <w:rsid w:val="2E717996"/>
    <w:rsid w:val="2E730F19"/>
    <w:rsid w:val="2E73476A"/>
    <w:rsid w:val="2E734A59"/>
    <w:rsid w:val="2E740ECD"/>
    <w:rsid w:val="2E746769"/>
    <w:rsid w:val="2E7568EA"/>
    <w:rsid w:val="2E763BAC"/>
    <w:rsid w:val="2E785191"/>
    <w:rsid w:val="2E792D1B"/>
    <w:rsid w:val="2E7A1B4C"/>
    <w:rsid w:val="2E7A698D"/>
    <w:rsid w:val="2E7C0857"/>
    <w:rsid w:val="2E7E26A8"/>
    <w:rsid w:val="2E8028A4"/>
    <w:rsid w:val="2E807D0F"/>
    <w:rsid w:val="2E8231B3"/>
    <w:rsid w:val="2E837AC3"/>
    <w:rsid w:val="2E840096"/>
    <w:rsid w:val="2E854F1B"/>
    <w:rsid w:val="2E857085"/>
    <w:rsid w:val="2E860C48"/>
    <w:rsid w:val="2E860FAD"/>
    <w:rsid w:val="2E8734C3"/>
    <w:rsid w:val="2E8749DD"/>
    <w:rsid w:val="2E8772D0"/>
    <w:rsid w:val="2E8933DA"/>
    <w:rsid w:val="2E89547F"/>
    <w:rsid w:val="2E8C37E0"/>
    <w:rsid w:val="2E8D4482"/>
    <w:rsid w:val="2E8E0875"/>
    <w:rsid w:val="2E8E257D"/>
    <w:rsid w:val="2E90036E"/>
    <w:rsid w:val="2E907D6B"/>
    <w:rsid w:val="2E93640F"/>
    <w:rsid w:val="2E945B9F"/>
    <w:rsid w:val="2E9478E7"/>
    <w:rsid w:val="2E961885"/>
    <w:rsid w:val="2E962A23"/>
    <w:rsid w:val="2E96473F"/>
    <w:rsid w:val="2E965731"/>
    <w:rsid w:val="2E982AE0"/>
    <w:rsid w:val="2E992DC1"/>
    <w:rsid w:val="2E9A6AD8"/>
    <w:rsid w:val="2E9B01AF"/>
    <w:rsid w:val="2E9B59CC"/>
    <w:rsid w:val="2E9B6C3C"/>
    <w:rsid w:val="2E9D5B74"/>
    <w:rsid w:val="2EA00310"/>
    <w:rsid w:val="2EA027CE"/>
    <w:rsid w:val="2EA14892"/>
    <w:rsid w:val="2EA431AA"/>
    <w:rsid w:val="2EA658CF"/>
    <w:rsid w:val="2EA67EAC"/>
    <w:rsid w:val="2EA731B2"/>
    <w:rsid w:val="2EA7403F"/>
    <w:rsid w:val="2EA8075B"/>
    <w:rsid w:val="2EA8224E"/>
    <w:rsid w:val="2EA9712A"/>
    <w:rsid w:val="2EAA26DE"/>
    <w:rsid w:val="2EAC4BDC"/>
    <w:rsid w:val="2EAC575C"/>
    <w:rsid w:val="2EAD4A97"/>
    <w:rsid w:val="2EAE1F12"/>
    <w:rsid w:val="2EAE341D"/>
    <w:rsid w:val="2EAE5296"/>
    <w:rsid w:val="2EAE7BC9"/>
    <w:rsid w:val="2EAF622A"/>
    <w:rsid w:val="2EB15498"/>
    <w:rsid w:val="2EB34A5F"/>
    <w:rsid w:val="2EB66836"/>
    <w:rsid w:val="2EB7013F"/>
    <w:rsid w:val="2EB755FA"/>
    <w:rsid w:val="2EB8337D"/>
    <w:rsid w:val="2EB85EFE"/>
    <w:rsid w:val="2EB940EA"/>
    <w:rsid w:val="2EBA0D3C"/>
    <w:rsid w:val="2EBA46B4"/>
    <w:rsid w:val="2EBA5EDB"/>
    <w:rsid w:val="2EBB7A77"/>
    <w:rsid w:val="2EBB7C2E"/>
    <w:rsid w:val="2EBC5867"/>
    <w:rsid w:val="2EBD25AB"/>
    <w:rsid w:val="2EBE6AF8"/>
    <w:rsid w:val="2EBE77EE"/>
    <w:rsid w:val="2EBF2B2A"/>
    <w:rsid w:val="2EC00D2A"/>
    <w:rsid w:val="2EC073D8"/>
    <w:rsid w:val="2EC20022"/>
    <w:rsid w:val="2EC20DDD"/>
    <w:rsid w:val="2EC33647"/>
    <w:rsid w:val="2EC349A3"/>
    <w:rsid w:val="2EC41FF5"/>
    <w:rsid w:val="2EC62E6F"/>
    <w:rsid w:val="2EC6410B"/>
    <w:rsid w:val="2EC675DE"/>
    <w:rsid w:val="2EC71427"/>
    <w:rsid w:val="2EC87D87"/>
    <w:rsid w:val="2EC95F54"/>
    <w:rsid w:val="2ECA1948"/>
    <w:rsid w:val="2ECA7E2D"/>
    <w:rsid w:val="2ECB06EC"/>
    <w:rsid w:val="2ECD2141"/>
    <w:rsid w:val="2ECD76CF"/>
    <w:rsid w:val="2ED07C53"/>
    <w:rsid w:val="2ED07DA8"/>
    <w:rsid w:val="2ED12867"/>
    <w:rsid w:val="2ED250D5"/>
    <w:rsid w:val="2ED339F4"/>
    <w:rsid w:val="2ED36FC6"/>
    <w:rsid w:val="2ED419A8"/>
    <w:rsid w:val="2ED42B7D"/>
    <w:rsid w:val="2ED63390"/>
    <w:rsid w:val="2ED71DCE"/>
    <w:rsid w:val="2ED72544"/>
    <w:rsid w:val="2ED963BA"/>
    <w:rsid w:val="2ED96FCE"/>
    <w:rsid w:val="2ED974DD"/>
    <w:rsid w:val="2ED977A7"/>
    <w:rsid w:val="2EDA179C"/>
    <w:rsid w:val="2EDA3760"/>
    <w:rsid w:val="2EDB7056"/>
    <w:rsid w:val="2EDB776E"/>
    <w:rsid w:val="2EDE37F5"/>
    <w:rsid w:val="2EDE5126"/>
    <w:rsid w:val="2EDF40CE"/>
    <w:rsid w:val="2EE017E3"/>
    <w:rsid w:val="2EE2506A"/>
    <w:rsid w:val="2EE3233E"/>
    <w:rsid w:val="2EE5796D"/>
    <w:rsid w:val="2EE74E3C"/>
    <w:rsid w:val="2EE84FFB"/>
    <w:rsid w:val="2EE92900"/>
    <w:rsid w:val="2EE943A4"/>
    <w:rsid w:val="2EEB21F1"/>
    <w:rsid w:val="2EEB6E95"/>
    <w:rsid w:val="2EED52D4"/>
    <w:rsid w:val="2EED673E"/>
    <w:rsid w:val="2EEF0018"/>
    <w:rsid w:val="2EEF274C"/>
    <w:rsid w:val="2EF1057B"/>
    <w:rsid w:val="2EF12FB3"/>
    <w:rsid w:val="2EF144D0"/>
    <w:rsid w:val="2EF1738D"/>
    <w:rsid w:val="2EF20B47"/>
    <w:rsid w:val="2EF37782"/>
    <w:rsid w:val="2EF609F8"/>
    <w:rsid w:val="2EF6217F"/>
    <w:rsid w:val="2EF6387D"/>
    <w:rsid w:val="2EF67C3E"/>
    <w:rsid w:val="2EF7259D"/>
    <w:rsid w:val="2EF86D3A"/>
    <w:rsid w:val="2EF908F6"/>
    <w:rsid w:val="2EF97A7D"/>
    <w:rsid w:val="2EFB04AE"/>
    <w:rsid w:val="2EFB235D"/>
    <w:rsid w:val="2EFC20CE"/>
    <w:rsid w:val="2EFD37BD"/>
    <w:rsid w:val="2EFE43A5"/>
    <w:rsid w:val="2EFE57C3"/>
    <w:rsid w:val="2EFE7E55"/>
    <w:rsid w:val="2F0141D2"/>
    <w:rsid w:val="2F025ADA"/>
    <w:rsid w:val="2F0279A5"/>
    <w:rsid w:val="2F0315B9"/>
    <w:rsid w:val="2F031DF0"/>
    <w:rsid w:val="2F032266"/>
    <w:rsid w:val="2F071536"/>
    <w:rsid w:val="2F07759E"/>
    <w:rsid w:val="2F0934FD"/>
    <w:rsid w:val="2F0957CB"/>
    <w:rsid w:val="2F0968F9"/>
    <w:rsid w:val="2F097D33"/>
    <w:rsid w:val="2F0A3AC9"/>
    <w:rsid w:val="2F0C0164"/>
    <w:rsid w:val="2F0C4AFD"/>
    <w:rsid w:val="2F0D252F"/>
    <w:rsid w:val="2F0D6DDD"/>
    <w:rsid w:val="2F0E60A1"/>
    <w:rsid w:val="2F0F255A"/>
    <w:rsid w:val="2F112FD8"/>
    <w:rsid w:val="2F11359F"/>
    <w:rsid w:val="2F11508C"/>
    <w:rsid w:val="2F1170EF"/>
    <w:rsid w:val="2F1216B9"/>
    <w:rsid w:val="2F1221F0"/>
    <w:rsid w:val="2F122912"/>
    <w:rsid w:val="2F125C19"/>
    <w:rsid w:val="2F125DC9"/>
    <w:rsid w:val="2F126AC3"/>
    <w:rsid w:val="2F127698"/>
    <w:rsid w:val="2F127FB7"/>
    <w:rsid w:val="2F147A6A"/>
    <w:rsid w:val="2F150369"/>
    <w:rsid w:val="2F170865"/>
    <w:rsid w:val="2F1768C8"/>
    <w:rsid w:val="2F182BC9"/>
    <w:rsid w:val="2F18333B"/>
    <w:rsid w:val="2F19060B"/>
    <w:rsid w:val="2F1947B5"/>
    <w:rsid w:val="2F1960DB"/>
    <w:rsid w:val="2F1C3A63"/>
    <w:rsid w:val="2F1D1D1C"/>
    <w:rsid w:val="2F1D58A4"/>
    <w:rsid w:val="2F1E71C5"/>
    <w:rsid w:val="2F1F09F5"/>
    <w:rsid w:val="2F206FB5"/>
    <w:rsid w:val="2F21153A"/>
    <w:rsid w:val="2F212CB3"/>
    <w:rsid w:val="2F216DEC"/>
    <w:rsid w:val="2F226B14"/>
    <w:rsid w:val="2F22716D"/>
    <w:rsid w:val="2F237A72"/>
    <w:rsid w:val="2F240708"/>
    <w:rsid w:val="2F241071"/>
    <w:rsid w:val="2F244364"/>
    <w:rsid w:val="2F247760"/>
    <w:rsid w:val="2F26288A"/>
    <w:rsid w:val="2F27267A"/>
    <w:rsid w:val="2F281BBB"/>
    <w:rsid w:val="2F296CF2"/>
    <w:rsid w:val="2F2B5066"/>
    <w:rsid w:val="2F2C2774"/>
    <w:rsid w:val="2F2D2D8C"/>
    <w:rsid w:val="2F2D6E38"/>
    <w:rsid w:val="2F304858"/>
    <w:rsid w:val="2F3301C5"/>
    <w:rsid w:val="2F332051"/>
    <w:rsid w:val="2F332176"/>
    <w:rsid w:val="2F335EFB"/>
    <w:rsid w:val="2F343EE6"/>
    <w:rsid w:val="2F3643EA"/>
    <w:rsid w:val="2F381781"/>
    <w:rsid w:val="2F383C86"/>
    <w:rsid w:val="2F390A00"/>
    <w:rsid w:val="2F3941E8"/>
    <w:rsid w:val="2F39424A"/>
    <w:rsid w:val="2F3C7C38"/>
    <w:rsid w:val="2F3D0BE5"/>
    <w:rsid w:val="2F3F107A"/>
    <w:rsid w:val="2F3F4DB0"/>
    <w:rsid w:val="2F406076"/>
    <w:rsid w:val="2F41550E"/>
    <w:rsid w:val="2F435CF6"/>
    <w:rsid w:val="2F447E21"/>
    <w:rsid w:val="2F453639"/>
    <w:rsid w:val="2F472AB9"/>
    <w:rsid w:val="2F4765B2"/>
    <w:rsid w:val="2F49507E"/>
    <w:rsid w:val="2F4A2142"/>
    <w:rsid w:val="2F4B5292"/>
    <w:rsid w:val="2F4E23C6"/>
    <w:rsid w:val="2F504C6E"/>
    <w:rsid w:val="2F506C28"/>
    <w:rsid w:val="2F522CEA"/>
    <w:rsid w:val="2F52625A"/>
    <w:rsid w:val="2F5304CA"/>
    <w:rsid w:val="2F54613B"/>
    <w:rsid w:val="2F566402"/>
    <w:rsid w:val="2F592036"/>
    <w:rsid w:val="2F597489"/>
    <w:rsid w:val="2F5A48E8"/>
    <w:rsid w:val="2F5B432D"/>
    <w:rsid w:val="2F5B7569"/>
    <w:rsid w:val="2F5C5EFB"/>
    <w:rsid w:val="2F5D3F3D"/>
    <w:rsid w:val="2F5D4064"/>
    <w:rsid w:val="2F5D46EB"/>
    <w:rsid w:val="2F5F32AD"/>
    <w:rsid w:val="2F5F57D0"/>
    <w:rsid w:val="2F607465"/>
    <w:rsid w:val="2F62794F"/>
    <w:rsid w:val="2F630928"/>
    <w:rsid w:val="2F636F21"/>
    <w:rsid w:val="2F64641C"/>
    <w:rsid w:val="2F650CDB"/>
    <w:rsid w:val="2F651365"/>
    <w:rsid w:val="2F665A0D"/>
    <w:rsid w:val="2F6677BA"/>
    <w:rsid w:val="2F687BA0"/>
    <w:rsid w:val="2F6B43E5"/>
    <w:rsid w:val="2F6B7342"/>
    <w:rsid w:val="2F6B75E6"/>
    <w:rsid w:val="2F6C0C0E"/>
    <w:rsid w:val="2F6C6C3D"/>
    <w:rsid w:val="2F6D48D2"/>
    <w:rsid w:val="2F6F2603"/>
    <w:rsid w:val="2F6F3319"/>
    <w:rsid w:val="2F706310"/>
    <w:rsid w:val="2F706683"/>
    <w:rsid w:val="2F70703B"/>
    <w:rsid w:val="2F707924"/>
    <w:rsid w:val="2F7145F6"/>
    <w:rsid w:val="2F714FE5"/>
    <w:rsid w:val="2F71542A"/>
    <w:rsid w:val="2F736DBB"/>
    <w:rsid w:val="2F770E04"/>
    <w:rsid w:val="2F78094B"/>
    <w:rsid w:val="2F791F7B"/>
    <w:rsid w:val="2F7C0BB4"/>
    <w:rsid w:val="2F7D0C23"/>
    <w:rsid w:val="2F7D3F48"/>
    <w:rsid w:val="2F7D633D"/>
    <w:rsid w:val="2F7E4DFF"/>
    <w:rsid w:val="2F806172"/>
    <w:rsid w:val="2F825CDD"/>
    <w:rsid w:val="2F840B44"/>
    <w:rsid w:val="2F847470"/>
    <w:rsid w:val="2F847787"/>
    <w:rsid w:val="2F8574E7"/>
    <w:rsid w:val="2F863E0E"/>
    <w:rsid w:val="2F867372"/>
    <w:rsid w:val="2F877DA4"/>
    <w:rsid w:val="2F882B2D"/>
    <w:rsid w:val="2F8863FE"/>
    <w:rsid w:val="2F8A1E9E"/>
    <w:rsid w:val="2F8C023D"/>
    <w:rsid w:val="2F8C1E0F"/>
    <w:rsid w:val="2F8E33CC"/>
    <w:rsid w:val="2F8F3A58"/>
    <w:rsid w:val="2F900E49"/>
    <w:rsid w:val="2F906ABD"/>
    <w:rsid w:val="2F907318"/>
    <w:rsid w:val="2F9215E5"/>
    <w:rsid w:val="2F9234F2"/>
    <w:rsid w:val="2F943991"/>
    <w:rsid w:val="2F95552F"/>
    <w:rsid w:val="2F957D58"/>
    <w:rsid w:val="2F973777"/>
    <w:rsid w:val="2F974C3C"/>
    <w:rsid w:val="2F981DCD"/>
    <w:rsid w:val="2F9A3DE3"/>
    <w:rsid w:val="2F9A65CD"/>
    <w:rsid w:val="2F9A7EEF"/>
    <w:rsid w:val="2F9B0BFC"/>
    <w:rsid w:val="2F9B2956"/>
    <w:rsid w:val="2F9B4A61"/>
    <w:rsid w:val="2F9B4B2D"/>
    <w:rsid w:val="2F9C3468"/>
    <w:rsid w:val="2F9E7252"/>
    <w:rsid w:val="2F9F34B7"/>
    <w:rsid w:val="2FA001E8"/>
    <w:rsid w:val="2FA03B46"/>
    <w:rsid w:val="2FA0723D"/>
    <w:rsid w:val="2FA21151"/>
    <w:rsid w:val="2FA37E33"/>
    <w:rsid w:val="2FA52CAE"/>
    <w:rsid w:val="2FA54D51"/>
    <w:rsid w:val="2FA61806"/>
    <w:rsid w:val="2FA7123C"/>
    <w:rsid w:val="2FA726A8"/>
    <w:rsid w:val="2FA75BA0"/>
    <w:rsid w:val="2FA76176"/>
    <w:rsid w:val="2FA91787"/>
    <w:rsid w:val="2FAA4B82"/>
    <w:rsid w:val="2FAB1510"/>
    <w:rsid w:val="2FAD4A0F"/>
    <w:rsid w:val="2FAD64B2"/>
    <w:rsid w:val="2FAE19F0"/>
    <w:rsid w:val="2FB07DD1"/>
    <w:rsid w:val="2FB07F2D"/>
    <w:rsid w:val="2FB141C1"/>
    <w:rsid w:val="2FB167A0"/>
    <w:rsid w:val="2FB22681"/>
    <w:rsid w:val="2FB41206"/>
    <w:rsid w:val="2FB90EBF"/>
    <w:rsid w:val="2FB92F69"/>
    <w:rsid w:val="2FBA2A46"/>
    <w:rsid w:val="2FBB18A5"/>
    <w:rsid w:val="2FBF169B"/>
    <w:rsid w:val="2FC067B9"/>
    <w:rsid w:val="2FC12C0A"/>
    <w:rsid w:val="2FC34B13"/>
    <w:rsid w:val="2FC629B3"/>
    <w:rsid w:val="2FC6653C"/>
    <w:rsid w:val="2FC75312"/>
    <w:rsid w:val="2FC76CD5"/>
    <w:rsid w:val="2FCC4480"/>
    <w:rsid w:val="2FCC707E"/>
    <w:rsid w:val="2FCD77B2"/>
    <w:rsid w:val="2FCE29AB"/>
    <w:rsid w:val="2FCE6E5A"/>
    <w:rsid w:val="2FCF0727"/>
    <w:rsid w:val="2FD31C1C"/>
    <w:rsid w:val="2FD31F43"/>
    <w:rsid w:val="2FD3221E"/>
    <w:rsid w:val="2FD44D84"/>
    <w:rsid w:val="2FD45973"/>
    <w:rsid w:val="2FD57AC5"/>
    <w:rsid w:val="2FD62CA0"/>
    <w:rsid w:val="2FD70C68"/>
    <w:rsid w:val="2FD724C5"/>
    <w:rsid w:val="2FD943CE"/>
    <w:rsid w:val="2FDA0C25"/>
    <w:rsid w:val="2FDA526D"/>
    <w:rsid w:val="2FDB5843"/>
    <w:rsid w:val="2FDB6832"/>
    <w:rsid w:val="2FDD5C26"/>
    <w:rsid w:val="2FDF79A4"/>
    <w:rsid w:val="2FE0698E"/>
    <w:rsid w:val="2FE13393"/>
    <w:rsid w:val="2FE34483"/>
    <w:rsid w:val="2FEA514F"/>
    <w:rsid w:val="2FEC4710"/>
    <w:rsid w:val="2FED5CC1"/>
    <w:rsid w:val="2FEE24C7"/>
    <w:rsid w:val="2FEE39C0"/>
    <w:rsid w:val="2FEE6003"/>
    <w:rsid w:val="2FF012D7"/>
    <w:rsid w:val="2FF0227B"/>
    <w:rsid w:val="2FF177E6"/>
    <w:rsid w:val="2FF213C1"/>
    <w:rsid w:val="2FF26447"/>
    <w:rsid w:val="2FF342F6"/>
    <w:rsid w:val="2FF45B2B"/>
    <w:rsid w:val="2FF67BB8"/>
    <w:rsid w:val="2FF70A40"/>
    <w:rsid w:val="2FF72A4D"/>
    <w:rsid w:val="2FF81EDB"/>
    <w:rsid w:val="2FFA1C39"/>
    <w:rsid w:val="2FFC1F86"/>
    <w:rsid w:val="2FFC4E9C"/>
    <w:rsid w:val="30004021"/>
    <w:rsid w:val="30020784"/>
    <w:rsid w:val="3004520F"/>
    <w:rsid w:val="30070C22"/>
    <w:rsid w:val="300A61A3"/>
    <w:rsid w:val="300D38D2"/>
    <w:rsid w:val="300D4881"/>
    <w:rsid w:val="300D4D27"/>
    <w:rsid w:val="300F53DE"/>
    <w:rsid w:val="30120BE8"/>
    <w:rsid w:val="301213E4"/>
    <w:rsid w:val="30141B46"/>
    <w:rsid w:val="3017472F"/>
    <w:rsid w:val="301762B9"/>
    <w:rsid w:val="30187A48"/>
    <w:rsid w:val="301A0207"/>
    <w:rsid w:val="301A497A"/>
    <w:rsid w:val="301A6D5F"/>
    <w:rsid w:val="301D1EBD"/>
    <w:rsid w:val="301F3F49"/>
    <w:rsid w:val="301F4472"/>
    <w:rsid w:val="301F5982"/>
    <w:rsid w:val="301F7AD1"/>
    <w:rsid w:val="30203413"/>
    <w:rsid w:val="30203EF3"/>
    <w:rsid w:val="30213723"/>
    <w:rsid w:val="30224D63"/>
    <w:rsid w:val="30227A2B"/>
    <w:rsid w:val="302323EF"/>
    <w:rsid w:val="30236BAF"/>
    <w:rsid w:val="30244B22"/>
    <w:rsid w:val="30245728"/>
    <w:rsid w:val="30260387"/>
    <w:rsid w:val="302B69B2"/>
    <w:rsid w:val="302C7E82"/>
    <w:rsid w:val="302D5B2B"/>
    <w:rsid w:val="302D5CAE"/>
    <w:rsid w:val="302F2AD9"/>
    <w:rsid w:val="302F471C"/>
    <w:rsid w:val="30300B91"/>
    <w:rsid w:val="30305504"/>
    <w:rsid w:val="30307524"/>
    <w:rsid w:val="30307CE5"/>
    <w:rsid w:val="30313BDE"/>
    <w:rsid w:val="3032577D"/>
    <w:rsid w:val="30337D13"/>
    <w:rsid w:val="3036120D"/>
    <w:rsid w:val="30361A9F"/>
    <w:rsid w:val="30364967"/>
    <w:rsid w:val="30370AF7"/>
    <w:rsid w:val="3037570C"/>
    <w:rsid w:val="303925E4"/>
    <w:rsid w:val="3039733B"/>
    <w:rsid w:val="30397BFC"/>
    <w:rsid w:val="303A51BC"/>
    <w:rsid w:val="303C3028"/>
    <w:rsid w:val="303C3324"/>
    <w:rsid w:val="303D3315"/>
    <w:rsid w:val="303D60FE"/>
    <w:rsid w:val="303D70C4"/>
    <w:rsid w:val="303E7564"/>
    <w:rsid w:val="303F0CF1"/>
    <w:rsid w:val="303F530D"/>
    <w:rsid w:val="30402970"/>
    <w:rsid w:val="30431167"/>
    <w:rsid w:val="30452508"/>
    <w:rsid w:val="304656C2"/>
    <w:rsid w:val="304725EB"/>
    <w:rsid w:val="30475696"/>
    <w:rsid w:val="30491E52"/>
    <w:rsid w:val="304A5232"/>
    <w:rsid w:val="304B46AE"/>
    <w:rsid w:val="304D05F9"/>
    <w:rsid w:val="304D6BC7"/>
    <w:rsid w:val="304D7721"/>
    <w:rsid w:val="304E4043"/>
    <w:rsid w:val="304F7F21"/>
    <w:rsid w:val="30500213"/>
    <w:rsid w:val="30502094"/>
    <w:rsid w:val="305164ED"/>
    <w:rsid w:val="30522A27"/>
    <w:rsid w:val="3053080D"/>
    <w:rsid w:val="30540AB6"/>
    <w:rsid w:val="30540EA3"/>
    <w:rsid w:val="305466C2"/>
    <w:rsid w:val="30547B52"/>
    <w:rsid w:val="305557D4"/>
    <w:rsid w:val="305557DC"/>
    <w:rsid w:val="305A3584"/>
    <w:rsid w:val="305A44CB"/>
    <w:rsid w:val="305B0557"/>
    <w:rsid w:val="305B7927"/>
    <w:rsid w:val="305D083D"/>
    <w:rsid w:val="305E4B32"/>
    <w:rsid w:val="305F4DE4"/>
    <w:rsid w:val="30601E90"/>
    <w:rsid w:val="30624733"/>
    <w:rsid w:val="30632182"/>
    <w:rsid w:val="3063344B"/>
    <w:rsid w:val="306546CE"/>
    <w:rsid w:val="30661D99"/>
    <w:rsid w:val="30673B93"/>
    <w:rsid w:val="30683A8B"/>
    <w:rsid w:val="30685D51"/>
    <w:rsid w:val="306911BE"/>
    <w:rsid w:val="306B6AD0"/>
    <w:rsid w:val="306C28EF"/>
    <w:rsid w:val="306C6161"/>
    <w:rsid w:val="306D211F"/>
    <w:rsid w:val="306D2931"/>
    <w:rsid w:val="306E68EE"/>
    <w:rsid w:val="306E7A9A"/>
    <w:rsid w:val="3070135C"/>
    <w:rsid w:val="30702320"/>
    <w:rsid w:val="30714816"/>
    <w:rsid w:val="30723DDA"/>
    <w:rsid w:val="30726A97"/>
    <w:rsid w:val="3076058C"/>
    <w:rsid w:val="30760758"/>
    <w:rsid w:val="30790322"/>
    <w:rsid w:val="307E24FC"/>
    <w:rsid w:val="307F0532"/>
    <w:rsid w:val="30820CB4"/>
    <w:rsid w:val="30833AE0"/>
    <w:rsid w:val="308423FA"/>
    <w:rsid w:val="308516D5"/>
    <w:rsid w:val="308525C4"/>
    <w:rsid w:val="30860C4E"/>
    <w:rsid w:val="30860D9D"/>
    <w:rsid w:val="30866E1F"/>
    <w:rsid w:val="3087487C"/>
    <w:rsid w:val="30880373"/>
    <w:rsid w:val="30881987"/>
    <w:rsid w:val="308A44EC"/>
    <w:rsid w:val="308B0454"/>
    <w:rsid w:val="308C2D98"/>
    <w:rsid w:val="308D0E36"/>
    <w:rsid w:val="308F0910"/>
    <w:rsid w:val="308F420D"/>
    <w:rsid w:val="308F7C12"/>
    <w:rsid w:val="309011D0"/>
    <w:rsid w:val="309321BF"/>
    <w:rsid w:val="3094282C"/>
    <w:rsid w:val="309431E3"/>
    <w:rsid w:val="30963518"/>
    <w:rsid w:val="30965727"/>
    <w:rsid w:val="30995913"/>
    <w:rsid w:val="309C307D"/>
    <w:rsid w:val="309D5C84"/>
    <w:rsid w:val="309D7920"/>
    <w:rsid w:val="309E2F3C"/>
    <w:rsid w:val="309E6028"/>
    <w:rsid w:val="309F1B4D"/>
    <w:rsid w:val="309F4522"/>
    <w:rsid w:val="30A05F55"/>
    <w:rsid w:val="30A07F96"/>
    <w:rsid w:val="30A11FD1"/>
    <w:rsid w:val="30A63F7A"/>
    <w:rsid w:val="30A67B10"/>
    <w:rsid w:val="30A72CFF"/>
    <w:rsid w:val="30A73E5E"/>
    <w:rsid w:val="30A76C74"/>
    <w:rsid w:val="30A822CB"/>
    <w:rsid w:val="30A84EC8"/>
    <w:rsid w:val="30A92074"/>
    <w:rsid w:val="30A95C8B"/>
    <w:rsid w:val="30AA4D84"/>
    <w:rsid w:val="30AB11D8"/>
    <w:rsid w:val="30AB3920"/>
    <w:rsid w:val="30AB433D"/>
    <w:rsid w:val="30AD5393"/>
    <w:rsid w:val="30B11DD7"/>
    <w:rsid w:val="30B122D3"/>
    <w:rsid w:val="30B37E6D"/>
    <w:rsid w:val="30B407FB"/>
    <w:rsid w:val="30B41141"/>
    <w:rsid w:val="30B438D9"/>
    <w:rsid w:val="30B47B0C"/>
    <w:rsid w:val="30B542E1"/>
    <w:rsid w:val="30B557BD"/>
    <w:rsid w:val="30B717E5"/>
    <w:rsid w:val="30B85DC3"/>
    <w:rsid w:val="30BF2914"/>
    <w:rsid w:val="30BF3BD6"/>
    <w:rsid w:val="30BF7F78"/>
    <w:rsid w:val="30C0024B"/>
    <w:rsid w:val="30C10A98"/>
    <w:rsid w:val="30C4292B"/>
    <w:rsid w:val="30C50F19"/>
    <w:rsid w:val="30C52727"/>
    <w:rsid w:val="30C602B1"/>
    <w:rsid w:val="30C62621"/>
    <w:rsid w:val="30C6476E"/>
    <w:rsid w:val="30C7489B"/>
    <w:rsid w:val="30C75362"/>
    <w:rsid w:val="30C75BD3"/>
    <w:rsid w:val="30C8054E"/>
    <w:rsid w:val="30C90E78"/>
    <w:rsid w:val="30C918B4"/>
    <w:rsid w:val="30C96FCC"/>
    <w:rsid w:val="30CC16AF"/>
    <w:rsid w:val="30CC6672"/>
    <w:rsid w:val="30CC787A"/>
    <w:rsid w:val="30CD2B32"/>
    <w:rsid w:val="30CD5B3C"/>
    <w:rsid w:val="30CE1592"/>
    <w:rsid w:val="30CF0095"/>
    <w:rsid w:val="30D05633"/>
    <w:rsid w:val="30D064CA"/>
    <w:rsid w:val="30D22B73"/>
    <w:rsid w:val="30D250CB"/>
    <w:rsid w:val="30D258BD"/>
    <w:rsid w:val="30D42C87"/>
    <w:rsid w:val="30D52975"/>
    <w:rsid w:val="30D54087"/>
    <w:rsid w:val="30D5435D"/>
    <w:rsid w:val="30D61E22"/>
    <w:rsid w:val="30D710D4"/>
    <w:rsid w:val="30DA0B5D"/>
    <w:rsid w:val="30DA21B5"/>
    <w:rsid w:val="30DB1A8E"/>
    <w:rsid w:val="30DD3FFF"/>
    <w:rsid w:val="30DD7FD9"/>
    <w:rsid w:val="30DF1713"/>
    <w:rsid w:val="30DF40CA"/>
    <w:rsid w:val="30E03F76"/>
    <w:rsid w:val="30E107B7"/>
    <w:rsid w:val="30E24AF4"/>
    <w:rsid w:val="30E43631"/>
    <w:rsid w:val="30E4460D"/>
    <w:rsid w:val="30E51952"/>
    <w:rsid w:val="30E533C2"/>
    <w:rsid w:val="30E56605"/>
    <w:rsid w:val="30E6437D"/>
    <w:rsid w:val="30E65FA7"/>
    <w:rsid w:val="30E730AE"/>
    <w:rsid w:val="30E80E34"/>
    <w:rsid w:val="30EA57AB"/>
    <w:rsid w:val="30EA5AB6"/>
    <w:rsid w:val="30EA6E92"/>
    <w:rsid w:val="30EB749A"/>
    <w:rsid w:val="30EC7CB5"/>
    <w:rsid w:val="30EE40E0"/>
    <w:rsid w:val="30F02EBD"/>
    <w:rsid w:val="30F03957"/>
    <w:rsid w:val="30F1383E"/>
    <w:rsid w:val="30F245B8"/>
    <w:rsid w:val="30F3390B"/>
    <w:rsid w:val="30F351FC"/>
    <w:rsid w:val="30F47856"/>
    <w:rsid w:val="30F726F3"/>
    <w:rsid w:val="30F84435"/>
    <w:rsid w:val="30F9289F"/>
    <w:rsid w:val="30F92BEC"/>
    <w:rsid w:val="30F9400C"/>
    <w:rsid w:val="30FC449C"/>
    <w:rsid w:val="30FC7DA8"/>
    <w:rsid w:val="30FD0F89"/>
    <w:rsid w:val="30FD2BA8"/>
    <w:rsid w:val="30FE6DB2"/>
    <w:rsid w:val="30FF7E0B"/>
    <w:rsid w:val="31000B9B"/>
    <w:rsid w:val="310039F8"/>
    <w:rsid w:val="310127D7"/>
    <w:rsid w:val="31025702"/>
    <w:rsid w:val="3102666B"/>
    <w:rsid w:val="3104210E"/>
    <w:rsid w:val="31067C8C"/>
    <w:rsid w:val="310743E2"/>
    <w:rsid w:val="310751F3"/>
    <w:rsid w:val="31084D22"/>
    <w:rsid w:val="310A1705"/>
    <w:rsid w:val="310F318B"/>
    <w:rsid w:val="310F6FD3"/>
    <w:rsid w:val="31116DDD"/>
    <w:rsid w:val="31117E0F"/>
    <w:rsid w:val="31121CC3"/>
    <w:rsid w:val="311255E7"/>
    <w:rsid w:val="31126A0A"/>
    <w:rsid w:val="31141A6F"/>
    <w:rsid w:val="3114633F"/>
    <w:rsid w:val="31161102"/>
    <w:rsid w:val="31172221"/>
    <w:rsid w:val="31187BC2"/>
    <w:rsid w:val="31190123"/>
    <w:rsid w:val="31193D1E"/>
    <w:rsid w:val="31195DB4"/>
    <w:rsid w:val="311B3E8D"/>
    <w:rsid w:val="311D4068"/>
    <w:rsid w:val="311E2F25"/>
    <w:rsid w:val="311F46DB"/>
    <w:rsid w:val="312020A4"/>
    <w:rsid w:val="312024DE"/>
    <w:rsid w:val="31221417"/>
    <w:rsid w:val="312279EF"/>
    <w:rsid w:val="312364EA"/>
    <w:rsid w:val="31257D46"/>
    <w:rsid w:val="3126534C"/>
    <w:rsid w:val="312740D7"/>
    <w:rsid w:val="312769A3"/>
    <w:rsid w:val="31286794"/>
    <w:rsid w:val="31296AED"/>
    <w:rsid w:val="31297EC4"/>
    <w:rsid w:val="312A0D99"/>
    <w:rsid w:val="312A3A34"/>
    <w:rsid w:val="312A6E9B"/>
    <w:rsid w:val="312D5C5D"/>
    <w:rsid w:val="312F5823"/>
    <w:rsid w:val="31304976"/>
    <w:rsid w:val="313055A4"/>
    <w:rsid w:val="31307C1E"/>
    <w:rsid w:val="3132724E"/>
    <w:rsid w:val="3133728A"/>
    <w:rsid w:val="313379F9"/>
    <w:rsid w:val="313618D2"/>
    <w:rsid w:val="313646AD"/>
    <w:rsid w:val="313903BA"/>
    <w:rsid w:val="313A4113"/>
    <w:rsid w:val="313A62AF"/>
    <w:rsid w:val="313B3B56"/>
    <w:rsid w:val="313B5DE6"/>
    <w:rsid w:val="313D0325"/>
    <w:rsid w:val="313D15BF"/>
    <w:rsid w:val="313D7270"/>
    <w:rsid w:val="3140030A"/>
    <w:rsid w:val="314008B8"/>
    <w:rsid w:val="3140502A"/>
    <w:rsid w:val="314141D5"/>
    <w:rsid w:val="3143224E"/>
    <w:rsid w:val="31444432"/>
    <w:rsid w:val="3144524C"/>
    <w:rsid w:val="3146712C"/>
    <w:rsid w:val="314756E1"/>
    <w:rsid w:val="31491F45"/>
    <w:rsid w:val="3149434D"/>
    <w:rsid w:val="3149570E"/>
    <w:rsid w:val="31496511"/>
    <w:rsid w:val="314A3F7A"/>
    <w:rsid w:val="314B16EF"/>
    <w:rsid w:val="314B271E"/>
    <w:rsid w:val="314B4200"/>
    <w:rsid w:val="31500150"/>
    <w:rsid w:val="31505B87"/>
    <w:rsid w:val="315071B7"/>
    <w:rsid w:val="31511575"/>
    <w:rsid w:val="3151582E"/>
    <w:rsid w:val="31532D89"/>
    <w:rsid w:val="315428C2"/>
    <w:rsid w:val="3154332C"/>
    <w:rsid w:val="31564398"/>
    <w:rsid w:val="31580600"/>
    <w:rsid w:val="31581137"/>
    <w:rsid w:val="3158214D"/>
    <w:rsid w:val="315872D0"/>
    <w:rsid w:val="315C5612"/>
    <w:rsid w:val="315C6610"/>
    <w:rsid w:val="315D0667"/>
    <w:rsid w:val="315D0A3B"/>
    <w:rsid w:val="315D7E66"/>
    <w:rsid w:val="315E1327"/>
    <w:rsid w:val="315E2F60"/>
    <w:rsid w:val="315E529B"/>
    <w:rsid w:val="315E5BE6"/>
    <w:rsid w:val="315E68C6"/>
    <w:rsid w:val="31606451"/>
    <w:rsid w:val="31625748"/>
    <w:rsid w:val="31647B57"/>
    <w:rsid w:val="31651514"/>
    <w:rsid w:val="31651621"/>
    <w:rsid w:val="3165637A"/>
    <w:rsid w:val="3167438B"/>
    <w:rsid w:val="31680B5D"/>
    <w:rsid w:val="31687A20"/>
    <w:rsid w:val="31694F1F"/>
    <w:rsid w:val="316A0DCE"/>
    <w:rsid w:val="316A1EEB"/>
    <w:rsid w:val="316C40E9"/>
    <w:rsid w:val="316C43C7"/>
    <w:rsid w:val="316C608A"/>
    <w:rsid w:val="316D5495"/>
    <w:rsid w:val="316E3D44"/>
    <w:rsid w:val="316E40D8"/>
    <w:rsid w:val="31700C2A"/>
    <w:rsid w:val="31730FED"/>
    <w:rsid w:val="31735D98"/>
    <w:rsid w:val="31741137"/>
    <w:rsid w:val="31742C3E"/>
    <w:rsid w:val="31747002"/>
    <w:rsid w:val="317536CF"/>
    <w:rsid w:val="317613BA"/>
    <w:rsid w:val="31784883"/>
    <w:rsid w:val="31790528"/>
    <w:rsid w:val="31792CEF"/>
    <w:rsid w:val="31795B70"/>
    <w:rsid w:val="317B372B"/>
    <w:rsid w:val="317B46FB"/>
    <w:rsid w:val="317B7730"/>
    <w:rsid w:val="317C1CF7"/>
    <w:rsid w:val="317D3606"/>
    <w:rsid w:val="317E4928"/>
    <w:rsid w:val="317E5DB8"/>
    <w:rsid w:val="317F4DBB"/>
    <w:rsid w:val="31803087"/>
    <w:rsid w:val="31811A8D"/>
    <w:rsid w:val="318217DA"/>
    <w:rsid w:val="318344CC"/>
    <w:rsid w:val="31841EEC"/>
    <w:rsid w:val="31842E2E"/>
    <w:rsid w:val="318556B0"/>
    <w:rsid w:val="31887171"/>
    <w:rsid w:val="318A5E7F"/>
    <w:rsid w:val="318D6073"/>
    <w:rsid w:val="318D6E81"/>
    <w:rsid w:val="31900343"/>
    <w:rsid w:val="319045DF"/>
    <w:rsid w:val="31910461"/>
    <w:rsid w:val="31923B23"/>
    <w:rsid w:val="31937B20"/>
    <w:rsid w:val="31950032"/>
    <w:rsid w:val="319508F6"/>
    <w:rsid w:val="31951585"/>
    <w:rsid w:val="31957253"/>
    <w:rsid w:val="319612A1"/>
    <w:rsid w:val="31961B3A"/>
    <w:rsid w:val="31970F82"/>
    <w:rsid w:val="31971D20"/>
    <w:rsid w:val="31977992"/>
    <w:rsid w:val="31986ABC"/>
    <w:rsid w:val="319914F9"/>
    <w:rsid w:val="319A414C"/>
    <w:rsid w:val="319B4E73"/>
    <w:rsid w:val="319F6149"/>
    <w:rsid w:val="319F73DD"/>
    <w:rsid w:val="31A01105"/>
    <w:rsid w:val="31A166D6"/>
    <w:rsid w:val="31A2017B"/>
    <w:rsid w:val="31A2427D"/>
    <w:rsid w:val="31A36950"/>
    <w:rsid w:val="31A42689"/>
    <w:rsid w:val="31A426CB"/>
    <w:rsid w:val="31A4368E"/>
    <w:rsid w:val="31A5233C"/>
    <w:rsid w:val="31A5263C"/>
    <w:rsid w:val="31A706E1"/>
    <w:rsid w:val="31A7143D"/>
    <w:rsid w:val="31A71E59"/>
    <w:rsid w:val="31A801B5"/>
    <w:rsid w:val="31A95855"/>
    <w:rsid w:val="31A95EAB"/>
    <w:rsid w:val="31AA75EB"/>
    <w:rsid w:val="31AB0A66"/>
    <w:rsid w:val="31AB5C55"/>
    <w:rsid w:val="31AD00BE"/>
    <w:rsid w:val="31AE6CE8"/>
    <w:rsid w:val="31AF0449"/>
    <w:rsid w:val="31AF58BA"/>
    <w:rsid w:val="31B10D30"/>
    <w:rsid w:val="31B34352"/>
    <w:rsid w:val="31B346EA"/>
    <w:rsid w:val="31B5293B"/>
    <w:rsid w:val="31B9032D"/>
    <w:rsid w:val="31BD31C8"/>
    <w:rsid w:val="31BD6D24"/>
    <w:rsid w:val="31BE5368"/>
    <w:rsid w:val="31BE5F4C"/>
    <w:rsid w:val="31C12791"/>
    <w:rsid w:val="31C232A2"/>
    <w:rsid w:val="31C24292"/>
    <w:rsid w:val="31C27EB7"/>
    <w:rsid w:val="31C627D7"/>
    <w:rsid w:val="31C62897"/>
    <w:rsid w:val="31C67398"/>
    <w:rsid w:val="31C70ADA"/>
    <w:rsid w:val="31C73D22"/>
    <w:rsid w:val="31C834C6"/>
    <w:rsid w:val="31C9273B"/>
    <w:rsid w:val="31C9644E"/>
    <w:rsid w:val="31CC37FD"/>
    <w:rsid w:val="31CD09EC"/>
    <w:rsid w:val="31CD7C06"/>
    <w:rsid w:val="31CE2578"/>
    <w:rsid w:val="31CE25A6"/>
    <w:rsid w:val="31CE5B38"/>
    <w:rsid w:val="31D12CED"/>
    <w:rsid w:val="31D12E99"/>
    <w:rsid w:val="31D277FB"/>
    <w:rsid w:val="31D423B0"/>
    <w:rsid w:val="31D47F84"/>
    <w:rsid w:val="31D503A3"/>
    <w:rsid w:val="31D51A51"/>
    <w:rsid w:val="31D75DB9"/>
    <w:rsid w:val="31D87A03"/>
    <w:rsid w:val="31DA00DC"/>
    <w:rsid w:val="31DC64F0"/>
    <w:rsid w:val="31DE6BFF"/>
    <w:rsid w:val="31E12D19"/>
    <w:rsid w:val="31E179D7"/>
    <w:rsid w:val="31E368F2"/>
    <w:rsid w:val="31E3787B"/>
    <w:rsid w:val="31E45AF4"/>
    <w:rsid w:val="31E52CC4"/>
    <w:rsid w:val="31E56B79"/>
    <w:rsid w:val="31E56FC5"/>
    <w:rsid w:val="31E678A0"/>
    <w:rsid w:val="31E90262"/>
    <w:rsid w:val="31E965C3"/>
    <w:rsid w:val="31EA6ACC"/>
    <w:rsid w:val="31EB5B25"/>
    <w:rsid w:val="31ED0368"/>
    <w:rsid w:val="31ED22AE"/>
    <w:rsid w:val="31ED341B"/>
    <w:rsid w:val="31ED3F0A"/>
    <w:rsid w:val="31EE019B"/>
    <w:rsid w:val="31EE4AA8"/>
    <w:rsid w:val="31EE4E0A"/>
    <w:rsid w:val="31EF2F39"/>
    <w:rsid w:val="31F12336"/>
    <w:rsid w:val="31F1275F"/>
    <w:rsid w:val="31F16880"/>
    <w:rsid w:val="31F37477"/>
    <w:rsid w:val="31F45607"/>
    <w:rsid w:val="31F85ECB"/>
    <w:rsid w:val="31FB5D02"/>
    <w:rsid w:val="31FC753A"/>
    <w:rsid w:val="31FD242D"/>
    <w:rsid w:val="31FE262D"/>
    <w:rsid w:val="320114F5"/>
    <w:rsid w:val="32024622"/>
    <w:rsid w:val="3204303F"/>
    <w:rsid w:val="32072872"/>
    <w:rsid w:val="320A40ED"/>
    <w:rsid w:val="320A7D47"/>
    <w:rsid w:val="320B24B7"/>
    <w:rsid w:val="320D58DF"/>
    <w:rsid w:val="320E0894"/>
    <w:rsid w:val="320E113B"/>
    <w:rsid w:val="320F4B21"/>
    <w:rsid w:val="3210744F"/>
    <w:rsid w:val="321125DE"/>
    <w:rsid w:val="321140E6"/>
    <w:rsid w:val="3211435E"/>
    <w:rsid w:val="3211588B"/>
    <w:rsid w:val="32125308"/>
    <w:rsid w:val="32152F73"/>
    <w:rsid w:val="32160A13"/>
    <w:rsid w:val="3216145F"/>
    <w:rsid w:val="32172FB5"/>
    <w:rsid w:val="3219533E"/>
    <w:rsid w:val="32196BBA"/>
    <w:rsid w:val="321B07FB"/>
    <w:rsid w:val="321D2A05"/>
    <w:rsid w:val="321D734E"/>
    <w:rsid w:val="321F4FE3"/>
    <w:rsid w:val="3220527A"/>
    <w:rsid w:val="32216170"/>
    <w:rsid w:val="3221676B"/>
    <w:rsid w:val="32236C94"/>
    <w:rsid w:val="3224312E"/>
    <w:rsid w:val="32251F29"/>
    <w:rsid w:val="3225461A"/>
    <w:rsid w:val="32261D00"/>
    <w:rsid w:val="3227386E"/>
    <w:rsid w:val="32273E34"/>
    <w:rsid w:val="322909D8"/>
    <w:rsid w:val="322915B4"/>
    <w:rsid w:val="32291B72"/>
    <w:rsid w:val="322A41CF"/>
    <w:rsid w:val="322C08E0"/>
    <w:rsid w:val="322C5368"/>
    <w:rsid w:val="322C58A6"/>
    <w:rsid w:val="322C5D5B"/>
    <w:rsid w:val="322E230E"/>
    <w:rsid w:val="322F29D2"/>
    <w:rsid w:val="3230364F"/>
    <w:rsid w:val="32303BEE"/>
    <w:rsid w:val="32330859"/>
    <w:rsid w:val="32333402"/>
    <w:rsid w:val="3234269C"/>
    <w:rsid w:val="323523DC"/>
    <w:rsid w:val="3236173B"/>
    <w:rsid w:val="3236213D"/>
    <w:rsid w:val="323727BF"/>
    <w:rsid w:val="323C14E1"/>
    <w:rsid w:val="323D3AB3"/>
    <w:rsid w:val="323F5685"/>
    <w:rsid w:val="32400462"/>
    <w:rsid w:val="3242335A"/>
    <w:rsid w:val="3243055B"/>
    <w:rsid w:val="32436810"/>
    <w:rsid w:val="32481271"/>
    <w:rsid w:val="324830BB"/>
    <w:rsid w:val="32483748"/>
    <w:rsid w:val="3248707E"/>
    <w:rsid w:val="324914D5"/>
    <w:rsid w:val="324A6216"/>
    <w:rsid w:val="324A702C"/>
    <w:rsid w:val="324B344F"/>
    <w:rsid w:val="324B78DD"/>
    <w:rsid w:val="324C3B08"/>
    <w:rsid w:val="324E6FC3"/>
    <w:rsid w:val="324E7AA4"/>
    <w:rsid w:val="325038A4"/>
    <w:rsid w:val="32513C31"/>
    <w:rsid w:val="32514692"/>
    <w:rsid w:val="32515C38"/>
    <w:rsid w:val="325219A1"/>
    <w:rsid w:val="32521F5B"/>
    <w:rsid w:val="32541812"/>
    <w:rsid w:val="32555333"/>
    <w:rsid w:val="32562F27"/>
    <w:rsid w:val="32573D39"/>
    <w:rsid w:val="325A0256"/>
    <w:rsid w:val="325B6B37"/>
    <w:rsid w:val="325B7A89"/>
    <w:rsid w:val="325C00F6"/>
    <w:rsid w:val="325D38F4"/>
    <w:rsid w:val="325D3F30"/>
    <w:rsid w:val="325D67DD"/>
    <w:rsid w:val="325E34CE"/>
    <w:rsid w:val="325E3538"/>
    <w:rsid w:val="325E5711"/>
    <w:rsid w:val="32612C8E"/>
    <w:rsid w:val="32615DD8"/>
    <w:rsid w:val="32622ED3"/>
    <w:rsid w:val="326232C9"/>
    <w:rsid w:val="326408FE"/>
    <w:rsid w:val="32642172"/>
    <w:rsid w:val="32653825"/>
    <w:rsid w:val="326539C1"/>
    <w:rsid w:val="32690783"/>
    <w:rsid w:val="326A42B2"/>
    <w:rsid w:val="326A4F73"/>
    <w:rsid w:val="326B6271"/>
    <w:rsid w:val="326D2974"/>
    <w:rsid w:val="326E0D89"/>
    <w:rsid w:val="326F0948"/>
    <w:rsid w:val="326F2951"/>
    <w:rsid w:val="327163E5"/>
    <w:rsid w:val="3272172E"/>
    <w:rsid w:val="32731446"/>
    <w:rsid w:val="327345DC"/>
    <w:rsid w:val="3273491F"/>
    <w:rsid w:val="32765893"/>
    <w:rsid w:val="327A3477"/>
    <w:rsid w:val="327C00A5"/>
    <w:rsid w:val="327D670C"/>
    <w:rsid w:val="327E4351"/>
    <w:rsid w:val="327E68DE"/>
    <w:rsid w:val="3281512F"/>
    <w:rsid w:val="32827D8D"/>
    <w:rsid w:val="328314A8"/>
    <w:rsid w:val="32853D54"/>
    <w:rsid w:val="328714F3"/>
    <w:rsid w:val="3287551F"/>
    <w:rsid w:val="328933DB"/>
    <w:rsid w:val="328A26FA"/>
    <w:rsid w:val="328A5003"/>
    <w:rsid w:val="328C2DD9"/>
    <w:rsid w:val="328C4E9D"/>
    <w:rsid w:val="328D030C"/>
    <w:rsid w:val="328D1624"/>
    <w:rsid w:val="328E048F"/>
    <w:rsid w:val="328E4C86"/>
    <w:rsid w:val="328E4F96"/>
    <w:rsid w:val="328F0834"/>
    <w:rsid w:val="329035EF"/>
    <w:rsid w:val="329259AE"/>
    <w:rsid w:val="32935C8F"/>
    <w:rsid w:val="32935D07"/>
    <w:rsid w:val="32950442"/>
    <w:rsid w:val="32961D43"/>
    <w:rsid w:val="32973C60"/>
    <w:rsid w:val="329751C2"/>
    <w:rsid w:val="3299069E"/>
    <w:rsid w:val="329B16E3"/>
    <w:rsid w:val="329B60A3"/>
    <w:rsid w:val="329C5FC4"/>
    <w:rsid w:val="329D4034"/>
    <w:rsid w:val="329E639D"/>
    <w:rsid w:val="32A11988"/>
    <w:rsid w:val="32A23F48"/>
    <w:rsid w:val="32A30DD0"/>
    <w:rsid w:val="32A36F8A"/>
    <w:rsid w:val="32A54E4F"/>
    <w:rsid w:val="32A72855"/>
    <w:rsid w:val="32A758BF"/>
    <w:rsid w:val="32A92C24"/>
    <w:rsid w:val="32A96BCB"/>
    <w:rsid w:val="32AC1C70"/>
    <w:rsid w:val="32AD3190"/>
    <w:rsid w:val="32AE5C3A"/>
    <w:rsid w:val="32AF09CC"/>
    <w:rsid w:val="32B12BF8"/>
    <w:rsid w:val="32B16EE7"/>
    <w:rsid w:val="32B32DF1"/>
    <w:rsid w:val="32B42516"/>
    <w:rsid w:val="32B46AA6"/>
    <w:rsid w:val="32B46CD0"/>
    <w:rsid w:val="32B51360"/>
    <w:rsid w:val="32B526DE"/>
    <w:rsid w:val="32B52F47"/>
    <w:rsid w:val="32B554F5"/>
    <w:rsid w:val="32B62B27"/>
    <w:rsid w:val="32B6555E"/>
    <w:rsid w:val="32B74241"/>
    <w:rsid w:val="32B80DB6"/>
    <w:rsid w:val="32B94268"/>
    <w:rsid w:val="32BA10B1"/>
    <w:rsid w:val="32BA2948"/>
    <w:rsid w:val="32BC31E9"/>
    <w:rsid w:val="32BC412C"/>
    <w:rsid w:val="32BC5D73"/>
    <w:rsid w:val="32BD0CE7"/>
    <w:rsid w:val="32BD3EDF"/>
    <w:rsid w:val="32BE085D"/>
    <w:rsid w:val="32BE76B9"/>
    <w:rsid w:val="32C1564A"/>
    <w:rsid w:val="32C2132F"/>
    <w:rsid w:val="32C35C82"/>
    <w:rsid w:val="32C44949"/>
    <w:rsid w:val="32C63B52"/>
    <w:rsid w:val="32C64ABD"/>
    <w:rsid w:val="32C670A9"/>
    <w:rsid w:val="32CA7103"/>
    <w:rsid w:val="32CC7E38"/>
    <w:rsid w:val="32CD40B7"/>
    <w:rsid w:val="32CF2A3C"/>
    <w:rsid w:val="32CF2C4A"/>
    <w:rsid w:val="32CF7D2B"/>
    <w:rsid w:val="32D03425"/>
    <w:rsid w:val="32D06961"/>
    <w:rsid w:val="32D13447"/>
    <w:rsid w:val="32D20BD1"/>
    <w:rsid w:val="32D47559"/>
    <w:rsid w:val="32D50194"/>
    <w:rsid w:val="32D527C2"/>
    <w:rsid w:val="32D65D1B"/>
    <w:rsid w:val="32D773B3"/>
    <w:rsid w:val="32D80C87"/>
    <w:rsid w:val="32D80D2C"/>
    <w:rsid w:val="32D81B65"/>
    <w:rsid w:val="32D84F0C"/>
    <w:rsid w:val="32D8705F"/>
    <w:rsid w:val="32D9175C"/>
    <w:rsid w:val="32D96A1F"/>
    <w:rsid w:val="32DA3A1F"/>
    <w:rsid w:val="32DB0562"/>
    <w:rsid w:val="32DB5A16"/>
    <w:rsid w:val="32DB6FF0"/>
    <w:rsid w:val="32DC6F88"/>
    <w:rsid w:val="32DD764A"/>
    <w:rsid w:val="32DE4B68"/>
    <w:rsid w:val="32E221B8"/>
    <w:rsid w:val="32E24EA8"/>
    <w:rsid w:val="32E2660B"/>
    <w:rsid w:val="32E26AC5"/>
    <w:rsid w:val="32E50ADE"/>
    <w:rsid w:val="32E55BC3"/>
    <w:rsid w:val="32E966F7"/>
    <w:rsid w:val="32EA197F"/>
    <w:rsid w:val="32EA6E03"/>
    <w:rsid w:val="32EB5FC6"/>
    <w:rsid w:val="32F04DBD"/>
    <w:rsid w:val="32F062CF"/>
    <w:rsid w:val="32F07E80"/>
    <w:rsid w:val="32F07E83"/>
    <w:rsid w:val="32F11857"/>
    <w:rsid w:val="32F1193E"/>
    <w:rsid w:val="32F11BDA"/>
    <w:rsid w:val="32F140DE"/>
    <w:rsid w:val="32F369A4"/>
    <w:rsid w:val="32F374A7"/>
    <w:rsid w:val="32F376F0"/>
    <w:rsid w:val="32F60C21"/>
    <w:rsid w:val="32F811BE"/>
    <w:rsid w:val="32F87451"/>
    <w:rsid w:val="32F96443"/>
    <w:rsid w:val="32FB1B57"/>
    <w:rsid w:val="32FB3890"/>
    <w:rsid w:val="32FF43BF"/>
    <w:rsid w:val="33001906"/>
    <w:rsid w:val="33001E28"/>
    <w:rsid w:val="33005B44"/>
    <w:rsid w:val="33030FFA"/>
    <w:rsid w:val="33036614"/>
    <w:rsid w:val="33056E73"/>
    <w:rsid w:val="33081B0F"/>
    <w:rsid w:val="33086A27"/>
    <w:rsid w:val="330A6C43"/>
    <w:rsid w:val="330B114F"/>
    <w:rsid w:val="330D683B"/>
    <w:rsid w:val="330E1A4C"/>
    <w:rsid w:val="330F52C6"/>
    <w:rsid w:val="331107A0"/>
    <w:rsid w:val="331127F0"/>
    <w:rsid w:val="33122194"/>
    <w:rsid w:val="33125192"/>
    <w:rsid w:val="3313552E"/>
    <w:rsid w:val="331525FE"/>
    <w:rsid w:val="33164172"/>
    <w:rsid w:val="331740F2"/>
    <w:rsid w:val="33180C2A"/>
    <w:rsid w:val="33192C8B"/>
    <w:rsid w:val="331A37C7"/>
    <w:rsid w:val="331A6B1D"/>
    <w:rsid w:val="331B57A5"/>
    <w:rsid w:val="331C1F4F"/>
    <w:rsid w:val="331D0346"/>
    <w:rsid w:val="331D1F0B"/>
    <w:rsid w:val="331E3AE1"/>
    <w:rsid w:val="331F4918"/>
    <w:rsid w:val="3320501C"/>
    <w:rsid w:val="33207BC1"/>
    <w:rsid w:val="3321420B"/>
    <w:rsid w:val="33216381"/>
    <w:rsid w:val="33221062"/>
    <w:rsid w:val="33232C3E"/>
    <w:rsid w:val="332625BC"/>
    <w:rsid w:val="3326351C"/>
    <w:rsid w:val="332748F7"/>
    <w:rsid w:val="33280C10"/>
    <w:rsid w:val="33287F63"/>
    <w:rsid w:val="33294CB1"/>
    <w:rsid w:val="332B4B61"/>
    <w:rsid w:val="332C3874"/>
    <w:rsid w:val="332D368F"/>
    <w:rsid w:val="332F0CCC"/>
    <w:rsid w:val="332F3B1A"/>
    <w:rsid w:val="33306A47"/>
    <w:rsid w:val="3333625F"/>
    <w:rsid w:val="3333664D"/>
    <w:rsid w:val="33337C32"/>
    <w:rsid w:val="33340220"/>
    <w:rsid w:val="3334111E"/>
    <w:rsid w:val="33343175"/>
    <w:rsid w:val="333543E8"/>
    <w:rsid w:val="33354CEC"/>
    <w:rsid w:val="33371B63"/>
    <w:rsid w:val="33374C1A"/>
    <w:rsid w:val="33377C63"/>
    <w:rsid w:val="33384F1D"/>
    <w:rsid w:val="33391378"/>
    <w:rsid w:val="3339580F"/>
    <w:rsid w:val="333A0790"/>
    <w:rsid w:val="333A4976"/>
    <w:rsid w:val="333C13F4"/>
    <w:rsid w:val="333E3965"/>
    <w:rsid w:val="333E7ACC"/>
    <w:rsid w:val="33441B8A"/>
    <w:rsid w:val="33442D0A"/>
    <w:rsid w:val="33443F2D"/>
    <w:rsid w:val="33444C1B"/>
    <w:rsid w:val="334829D2"/>
    <w:rsid w:val="33482A98"/>
    <w:rsid w:val="334830CD"/>
    <w:rsid w:val="33483798"/>
    <w:rsid w:val="33491FAC"/>
    <w:rsid w:val="33493274"/>
    <w:rsid w:val="334B1991"/>
    <w:rsid w:val="334D1E64"/>
    <w:rsid w:val="334D6299"/>
    <w:rsid w:val="334E1FF8"/>
    <w:rsid w:val="334E4150"/>
    <w:rsid w:val="334F7A97"/>
    <w:rsid w:val="33510778"/>
    <w:rsid w:val="335125F5"/>
    <w:rsid w:val="3354168B"/>
    <w:rsid w:val="33544841"/>
    <w:rsid w:val="33547670"/>
    <w:rsid w:val="33580331"/>
    <w:rsid w:val="3359560A"/>
    <w:rsid w:val="335A5351"/>
    <w:rsid w:val="335B2F14"/>
    <w:rsid w:val="335C30A8"/>
    <w:rsid w:val="335C78D2"/>
    <w:rsid w:val="335E102E"/>
    <w:rsid w:val="335F0CCE"/>
    <w:rsid w:val="33624966"/>
    <w:rsid w:val="33633026"/>
    <w:rsid w:val="336360F6"/>
    <w:rsid w:val="336431A8"/>
    <w:rsid w:val="336716D2"/>
    <w:rsid w:val="336805F2"/>
    <w:rsid w:val="33683200"/>
    <w:rsid w:val="33690292"/>
    <w:rsid w:val="336904E8"/>
    <w:rsid w:val="336915E0"/>
    <w:rsid w:val="336E3BB9"/>
    <w:rsid w:val="336F6CC5"/>
    <w:rsid w:val="33725D9D"/>
    <w:rsid w:val="33733CBC"/>
    <w:rsid w:val="3373591E"/>
    <w:rsid w:val="33736072"/>
    <w:rsid w:val="33745029"/>
    <w:rsid w:val="337501C4"/>
    <w:rsid w:val="33763DCB"/>
    <w:rsid w:val="337722B3"/>
    <w:rsid w:val="33784A65"/>
    <w:rsid w:val="33793689"/>
    <w:rsid w:val="33793940"/>
    <w:rsid w:val="33794301"/>
    <w:rsid w:val="337979EC"/>
    <w:rsid w:val="337A1E7F"/>
    <w:rsid w:val="337A3EA6"/>
    <w:rsid w:val="337C059A"/>
    <w:rsid w:val="337C7FD3"/>
    <w:rsid w:val="337D2528"/>
    <w:rsid w:val="33817547"/>
    <w:rsid w:val="338218B7"/>
    <w:rsid w:val="338307CA"/>
    <w:rsid w:val="33832020"/>
    <w:rsid w:val="33833F0F"/>
    <w:rsid w:val="338470A8"/>
    <w:rsid w:val="33861771"/>
    <w:rsid w:val="33881C1A"/>
    <w:rsid w:val="33884402"/>
    <w:rsid w:val="33890C69"/>
    <w:rsid w:val="33892D2D"/>
    <w:rsid w:val="338973D4"/>
    <w:rsid w:val="338A2ECE"/>
    <w:rsid w:val="338A5C80"/>
    <w:rsid w:val="338A62B6"/>
    <w:rsid w:val="338A73A2"/>
    <w:rsid w:val="338B064C"/>
    <w:rsid w:val="338B723C"/>
    <w:rsid w:val="338B7E76"/>
    <w:rsid w:val="338C07E4"/>
    <w:rsid w:val="338C4A49"/>
    <w:rsid w:val="338D18D9"/>
    <w:rsid w:val="338E7927"/>
    <w:rsid w:val="338F0180"/>
    <w:rsid w:val="33904C9B"/>
    <w:rsid w:val="339173FA"/>
    <w:rsid w:val="339211A5"/>
    <w:rsid w:val="33921B22"/>
    <w:rsid w:val="33943E0B"/>
    <w:rsid w:val="339514BC"/>
    <w:rsid w:val="33954447"/>
    <w:rsid w:val="3396700F"/>
    <w:rsid w:val="33970CF7"/>
    <w:rsid w:val="339733F9"/>
    <w:rsid w:val="3398208D"/>
    <w:rsid w:val="33982D3A"/>
    <w:rsid w:val="33985AAA"/>
    <w:rsid w:val="339968EE"/>
    <w:rsid w:val="339A0028"/>
    <w:rsid w:val="339C19FA"/>
    <w:rsid w:val="339D7C83"/>
    <w:rsid w:val="339F2014"/>
    <w:rsid w:val="339F48AD"/>
    <w:rsid w:val="33A03387"/>
    <w:rsid w:val="33A147AC"/>
    <w:rsid w:val="33A21C48"/>
    <w:rsid w:val="33A2640F"/>
    <w:rsid w:val="33A329C4"/>
    <w:rsid w:val="33A63389"/>
    <w:rsid w:val="33A81474"/>
    <w:rsid w:val="33AC0EDC"/>
    <w:rsid w:val="33AE5A38"/>
    <w:rsid w:val="33B15CA4"/>
    <w:rsid w:val="33B177D6"/>
    <w:rsid w:val="33B27220"/>
    <w:rsid w:val="33B32744"/>
    <w:rsid w:val="33B32F8D"/>
    <w:rsid w:val="33B879B3"/>
    <w:rsid w:val="33B9181E"/>
    <w:rsid w:val="33BC1C28"/>
    <w:rsid w:val="33BD56D9"/>
    <w:rsid w:val="33BF3E0C"/>
    <w:rsid w:val="33C11062"/>
    <w:rsid w:val="33C207C4"/>
    <w:rsid w:val="33C21DC0"/>
    <w:rsid w:val="33C23FAC"/>
    <w:rsid w:val="33C24DBB"/>
    <w:rsid w:val="33C429B9"/>
    <w:rsid w:val="33C70E68"/>
    <w:rsid w:val="33C72155"/>
    <w:rsid w:val="33C7599A"/>
    <w:rsid w:val="33C840BD"/>
    <w:rsid w:val="33C85353"/>
    <w:rsid w:val="33C86C67"/>
    <w:rsid w:val="33C93A0E"/>
    <w:rsid w:val="33CB732C"/>
    <w:rsid w:val="33CD4B3B"/>
    <w:rsid w:val="33CD672A"/>
    <w:rsid w:val="33CE536C"/>
    <w:rsid w:val="33CF2E69"/>
    <w:rsid w:val="33CF3076"/>
    <w:rsid w:val="33CF32DC"/>
    <w:rsid w:val="33D20C2E"/>
    <w:rsid w:val="33D23A01"/>
    <w:rsid w:val="33D31B91"/>
    <w:rsid w:val="33D36F51"/>
    <w:rsid w:val="33D554D4"/>
    <w:rsid w:val="33D565E1"/>
    <w:rsid w:val="33D60E54"/>
    <w:rsid w:val="33D7372A"/>
    <w:rsid w:val="33D77EDD"/>
    <w:rsid w:val="33D94A8D"/>
    <w:rsid w:val="33D96A2A"/>
    <w:rsid w:val="33DC41E8"/>
    <w:rsid w:val="33DD09F0"/>
    <w:rsid w:val="33DD17CF"/>
    <w:rsid w:val="33DD2DE6"/>
    <w:rsid w:val="33DD759A"/>
    <w:rsid w:val="33DE3561"/>
    <w:rsid w:val="33DE57D3"/>
    <w:rsid w:val="33E03A2B"/>
    <w:rsid w:val="33E068EE"/>
    <w:rsid w:val="33E20AA3"/>
    <w:rsid w:val="33E31A77"/>
    <w:rsid w:val="33E46E64"/>
    <w:rsid w:val="33E50E30"/>
    <w:rsid w:val="33E529A4"/>
    <w:rsid w:val="33E573E0"/>
    <w:rsid w:val="33E762A2"/>
    <w:rsid w:val="33E768DF"/>
    <w:rsid w:val="33E8538A"/>
    <w:rsid w:val="33E91510"/>
    <w:rsid w:val="33EA59B0"/>
    <w:rsid w:val="33EE29A7"/>
    <w:rsid w:val="33F0040A"/>
    <w:rsid w:val="33F10656"/>
    <w:rsid w:val="33F11C41"/>
    <w:rsid w:val="33F24779"/>
    <w:rsid w:val="33F27D05"/>
    <w:rsid w:val="33F33B3A"/>
    <w:rsid w:val="33F37D64"/>
    <w:rsid w:val="33F43262"/>
    <w:rsid w:val="33F44DC0"/>
    <w:rsid w:val="33F55D7A"/>
    <w:rsid w:val="33F60328"/>
    <w:rsid w:val="33F667D7"/>
    <w:rsid w:val="33F83831"/>
    <w:rsid w:val="33F9340B"/>
    <w:rsid w:val="33F947AC"/>
    <w:rsid w:val="33FA0CB1"/>
    <w:rsid w:val="33FB20BA"/>
    <w:rsid w:val="33FD2170"/>
    <w:rsid w:val="33FD4FE4"/>
    <w:rsid w:val="33FD7DE3"/>
    <w:rsid w:val="33FE2BDA"/>
    <w:rsid w:val="33FE4A81"/>
    <w:rsid w:val="33FF1B26"/>
    <w:rsid w:val="33FF39FE"/>
    <w:rsid w:val="33FF4356"/>
    <w:rsid w:val="34003060"/>
    <w:rsid w:val="34004142"/>
    <w:rsid w:val="34010092"/>
    <w:rsid w:val="340124F6"/>
    <w:rsid w:val="340417F8"/>
    <w:rsid w:val="34043BAA"/>
    <w:rsid w:val="34044D5F"/>
    <w:rsid w:val="34066EA7"/>
    <w:rsid w:val="34070E97"/>
    <w:rsid w:val="340A2777"/>
    <w:rsid w:val="340B3863"/>
    <w:rsid w:val="340C6A52"/>
    <w:rsid w:val="340D232E"/>
    <w:rsid w:val="340D7706"/>
    <w:rsid w:val="340F04A4"/>
    <w:rsid w:val="340F468D"/>
    <w:rsid w:val="340F55C1"/>
    <w:rsid w:val="341047F1"/>
    <w:rsid w:val="341059B7"/>
    <w:rsid w:val="341102D0"/>
    <w:rsid w:val="34117784"/>
    <w:rsid w:val="34135963"/>
    <w:rsid w:val="34144AAE"/>
    <w:rsid w:val="341768E0"/>
    <w:rsid w:val="3418110F"/>
    <w:rsid w:val="341A4ADD"/>
    <w:rsid w:val="341C5698"/>
    <w:rsid w:val="341F75AD"/>
    <w:rsid w:val="34203BC3"/>
    <w:rsid w:val="34226613"/>
    <w:rsid w:val="34237B44"/>
    <w:rsid w:val="342405CF"/>
    <w:rsid w:val="342521A0"/>
    <w:rsid w:val="34274662"/>
    <w:rsid w:val="34276765"/>
    <w:rsid w:val="34283490"/>
    <w:rsid w:val="34284CB6"/>
    <w:rsid w:val="342A6BF9"/>
    <w:rsid w:val="342B2AD7"/>
    <w:rsid w:val="342D49BD"/>
    <w:rsid w:val="342E0CC7"/>
    <w:rsid w:val="342E79C1"/>
    <w:rsid w:val="342F1383"/>
    <w:rsid w:val="34302748"/>
    <w:rsid w:val="34307DD5"/>
    <w:rsid w:val="34310F8E"/>
    <w:rsid w:val="34315D12"/>
    <w:rsid w:val="3431603A"/>
    <w:rsid w:val="34321A08"/>
    <w:rsid w:val="34326DD0"/>
    <w:rsid w:val="34333BC3"/>
    <w:rsid w:val="34352D88"/>
    <w:rsid w:val="34354D99"/>
    <w:rsid w:val="34362934"/>
    <w:rsid w:val="34375842"/>
    <w:rsid w:val="34390DD1"/>
    <w:rsid w:val="34394DCD"/>
    <w:rsid w:val="3439529E"/>
    <w:rsid w:val="3439543D"/>
    <w:rsid w:val="34395484"/>
    <w:rsid w:val="343B5565"/>
    <w:rsid w:val="343B7E43"/>
    <w:rsid w:val="343C6CD9"/>
    <w:rsid w:val="343C7424"/>
    <w:rsid w:val="343D1784"/>
    <w:rsid w:val="343D53A7"/>
    <w:rsid w:val="343F7D39"/>
    <w:rsid w:val="344043A4"/>
    <w:rsid w:val="34406DC1"/>
    <w:rsid w:val="34426D6F"/>
    <w:rsid w:val="34432F31"/>
    <w:rsid w:val="34447997"/>
    <w:rsid w:val="34473771"/>
    <w:rsid w:val="3448561D"/>
    <w:rsid w:val="344C2E5F"/>
    <w:rsid w:val="344F162B"/>
    <w:rsid w:val="344F264D"/>
    <w:rsid w:val="3451501F"/>
    <w:rsid w:val="345241EA"/>
    <w:rsid w:val="3453139A"/>
    <w:rsid w:val="34556A5A"/>
    <w:rsid w:val="34557827"/>
    <w:rsid w:val="34562F14"/>
    <w:rsid w:val="345663CF"/>
    <w:rsid w:val="3457457E"/>
    <w:rsid w:val="3459283C"/>
    <w:rsid w:val="345934E3"/>
    <w:rsid w:val="3462094A"/>
    <w:rsid w:val="34622B2A"/>
    <w:rsid w:val="34644931"/>
    <w:rsid w:val="34676CB7"/>
    <w:rsid w:val="34677E5B"/>
    <w:rsid w:val="34680A1B"/>
    <w:rsid w:val="346A7FDE"/>
    <w:rsid w:val="346C37D6"/>
    <w:rsid w:val="346C6B61"/>
    <w:rsid w:val="346C6BDE"/>
    <w:rsid w:val="34702F2B"/>
    <w:rsid w:val="3470618E"/>
    <w:rsid w:val="347070FC"/>
    <w:rsid w:val="34723FDA"/>
    <w:rsid w:val="34725BB1"/>
    <w:rsid w:val="34732A00"/>
    <w:rsid w:val="34740AE6"/>
    <w:rsid w:val="34741E88"/>
    <w:rsid w:val="34745778"/>
    <w:rsid w:val="34750E6F"/>
    <w:rsid w:val="34754EE8"/>
    <w:rsid w:val="3476407B"/>
    <w:rsid w:val="34767C4E"/>
    <w:rsid w:val="34775E26"/>
    <w:rsid w:val="34777B84"/>
    <w:rsid w:val="3478304B"/>
    <w:rsid w:val="347B2201"/>
    <w:rsid w:val="347B795C"/>
    <w:rsid w:val="347C3339"/>
    <w:rsid w:val="347D3C75"/>
    <w:rsid w:val="347D5994"/>
    <w:rsid w:val="347D6B9F"/>
    <w:rsid w:val="347E2B89"/>
    <w:rsid w:val="347F1B67"/>
    <w:rsid w:val="347F22A3"/>
    <w:rsid w:val="347F23A8"/>
    <w:rsid w:val="3480494C"/>
    <w:rsid w:val="34805881"/>
    <w:rsid w:val="3483096C"/>
    <w:rsid w:val="34841915"/>
    <w:rsid w:val="34845367"/>
    <w:rsid w:val="348545A8"/>
    <w:rsid w:val="348579D6"/>
    <w:rsid w:val="348644D7"/>
    <w:rsid w:val="34870F36"/>
    <w:rsid w:val="34874FB1"/>
    <w:rsid w:val="3488061C"/>
    <w:rsid w:val="34881E6E"/>
    <w:rsid w:val="3489599C"/>
    <w:rsid w:val="34896D5E"/>
    <w:rsid w:val="348A6E61"/>
    <w:rsid w:val="348A6EAA"/>
    <w:rsid w:val="348E565F"/>
    <w:rsid w:val="348F3865"/>
    <w:rsid w:val="34904759"/>
    <w:rsid w:val="349051E0"/>
    <w:rsid w:val="34936D10"/>
    <w:rsid w:val="349426C0"/>
    <w:rsid w:val="34953B5C"/>
    <w:rsid w:val="34964B49"/>
    <w:rsid w:val="34983BAA"/>
    <w:rsid w:val="349905AA"/>
    <w:rsid w:val="349A267D"/>
    <w:rsid w:val="349A27F3"/>
    <w:rsid w:val="349B3C29"/>
    <w:rsid w:val="349B6239"/>
    <w:rsid w:val="349C33C1"/>
    <w:rsid w:val="349D0630"/>
    <w:rsid w:val="349D2A46"/>
    <w:rsid w:val="349E4EC6"/>
    <w:rsid w:val="349F37D1"/>
    <w:rsid w:val="349F7804"/>
    <w:rsid w:val="34A00BB4"/>
    <w:rsid w:val="34A049F3"/>
    <w:rsid w:val="34A056ED"/>
    <w:rsid w:val="34A2266B"/>
    <w:rsid w:val="34A26A2D"/>
    <w:rsid w:val="34A301CC"/>
    <w:rsid w:val="34A30CA9"/>
    <w:rsid w:val="34A37DC1"/>
    <w:rsid w:val="34A44C70"/>
    <w:rsid w:val="34A53318"/>
    <w:rsid w:val="34A57F38"/>
    <w:rsid w:val="34A604AB"/>
    <w:rsid w:val="34AA4FBE"/>
    <w:rsid w:val="34AC15E0"/>
    <w:rsid w:val="34AC376C"/>
    <w:rsid w:val="34AD75B8"/>
    <w:rsid w:val="34AE7020"/>
    <w:rsid w:val="34B05755"/>
    <w:rsid w:val="34B0619D"/>
    <w:rsid w:val="34B14A33"/>
    <w:rsid w:val="34B17BF3"/>
    <w:rsid w:val="34B3127D"/>
    <w:rsid w:val="34B316AA"/>
    <w:rsid w:val="34B3440C"/>
    <w:rsid w:val="34B35FAF"/>
    <w:rsid w:val="34B401FC"/>
    <w:rsid w:val="34B40F06"/>
    <w:rsid w:val="34B450D9"/>
    <w:rsid w:val="34B4615E"/>
    <w:rsid w:val="34B46B0D"/>
    <w:rsid w:val="34B87BC7"/>
    <w:rsid w:val="34BC2662"/>
    <w:rsid w:val="34BC5A48"/>
    <w:rsid w:val="34BD069F"/>
    <w:rsid w:val="34BD47C0"/>
    <w:rsid w:val="34BE353D"/>
    <w:rsid w:val="34BE4F29"/>
    <w:rsid w:val="34BF0B02"/>
    <w:rsid w:val="34BF56AE"/>
    <w:rsid w:val="34C00805"/>
    <w:rsid w:val="34C05415"/>
    <w:rsid w:val="34C066BE"/>
    <w:rsid w:val="34C15B39"/>
    <w:rsid w:val="34C23882"/>
    <w:rsid w:val="34C31DF9"/>
    <w:rsid w:val="34C43658"/>
    <w:rsid w:val="34C63FC4"/>
    <w:rsid w:val="34C9227C"/>
    <w:rsid w:val="34C968E8"/>
    <w:rsid w:val="34CA405E"/>
    <w:rsid w:val="34CD71C0"/>
    <w:rsid w:val="34CE1FCE"/>
    <w:rsid w:val="34CF2490"/>
    <w:rsid w:val="34D06D87"/>
    <w:rsid w:val="34D1389D"/>
    <w:rsid w:val="34D153C1"/>
    <w:rsid w:val="34D22A50"/>
    <w:rsid w:val="34D25926"/>
    <w:rsid w:val="34D3047F"/>
    <w:rsid w:val="34D37910"/>
    <w:rsid w:val="34D416E5"/>
    <w:rsid w:val="34D454E2"/>
    <w:rsid w:val="34D57250"/>
    <w:rsid w:val="34D71ABC"/>
    <w:rsid w:val="34D8203D"/>
    <w:rsid w:val="34DC4EE9"/>
    <w:rsid w:val="34DD12CC"/>
    <w:rsid w:val="34DD2FDA"/>
    <w:rsid w:val="34E02554"/>
    <w:rsid w:val="34E03CC1"/>
    <w:rsid w:val="34E102CE"/>
    <w:rsid w:val="34E25F37"/>
    <w:rsid w:val="34E45B9D"/>
    <w:rsid w:val="34E464A1"/>
    <w:rsid w:val="34E46B8A"/>
    <w:rsid w:val="34E51191"/>
    <w:rsid w:val="34E51458"/>
    <w:rsid w:val="34E95503"/>
    <w:rsid w:val="34EB2457"/>
    <w:rsid w:val="34ED153B"/>
    <w:rsid w:val="34ED3117"/>
    <w:rsid w:val="34ED325A"/>
    <w:rsid w:val="34EE1DE9"/>
    <w:rsid w:val="34EE219C"/>
    <w:rsid w:val="34F019D3"/>
    <w:rsid w:val="34F02139"/>
    <w:rsid w:val="34F16797"/>
    <w:rsid w:val="34F54096"/>
    <w:rsid w:val="34F620DF"/>
    <w:rsid w:val="34F64AB4"/>
    <w:rsid w:val="34F700C4"/>
    <w:rsid w:val="34F75457"/>
    <w:rsid w:val="34F92782"/>
    <w:rsid w:val="34F96596"/>
    <w:rsid w:val="34FB08D0"/>
    <w:rsid w:val="34FB29CB"/>
    <w:rsid w:val="34FB4AF1"/>
    <w:rsid w:val="34FB6760"/>
    <w:rsid w:val="34FC5F26"/>
    <w:rsid w:val="34FE7F20"/>
    <w:rsid w:val="34FF667D"/>
    <w:rsid w:val="350169E4"/>
    <w:rsid w:val="35033601"/>
    <w:rsid w:val="350345A6"/>
    <w:rsid w:val="35043750"/>
    <w:rsid w:val="350762CA"/>
    <w:rsid w:val="350763EE"/>
    <w:rsid w:val="35085156"/>
    <w:rsid w:val="35086B69"/>
    <w:rsid w:val="350927BC"/>
    <w:rsid w:val="3509369A"/>
    <w:rsid w:val="350C01C1"/>
    <w:rsid w:val="350C088E"/>
    <w:rsid w:val="350D2DEE"/>
    <w:rsid w:val="350D3201"/>
    <w:rsid w:val="35102843"/>
    <w:rsid w:val="3510762C"/>
    <w:rsid w:val="35113CD9"/>
    <w:rsid w:val="3512330F"/>
    <w:rsid w:val="35124FAB"/>
    <w:rsid w:val="351435C5"/>
    <w:rsid w:val="35156EC2"/>
    <w:rsid w:val="35195791"/>
    <w:rsid w:val="35196234"/>
    <w:rsid w:val="351A274F"/>
    <w:rsid w:val="351A7BFF"/>
    <w:rsid w:val="351B26DF"/>
    <w:rsid w:val="351C0803"/>
    <w:rsid w:val="351C5A66"/>
    <w:rsid w:val="351D252A"/>
    <w:rsid w:val="351D3D56"/>
    <w:rsid w:val="351D5EC4"/>
    <w:rsid w:val="351E0505"/>
    <w:rsid w:val="351F283B"/>
    <w:rsid w:val="351F4D8F"/>
    <w:rsid w:val="3520177E"/>
    <w:rsid w:val="352063F9"/>
    <w:rsid w:val="35213678"/>
    <w:rsid w:val="35225FE9"/>
    <w:rsid w:val="35235157"/>
    <w:rsid w:val="352361F7"/>
    <w:rsid w:val="35244BD9"/>
    <w:rsid w:val="35254A67"/>
    <w:rsid w:val="35256D27"/>
    <w:rsid w:val="35264509"/>
    <w:rsid w:val="35271EB3"/>
    <w:rsid w:val="352978EE"/>
    <w:rsid w:val="352A0E53"/>
    <w:rsid w:val="352A2388"/>
    <w:rsid w:val="352F2D66"/>
    <w:rsid w:val="353004B7"/>
    <w:rsid w:val="35303162"/>
    <w:rsid w:val="35304D72"/>
    <w:rsid w:val="353113CE"/>
    <w:rsid w:val="35311B05"/>
    <w:rsid w:val="35313D21"/>
    <w:rsid w:val="35356508"/>
    <w:rsid w:val="35370986"/>
    <w:rsid w:val="353A664A"/>
    <w:rsid w:val="353C62C2"/>
    <w:rsid w:val="353D44FA"/>
    <w:rsid w:val="353D73E8"/>
    <w:rsid w:val="353E1561"/>
    <w:rsid w:val="353E2863"/>
    <w:rsid w:val="353F4161"/>
    <w:rsid w:val="354206A7"/>
    <w:rsid w:val="354270E8"/>
    <w:rsid w:val="35430309"/>
    <w:rsid w:val="35430494"/>
    <w:rsid w:val="35430947"/>
    <w:rsid w:val="35431469"/>
    <w:rsid w:val="35445E10"/>
    <w:rsid w:val="35455890"/>
    <w:rsid w:val="35463D2F"/>
    <w:rsid w:val="35477B3F"/>
    <w:rsid w:val="354921C5"/>
    <w:rsid w:val="354A6EB9"/>
    <w:rsid w:val="354B7BA7"/>
    <w:rsid w:val="354D6CF6"/>
    <w:rsid w:val="354E250A"/>
    <w:rsid w:val="354F0ACB"/>
    <w:rsid w:val="354F59B9"/>
    <w:rsid w:val="355008D1"/>
    <w:rsid w:val="35500B72"/>
    <w:rsid w:val="35522296"/>
    <w:rsid w:val="35531188"/>
    <w:rsid w:val="35534536"/>
    <w:rsid w:val="355346D6"/>
    <w:rsid w:val="35534A78"/>
    <w:rsid w:val="355415B8"/>
    <w:rsid w:val="355462E9"/>
    <w:rsid w:val="3557318C"/>
    <w:rsid w:val="3558052C"/>
    <w:rsid w:val="3559047A"/>
    <w:rsid w:val="355935E3"/>
    <w:rsid w:val="35593D7D"/>
    <w:rsid w:val="355950A5"/>
    <w:rsid w:val="355A0DD0"/>
    <w:rsid w:val="355B1ED2"/>
    <w:rsid w:val="355C36F2"/>
    <w:rsid w:val="355D05D4"/>
    <w:rsid w:val="355D2B50"/>
    <w:rsid w:val="355D6F0C"/>
    <w:rsid w:val="355E4F0D"/>
    <w:rsid w:val="355E6050"/>
    <w:rsid w:val="355E7CAA"/>
    <w:rsid w:val="356030BF"/>
    <w:rsid w:val="356132E3"/>
    <w:rsid w:val="35630398"/>
    <w:rsid w:val="356432FE"/>
    <w:rsid w:val="35650330"/>
    <w:rsid w:val="35651465"/>
    <w:rsid w:val="35662D9A"/>
    <w:rsid w:val="35690987"/>
    <w:rsid w:val="356921E9"/>
    <w:rsid w:val="35693486"/>
    <w:rsid w:val="356A52AE"/>
    <w:rsid w:val="356B5DA1"/>
    <w:rsid w:val="356F2060"/>
    <w:rsid w:val="356F680A"/>
    <w:rsid w:val="35700DA0"/>
    <w:rsid w:val="35702770"/>
    <w:rsid w:val="35730E52"/>
    <w:rsid w:val="35734075"/>
    <w:rsid w:val="35764C61"/>
    <w:rsid w:val="35770222"/>
    <w:rsid w:val="3579238A"/>
    <w:rsid w:val="357A40BA"/>
    <w:rsid w:val="357C7322"/>
    <w:rsid w:val="357D0C5F"/>
    <w:rsid w:val="357D1698"/>
    <w:rsid w:val="357E0577"/>
    <w:rsid w:val="3580154D"/>
    <w:rsid w:val="35814CFA"/>
    <w:rsid w:val="35833404"/>
    <w:rsid w:val="35847F24"/>
    <w:rsid w:val="35885291"/>
    <w:rsid w:val="358B3CE4"/>
    <w:rsid w:val="358E115C"/>
    <w:rsid w:val="358F12B0"/>
    <w:rsid w:val="359012DF"/>
    <w:rsid w:val="359052FD"/>
    <w:rsid w:val="3591479C"/>
    <w:rsid w:val="35925FA1"/>
    <w:rsid w:val="3592799C"/>
    <w:rsid w:val="3593129C"/>
    <w:rsid w:val="35942032"/>
    <w:rsid w:val="35952C14"/>
    <w:rsid w:val="35953B21"/>
    <w:rsid w:val="3596301D"/>
    <w:rsid w:val="35971CDC"/>
    <w:rsid w:val="35983AFD"/>
    <w:rsid w:val="359868E2"/>
    <w:rsid w:val="35994433"/>
    <w:rsid w:val="359A20B8"/>
    <w:rsid w:val="359A3363"/>
    <w:rsid w:val="359C72FB"/>
    <w:rsid w:val="359C75EA"/>
    <w:rsid w:val="359D2AB7"/>
    <w:rsid w:val="359D4657"/>
    <w:rsid w:val="359E4111"/>
    <w:rsid w:val="359E45C0"/>
    <w:rsid w:val="359F21E2"/>
    <w:rsid w:val="359F6D12"/>
    <w:rsid w:val="35A27931"/>
    <w:rsid w:val="35A31CD4"/>
    <w:rsid w:val="35A76AEC"/>
    <w:rsid w:val="35A77427"/>
    <w:rsid w:val="35A77F75"/>
    <w:rsid w:val="35A97923"/>
    <w:rsid w:val="35AA5413"/>
    <w:rsid w:val="35AA76BE"/>
    <w:rsid w:val="35AD5F99"/>
    <w:rsid w:val="35AE622D"/>
    <w:rsid w:val="35AF6457"/>
    <w:rsid w:val="35B53C23"/>
    <w:rsid w:val="35B618E0"/>
    <w:rsid w:val="35B7074A"/>
    <w:rsid w:val="35B85507"/>
    <w:rsid w:val="35BA065C"/>
    <w:rsid w:val="35BA5337"/>
    <w:rsid w:val="35BA5863"/>
    <w:rsid w:val="35BD31CF"/>
    <w:rsid w:val="35BD4C4C"/>
    <w:rsid w:val="35BE48BC"/>
    <w:rsid w:val="35BF5397"/>
    <w:rsid w:val="35BF7B04"/>
    <w:rsid w:val="35C0096E"/>
    <w:rsid w:val="35C01F6C"/>
    <w:rsid w:val="35C246F7"/>
    <w:rsid w:val="35C55AFF"/>
    <w:rsid w:val="35C5654C"/>
    <w:rsid w:val="35C63323"/>
    <w:rsid w:val="35C83284"/>
    <w:rsid w:val="35C86131"/>
    <w:rsid w:val="35CA38BF"/>
    <w:rsid w:val="35CA725A"/>
    <w:rsid w:val="35CB7A08"/>
    <w:rsid w:val="35CD2FCD"/>
    <w:rsid w:val="35CD4A1A"/>
    <w:rsid w:val="35CE47CB"/>
    <w:rsid w:val="35D05AAD"/>
    <w:rsid w:val="35D22804"/>
    <w:rsid w:val="35D23D20"/>
    <w:rsid w:val="35D33844"/>
    <w:rsid w:val="35D449CB"/>
    <w:rsid w:val="35D569F3"/>
    <w:rsid w:val="35D658C5"/>
    <w:rsid w:val="35D7197F"/>
    <w:rsid w:val="35D71CEA"/>
    <w:rsid w:val="35D754F8"/>
    <w:rsid w:val="35D818DF"/>
    <w:rsid w:val="35D83419"/>
    <w:rsid w:val="35D84842"/>
    <w:rsid w:val="35D84F95"/>
    <w:rsid w:val="35D94E18"/>
    <w:rsid w:val="35DA47B2"/>
    <w:rsid w:val="35DB29C1"/>
    <w:rsid w:val="35DB5BCD"/>
    <w:rsid w:val="35DC0E89"/>
    <w:rsid w:val="35DC1E0C"/>
    <w:rsid w:val="35DE35FC"/>
    <w:rsid w:val="35DE437A"/>
    <w:rsid w:val="35E11871"/>
    <w:rsid w:val="35E13075"/>
    <w:rsid w:val="35E2087B"/>
    <w:rsid w:val="35E2310E"/>
    <w:rsid w:val="35E26EB0"/>
    <w:rsid w:val="35E42669"/>
    <w:rsid w:val="35E429BD"/>
    <w:rsid w:val="35E43F9C"/>
    <w:rsid w:val="35E87AE0"/>
    <w:rsid w:val="35E9296F"/>
    <w:rsid w:val="35EC2E4D"/>
    <w:rsid w:val="35ED50C8"/>
    <w:rsid w:val="35EE63F9"/>
    <w:rsid w:val="35F027C6"/>
    <w:rsid w:val="35F04FAF"/>
    <w:rsid w:val="35F070B0"/>
    <w:rsid w:val="35F45278"/>
    <w:rsid w:val="35F52407"/>
    <w:rsid w:val="35F52711"/>
    <w:rsid w:val="35F62C8A"/>
    <w:rsid w:val="35F70491"/>
    <w:rsid w:val="35F72089"/>
    <w:rsid w:val="35F75F8C"/>
    <w:rsid w:val="35F76569"/>
    <w:rsid w:val="35F831D4"/>
    <w:rsid w:val="35F86DC5"/>
    <w:rsid w:val="35FA04F9"/>
    <w:rsid w:val="35FA63A0"/>
    <w:rsid w:val="35FC4E46"/>
    <w:rsid w:val="35FE0F01"/>
    <w:rsid w:val="35FE1D3B"/>
    <w:rsid w:val="35FF1090"/>
    <w:rsid w:val="360034C2"/>
    <w:rsid w:val="360079D2"/>
    <w:rsid w:val="36030069"/>
    <w:rsid w:val="360303B8"/>
    <w:rsid w:val="36030B53"/>
    <w:rsid w:val="36044AC4"/>
    <w:rsid w:val="3605542D"/>
    <w:rsid w:val="360924B6"/>
    <w:rsid w:val="360969E5"/>
    <w:rsid w:val="360A6A35"/>
    <w:rsid w:val="360C38ED"/>
    <w:rsid w:val="360D3F3E"/>
    <w:rsid w:val="360D54D3"/>
    <w:rsid w:val="360F7AB8"/>
    <w:rsid w:val="36100BFB"/>
    <w:rsid w:val="361022A8"/>
    <w:rsid w:val="36134FEE"/>
    <w:rsid w:val="36135B15"/>
    <w:rsid w:val="3615113F"/>
    <w:rsid w:val="361700C6"/>
    <w:rsid w:val="36172CA2"/>
    <w:rsid w:val="36180897"/>
    <w:rsid w:val="361837C2"/>
    <w:rsid w:val="36183A52"/>
    <w:rsid w:val="36187A11"/>
    <w:rsid w:val="361920E1"/>
    <w:rsid w:val="361B5FCA"/>
    <w:rsid w:val="361B7C32"/>
    <w:rsid w:val="361C5939"/>
    <w:rsid w:val="361E0D19"/>
    <w:rsid w:val="362033F2"/>
    <w:rsid w:val="362157B1"/>
    <w:rsid w:val="36241658"/>
    <w:rsid w:val="36250365"/>
    <w:rsid w:val="36264DBD"/>
    <w:rsid w:val="36276D71"/>
    <w:rsid w:val="36293AD5"/>
    <w:rsid w:val="362A1EE9"/>
    <w:rsid w:val="362C4C80"/>
    <w:rsid w:val="362D153E"/>
    <w:rsid w:val="362F2220"/>
    <w:rsid w:val="36311778"/>
    <w:rsid w:val="36312A61"/>
    <w:rsid w:val="363368D9"/>
    <w:rsid w:val="36336FE7"/>
    <w:rsid w:val="36366C9D"/>
    <w:rsid w:val="36371F82"/>
    <w:rsid w:val="363765B1"/>
    <w:rsid w:val="3638020D"/>
    <w:rsid w:val="363811C3"/>
    <w:rsid w:val="36382532"/>
    <w:rsid w:val="36383FE3"/>
    <w:rsid w:val="36395492"/>
    <w:rsid w:val="36396042"/>
    <w:rsid w:val="36397AB6"/>
    <w:rsid w:val="363A6341"/>
    <w:rsid w:val="363B6F1C"/>
    <w:rsid w:val="363C3284"/>
    <w:rsid w:val="363D0D32"/>
    <w:rsid w:val="363E1D5B"/>
    <w:rsid w:val="363E3FA9"/>
    <w:rsid w:val="363F24AE"/>
    <w:rsid w:val="363F2D6C"/>
    <w:rsid w:val="364056DF"/>
    <w:rsid w:val="364062D9"/>
    <w:rsid w:val="36411B24"/>
    <w:rsid w:val="36426C5E"/>
    <w:rsid w:val="364631C2"/>
    <w:rsid w:val="36470534"/>
    <w:rsid w:val="364960C6"/>
    <w:rsid w:val="364B0688"/>
    <w:rsid w:val="364D65DC"/>
    <w:rsid w:val="364F56C3"/>
    <w:rsid w:val="36500F10"/>
    <w:rsid w:val="36505B45"/>
    <w:rsid w:val="36513026"/>
    <w:rsid w:val="365149F9"/>
    <w:rsid w:val="365163B9"/>
    <w:rsid w:val="36521E9C"/>
    <w:rsid w:val="36543F5E"/>
    <w:rsid w:val="365527E4"/>
    <w:rsid w:val="36555172"/>
    <w:rsid w:val="36561A3F"/>
    <w:rsid w:val="36570EA3"/>
    <w:rsid w:val="365723BD"/>
    <w:rsid w:val="36582BEC"/>
    <w:rsid w:val="36592BE3"/>
    <w:rsid w:val="365A0087"/>
    <w:rsid w:val="365A6016"/>
    <w:rsid w:val="3660165D"/>
    <w:rsid w:val="36601A32"/>
    <w:rsid w:val="36606D7D"/>
    <w:rsid w:val="36623C60"/>
    <w:rsid w:val="36647F18"/>
    <w:rsid w:val="366501B1"/>
    <w:rsid w:val="36652E60"/>
    <w:rsid w:val="366929E2"/>
    <w:rsid w:val="366A4DEA"/>
    <w:rsid w:val="366B27C5"/>
    <w:rsid w:val="366B77F0"/>
    <w:rsid w:val="366C180C"/>
    <w:rsid w:val="366C3644"/>
    <w:rsid w:val="366C7606"/>
    <w:rsid w:val="366D6731"/>
    <w:rsid w:val="366E1C71"/>
    <w:rsid w:val="366E5E64"/>
    <w:rsid w:val="36707D50"/>
    <w:rsid w:val="36712760"/>
    <w:rsid w:val="36712FB5"/>
    <w:rsid w:val="36726E9A"/>
    <w:rsid w:val="3676460D"/>
    <w:rsid w:val="367749D3"/>
    <w:rsid w:val="36775196"/>
    <w:rsid w:val="36796380"/>
    <w:rsid w:val="367A3B5E"/>
    <w:rsid w:val="367B34DE"/>
    <w:rsid w:val="367F51D0"/>
    <w:rsid w:val="36812018"/>
    <w:rsid w:val="36837DF1"/>
    <w:rsid w:val="368649EA"/>
    <w:rsid w:val="36881B10"/>
    <w:rsid w:val="36883C04"/>
    <w:rsid w:val="368A021B"/>
    <w:rsid w:val="368A1C7D"/>
    <w:rsid w:val="368D08B3"/>
    <w:rsid w:val="368E67DB"/>
    <w:rsid w:val="368F2AB0"/>
    <w:rsid w:val="3690696C"/>
    <w:rsid w:val="3691034A"/>
    <w:rsid w:val="369154BE"/>
    <w:rsid w:val="369446F0"/>
    <w:rsid w:val="369472EE"/>
    <w:rsid w:val="36957515"/>
    <w:rsid w:val="369618EA"/>
    <w:rsid w:val="36973C22"/>
    <w:rsid w:val="36973EE0"/>
    <w:rsid w:val="36983017"/>
    <w:rsid w:val="36985710"/>
    <w:rsid w:val="36997A16"/>
    <w:rsid w:val="369A488B"/>
    <w:rsid w:val="369A7ABC"/>
    <w:rsid w:val="369C0AE3"/>
    <w:rsid w:val="369F7C10"/>
    <w:rsid w:val="36A5674C"/>
    <w:rsid w:val="36A56A03"/>
    <w:rsid w:val="36A66451"/>
    <w:rsid w:val="36A9461C"/>
    <w:rsid w:val="36A964FF"/>
    <w:rsid w:val="36AB2219"/>
    <w:rsid w:val="36AC18B2"/>
    <w:rsid w:val="36AC1A4B"/>
    <w:rsid w:val="36B20D96"/>
    <w:rsid w:val="36B2183D"/>
    <w:rsid w:val="36B26E25"/>
    <w:rsid w:val="36B31FA0"/>
    <w:rsid w:val="36B332D2"/>
    <w:rsid w:val="36B46928"/>
    <w:rsid w:val="36B52E82"/>
    <w:rsid w:val="36B54293"/>
    <w:rsid w:val="36B67221"/>
    <w:rsid w:val="36B756CC"/>
    <w:rsid w:val="36BA08F5"/>
    <w:rsid w:val="36BA5F93"/>
    <w:rsid w:val="36BB401D"/>
    <w:rsid w:val="36C077A0"/>
    <w:rsid w:val="36C13148"/>
    <w:rsid w:val="36C150E4"/>
    <w:rsid w:val="36C42392"/>
    <w:rsid w:val="36C436A6"/>
    <w:rsid w:val="36C458CE"/>
    <w:rsid w:val="36C50641"/>
    <w:rsid w:val="36C55110"/>
    <w:rsid w:val="36C6083A"/>
    <w:rsid w:val="36C841C7"/>
    <w:rsid w:val="36CA1A8F"/>
    <w:rsid w:val="36CB2947"/>
    <w:rsid w:val="36CD0147"/>
    <w:rsid w:val="36CD1315"/>
    <w:rsid w:val="36CD4B7F"/>
    <w:rsid w:val="36CD5FB3"/>
    <w:rsid w:val="36CD6721"/>
    <w:rsid w:val="36D11B90"/>
    <w:rsid w:val="36D3335F"/>
    <w:rsid w:val="36D536F9"/>
    <w:rsid w:val="36D77517"/>
    <w:rsid w:val="36D82C84"/>
    <w:rsid w:val="36D83A8B"/>
    <w:rsid w:val="36D9189D"/>
    <w:rsid w:val="36D92F8F"/>
    <w:rsid w:val="36DA15DE"/>
    <w:rsid w:val="36DA33AC"/>
    <w:rsid w:val="36DA3EA3"/>
    <w:rsid w:val="36DA7C64"/>
    <w:rsid w:val="36DC3537"/>
    <w:rsid w:val="36DC4A44"/>
    <w:rsid w:val="36DC526B"/>
    <w:rsid w:val="36DD2819"/>
    <w:rsid w:val="36DE2B6D"/>
    <w:rsid w:val="36DE42B6"/>
    <w:rsid w:val="36DF32A8"/>
    <w:rsid w:val="36E00CFF"/>
    <w:rsid w:val="36E248CF"/>
    <w:rsid w:val="36E262F0"/>
    <w:rsid w:val="36E400C8"/>
    <w:rsid w:val="36E47902"/>
    <w:rsid w:val="36E54D55"/>
    <w:rsid w:val="36E55085"/>
    <w:rsid w:val="36E55E2F"/>
    <w:rsid w:val="36E663D9"/>
    <w:rsid w:val="36E7006F"/>
    <w:rsid w:val="36E855DB"/>
    <w:rsid w:val="36E9343F"/>
    <w:rsid w:val="36E9541D"/>
    <w:rsid w:val="36EB10D8"/>
    <w:rsid w:val="36EB5884"/>
    <w:rsid w:val="36EB6ADC"/>
    <w:rsid w:val="36EC38BA"/>
    <w:rsid w:val="36ED3F04"/>
    <w:rsid w:val="36EE12C9"/>
    <w:rsid w:val="36EF1A58"/>
    <w:rsid w:val="36EF6E47"/>
    <w:rsid w:val="36F10F30"/>
    <w:rsid w:val="36F34183"/>
    <w:rsid w:val="36F44294"/>
    <w:rsid w:val="36F50C2B"/>
    <w:rsid w:val="36F51CCE"/>
    <w:rsid w:val="36F63408"/>
    <w:rsid w:val="36F66412"/>
    <w:rsid w:val="36F673D4"/>
    <w:rsid w:val="36F8062C"/>
    <w:rsid w:val="36FA25B0"/>
    <w:rsid w:val="36FB5E0F"/>
    <w:rsid w:val="36FD233E"/>
    <w:rsid w:val="36FE0803"/>
    <w:rsid w:val="36FE295C"/>
    <w:rsid w:val="36FF0EC2"/>
    <w:rsid w:val="36FF5BA5"/>
    <w:rsid w:val="37001CDC"/>
    <w:rsid w:val="37003B68"/>
    <w:rsid w:val="37057E4C"/>
    <w:rsid w:val="37073EB4"/>
    <w:rsid w:val="37074150"/>
    <w:rsid w:val="37086BC7"/>
    <w:rsid w:val="370872F4"/>
    <w:rsid w:val="370919FA"/>
    <w:rsid w:val="37094C2A"/>
    <w:rsid w:val="370A2AD4"/>
    <w:rsid w:val="370D5CC5"/>
    <w:rsid w:val="370F3F56"/>
    <w:rsid w:val="370F718B"/>
    <w:rsid w:val="37114F32"/>
    <w:rsid w:val="371301EE"/>
    <w:rsid w:val="371329AF"/>
    <w:rsid w:val="37143EF8"/>
    <w:rsid w:val="371453F6"/>
    <w:rsid w:val="371523D1"/>
    <w:rsid w:val="37175F41"/>
    <w:rsid w:val="371816A4"/>
    <w:rsid w:val="37182FA9"/>
    <w:rsid w:val="371832FD"/>
    <w:rsid w:val="37187CE5"/>
    <w:rsid w:val="371A22BA"/>
    <w:rsid w:val="371A7E76"/>
    <w:rsid w:val="371B1652"/>
    <w:rsid w:val="371B6C61"/>
    <w:rsid w:val="371D2DA4"/>
    <w:rsid w:val="371E25F7"/>
    <w:rsid w:val="371E2889"/>
    <w:rsid w:val="372358E4"/>
    <w:rsid w:val="37247B89"/>
    <w:rsid w:val="37252836"/>
    <w:rsid w:val="372A1ECF"/>
    <w:rsid w:val="372A68A2"/>
    <w:rsid w:val="372C4FFE"/>
    <w:rsid w:val="372D216D"/>
    <w:rsid w:val="372D27A4"/>
    <w:rsid w:val="372D5F32"/>
    <w:rsid w:val="372F2541"/>
    <w:rsid w:val="372F47FD"/>
    <w:rsid w:val="373066CC"/>
    <w:rsid w:val="37317A37"/>
    <w:rsid w:val="37377C65"/>
    <w:rsid w:val="37377D70"/>
    <w:rsid w:val="373919DE"/>
    <w:rsid w:val="3739336F"/>
    <w:rsid w:val="373A5681"/>
    <w:rsid w:val="373A7C77"/>
    <w:rsid w:val="373C2670"/>
    <w:rsid w:val="373C3670"/>
    <w:rsid w:val="373D09E6"/>
    <w:rsid w:val="373E1164"/>
    <w:rsid w:val="373E2927"/>
    <w:rsid w:val="374007DF"/>
    <w:rsid w:val="37422082"/>
    <w:rsid w:val="37430A21"/>
    <w:rsid w:val="37452B09"/>
    <w:rsid w:val="37467571"/>
    <w:rsid w:val="37477F3D"/>
    <w:rsid w:val="37483B3D"/>
    <w:rsid w:val="37490075"/>
    <w:rsid w:val="37490B78"/>
    <w:rsid w:val="374953F2"/>
    <w:rsid w:val="3749585E"/>
    <w:rsid w:val="3749723E"/>
    <w:rsid w:val="374A0E08"/>
    <w:rsid w:val="374A1E4C"/>
    <w:rsid w:val="374B1BF9"/>
    <w:rsid w:val="374E6CA9"/>
    <w:rsid w:val="374F4DF7"/>
    <w:rsid w:val="375079AE"/>
    <w:rsid w:val="3752430F"/>
    <w:rsid w:val="3753703C"/>
    <w:rsid w:val="37573347"/>
    <w:rsid w:val="37574DDC"/>
    <w:rsid w:val="375A1934"/>
    <w:rsid w:val="375A2A41"/>
    <w:rsid w:val="375A3623"/>
    <w:rsid w:val="375A6CDF"/>
    <w:rsid w:val="375C4D95"/>
    <w:rsid w:val="375F1D81"/>
    <w:rsid w:val="375F72FD"/>
    <w:rsid w:val="37613F3A"/>
    <w:rsid w:val="37620685"/>
    <w:rsid w:val="376406EB"/>
    <w:rsid w:val="376A4D1F"/>
    <w:rsid w:val="376B026B"/>
    <w:rsid w:val="376C3E2A"/>
    <w:rsid w:val="376E3DB6"/>
    <w:rsid w:val="376E57E9"/>
    <w:rsid w:val="376E6971"/>
    <w:rsid w:val="376F5568"/>
    <w:rsid w:val="37700157"/>
    <w:rsid w:val="37704EA2"/>
    <w:rsid w:val="37710F86"/>
    <w:rsid w:val="37722170"/>
    <w:rsid w:val="37722462"/>
    <w:rsid w:val="37723019"/>
    <w:rsid w:val="37726308"/>
    <w:rsid w:val="37731B01"/>
    <w:rsid w:val="37736724"/>
    <w:rsid w:val="37742EDE"/>
    <w:rsid w:val="37784B32"/>
    <w:rsid w:val="37787F70"/>
    <w:rsid w:val="37791071"/>
    <w:rsid w:val="3779371E"/>
    <w:rsid w:val="3779433B"/>
    <w:rsid w:val="377961C9"/>
    <w:rsid w:val="377A18C0"/>
    <w:rsid w:val="377E643B"/>
    <w:rsid w:val="377F77D7"/>
    <w:rsid w:val="37856A85"/>
    <w:rsid w:val="37856AEF"/>
    <w:rsid w:val="378607D6"/>
    <w:rsid w:val="37864A49"/>
    <w:rsid w:val="378652CC"/>
    <w:rsid w:val="37867690"/>
    <w:rsid w:val="378744D8"/>
    <w:rsid w:val="378933EB"/>
    <w:rsid w:val="3789545E"/>
    <w:rsid w:val="3789653F"/>
    <w:rsid w:val="378A0AF2"/>
    <w:rsid w:val="378B05DF"/>
    <w:rsid w:val="378C291C"/>
    <w:rsid w:val="378F3FFA"/>
    <w:rsid w:val="379153C1"/>
    <w:rsid w:val="37920173"/>
    <w:rsid w:val="3793117E"/>
    <w:rsid w:val="37935A1C"/>
    <w:rsid w:val="37955A81"/>
    <w:rsid w:val="379648B9"/>
    <w:rsid w:val="3796569A"/>
    <w:rsid w:val="37972E82"/>
    <w:rsid w:val="37976D52"/>
    <w:rsid w:val="379A1A92"/>
    <w:rsid w:val="379A5946"/>
    <w:rsid w:val="379B77E0"/>
    <w:rsid w:val="379D4385"/>
    <w:rsid w:val="379E0913"/>
    <w:rsid w:val="379E6CFE"/>
    <w:rsid w:val="37A23E12"/>
    <w:rsid w:val="37A249A7"/>
    <w:rsid w:val="37A27C3C"/>
    <w:rsid w:val="37A449CC"/>
    <w:rsid w:val="37A525F1"/>
    <w:rsid w:val="37A55DEA"/>
    <w:rsid w:val="37A5681A"/>
    <w:rsid w:val="37A71596"/>
    <w:rsid w:val="37A94EE9"/>
    <w:rsid w:val="37A969A1"/>
    <w:rsid w:val="37AA3727"/>
    <w:rsid w:val="37AB58F5"/>
    <w:rsid w:val="37AD1B8D"/>
    <w:rsid w:val="37AD20F8"/>
    <w:rsid w:val="37AD7715"/>
    <w:rsid w:val="37AE723D"/>
    <w:rsid w:val="37AE756E"/>
    <w:rsid w:val="37AE79D5"/>
    <w:rsid w:val="37AF3971"/>
    <w:rsid w:val="37B0131D"/>
    <w:rsid w:val="37B049C9"/>
    <w:rsid w:val="37B234BA"/>
    <w:rsid w:val="37B45CCA"/>
    <w:rsid w:val="37B661DF"/>
    <w:rsid w:val="37B76185"/>
    <w:rsid w:val="37B92E2F"/>
    <w:rsid w:val="37B96377"/>
    <w:rsid w:val="37BB0291"/>
    <w:rsid w:val="37BC069F"/>
    <w:rsid w:val="37BD5802"/>
    <w:rsid w:val="37BE0514"/>
    <w:rsid w:val="37BF1A5C"/>
    <w:rsid w:val="37C02AE6"/>
    <w:rsid w:val="37C05597"/>
    <w:rsid w:val="37C15238"/>
    <w:rsid w:val="37C535DC"/>
    <w:rsid w:val="37C64527"/>
    <w:rsid w:val="37C72FD3"/>
    <w:rsid w:val="37C83B9F"/>
    <w:rsid w:val="37CA734A"/>
    <w:rsid w:val="37CB7A9D"/>
    <w:rsid w:val="37CD68F2"/>
    <w:rsid w:val="37CE2D6F"/>
    <w:rsid w:val="37CE3E11"/>
    <w:rsid w:val="37CE6A5F"/>
    <w:rsid w:val="37CF69A8"/>
    <w:rsid w:val="37D05002"/>
    <w:rsid w:val="37D23583"/>
    <w:rsid w:val="37D412B8"/>
    <w:rsid w:val="37D47F1F"/>
    <w:rsid w:val="37D67BB6"/>
    <w:rsid w:val="37D67EB6"/>
    <w:rsid w:val="37D80CF4"/>
    <w:rsid w:val="37D82D92"/>
    <w:rsid w:val="37D90B6F"/>
    <w:rsid w:val="37D912C4"/>
    <w:rsid w:val="37DA18E7"/>
    <w:rsid w:val="37DA19A9"/>
    <w:rsid w:val="37DA3E61"/>
    <w:rsid w:val="37DA558B"/>
    <w:rsid w:val="37DE5574"/>
    <w:rsid w:val="37DF12F0"/>
    <w:rsid w:val="37DF5FAB"/>
    <w:rsid w:val="37E20D6F"/>
    <w:rsid w:val="37E212F6"/>
    <w:rsid w:val="37E36AE1"/>
    <w:rsid w:val="37E42D13"/>
    <w:rsid w:val="37E45002"/>
    <w:rsid w:val="37E45417"/>
    <w:rsid w:val="37E4682E"/>
    <w:rsid w:val="37E51400"/>
    <w:rsid w:val="37E61BE1"/>
    <w:rsid w:val="37E72ADA"/>
    <w:rsid w:val="37E856E8"/>
    <w:rsid w:val="37E90CB5"/>
    <w:rsid w:val="37EC0C65"/>
    <w:rsid w:val="37EC2019"/>
    <w:rsid w:val="37ED2044"/>
    <w:rsid w:val="37EE6C5B"/>
    <w:rsid w:val="37EF1FD5"/>
    <w:rsid w:val="37EF626F"/>
    <w:rsid w:val="37EF6568"/>
    <w:rsid w:val="37F06A72"/>
    <w:rsid w:val="37F06E34"/>
    <w:rsid w:val="37F20F5D"/>
    <w:rsid w:val="37F33DD7"/>
    <w:rsid w:val="37F41ADF"/>
    <w:rsid w:val="37F534E5"/>
    <w:rsid w:val="37F700D0"/>
    <w:rsid w:val="37F73F26"/>
    <w:rsid w:val="37F77C79"/>
    <w:rsid w:val="37F807EB"/>
    <w:rsid w:val="37F963CC"/>
    <w:rsid w:val="37FC2AB2"/>
    <w:rsid w:val="37FD47ED"/>
    <w:rsid w:val="37FE23DE"/>
    <w:rsid w:val="37FE5F35"/>
    <w:rsid w:val="3808772E"/>
    <w:rsid w:val="380A1164"/>
    <w:rsid w:val="380A3085"/>
    <w:rsid w:val="380B1124"/>
    <w:rsid w:val="380B30D9"/>
    <w:rsid w:val="380B7034"/>
    <w:rsid w:val="380C12EA"/>
    <w:rsid w:val="380C39E9"/>
    <w:rsid w:val="380F6934"/>
    <w:rsid w:val="38106978"/>
    <w:rsid w:val="38142551"/>
    <w:rsid w:val="38146570"/>
    <w:rsid w:val="38154477"/>
    <w:rsid w:val="381649CB"/>
    <w:rsid w:val="38165127"/>
    <w:rsid w:val="381663EE"/>
    <w:rsid w:val="38166568"/>
    <w:rsid w:val="3817035F"/>
    <w:rsid w:val="38173171"/>
    <w:rsid w:val="38177316"/>
    <w:rsid w:val="38182031"/>
    <w:rsid w:val="38183514"/>
    <w:rsid w:val="381C26F5"/>
    <w:rsid w:val="381D16C1"/>
    <w:rsid w:val="381D2E33"/>
    <w:rsid w:val="381E2034"/>
    <w:rsid w:val="381E30C0"/>
    <w:rsid w:val="381F06D8"/>
    <w:rsid w:val="381F15B1"/>
    <w:rsid w:val="381F21AA"/>
    <w:rsid w:val="381F64F5"/>
    <w:rsid w:val="382074D1"/>
    <w:rsid w:val="38210984"/>
    <w:rsid w:val="3822143B"/>
    <w:rsid w:val="3823007E"/>
    <w:rsid w:val="38252375"/>
    <w:rsid w:val="3826559C"/>
    <w:rsid w:val="38281DE8"/>
    <w:rsid w:val="382B0219"/>
    <w:rsid w:val="382C418C"/>
    <w:rsid w:val="382D68AB"/>
    <w:rsid w:val="382E5CAE"/>
    <w:rsid w:val="382E7D50"/>
    <w:rsid w:val="38303619"/>
    <w:rsid w:val="38304689"/>
    <w:rsid w:val="38336ED7"/>
    <w:rsid w:val="3835646A"/>
    <w:rsid w:val="383621E4"/>
    <w:rsid w:val="383A719D"/>
    <w:rsid w:val="383B3980"/>
    <w:rsid w:val="383C508D"/>
    <w:rsid w:val="383D228F"/>
    <w:rsid w:val="383D7933"/>
    <w:rsid w:val="383E6104"/>
    <w:rsid w:val="383F0FC1"/>
    <w:rsid w:val="38406B14"/>
    <w:rsid w:val="38410A52"/>
    <w:rsid w:val="384164F0"/>
    <w:rsid w:val="38436A5A"/>
    <w:rsid w:val="38447337"/>
    <w:rsid w:val="38456031"/>
    <w:rsid w:val="38477078"/>
    <w:rsid w:val="384814E8"/>
    <w:rsid w:val="384B1B41"/>
    <w:rsid w:val="384B3DE4"/>
    <w:rsid w:val="384D6C1B"/>
    <w:rsid w:val="384E0754"/>
    <w:rsid w:val="384E69F0"/>
    <w:rsid w:val="384F0B81"/>
    <w:rsid w:val="384F1AAF"/>
    <w:rsid w:val="38500B34"/>
    <w:rsid w:val="38501BB0"/>
    <w:rsid w:val="38505077"/>
    <w:rsid w:val="38506EBA"/>
    <w:rsid w:val="3850786B"/>
    <w:rsid w:val="38513951"/>
    <w:rsid w:val="38533AFE"/>
    <w:rsid w:val="385377B2"/>
    <w:rsid w:val="385538FD"/>
    <w:rsid w:val="38571888"/>
    <w:rsid w:val="38591146"/>
    <w:rsid w:val="3859632A"/>
    <w:rsid w:val="385A7158"/>
    <w:rsid w:val="385B0F17"/>
    <w:rsid w:val="385C037F"/>
    <w:rsid w:val="385D35C4"/>
    <w:rsid w:val="385D6817"/>
    <w:rsid w:val="385E1E0B"/>
    <w:rsid w:val="385F1FD1"/>
    <w:rsid w:val="3860685D"/>
    <w:rsid w:val="38622445"/>
    <w:rsid w:val="38624CD2"/>
    <w:rsid w:val="38626404"/>
    <w:rsid w:val="3863382E"/>
    <w:rsid w:val="386345F0"/>
    <w:rsid w:val="38662977"/>
    <w:rsid w:val="38662ACB"/>
    <w:rsid w:val="38677A29"/>
    <w:rsid w:val="386874E4"/>
    <w:rsid w:val="386911BB"/>
    <w:rsid w:val="386C2A10"/>
    <w:rsid w:val="386D024D"/>
    <w:rsid w:val="386D2861"/>
    <w:rsid w:val="38716460"/>
    <w:rsid w:val="3871747D"/>
    <w:rsid w:val="38721455"/>
    <w:rsid w:val="38721C8F"/>
    <w:rsid w:val="387569C9"/>
    <w:rsid w:val="38771DB8"/>
    <w:rsid w:val="3877370C"/>
    <w:rsid w:val="3877384C"/>
    <w:rsid w:val="38787BC4"/>
    <w:rsid w:val="387A4933"/>
    <w:rsid w:val="387A7B9A"/>
    <w:rsid w:val="387B5B59"/>
    <w:rsid w:val="387D5ABE"/>
    <w:rsid w:val="387E3C52"/>
    <w:rsid w:val="38811BE8"/>
    <w:rsid w:val="38812641"/>
    <w:rsid w:val="38816237"/>
    <w:rsid w:val="388167E5"/>
    <w:rsid w:val="38851190"/>
    <w:rsid w:val="38852DA2"/>
    <w:rsid w:val="38856E2F"/>
    <w:rsid w:val="3885736F"/>
    <w:rsid w:val="38860BCE"/>
    <w:rsid w:val="388619FD"/>
    <w:rsid w:val="38862A92"/>
    <w:rsid w:val="38877385"/>
    <w:rsid w:val="388824BB"/>
    <w:rsid w:val="388A2C3C"/>
    <w:rsid w:val="388A61A3"/>
    <w:rsid w:val="388B1631"/>
    <w:rsid w:val="388B16CD"/>
    <w:rsid w:val="388F7856"/>
    <w:rsid w:val="38964B8F"/>
    <w:rsid w:val="3897733C"/>
    <w:rsid w:val="389934DF"/>
    <w:rsid w:val="389A5C66"/>
    <w:rsid w:val="389B526F"/>
    <w:rsid w:val="389B7D15"/>
    <w:rsid w:val="389C055E"/>
    <w:rsid w:val="389C19A2"/>
    <w:rsid w:val="389E6185"/>
    <w:rsid w:val="389F7D17"/>
    <w:rsid w:val="38A03F7D"/>
    <w:rsid w:val="38A063A8"/>
    <w:rsid w:val="38A07711"/>
    <w:rsid w:val="38A16AD1"/>
    <w:rsid w:val="38A262F0"/>
    <w:rsid w:val="38A34452"/>
    <w:rsid w:val="38A34DA0"/>
    <w:rsid w:val="38A4160F"/>
    <w:rsid w:val="38A43B05"/>
    <w:rsid w:val="38A44DF5"/>
    <w:rsid w:val="38A67C99"/>
    <w:rsid w:val="38A77977"/>
    <w:rsid w:val="38A91FFD"/>
    <w:rsid w:val="38A931FB"/>
    <w:rsid w:val="38A958AB"/>
    <w:rsid w:val="38A96F38"/>
    <w:rsid w:val="38AB04E2"/>
    <w:rsid w:val="38AB721A"/>
    <w:rsid w:val="38AB791F"/>
    <w:rsid w:val="38AB7B6C"/>
    <w:rsid w:val="38AE02EC"/>
    <w:rsid w:val="38AE0CFC"/>
    <w:rsid w:val="38B07315"/>
    <w:rsid w:val="38B44EE4"/>
    <w:rsid w:val="38B53A96"/>
    <w:rsid w:val="38B54227"/>
    <w:rsid w:val="38B553A0"/>
    <w:rsid w:val="38B66BEE"/>
    <w:rsid w:val="38B675DA"/>
    <w:rsid w:val="38B72596"/>
    <w:rsid w:val="38B86582"/>
    <w:rsid w:val="38B874C5"/>
    <w:rsid w:val="38BB48AB"/>
    <w:rsid w:val="38BD1A01"/>
    <w:rsid w:val="38BD3321"/>
    <w:rsid w:val="38BD3781"/>
    <w:rsid w:val="38BE444B"/>
    <w:rsid w:val="38BF20D7"/>
    <w:rsid w:val="38BF2BE9"/>
    <w:rsid w:val="38C00858"/>
    <w:rsid w:val="38C142EA"/>
    <w:rsid w:val="38C348BF"/>
    <w:rsid w:val="38C35F18"/>
    <w:rsid w:val="38C4767B"/>
    <w:rsid w:val="38C60415"/>
    <w:rsid w:val="38C612A2"/>
    <w:rsid w:val="38C6417C"/>
    <w:rsid w:val="38C72384"/>
    <w:rsid w:val="38CA2971"/>
    <w:rsid w:val="38CD5EEE"/>
    <w:rsid w:val="38CE2D50"/>
    <w:rsid w:val="38D00D54"/>
    <w:rsid w:val="38D035B7"/>
    <w:rsid w:val="38D069F3"/>
    <w:rsid w:val="38D11687"/>
    <w:rsid w:val="38D15CDF"/>
    <w:rsid w:val="38D16A05"/>
    <w:rsid w:val="38D2111C"/>
    <w:rsid w:val="38D31ECC"/>
    <w:rsid w:val="38D4168D"/>
    <w:rsid w:val="38D64D96"/>
    <w:rsid w:val="38D77344"/>
    <w:rsid w:val="38D855DC"/>
    <w:rsid w:val="38DA4F9E"/>
    <w:rsid w:val="38DA6B06"/>
    <w:rsid w:val="38DB1DAB"/>
    <w:rsid w:val="38DB2106"/>
    <w:rsid w:val="38DC5D08"/>
    <w:rsid w:val="38DD0F85"/>
    <w:rsid w:val="38DE049D"/>
    <w:rsid w:val="38DF102F"/>
    <w:rsid w:val="38E0337A"/>
    <w:rsid w:val="38E05142"/>
    <w:rsid w:val="38E11AA0"/>
    <w:rsid w:val="38E12CD6"/>
    <w:rsid w:val="38E12E87"/>
    <w:rsid w:val="38E134F4"/>
    <w:rsid w:val="38E231C2"/>
    <w:rsid w:val="38E23978"/>
    <w:rsid w:val="38E30546"/>
    <w:rsid w:val="38E46AC1"/>
    <w:rsid w:val="38E71306"/>
    <w:rsid w:val="38E74500"/>
    <w:rsid w:val="38E806EC"/>
    <w:rsid w:val="38E824FF"/>
    <w:rsid w:val="38E87449"/>
    <w:rsid w:val="38E90993"/>
    <w:rsid w:val="38E94C0F"/>
    <w:rsid w:val="38EA5D54"/>
    <w:rsid w:val="38EB1E38"/>
    <w:rsid w:val="38EE0250"/>
    <w:rsid w:val="38EE67AF"/>
    <w:rsid w:val="38F02ECF"/>
    <w:rsid w:val="38F033CE"/>
    <w:rsid w:val="38F072CE"/>
    <w:rsid w:val="38F163BB"/>
    <w:rsid w:val="38F17B98"/>
    <w:rsid w:val="38F3351D"/>
    <w:rsid w:val="38F52BCE"/>
    <w:rsid w:val="38F6234B"/>
    <w:rsid w:val="38F655D1"/>
    <w:rsid w:val="38F65A08"/>
    <w:rsid w:val="38F67D62"/>
    <w:rsid w:val="38F835CD"/>
    <w:rsid w:val="38F858C7"/>
    <w:rsid w:val="38F948B6"/>
    <w:rsid w:val="38FA132C"/>
    <w:rsid w:val="38FE1A84"/>
    <w:rsid w:val="38FF407A"/>
    <w:rsid w:val="38FF5873"/>
    <w:rsid w:val="38FF78B7"/>
    <w:rsid w:val="390051B4"/>
    <w:rsid w:val="39023B80"/>
    <w:rsid w:val="390342FC"/>
    <w:rsid w:val="39036F1C"/>
    <w:rsid w:val="39041077"/>
    <w:rsid w:val="3905363F"/>
    <w:rsid w:val="39062077"/>
    <w:rsid w:val="39065451"/>
    <w:rsid w:val="390717E6"/>
    <w:rsid w:val="39076EF5"/>
    <w:rsid w:val="390C4ADE"/>
    <w:rsid w:val="390D4DA8"/>
    <w:rsid w:val="390D4FF6"/>
    <w:rsid w:val="391028DE"/>
    <w:rsid w:val="39105B99"/>
    <w:rsid w:val="39113C4E"/>
    <w:rsid w:val="3911704F"/>
    <w:rsid w:val="39170E8D"/>
    <w:rsid w:val="391758B9"/>
    <w:rsid w:val="391800E9"/>
    <w:rsid w:val="391A4325"/>
    <w:rsid w:val="391E6DA1"/>
    <w:rsid w:val="39261C78"/>
    <w:rsid w:val="39271308"/>
    <w:rsid w:val="39280320"/>
    <w:rsid w:val="39290BB8"/>
    <w:rsid w:val="392921C4"/>
    <w:rsid w:val="39292AFA"/>
    <w:rsid w:val="392B0788"/>
    <w:rsid w:val="392B0832"/>
    <w:rsid w:val="392C14E1"/>
    <w:rsid w:val="392D43F2"/>
    <w:rsid w:val="39307254"/>
    <w:rsid w:val="39364CB8"/>
    <w:rsid w:val="39367B1C"/>
    <w:rsid w:val="3938496B"/>
    <w:rsid w:val="39391CA1"/>
    <w:rsid w:val="393C516D"/>
    <w:rsid w:val="393D1FD6"/>
    <w:rsid w:val="393D29B8"/>
    <w:rsid w:val="393D7C9E"/>
    <w:rsid w:val="393E1059"/>
    <w:rsid w:val="393E624A"/>
    <w:rsid w:val="393E6E8A"/>
    <w:rsid w:val="394065BF"/>
    <w:rsid w:val="39430A21"/>
    <w:rsid w:val="39434BE3"/>
    <w:rsid w:val="39441B29"/>
    <w:rsid w:val="3944214E"/>
    <w:rsid w:val="39443DC1"/>
    <w:rsid w:val="39450FB8"/>
    <w:rsid w:val="39481169"/>
    <w:rsid w:val="394827BB"/>
    <w:rsid w:val="394A6F1E"/>
    <w:rsid w:val="394B1D7B"/>
    <w:rsid w:val="394B6765"/>
    <w:rsid w:val="394C2B2A"/>
    <w:rsid w:val="394D0B2D"/>
    <w:rsid w:val="394D14E4"/>
    <w:rsid w:val="394D27CC"/>
    <w:rsid w:val="394E31A0"/>
    <w:rsid w:val="39504991"/>
    <w:rsid w:val="395150F9"/>
    <w:rsid w:val="39526E09"/>
    <w:rsid w:val="39542BAE"/>
    <w:rsid w:val="3954605A"/>
    <w:rsid w:val="395552BC"/>
    <w:rsid w:val="39575293"/>
    <w:rsid w:val="39575B31"/>
    <w:rsid w:val="39576AB8"/>
    <w:rsid w:val="395825BB"/>
    <w:rsid w:val="39592990"/>
    <w:rsid w:val="395A2A12"/>
    <w:rsid w:val="395B1B59"/>
    <w:rsid w:val="395D3088"/>
    <w:rsid w:val="395E4EDE"/>
    <w:rsid w:val="395F433E"/>
    <w:rsid w:val="395F7A83"/>
    <w:rsid w:val="396015D3"/>
    <w:rsid w:val="3962318F"/>
    <w:rsid w:val="3962351A"/>
    <w:rsid w:val="39632504"/>
    <w:rsid w:val="396374C8"/>
    <w:rsid w:val="39645993"/>
    <w:rsid w:val="39646354"/>
    <w:rsid w:val="39650BD6"/>
    <w:rsid w:val="3967282A"/>
    <w:rsid w:val="39676C87"/>
    <w:rsid w:val="39682DF9"/>
    <w:rsid w:val="39686935"/>
    <w:rsid w:val="39691765"/>
    <w:rsid w:val="396A6A7C"/>
    <w:rsid w:val="396F2AFD"/>
    <w:rsid w:val="396F4BA1"/>
    <w:rsid w:val="3970167A"/>
    <w:rsid w:val="39704933"/>
    <w:rsid w:val="397114D9"/>
    <w:rsid w:val="39715465"/>
    <w:rsid w:val="3972158E"/>
    <w:rsid w:val="39741613"/>
    <w:rsid w:val="397460C1"/>
    <w:rsid w:val="39775645"/>
    <w:rsid w:val="397B2C64"/>
    <w:rsid w:val="397C6BD7"/>
    <w:rsid w:val="397C7AC8"/>
    <w:rsid w:val="397D3CF0"/>
    <w:rsid w:val="397D679D"/>
    <w:rsid w:val="397E2C6F"/>
    <w:rsid w:val="397E2CC7"/>
    <w:rsid w:val="397E4D0A"/>
    <w:rsid w:val="397F573B"/>
    <w:rsid w:val="39802998"/>
    <w:rsid w:val="398051E4"/>
    <w:rsid w:val="39817FC9"/>
    <w:rsid w:val="398252BD"/>
    <w:rsid w:val="3982703C"/>
    <w:rsid w:val="3983008C"/>
    <w:rsid w:val="39834E99"/>
    <w:rsid w:val="39842D38"/>
    <w:rsid w:val="398459F9"/>
    <w:rsid w:val="39853EF4"/>
    <w:rsid w:val="39863773"/>
    <w:rsid w:val="39866889"/>
    <w:rsid w:val="39876ACA"/>
    <w:rsid w:val="398852AA"/>
    <w:rsid w:val="398C0C72"/>
    <w:rsid w:val="398E03B1"/>
    <w:rsid w:val="398E5BFF"/>
    <w:rsid w:val="39901B8C"/>
    <w:rsid w:val="39914C48"/>
    <w:rsid w:val="39914F13"/>
    <w:rsid w:val="39923953"/>
    <w:rsid w:val="39924B72"/>
    <w:rsid w:val="39930295"/>
    <w:rsid w:val="39933162"/>
    <w:rsid w:val="39937041"/>
    <w:rsid w:val="399552E9"/>
    <w:rsid w:val="39973F88"/>
    <w:rsid w:val="39974C6A"/>
    <w:rsid w:val="399A1941"/>
    <w:rsid w:val="399D14F9"/>
    <w:rsid w:val="399D7088"/>
    <w:rsid w:val="399E0C5D"/>
    <w:rsid w:val="399E219E"/>
    <w:rsid w:val="399E26CF"/>
    <w:rsid w:val="399E3BD3"/>
    <w:rsid w:val="399F5160"/>
    <w:rsid w:val="39A056A7"/>
    <w:rsid w:val="39A32F5D"/>
    <w:rsid w:val="39A357EC"/>
    <w:rsid w:val="39A40120"/>
    <w:rsid w:val="39A4405D"/>
    <w:rsid w:val="39A518F6"/>
    <w:rsid w:val="39A578C2"/>
    <w:rsid w:val="39A61B14"/>
    <w:rsid w:val="39A77F71"/>
    <w:rsid w:val="39A77F83"/>
    <w:rsid w:val="39A83421"/>
    <w:rsid w:val="39A84D39"/>
    <w:rsid w:val="39A8668C"/>
    <w:rsid w:val="39A93E1E"/>
    <w:rsid w:val="39A976CF"/>
    <w:rsid w:val="39AB14AF"/>
    <w:rsid w:val="39AB28F0"/>
    <w:rsid w:val="39AC58DD"/>
    <w:rsid w:val="39AC7184"/>
    <w:rsid w:val="39B27680"/>
    <w:rsid w:val="39B3067A"/>
    <w:rsid w:val="39B501BC"/>
    <w:rsid w:val="39B56962"/>
    <w:rsid w:val="39B612D7"/>
    <w:rsid w:val="39B7052E"/>
    <w:rsid w:val="39B7709E"/>
    <w:rsid w:val="39B86984"/>
    <w:rsid w:val="39B969CC"/>
    <w:rsid w:val="39BB0611"/>
    <w:rsid w:val="39BB154D"/>
    <w:rsid w:val="39BB3941"/>
    <w:rsid w:val="39BC3BED"/>
    <w:rsid w:val="39BC4880"/>
    <w:rsid w:val="39BD1D31"/>
    <w:rsid w:val="39BF7958"/>
    <w:rsid w:val="39C06D9E"/>
    <w:rsid w:val="39C13BD7"/>
    <w:rsid w:val="39C22424"/>
    <w:rsid w:val="39C34893"/>
    <w:rsid w:val="39C40284"/>
    <w:rsid w:val="39C5242B"/>
    <w:rsid w:val="39CC021C"/>
    <w:rsid w:val="39CC4601"/>
    <w:rsid w:val="39CC75B7"/>
    <w:rsid w:val="39CF148B"/>
    <w:rsid w:val="39CF33EF"/>
    <w:rsid w:val="39CF3453"/>
    <w:rsid w:val="39CF5DA7"/>
    <w:rsid w:val="39D01323"/>
    <w:rsid w:val="39D100E1"/>
    <w:rsid w:val="39D23DB8"/>
    <w:rsid w:val="39D51F76"/>
    <w:rsid w:val="39D731D3"/>
    <w:rsid w:val="39D851E8"/>
    <w:rsid w:val="39D92394"/>
    <w:rsid w:val="39D9513B"/>
    <w:rsid w:val="39DA4E72"/>
    <w:rsid w:val="39DD0CB7"/>
    <w:rsid w:val="39DD7212"/>
    <w:rsid w:val="39DE729A"/>
    <w:rsid w:val="39DF35A6"/>
    <w:rsid w:val="39DF4DBF"/>
    <w:rsid w:val="39E062E0"/>
    <w:rsid w:val="39E068D5"/>
    <w:rsid w:val="39E12C09"/>
    <w:rsid w:val="39E14329"/>
    <w:rsid w:val="39E16864"/>
    <w:rsid w:val="39E2002E"/>
    <w:rsid w:val="39E37993"/>
    <w:rsid w:val="39E72E1F"/>
    <w:rsid w:val="39E82675"/>
    <w:rsid w:val="39E91212"/>
    <w:rsid w:val="39EA1078"/>
    <w:rsid w:val="39EB4F01"/>
    <w:rsid w:val="39EC2336"/>
    <w:rsid w:val="39ED34D1"/>
    <w:rsid w:val="39EF0228"/>
    <w:rsid w:val="39F055EA"/>
    <w:rsid w:val="39F07131"/>
    <w:rsid w:val="39F14845"/>
    <w:rsid w:val="39F26835"/>
    <w:rsid w:val="39F324E0"/>
    <w:rsid w:val="39F3394E"/>
    <w:rsid w:val="39F4589A"/>
    <w:rsid w:val="39F74CEB"/>
    <w:rsid w:val="39F75042"/>
    <w:rsid w:val="39F86872"/>
    <w:rsid w:val="39FA4EE9"/>
    <w:rsid w:val="39FF469B"/>
    <w:rsid w:val="3A0134B2"/>
    <w:rsid w:val="3A02450F"/>
    <w:rsid w:val="3A03548B"/>
    <w:rsid w:val="3A0529FB"/>
    <w:rsid w:val="3A05471B"/>
    <w:rsid w:val="3A057B73"/>
    <w:rsid w:val="3A060108"/>
    <w:rsid w:val="3A0608E3"/>
    <w:rsid w:val="3A0656D0"/>
    <w:rsid w:val="3A074B7A"/>
    <w:rsid w:val="3A082788"/>
    <w:rsid w:val="3A0C1CEF"/>
    <w:rsid w:val="3A0C4D4F"/>
    <w:rsid w:val="3A0F369B"/>
    <w:rsid w:val="3A1104D9"/>
    <w:rsid w:val="3A1176E8"/>
    <w:rsid w:val="3A121250"/>
    <w:rsid w:val="3A127012"/>
    <w:rsid w:val="3A130EDA"/>
    <w:rsid w:val="3A13252F"/>
    <w:rsid w:val="3A140A95"/>
    <w:rsid w:val="3A162BAE"/>
    <w:rsid w:val="3A174062"/>
    <w:rsid w:val="3A184225"/>
    <w:rsid w:val="3A196A03"/>
    <w:rsid w:val="3A1A060A"/>
    <w:rsid w:val="3A1C2791"/>
    <w:rsid w:val="3A1C2DDE"/>
    <w:rsid w:val="3A1C71F4"/>
    <w:rsid w:val="3A1D7E94"/>
    <w:rsid w:val="3A1E6D5B"/>
    <w:rsid w:val="3A1F2FF1"/>
    <w:rsid w:val="3A1F34A1"/>
    <w:rsid w:val="3A223386"/>
    <w:rsid w:val="3A250221"/>
    <w:rsid w:val="3A257921"/>
    <w:rsid w:val="3A264F91"/>
    <w:rsid w:val="3A275F22"/>
    <w:rsid w:val="3A292AA7"/>
    <w:rsid w:val="3A2C5D26"/>
    <w:rsid w:val="3A2C5E58"/>
    <w:rsid w:val="3A2D74A7"/>
    <w:rsid w:val="3A2E605D"/>
    <w:rsid w:val="3A2E75FE"/>
    <w:rsid w:val="3A326A07"/>
    <w:rsid w:val="3A334FBD"/>
    <w:rsid w:val="3A341405"/>
    <w:rsid w:val="3A353A9D"/>
    <w:rsid w:val="3A365F65"/>
    <w:rsid w:val="3A37296B"/>
    <w:rsid w:val="3A374D79"/>
    <w:rsid w:val="3A37673A"/>
    <w:rsid w:val="3A376E74"/>
    <w:rsid w:val="3A3822D7"/>
    <w:rsid w:val="3A3B5958"/>
    <w:rsid w:val="3A3C6B1F"/>
    <w:rsid w:val="3A3C74FB"/>
    <w:rsid w:val="3A3D2A76"/>
    <w:rsid w:val="3A3D2B61"/>
    <w:rsid w:val="3A417A3A"/>
    <w:rsid w:val="3A424BC7"/>
    <w:rsid w:val="3A43398B"/>
    <w:rsid w:val="3A452744"/>
    <w:rsid w:val="3A46228B"/>
    <w:rsid w:val="3A466CC4"/>
    <w:rsid w:val="3A491853"/>
    <w:rsid w:val="3A497425"/>
    <w:rsid w:val="3A4B2310"/>
    <w:rsid w:val="3A4C10F0"/>
    <w:rsid w:val="3A4C610B"/>
    <w:rsid w:val="3A4E45FB"/>
    <w:rsid w:val="3A4E4807"/>
    <w:rsid w:val="3A4F78CE"/>
    <w:rsid w:val="3A5061B3"/>
    <w:rsid w:val="3A515AC1"/>
    <w:rsid w:val="3A526240"/>
    <w:rsid w:val="3A535D78"/>
    <w:rsid w:val="3A541E82"/>
    <w:rsid w:val="3A5461C7"/>
    <w:rsid w:val="3A552A9E"/>
    <w:rsid w:val="3A56585E"/>
    <w:rsid w:val="3A5906D3"/>
    <w:rsid w:val="3A5B4974"/>
    <w:rsid w:val="3A600186"/>
    <w:rsid w:val="3A6006BF"/>
    <w:rsid w:val="3A602E81"/>
    <w:rsid w:val="3A605A1B"/>
    <w:rsid w:val="3A610B85"/>
    <w:rsid w:val="3A6305D1"/>
    <w:rsid w:val="3A643960"/>
    <w:rsid w:val="3A6626A9"/>
    <w:rsid w:val="3A6834B4"/>
    <w:rsid w:val="3A697513"/>
    <w:rsid w:val="3A6B3DD2"/>
    <w:rsid w:val="3A6D023B"/>
    <w:rsid w:val="3A702185"/>
    <w:rsid w:val="3A703528"/>
    <w:rsid w:val="3A71452A"/>
    <w:rsid w:val="3A717D5C"/>
    <w:rsid w:val="3A723FF2"/>
    <w:rsid w:val="3A724E7A"/>
    <w:rsid w:val="3A733AEF"/>
    <w:rsid w:val="3A7340AC"/>
    <w:rsid w:val="3A7347CF"/>
    <w:rsid w:val="3A750CD7"/>
    <w:rsid w:val="3A7569B4"/>
    <w:rsid w:val="3A772181"/>
    <w:rsid w:val="3A7753A2"/>
    <w:rsid w:val="3A777B69"/>
    <w:rsid w:val="3A780B78"/>
    <w:rsid w:val="3A7820AF"/>
    <w:rsid w:val="3A7A1F22"/>
    <w:rsid w:val="3A7A2F31"/>
    <w:rsid w:val="3A7B4C28"/>
    <w:rsid w:val="3A7D07B3"/>
    <w:rsid w:val="3A7E0EC2"/>
    <w:rsid w:val="3A7F2672"/>
    <w:rsid w:val="3A803754"/>
    <w:rsid w:val="3A812391"/>
    <w:rsid w:val="3A8255AD"/>
    <w:rsid w:val="3A827A38"/>
    <w:rsid w:val="3A8312D4"/>
    <w:rsid w:val="3A832BB4"/>
    <w:rsid w:val="3A852E84"/>
    <w:rsid w:val="3A857F55"/>
    <w:rsid w:val="3A8730B5"/>
    <w:rsid w:val="3A873400"/>
    <w:rsid w:val="3A874990"/>
    <w:rsid w:val="3A881D26"/>
    <w:rsid w:val="3A891866"/>
    <w:rsid w:val="3A8951CE"/>
    <w:rsid w:val="3A8A03D7"/>
    <w:rsid w:val="3A8A138E"/>
    <w:rsid w:val="3A8B6B09"/>
    <w:rsid w:val="3A8B72A6"/>
    <w:rsid w:val="3A8C7D7A"/>
    <w:rsid w:val="3A8D16D3"/>
    <w:rsid w:val="3A8D3EE6"/>
    <w:rsid w:val="3A91284E"/>
    <w:rsid w:val="3A912B59"/>
    <w:rsid w:val="3A932027"/>
    <w:rsid w:val="3A9346E5"/>
    <w:rsid w:val="3A936F31"/>
    <w:rsid w:val="3A9414E4"/>
    <w:rsid w:val="3A9509C9"/>
    <w:rsid w:val="3A950CE2"/>
    <w:rsid w:val="3A955B1B"/>
    <w:rsid w:val="3A9768E5"/>
    <w:rsid w:val="3A9B5274"/>
    <w:rsid w:val="3A9B70AC"/>
    <w:rsid w:val="3A9E3758"/>
    <w:rsid w:val="3AA16089"/>
    <w:rsid w:val="3AA16211"/>
    <w:rsid w:val="3AA17E47"/>
    <w:rsid w:val="3AA248BC"/>
    <w:rsid w:val="3AA31AC9"/>
    <w:rsid w:val="3AA32546"/>
    <w:rsid w:val="3AA37AEE"/>
    <w:rsid w:val="3AA44193"/>
    <w:rsid w:val="3AA4787C"/>
    <w:rsid w:val="3AA47DE7"/>
    <w:rsid w:val="3AA5568F"/>
    <w:rsid w:val="3AA63BE0"/>
    <w:rsid w:val="3AA70DBA"/>
    <w:rsid w:val="3AA8052D"/>
    <w:rsid w:val="3AA80C55"/>
    <w:rsid w:val="3AA82565"/>
    <w:rsid w:val="3AAB2DBC"/>
    <w:rsid w:val="3AAC1696"/>
    <w:rsid w:val="3AAC5C1C"/>
    <w:rsid w:val="3AAD0321"/>
    <w:rsid w:val="3AAD4C7F"/>
    <w:rsid w:val="3AAF7491"/>
    <w:rsid w:val="3AB02090"/>
    <w:rsid w:val="3AB1186C"/>
    <w:rsid w:val="3AB33AAC"/>
    <w:rsid w:val="3AB472C0"/>
    <w:rsid w:val="3AB66239"/>
    <w:rsid w:val="3AB7282F"/>
    <w:rsid w:val="3AB7603F"/>
    <w:rsid w:val="3ABA10BF"/>
    <w:rsid w:val="3ABA32A9"/>
    <w:rsid w:val="3ABA6EEC"/>
    <w:rsid w:val="3ABB2511"/>
    <w:rsid w:val="3ABB74ED"/>
    <w:rsid w:val="3ABD06F8"/>
    <w:rsid w:val="3ABF1400"/>
    <w:rsid w:val="3AC1522C"/>
    <w:rsid w:val="3AC17C2C"/>
    <w:rsid w:val="3AC60CFB"/>
    <w:rsid w:val="3AC6671C"/>
    <w:rsid w:val="3AC7533D"/>
    <w:rsid w:val="3AC921DF"/>
    <w:rsid w:val="3ACA2440"/>
    <w:rsid w:val="3ACB6237"/>
    <w:rsid w:val="3ACC4740"/>
    <w:rsid w:val="3ACD1518"/>
    <w:rsid w:val="3ACD72AA"/>
    <w:rsid w:val="3ACE14B0"/>
    <w:rsid w:val="3ACF0B87"/>
    <w:rsid w:val="3AD02A33"/>
    <w:rsid w:val="3AD158ED"/>
    <w:rsid w:val="3AD25147"/>
    <w:rsid w:val="3AD3659B"/>
    <w:rsid w:val="3AD40E2D"/>
    <w:rsid w:val="3AD421D1"/>
    <w:rsid w:val="3AD4452B"/>
    <w:rsid w:val="3AD52125"/>
    <w:rsid w:val="3AD57463"/>
    <w:rsid w:val="3AD82A6C"/>
    <w:rsid w:val="3AD82EFC"/>
    <w:rsid w:val="3AD852D1"/>
    <w:rsid w:val="3AD85606"/>
    <w:rsid w:val="3ADA3E9E"/>
    <w:rsid w:val="3ADA6400"/>
    <w:rsid w:val="3ADA6A45"/>
    <w:rsid w:val="3ADC03EE"/>
    <w:rsid w:val="3ADC119F"/>
    <w:rsid w:val="3ADC5A60"/>
    <w:rsid w:val="3ADC6121"/>
    <w:rsid w:val="3ADC7824"/>
    <w:rsid w:val="3ADD1102"/>
    <w:rsid w:val="3AE04A7D"/>
    <w:rsid w:val="3AE21EBE"/>
    <w:rsid w:val="3AE30CE6"/>
    <w:rsid w:val="3AE36F47"/>
    <w:rsid w:val="3AE370B3"/>
    <w:rsid w:val="3AE4688E"/>
    <w:rsid w:val="3AE660F4"/>
    <w:rsid w:val="3AE675D1"/>
    <w:rsid w:val="3AE713AB"/>
    <w:rsid w:val="3AE72E09"/>
    <w:rsid w:val="3AE761F3"/>
    <w:rsid w:val="3AE9029B"/>
    <w:rsid w:val="3AEA6D63"/>
    <w:rsid w:val="3AEB112B"/>
    <w:rsid w:val="3AEB19DD"/>
    <w:rsid w:val="3AEC343F"/>
    <w:rsid w:val="3AED0ED9"/>
    <w:rsid w:val="3AEE1204"/>
    <w:rsid w:val="3AEE3A46"/>
    <w:rsid w:val="3AF05950"/>
    <w:rsid w:val="3AF07484"/>
    <w:rsid w:val="3AFA15FA"/>
    <w:rsid w:val="3AFB540A"/>
    <w:rsid w:val="3AFD0951"/>
    <w:rsid w:val="3AFD7873"/>
    <w:rsid w:val="3AFF449E"/>
    <w:rsid w:val="3AFF65F6"/>
    <w:rsid w:val="3B006AB3"/>
    <w:rsid w:val="3B0117A5"/>
    <w:rsid w:val="3B027B15"/>
    <w:rsid w:val="3B030854"/>
    <w:rsid w:val="3B0346BE"/>
    <w:rsid w:val="3B0356AE"/>
    <w:rsid w:val="3B04621F"/>
    <w:rsid w:val="3B047BCC"/>
    <w:rsid w:val="3B077A87"/>
    <w:rsid w:val="3B0A71D1"/>
    <w:rsid w:val="3B0A7DD4"/>
    <w:rsid w:val="3B0B4E5D"/>
    <w:rsid w:val="3B0D354A"/>
    <w:rsid w:val="3B0E4089"/>
    <w:rsid w:val="3B0E4D49"/>
    <w:rsid w:val="3B0F1009"/>
    <w:rsid w:val="3B116F8E"/>
    <w:rsid w:val="3B123CDE"/>
    <w:rsid w:val="3B136484"/>
    <w:rsid w:val="3B146AE4"/>
    <w:rsid w:val="3B153EB9"/>
    <w:rsid w:val="3B1844D3"/>
    <w:rsid w:val="3B1C1A08"/>
    <w:rsid w:val="3B1C5840"/>
    <w:rsid w:val="3B1D16D3"/>
    <w:rsid w:val="3B1E054A"/>
    <w:rsid w:val="3B1F5412"/>
    <w:rsid w:val="3B1F5E5F"/>
    <w:rsid w:val="3B214BFC"/>
    <w:rsid w:val="3B240CF1"/>
    <w:rsid w:val="3B244898"/>
    <w:rsid w:val="3B244D13"/>
    <w:rsid w:val="3B252BE8"/>
    <w:rsid w:val="3B26600D"/>
    <w:rsid w:val="3B2724A4"/>
    <w:rsid w:val="3B272629"/>
    <w:rsid w:val="3B291F95"/>
    <w:rsid w:val="3B2A7379"/>
    <w:rsid w:val="3B2B641D"/>
    <w:rsid w:val="3B2D1E40"/>
    <w:rsid w:val="3B2D65D3"/>
    <w:rsid w:val="3B2E6B11"/>
    <w:rsid w:val="3B3020E9"/>
    <w:rsid w:val="3B307384"/>
    <w:rsid w:val="3B3148C8"/>
    <w:rsid w:val="3B3200FF"/>
    <w:rsid w:val="3B32272B"/>
    <w:rsid w:val="3B3241B9"/>
    <w:rsid w:val="3B32466F"/>
    <w:rsid w:val="3B325D64"/>
    <w:rsid w:val="3B3270F7"/>
    <w:rsid w:val="3B331135"/>
    <w:rsid w:val="3B334B99"/>
    <w:rsid w:val="3B33509B"/>
    <w:rsid w:val="3B340FE6"/>
    <w:rsid w:val="3B35037C"/>
    <w:rsid w:val="3B35551C"/>
    <w:rsid w:val="3B381C10"/>
    <w:rsid w:val="3B3B346A"/>
    <w:rsid w:val="3B3B7437"/>
    <w:rsid w:val="3B3D418E"/>
    <w:rsid w:val="3B3D58C8"/>
    <w:rsid w:val="3B3E16D4"/>
    <w:rsid w:val="3B3E65F8"/>
    <w:rsid w:val="3B3E6DE4"/>
    <w:rsid w:val="3B40185F"/>
    <w:rsid w:val="3B401B3E"/>
    <w:rsid w:val="3B416E6D"/>
    <w:rsid w:val="3B4238D2"/>
    <w:rsid w:val="3B4307DA"/>
    <w:rsid w:val="3B451614"/>
    <w:rsid w:val="3B457732"/>
    <w:rsid w:val="3B476A9F"/>
    <w:rsid w:val="3B486EA2"/>
    <w:rsid w:val="3B4A1E09"/>
    <w:rsid w:val="3B4A7DE7"/>
    <w:rsid w:val="3B4B6525"/>
    <w:rsid w:val="3B4D4BB8"/>
    <w:rsid w:val="3B4E2E21"/>
    <w:rsid w:val="3B4F131F"/>
    <w:rsid w:val="3B4F2C41"/>
    <w:rsid w:val="3B500E4E"/>
    <w:rsid w:val="3B507EAE"/>
    <w:rsid w:val="3B5230FD"/>
    <w:rsid w:val="3B5330CD"/>
    <w:rsid w:val="3B537758"/>
    <w:rsid w:val="3B552163"/>
    <w:rsid w:val="3B5623AE"/>
    <w:rsid w:val="3B566DE2"/>
    <w:rsid w:val="3B572F10"/>
    <w:rsid w:val="3B5B3C56"/>
    <w:rsid w:val="3B5C10E3"/>
    <w:rsid w:val="3B5C3669"/>
    <w:rsid w:val="3B5D528B"/>
    <w:rsid w:val="3B5E6C43"/>
    <w:rsid w:val="3B5F7612"/>
    <w:rsid w:val="3B610C01"/>
    <w:rsid w:val="3B615AD2"/>
    <w:rsid w:val="3B620DEE"/>
    <w:rsid w:val="3B6406CE"/>
    <w:rsid w:val="3B644ED5"/>
    <w:rsid w:val="3B656F40"/>
    <w:rsid w:val="3B6636C4"/>
    <w:rsid w:val="3B67766D"/>
    <w:rsid w:val="3B6A1400"/>
    <w:rsid w:val="3B6A77CE"/>
    <w:rsid w:val="3B6B478E"/>
    <w:rsid w:val="3B6C25F0"/>
    <w:rsid w:val="3B6D47A0"/>
    <w:rsid w:val="3B6D4A83"/>
    <w:rsid w:val="3B6D5751"/>
    <w:rsid w:val="3B7030A3"/>
    <w:rsid w:val="3B7061ED"/>
    <w:rsid w:val="3B7209EE"/>
    <w:rsid w:val="3B7244DC"/>
    <w:rsid w:val="3B731C36"/>
    <w:rsid w:val="3B7475B1"/>
    <w:rsid w:val="3B762F2C"/>
    <w:rsid w:val="3B765C82"/>
    <w:rsid w:val="3B771214"/>
    <w:rsid w:val="3B77230C"/>
    <w:rsid w:val="3B7756F9"/>
    <w:rsid w:val="3B780CE0"/>
    <w:rsid w:val="3B791479"/>
    <w:rsid w:val="3B7947F3"/>
    <w:rsid w:val="3B79672C"/>
    <w:rsid w:val="3B7B35AD"/>
    <w:rsid w:val="3B7B43D2"/>
    <w:rsid w:val="3B7B689A"/>
    <w:rsid w:val="3B7C14FF"/>
    <w:rsid w:val="3B7C2E08"/>
    <w:rsid w:val="3B7C71A8"/>
    <w:rsid w:val="3B7C7222"/>
    <w:rsid w:val="3B7E2B87"/>
    <w:rsid w:val="3B7E49C4"/>
    <w:rsid w:val="3B8137F8"/>
    <w:rsid w:val="3B8300C3"/>
    <w:rsid w:val="3B8352DA"/>
    <w:rsid w:val="3B850825"/>
    <w:rsid w:val="3B852D1B"/>
    <w:rsid w:val="3B855051"/>
    <w:rsid w:val="3B8648B6"/>
    <w:rsid w:val="3B8733FD"/>
    <w:rsid w:val="3B88618F"/>
    <w:rsid w:val="3B8A62C6"/>
    <w:rsid w:val="3B8B278D"/>
    <w:rsid w:val="3B8D00EA"/>
    <w:rsid w:val="3B8E0D32"/>
    <w:rsid w:val="3B8E561D"/>
    <w:rsid w:val="3B8F4D58"/>
    <w:rsid w:val="3B906A28"/>
    <w:rsid w:val="3B912841"/>
    <w:rsid w:val="3B914445"/>
    <w:rsid w:val="3B9421CB"/>
    <w:rsid w:val="3B95740D"/>
    <w:rsid w:val="3B972C18"/>
    <w:rsid w:val="3B97749B"/>
    <w:rsid w:val="3B9833FA"/>
    <w:rsid w:val="3B9873C4"/>
    <w:rsid w:val="3B9925CF"/>
    <w:rsid w:val="3B9B71B8"/>
    <w:rsid w:val="3B9C46D6"/>
    <w:rsid w:val="3B9E1134"/>
    <w:rsid w:val="3BA01533"/>
    <w:rsid w:val="3BA1087B"/>
    <w:rsid w:val="3BA14DA4"/>
    <w:rsid w:val="3BA1536E"/>
    <w:rsid w:val="3BA23D7B"/>
    <w:rsid w:val="3BA573AB"/>
    <w:rsid w:val="3BA5765B"/>
    <w:rsid w:val="3BA67252"/>
    <w:rsid w:val="3BA718D6"/>
    <w:rsid w:val="3BA814A0"/>
    <w:rsid w:val="3BA81CE7"/>
    <w:rsid w:val="3BA90BD7"/>
    <w:rsid w:val="3BAA7826"/>
    <w:rsid w:val="3BAC1CC7"/>
    <w:rsid w:val="3BAE6A07"/>
    <w:rsid w:val="3BB12040"/>
    <w:rsid w:val="3BB23EC2"/>
    <w:rsid w:val="3BB6293F"/>
    <w:rsid w:val="3BB710EF"/>
    <w:rsid w:val="3BB85954"/>
    <w:rsid w:val="3BBD5682"/>
    <w:rsid w:val="3BBE3060"/>
    <w:rsid w:val="3BBE725B"/>
    <w:rsid w:val="3BBF1A29"/>
    <w:rsid w:val="3BBF6F20"/>
    <w:rsid w:val="3BC006C1"/>
    <w:rsid w:val="3BC016E5"/>
    <w:rsid w:val="3BC044D0"/>
    <w:rsid w:val="3BC074C0"/>
    <w:rsid w:val="3BC13617"/>
    <w:rsid w:val="3BC20754"/>
    <w:rsid w:val="3BC35971"/>
    <w:rsid w:val="3BC47FF9"/>
    <w:rsid w:val="3BC63B64"/>
    <w:rsid w:val="3BC72D49"/>
    <w:rsid w:val="3BC77925"/>
    <w:rsid w:val="3BCA393D"/>
    <w:rsid w:val="3BCB233C"/>
    <w:rsid w:val="3BCB6948"/>
    <w:rsid w:val="3BCC4CEB"/>
    <w:rsid w:val="3BCC6C04"/>
    <w:rsid w:val="3BCC7C66"/>
    <w:rsid w:val="3BCD03EB"/>
    <w:rsid w:val="3BCE0651"/>
    <w:rsid w:val="3BD151EF"/>
    <w:rsid w:val="3BD22A82"/>
    <w:rsid w:val="3BD636B4"/>
    <w:rsid w:val="3BD861B1"/>
    <w:rsid w:val="3BD93510"/>
    <w:rsid w:val="3BDC1EB6"/>
    <w:rsid w:val="3BDD1F9E"/>
    <w:rsid w:val="3BDD73D3"/>
    <w:rsid w:val="3BDF133F"/>
    <w:rsid w:val="3BDF25B5"/>
    <w:rsid w:val="3BDF4711"/>
    <w:rsid w:val="3BE070C3"/>
    <w:rsid w:val="3BE16A4A"/>
    <w:rsid w:val="3BE16E2E"/>
    <w:rsid w:val="3BE45CB3"/>
    <w:rsid w:val="3BE510E2"/>
    <w:rsid w:val="3BE52F14"/>
    <w:rsid w:val="3BE5752D"/>
    <w:rsid w:val="3BE74378"/>
    <w:rsid w:val="3BE82731"/>
    <w:rsid w:val="3BE906C2"/>
    <w:rsid w:val="3BE9350A"/>
    <w:rsid w:val="3BE93CFA"/>
    <w:rsid w:val="3BE9583B"/>
    <w:rsid w:val="3BEB5869"/>
    <w:rsid w:val="3BEC5441"/>
    <w:rsid w:val="3BEC7E93"/>
    <w:rsid w:val="3BED4670"/>
    <w:rsid w:val="3BED5274"/>
    <w:rsid w:val="3BEE22A9"/>
    <w:rsid w:val="3BEE498F"/>
    <w:rsid w:val="3BF0582A"/>
    <w:rsid w:val="3BF105A5"/>
    <w:rsid w:val="3BF120E8"/>
    <w:rsid w:val="3BF148FA"/>
    <w:rsid w:val="3BF25AA2"/>
    <w:rsid w:val="3BF31C1A"/>
    <w:rsid w:val="3BF36F75"/>
    <w:rsid w:val="3BF65325"/>
    <w:rsid w:val="3BF724CB"/>
    <w:rsid w:val="3BF80B23"/>
    <w:rsid w:val="3BF80FDE"/>
    <w:rsid w:val="3BF934F4"/>
    <w:rsid w:val="3BFA22B6"/>
    <w:rsid w:val="3BFB25ED"/>
    <w:rsid w:val="3BFC133A"/>
    <w:rsid w:val="3BFC168B"/>
    <w:rsid w:val="3BFD3CFF"/>
    <w:rsid w:val="3BFF276D"/>
    <w:rsid w:val="3C014F9A"/>
    <w:rsid w:val="3C024D0E"/>
    <w:rsid w:val="3C053EA8"/>
    <w:rsid w:val="3C0633C7"/>
    <w:rsid w:val="3C0826B9"/>
    <w:rsid w:val="3C0A3EAF"/>
    <w:rsid w:val="3C0B4CFF"/>
    <w:rsid w:val="3C0C431F"/>
    <w:rsid w:val="3C0E7C9C"/>
    <w:rsid w:val="3C101C35"/>
    <w:rsid w:val="3C106F98"/>
    <w:rsid w:val="3C114848"/>
    <w:rsid w:val="3C117880"/>
    <w:rsid w:val="3C1215EF"/>
    <w:rsid w:val="3C13477C"/>
    <w:rsid w:val="3C143D38"/>
    <w:rsid w:val="3C147037"/>
    <w:rsid w:val="3C1541C8"/>
    <w:rsid w:val="3C163778"/>
    <w:rsid w:val="3C164F45"/>
    <w:rsid w:val="3C197439"/>
    <w:rsid w:val="3C1A3F7A"/>
    <w:rsid w:val="3C1A7A5D"/>
    <w:rsid w:val="3C1A7B48"/>
    <w:rsid w:val="3C1B0215"/>
    <w:rsid w:val="3C1C3113"/>
    <w:rsid w:val="3C1E5E70"/>
    <w:rsid w:val="3C1F5217"/>
    <w:rsid w:val="3C207B71"/>
    <w:rsid w:val="3C241598"/>
    <w:rsid w:val="3C241615"/>
    <w:rsid w:val="3C262DA8"/>
    <w:rsid w:val="3C265B21"/>
    <w:rsid w:val="3C2A3664"/>
    <w:rsid w:val="3C2B2D6A"/>
    <w:rsid w:val="3C2B5A69"/>
    <w:rsid w:val="3C2C25B2"/>
    <w:rsid w:val="3C2D245E"/>
    <w:rsid w:val="3C2E6F95"/>
    <w:rsid w:val="3C2E7D2C"/>
    <w:rsid w:val="3C2F0AE7"/>
    <w:rsid w:val="3C316CB5"/>
    <w:rsid w:val="3C317629"/>
    <w:rsid w:val="3C3203E9"/>
    <w:rsid w:val="3C330EA6"/>
    <w:rsid w:val="3C341F9F"/>
    <w:rsid w:val="3C344DF2"/>
    <w:rsid w:val="3C346648"/>
    <w:rsid w:val="3C360FD8"/>
    <w:rsid w:val="3C374AAF"/>
    <w:rsid w:val="3C3778DD"/>
    <w:rsid w:val="3C380479"/>
    <w:rsid w:val="3C383C77"/>
    <w:rsid w:val="3C394225"/>
    <w:rsid w:val="3C3B225C"/>
    <w:rsid w:val="3C3B6B63"/>
    <w:rsid w:val="3C3C045A"/>
    <w:rsid w:val="3C3F5D66"/>
    <w:rsid w:val="3C4038F8"/>
    <w:rsid w:val="3C4143C9"/>
    <w:rsid w:val="3C414A3F"/>
    <w:rsid w:val="3C42613B"/>
    <w:rsid w:val="3C4408AA"/>
    <w:rsid w:val="3C44362C"/>
    <w:rsid w:val="3C4446CD"/>
    <w:rsid w:val="3C461BB7"/>
    <w:rsid w:val="3C4724D0"/>
    <w:rsid w:val="3C4833F3"/>
    <w:rsid w:val="3C4A4E94"/>
    <w:rsid w:val="3C4C3C10"/>
    <w:rsid w:val="3C4E30BC"/>
    <w:rsid w:val="3C4E7983"/>
    <w:rsid w:val="3C503287"/>
    <w:rsid w:val="3C503600"/>
    <w:rsid w:val="3C5074F9"/>
    <w:rsid w:val="3C511ADE"/>
    <w:rsid w:val="3C5126CF"/>
    <w:rsid w:val="3C5172E1"/>
    <w:rsid w:val="3C520126"/>
    <w:rsid w:val="3C52540D"/>
    <w:rsid w:val="3C535146"/>
    <w:rsid w:val="3C54603C"/>
    <w:rsid w:val="3C55769C"/>
    <w:rsid w:val="3C563CFD"/>
    <w:rsid w:val="3C591177"/>
    <w:rsid w:val="3C597FA1"/>
    <w:rsid w:val="3C5B2A69"/>
    <w:rsid w:val="3C5B5550"/>
    <w:rsid w:val="3C5C07DB"/>
    <w:rsid w:val="3C5C2515"/>
    <w:rsid w:val="3C5C3E39"/>
    <w:rsid w:val="3C5D0922"/>
    <w:rsid w:val="3C5D4D8B"/>
    <w:rsid w:val="3C5E79E1"/>
    <w:rsid w:val="3C5F28D1"/>
    <w:rsid w:val="3C5F2921"/>
    <w:rsid w:val="3C600E1A"/>
    <w:rsid w:val="3C60407D"/>
    <w:rsid w:val="3C612308"/>
    <w:rsid w:val="3C623358"/>
    <w:rsid w:val="3C626E1A"/>
    <w:rsid w:val="3C634207"/>
    <w:rsid w:val="3C646766"/>
    <w:rsid w:val="3C6542E0"/>
    <w:rsid w:val="3C6636CE"/>
    <w:rsid w:val="3C667362"/>
    <w:rsid w:val="3C681D2A"/>
    <w:rsid w:val="3C684CFF"/>
    <w:rsid w:val="3C6960C0"/>
    <w:rsid w:val="3C69740F"/>
    <w:rsid w:val="3C6A1B86"/>
    <w:rsid w:val="3C6A40C5"/>
    <w:rsid w:val="3C6A5C20"/>
    <w:rsid w:val="3C6A5DD9"/>
    <w:rsid w:val="3C6C04C9"/>
    <w:rsid w:val="3C6C4CB7"/>
    <w:rsid w:val="3C6C6C9E"/>
    <w:rsid w:val="3C6D3979"/>
    <w:rsid w:val="3C6D7E9A"/>
    <w:rsid w:val="3C700656"/>
    <w:rsid w:val="3C716883"/>
    <w:rsid w:val="3C717055"/>
    <w:rsid w:val="3C721F30"/>
    <w:rsid w:val="3C73693B"/>
    <w:rsid w:val="3C7413DC"/>
    <w:rsid w:val="3C744C00"/>
    <w:rsid w:val="3C7529E8"/>
    <w:rsid w:val="3C75412B"/>
    <w:rsid w:val="3C784F73"/>
    <w:rsid w:val="3C785ECB"/>
    <w:rsid w:val="3C7975D2"/>
    <w:rsid w:val="3C7C67D4"/>
    <w:rsid w:val="3C7C7DD4"/>
    <w:rsid w:val="3C80383F"/>
    <w:rsid w:val="3C803DF4"/>
    <w:rsid w:val="3C814B49"/>
    <w:rsid w:val="3C8169C0"/>
    <w:rsid w:val="3C817C91"/>
    <w:rsid w:val="3C831A2E"/>
    <w:rsid w:val="3C837EB1"/>
    <w:rsid w:val="3C864151"/>
    <w:rsid w:val="3C8707DA"/>
    <w:rsid w:val="3C881D86"/>
    <w:rsid w:val="3C89318B"/>
    <w:rsid w:val="3C8A7E92"/>
    <w:rsid w:val="3C8E26A3"/>
    <w:rsid w:val="3C8F324C"/>
    <w:rsid w:val="3C8F5C83"/>
    <w:rsid w:val="3C906557"/>
    <w:rsid w:val="3C91000E"/>
    <w:rsid w:val="3C910879"/>
    <w:rsid w:val="3C9376F3"/>
    <w:rsid w:val="3C943117"/>
    <w:rsid w:val="3C943E48"/>
    <w:rsid w:val="3C944961"/>
    <w:rsid w:val="3C971B28"/>
    <w:rsid w:val="3C985D7B"/>
    <w:rsid w:val="3C9D33F6"/>
    <w:rsid w:val="3C9E63D5"/>
    <w:rsid w:val="3C9F5700"/>
    <w:rsid w:val="3CA01C3A"/>
    <w:rsid w:val="3CA02F0B"/>
    <w:rsid w:val="3CA07DFC"/>
    <w:rsid w:val="3CA11245"/>
    <w:rsid w:val="3CA11EAE"/>
    <w:rsid w:val="3CA14B0D"/>
    <w:rsid w:val="3CA42EBF"/>
    <w:rsid w:val="3CA44CC8"/>
    <w:rsid w:val="3CA649A8"/>
    <w:rsid w:val="3CA64B9E"/>
    <w:rsid w:val="3CA74F91"/>
    <w:rsid w:val="3CA75517"/>
    <w:rsid w:val="3CA77A57"/>
    <w:rsid w:val="3CAA2A57"/>
    <w:rsid w:val="3CAA511F"/>
    <w:rsid w:val="3CAC5F54"/>
    <w:rsid w:val="3CAF3923"/>
    <w:rsid w:val="3CAF583E"/>
    <w:rsid w:val="3CAF7D81"/>
    <w:rsid w:val="3CB04E4D"/>
    <w:rsid w:val="3CB23AA5"/>
    <w:rsid w:val="3CB46E5C"/>
    <w:rsid w:val="3CB536D6"/>
    <w:rsid w:val="3CB54087"/>
    <w:rsid w:val="3CB61FBF"/>
    <w:rsid w:val="3CB80D9A"/>
    <w:rsid w:val="3CB828B3"/>
    <w:rsid w:val="3CB859B1"/>
    <w:rsid w:val="3CB86AB0"/>
    <w:rsid w:val="3CB90C0F"/>
    <w:rsid w:val="3CB9436B"/>
    <w:rsid w:val="3CB94C6A"/>
    <w:rsid w:val="3CBB033E"/>
    <w:rsid w:val="3CBC2924"/>
    <w:rsid w:val="3CBC6DBE"/>
    <w:rsid w:val="3CBD1D00"/>
    <w:rsid w:val="3CBD3A3B"/>
    <w:rsid w:val="3CBE5832"/>
    <w:rsid w:val="3CBF14C1"/>
    <w:rsid w:val="3CBF3771"/>
    <w:rsid w:val="3CC40643"/>
    <w:rsid w:val="3CC61EF4"/>
    <w:rsid w:val="3CC64C25"/>
    <w:rsid w:val="3CC83E37"/>
    <w:rsid w:val="3CC84055"/>
    <w:rsid w:val="3CC94465"/>
    <w:rsid w:val="3CCB4824"/>
    <w:rsid w:val="3CCC21AB"/>
    <w:rsid w:val="3CCC2289"/>
    <w:rsid w:val="3CCD5DC0"/>
    <w:rsid w:val="3CCE46F1"/>
    <w:rsid w:val="3CCE55D3"/>
    <w:rsid w:val="3CCF044E"/>
    <w:rsid w:val="3CCF6BCA"/>
    <w:rsid w:val="3CD010EF"/>
    <w:rsid w:val="3CD0322B"/>
    <w:rsid w:val="3CD2396C"/>
    <w:rsid w:val="3CD43F22"/>
    <w:rsid w:val="3CD77A2D"/>
    <w:rsid w:val="3CDA2E52"/>
    <w:rsid w:val="3CDB179E"/>
    <w:rsid w:val="3CDB69AA"/>
    <w:rsid w:val="3CDC0C70"/>
    <w:rsid w:val="3CDC679C"/>
    <w:rsid w:val="3CDD2390"/>
    <w:rsid w:val="3CDF4966"/>
    <w:rsid w:val="3CE01B00"/>
    <w:rsid w:val="3CE059B2"/>
    <w:rsid w:val="3CE113C9"/>
    <w:rsid w:val="3CE16457"/>
    <w:rsid w:val="3CE1725E"/>
    <w:rsid w:val="3CE25DC3"/>
    <w:rsid w:val="3CE3175C"/>
    <w:rsid w:val="3CE47E68"/>
    <w:rsid w:val="3CE648B0"/>
    <w:rsid w:val="3CE70EB0"/>
    <w:rsid w:val="3CE714C8"/>
    <w:rsid w:val="3CE820B5"/>
    <w:rsid w:val="3CE903A5"/>
    <w:rsid w:val="3CE92F17"/>
    <w:rsid w:val="3CEB01CD"/>
    <w:rsid w:val="3CEB1B0A"/>
    <w:rsid w:val="3CEC6FDC"/>
    <w:rsid w:val="3CEE2D6C"/>
    <w:rsid w:val="3CEF23B4"/>
    <w:rsid w:val="3CEF6119"/>
    <w:rsid w:val="3CF11451"/>
    <w:rsid w:val="3CF32A8F"/>
    <w:rsid w:val="3CF52929"/>
    <w:rsid w:val="3CF5532A"/>
    <w:rsid w:val="3CF7191A"/>
    <w:rsid w:val="3CF8226A"/>
    <w:rsid w:val="3CF91836"/>
    <w:rsid w:val="3CF92F84"/>
    <w:rsid w:val="3CFA0915"/>
    <w:rsid w:val="3CFA27F6"/>
    <w:rsid w:val="3CFB4E67"/>
    <w:rsid w:val="3CFC7C89"/>
    <w:rsid w:val="3CFE2B92"/>
    <w:rsid w:val="3CFE408C"/>
    <w:rsid w:val="3CFF368C"/>
    <w:rsid w:val="3CFF69E2"/>
    <w:rsid w:val="3CFF7457"/>
    <w:rsid w:val="3D0033D4"/>
    <w:rsid w:val="3D024898"/>
    <w:rsid w:val="3D051504"/>
    <w:rsid w:val="3D051A2F"/>
    <w:rsid w:val="3D061E5E"/>
    <w:rsid w:val="3D062707"/>
    <w:rsid w:val="3D070BEE"/>
    <w:rsid w:val="3D0861AE"/>
    <w:rsid w:val="3D0A5823"/>
    <w:rsid w:val="3D0B0A08"/>
    <w:rsid w:val="3D0C6D0B"/>
    <w:rsid w:val="3D0D4510"/>
    <w:rsid w:val="3D0D7A22"/>
    <w:rsid w:val="3D0E47B5"/>
    <w:rsid w:val="3D0F09E5"/>
    <w:rsid w:val="3D10374E"/>
    <w:rsid w:val="3D1042EC"/>
    <w:rsid w:val="3D121CCE"/>
    <w:rsid w:val="3D124614"/>
    <w:rsid w:val="3D1355A7"/>
    <w:rsid w:val="3D141DD2"/>
    <w:rsid w:val="3D1442CB"/>
    <w:rsid w:val="3D1449B4"/>
    <w:rsid w:val="3D157422"/>
    <w:rsid w:val="3D192B29"/>
    <w:rsid w:val="3D1A3D3A"/>
    <w:rsid w:val="3D1A4219"/>
    <w:rsid w:val="3D1C6FC6"/>
    <w:rsid w:val="3D1D4613"/>
    <w:rsid w:val="3D1D5C3A"/>
    <w:rsid w:val="3D1E0442"/>
    <w:rsid w:val="3D1F269E"/>
    <w:rsid w:val="3D205486"/>
    <w:rsid w:val="3D213831"/>
    <w:rsid w:val="3D220A18"/>
    <w:rsid w:val="3D233530"/>
    <w:rsid w:val="3D237726"/>
    <w:rsid w:val="3D247479"/>
    <w:rsid w:val="3D2479C7"/>
    <w:rsid w:val="3D2604D6"/>
    <w:rsid w:val="3D266499"/>
    <w:rsid w:val="3D270F4D"/>
    <w:rsid w:val="3D275D78"/>
    <w:rsid w:val="3D277C91"/>
    <w:rsid w:val="3D2A085D"/>
    <w:rsid w:val="3D2B1601"/>
    <w:rsid w:val="3D2B1A0C"/>
    <w:rsid w:val="3D2C4488"/>
    <w:rsid w:val="3D2D5C92"/>
    <w:rsid w:val="3D2E6891"/>
    <w:rsid w:val="3D2F5DAC"/>
    <w:rsid w:val="3D3008FA"/>
    <w:rsid w:val="3D3221E1"/>
    <w:rsid w:val="3D324AE1"/>
    <w:rsid w:val="3D326EF6"/>
    <w:rsid w:val="3D3459EC"/>
    <w:rsid w:val="3D35009F"/>
    <w:rsid w:val="3D3543C4"/>
    <w:rsid w:val="3D361C8A"/>
    <w:rsid w:val="3D3739AA"/>
    <w:rsid w:val="3D3823CF"/>
    <w:rsid w:val="3D3918F1"/>
    <w:rsid w:val="3D391C39"/>
    <w:rsid w:val="3D39644A"/>
    <w:rsid w:val="3D3A072F"/>
    <w:rsid w:val="3D3B74CC"/>
    <w:rsid w:val="3D3C144B"/>
    <w:rsid w:val="3D3D016A"/>
    <w:rsid w:val="3D401FAA"/>
    <w:rsid w:val="3D410565"/>
    <w:rsid w:val="3D42030B"/>
    <w:rsid w:val="3D437383"/>
    <w:rsid w:val="3D4470B4"/>
    <w:rsid w:val="3D44726A"/>
    <w:rsid w:val="3D46740F"/>
    <w:rsid w:val="3D48168C"/>
    <w:rsid w:val="3D4834BA"/>
    <w:rsid w:val="3D4850E5"/>
    <w:rsid w:val="3D497AED"/>
    <w:rsid w:val="3D4A4200"/>
    <w:rsid w:val="3D4A4B93"/>
    <w:rsid w:val="3D4B0941"/>
    <w:rsid w:val="3D4C6AC2"/>
    <w:rsid w:val="3D4D11CD"/>
    <w:rsid w:val="3D4D6B22"/>
    <w:rsid w:val="3D4D79DD"/>
    <w:rsid w:val="3D4E08B7"/>
    <w:rsid w:val="3D4E32A9"/>
    <w:rsid w:val="3D4F6A02"/>
    <w:rsid w:val="3D50132F"/>
    <w:rsid w:val="3D50492C"/>
    <w:rsid w:val="3D511537"/>
    <w:rsid w:val="3D515481"/>
    <w:rsid w:val="3D553DD6"/>
    <w:rsid w:val="3D56618D"/>
    <w:rsid w:val="3D574749"/>
    <w:rsid w:val="3D584A12"/>
    <w:rsid w:val="3D596E00"/>
    <w:rsid w:val="3D5A5AA3"/>
    <w:rsid w:val="3D5B1B0F"/>
    <w:rsid w:val="3D5B2306"/>
    <w:rsid w:val="3D5C4D09"/>
    <w:rsid w:val="3D5D5D83"/>
    <w:rsid w:val="3D5E0B93"/>
    <w:rsid w:val="3D5F51DB"/>
    <w:rsid w:val="3D600C61"/>
    <w:rsid w:val="3D6026AD"/>
    <w:rsid w:val="3D604BF3"/>
    <w:rsid w:val="3D605628"/>
    <w:rsid w:val="3D606254"/>
    <w:rsid w:val="3D6107FB"/>
    <w:rsid w:val="3D621191"/>
    <w:rsid w:val="3D62540F"/>
    <w:rsid w:val="3D632B2A"/>
    <w:rsid w:val="3D633A0F"/>
    <w:rsid w:val="3D6346E2"/>
    <w:rsid w:val="3D6414A5"/>
    <w:rsid w:val="3D6476D1"/>
    <w:rsid w:val="3D654FF2"/>
    <w:rsid w:val="3D660C7F"/>
    <w:rsid w:val="3D672B82"/>
    <w:rsid w:val="3D69240A"/>
    <w:rsid w:val="3D6A0A6E"/>
    <w:rsid w:val="3D6B6D15"/>
    <w:rsid w:val="3D6E2784"/>
    <w:rsid w:val="3D6F2F2D"/>
    <w:rsid w:val="3D6F3282"/>
    <w:rsid w:val="3D7013B2"/>
    <w:rsid w:val="3D714D01"/>
    <w:rsid w:val="3D72116A"/>
    <w:rsid w:val="3D7221B9"/>
    <w:rsid w:val="3D730DC6"/>
    <w:rsid w:val="3D753C23"/>
    <w:rsid w:val="3D767538"/>
    <w:rsid w:val="3D770268"/>
    <w:rsid w:val="3D785896"/>
    <w:rsid w:val="3D791A9F"/>
    <w:rsid w:val="3D7A52C1"/>
    <w:rsid w:val="3D7C6951"/>
    <w:rsid w:val="3D7E4D05"/>
    <w:rsid w:val="3D7F0B70"/>
    <w:rsid w:val="3D7F65DA"/>
    <w:rsid w:val="3D7F74B1"/>
    <w:rsid w:val="3D82704C"/>
    <w:rsid w:val="3D83063C"/>
    <w:rsid w:val="3D85086E"/>
    <w:rsid w:val="3D856314"/>
    <w:rsid w:val="3D861F4C"/>
    <w:rsid w:val="3D86230E"/>
    <w:rsid w:val="3D867B15"/>
    <w:rsid w:val="3D8812C2"/>
    <w:rsid w:val="3D881C74"/>
    <w:rsid w:val="3D89277C"/>
    <w:rsid w:val="3D8A2B1C"/>
    <w:rsid w:val="3D8A7236"/>
    <w:rsid w:val="3D8B5787"/>
    <w:rsid w:val="3D8C744E"/>
    <w:rsid w:val="3D8D2440"/>
    <w:rsid w:val="3D8D25E5"/>
    <w:rsid w:val="3D8F5D59"/>
    <w:rsid w:val="3D922D6F"/>
    <w:rsid w:val="3D923820"/>
    <w:rsid w:val="3D934684"/>
    <w:rsid w:val="3D937DB5"/>
    <w:rsid w:val="3D96233C"/>
    <w:rsid w:val="3D96241D"/>
    <w:rsid w:val="3D962D50"/>
    <w:rsid w:val="3D96425E"/>
    <w:rsid w:val="3D985ECA"/>
    <w:rsid w:val="3D9C401C"/>
    <w:rsid w:val="3DA00A69"/>
    <w:rsid w:val="3DA02CA6"/>
    <w:rsid w:val="3DA065DB"/>
    <w:rsid w:val="3DA07235"/>
    <w:rsid w:val="3DA379DB"/>
    <w:rsid w:val="3DA71844"/>
    <w:rsid w:val="3DA73D87"/>
    <w:rsid w:val="3DA96370"/>
    <w:rsid w:val="3DAA004F"/>
    <w:rsid w:val="3DAA2361"/>
    <w:rsid w:val="3DAB265A"/>
    <w:rsid w:val="3DB020E2"/>
    <w:rsid w:val="3DB0656D"/>
    <w:rsid w:val="3DB13C5E"/>
    <w:rsid w:val="3DB4620D"/>
    <w:rsid w:val="3DB57534"/>
    <w:rsid w:val="3DB63B89"/>
    <w:rsid w:val="3DB935C6"/>
    <w:rsid w:val="3DBA79F0"/>
    <w:rsid w:val="3DBB5B35"/>
    <w:rsid w:val="3DBB783E"/>
    <w:rsid w:val="3DBD1CD1"/>
    <w:rsid w:val="3DBE2D8D"/>
    <w:rsid w:val="3DC207D4"/>
    <w:rsid w:val="3DC27994"/>
    <w:rsid w:val="3DC3389D"/>
    <w:rsid w:val="3DC35EA2"/>
    <w:rsid w:val="3DC43943"/>
    <w:rsid w:val="3DC43B2D"/>
    <w:rsid w:val="3DC46A4A"/>
    <w:rsid w:val="3DC47C5E"/>
    <w:rsid w:val="3DC50222"/>
    <w:rsid w:val="3DC51BD7"/>
    <w:rsid w:val="3DC66885"/>
    <w:rsid w:val="3DC86279"/>
    <w:rsid w:val="3DC86D28"/>
    <w:rsid w:val="3DC90A2E"/>
    <w:rsid w:val="3DCB4134"/>
    <w:rsid w:val="3DCB793A"/>
    <w:rsid w:val="3DCC11B8"/>
    <w:rsid w:val="3DCF0F03"/>
    <w:rsid w:val="3DD10E1B"/>
    <w:rsid w:val="3DD12442"/>
    <w:rsid w:val="3DD13BAC"/>
    <w:rsid w:val="3DD30A92"/>
    <w:rsid w:val="3DD31C0C"/>
    <w:rsid w:val="3DD559B3"/>
    <w:rsid w:val="3DD64E0E"/>
    <w:rsid w:val="3DD75CD5"/>
    <w:rsid w:val="3DD868B5"/>
    <w:rsid w:val="3DD917C9"/>
    <w:rsid w:val="3DDA06D2"/>
    <w:rsid w:val="3DDA0D10"/>
    <w:rsid w:val="3DDB2908"/>
    <w:rsid w:val="3DDB713C"/>
    <w:rsid w:val="3DDE0428"/>
    <w:rsid w:val="3DDE2CAB"/>
    <w:rsid w:val="3DDF571D"/>
    <w:rsid w:val="3DE2719A"/>
    <w:rsid w:val="3DE275AF"/>
    <w:rsid w:val="3DE304F5"/>
    <w:rsid w:val="3DE43949"/>
    <w:rsid w:val="3DE53755"/>
    <w:rsid w:val="3DE65FAB"/>
    <w:rsid w:val="3DE73B1C"/>
    <w:rsid w:val="3DE74EB3"/>
    <w:rsid w:val="3DE81898"/>
    <w:rsid w:val="3DEB5F1F"/>
    <w:rsid w:val="3DEC0C2B"/>
    <w:rsid w:val="3DED48EA"/>
    <w:rsid w:val="3DED5E8D"/>
    <w:rsid w:val="3DEE0607"/>
    <w:rsid w:val="3DF046ED"/>
    <w:rsid w:val="3DF17099"/>
    <w:rsid w:val="3DF24B4F"/>
    <w:rsid w:val="3DF54903"/>
    <w:rsid w:val="3DF864BA"/>
    <w:rsid w:val="3DF95E09"/>
    <w:rsid w:val="3DFA1E56"/>
    <w:rsid w:val="3DFA2329"/>
    <w:rsid w:val="3DFB1FA8"/>
    <w:rsid w:val="3DFB2958"/>
    <w:rsid w:val="3DFC4209"/>
    <w:rsid w:val="3DFD28DC"/>
    <w:rsid w:val="3DFE5C16"/>
    <w:rsid w:val="3DFF645C"/>
    <w:rsid w:val="3E01519F"/>
    <w:rsid w:val="3E05511D"/>
    <w:rsid w:val="3E06019B"/>
    <w:rsid w:val="3E060394"/>
    <w:rsid w:val="3E0623BA"/>
    <w:rsid w:val="3E07797F"/>
    <w:rsid w:val="3E087695"/>
    <w:rsid w:val="3E09444A"/>
    <w:rsid w:val="3E0978A7"/>
    <w:rsid w:val="3E0A0CD2"/>
    <w:rsid w:val="3E0A289D"/>
    <w:rsid w:val="3E0A6618"/>
    <w:rsid w:val="3E0B0698"/>
    <w:rsid w:val="3E0C0E61"/>
    <w:rsid w:val="3E0C4CF2"/>
    <w:rsid w:val="3E0C6FED"/>
    <w:rsid w:val="3E0F3B96"/>
    <w:rsid w:val="3E0F4B5A"/>
    <w:rsid w:val="3E0F7CE3"/>
    <w:rsid w:val="3E1046AC"/>
    <w:rsid w:val="3E106939"/>
    <w:rsid w:val="3E1378A2"/>
    <w:rsid w:val="3E1465B1"/>
    <w:rsid w:val="3E15368E"/>
    <w:rsid w:val="3E155386"/>
    <w:rsid w:val="3E1673D0"/>
    <w:rsid w:val="3E17175E"/>
    <w:rsid w:val="3E171F32"/>
    <w:rsid w:val="3E174FBB"/>
    <w:rsid w:val="3E191CBA"/>
    <w:rsid w:val="3E1A3177"/>
    <w:rsid w:val="3E1B37E3"/>
    <w:rsid w:val="3E1B6DFE"/>
    <w:rsid w:val="3E1C414B"/>
    <w:rsid w:val="3E1C7F44"/>
    <w:rsid w:val="3E1F10A5"/>
    <w:rsid w:val="3E1F142D"/>
    <w:rsid w:val="3E1F42AD"/>
    <w:rsid w:val="3E2000D0"/>
    <w:rsid w:val="3E206DC1"/>
    <w:rsid w:val="3E21010C"/>
    <w:rsid w:val="3E2120D8"/>
    <w:rsid w:val="3E216990"/>
    <w:rsid w:val="3E29466D"/>
    <w:rsid w:val="3E295CD4"/>
    <w:rsid w:val="3E2974C1"/>
    <w:rsid w:val="3E2A0825"/>
    <w:rsid w:val="3E2F7156"/>
    <w:rsid w:val="3E31561B"/>
    <w:rsid w:val="3E36723E"/>
    <w:rsid w:val="3E37785C"/>
    <w:rsid w:val="3E385FAA"/>
    <w:rsid w:val="3E390DB3"/>
    <w:rsid w:val="3E395652"/>
    <w:rsid w:val="3E395F70"/>
    <w:rsid w:val="3E3A27B1"/>
    <w:rsid w:val="3E3D0F72"/>
    <w:rsid w:val="3E3D2E19"/>
    <w:rsid w:val="3E3E6B36"/>
    <w:rsid w:val="3E3E7427"/>
    <w:rsid w:val="3E3E7559"/>
    <w:rsid w:val="3E3F3DF3"/>
    <w:rsid w:val="3E417813"/>
    <w:rsid w:val="3E441DA8"/>
    <w:rsid w:val="3E444F47"/>
    <w:rsid w:val="3E45401F"/>
    <w:rsid w:val="3E457F03"/>
    <w:rsid w:val="3E46139B"/>
    <w:rsid w:val="3E46792D"/>
    <w:rsid w:val="3E497D5E"/>
    <w:rsid w:val="3E4A041C"/>
    <w:rsid w:val="3E4E26FC"/>
    <w:rsid w:val="3E4F78DF"/>
    <w:rsid w:val="3E513BB0"/>
    <w:rsid w:val="3E536563"/>
    <w:rsid w:val="3E540B45"/>
    <w:rsid w:val="3E541ADF"/>
    <w:rsid w:val="3E555733"/>
    <w:rsid w:val="3E571ECC"/>
    <w:rsid w:val="3E575B23"/>
    <w:rsid w:val="3E581270"/>
    <w:rsid w:val="3E597DB0"/>
    <w:rsid w:val="3E5A7F3B"/>
    <w:rsid w:val="3E5B5791"/>
    <w:rsid w:val="3E5D1D90"/>
    <w:rsid w:val="3E5D2F27"/>
    <w:rsid w:val="3E5E4607"/>
    <w:rsid w:val="3E5F3F71"/>
    <w:rsid w:val="3E610A60"/>
    <w:rsid w:val="3E617CB7"/>
    <w:rsid w:val="3E632BD7"/>
    <w:rsid w:val="3E6334E6"/>
    <w:rsid w:val="3E635271"/>
    <w:rsid w:val="3E647DEC"/>
    <w:rsid w:val="3E661042"/>
    <w:rsid w:val="3E67017A"/>
    <w:rsid w:val="3E67458D"/>
    <w:rsid w:val="3E6843EB"/>
    <w:rsid w:val="3E687C1F"/>
    <w:rsid w:val="3E690CE6"/>
    <w:rsid w:val="3E6942AE"/>
    <w:rsid w:val="3E6D63A2"/>
    <w:rsid w:val="3E7010FE"/>
    <w:rsid w:val="3E703803"/>
    <w:rsid w:val="3E7118D2"/>
    <w:rsid w:val="3E714815"/>
    <w:rsid w:val="3E720BB6"/>
    <w:rsid w:val="3E72423B"/>
    <w:rsid w:val="3E75739F"/>
    <w:rsid w:val="3E780531"/>
    <w:rsid w:val="3E7A6720"/>
    <w:rsid w:val="3E7B6B2F"/>
    <w:rsid w:val="3E7E41F0"/>
    <w:rsid w:val="3E7E60F3"/>
    <w:rsid w:val="3E7F280E"/>
    <w:rsid w:val="3E7F2DE4"/>
    <w:rsid w:val="3E7F5A37"/>
    <w:rsid w:val="3E821729"/>
    <w:rsid w:val="3E824E7A"/>
    <w:rsid w:val="3E825CBB"/>
    <w:rsid w:val="3E832BAC"/>
    <w:rsid w:val="3E867782"/>
    <w:rsid w:val="3E87188F"/>
    <w:rsid w:val="3E88029D"/>
    <w:rsid w:val="3E890082"/>
    <w:rsid w:val="3E8B24D7"/>
    <w:rsid w:val="3E8C2CCE"/>
    <w:rsid w:val="3E8D686E"/>
    <w:rsid w:val="3E8E0012"/>
    <w:rsid w:val="3E8F1433"/>
    <w:rsid w:val="3E9208DD"/>
    <w:rsid w:val="3E9256AB"/>
    <w:rsid w:val="3E94504C"/>
    <w:rsid w:val="3E960387"/>
    <w:rsid w:val="3E961B34"/>
    <w:rsid w:val="3E965C54"/>
    <w:rsid w:val="3E967F20"/>
    <w:rsid w:val="3E997651"/>
    <w:rsid w:val="3E9B2BC0"/>
    <w:rsid w:val="3E9D3FC5"/>
    <w:rsid w:val="3E9E7ED7"/>
    <w:rsid w:val="3EA1737F"/>
    <w:rsid w:val="3EA27151"/>
    <w:rsid w:val="3EA27495"/>
    <w:rsid w:val="3EA31463"/>
    <w:rsid w:val="3EA3481F"/>
    <w:rsid w:val="3EA42DAC"/>
    <w:rsid w:val="3EA7421F"/>
    <w:rsid w:val="3EA77BF2"/>
    <w:rsid w:val="3EA81A78"/>
    <w:rsid w:val="3EA83EF5"/>
    <w:rsid w:val="3EA84A46"/>
    <w:rsid w:val="3EA8539A"/>
    <w:rsid w:val="3EA867ED"/>
    <w:rsid w:val="3EAA520B"/>
    <w:rsid w:val="3EAC6541"/>
    <w:rsid w:val="3EB21415"/>
    <w:rsid w:val="3EB5255F"/>
    <w:rsid w:val="3EB654DA"/>
    <w:rsid w:val="3EB72318"/>
    <w:rsid w:val="3EB77EEA"/>
    <w:rsid w:val="3EB953BC"/>
    <w:rsid w:val="3EBC094C"/>
    <w:rsid w:val="3EBD63E5"/>
    <w:rsid w:val="3EC25112"/>
    <w:rsid w:val="3EC33668"/>
    <w:rsid w:val="3EC649DF"/>
    <w:rsid w:val="3EC65A3E"/>
    <w:rsid w:val="3EC734B5"/>
    <w:rsid w:val="3ECB601B"/>
    <w:rsid w:val="3ECC5A93"/>
    <w:rsid w:val="3ECE4C5A"/>
    <w:rsid w:val="3ECE786E"/>
    <w:rsid w:val="3ECF6B3A"/>
    <w:rsid w:val="3ED14A88"/>
    <w:rsid w:val="3ED24904"/>
    <w:rsid w:val="3ED359D3"/>
    <w:rsid w:val="3ED36BAC"/>
    <w:rsid w:val="3ED43193"/>
    <w:rsid w:val="3ED45229"/>
    <w:rsid w:val="3ED5181C"/>
    <w:rsid w:val="3ED7031F"/>
    <w:rsid w:val="3ED76761"/>
    <w:rsid w:val="3ED77E97"/>
    <w:rsid w:val="3ED85A65"/>
    <w:rsid w:val="3ED866E3"/>
    <w:rsid w:val="3ED876B6"/>
    <w:rsid w:val="3EDA1C81"/>
    <w:rsid w:val="3EDB6780"/>
    <w:rsid w:val="3EDB6E07"/>
    <w:rsid w:val="3EDC17E3"/>
    <w:rsid w:val="3EDE49DA"/>
    <w:rsid w:val="3EDE7B06"/>
    <w:rsid w:val="3EDF052C"/>
    <w:rsid w:val="3EE1400A"/>
    <w:rsid w:val="3EE16780"/>
    <w:rsid w:val="3EE26BE6"/>
    <w:rsid w:val="3EE32DC3"/>
    <w:rsid w:val="3EE4168A"/>
    <w:rsid w:val="3EE53666"/>
    <w:rsid w:val="3EE57C32"/>
    <w:rsid w:val="3EE907D0"/>
    <w:rsid w:val="3EEB4337"/>
    <w:rsid w:val="3EEB610A"/>
    <w:rsid w:val="3EEC6A94"/>
    <w:rsid w:val="3EEE746F"/>
    <w:rsid w:val="3EF01725"/>
    <w:rsid w:val="3EF03FEA"/>
    <w:rsid w:val="3EF23629"/>
    <w:rsid w:val="3EF27AF5"/>
    <w:rsid w:val="3EF329B9"/>
    <w:rsid w:val="3EF33E35"/>
    <w:rsid w:val="3EF428AA"/>
    <w:rsid w:val="3EF57971"/>
    <w:rsid w:val="3EF67F75"/>
    <w:rsid w:val="3EF70425"/>
    <w:rsid w:val="3EF713BF"/>
    <w:rsid w:val="3EF733E6"/>
    <w:rsid w:val="3EF86AEA"/>
    <w:rsid w:val="3EFB0E3D"/>
    <w:rsid w:val="3EFB3C16"/>
    <w:rsid w:val="3EFB6FE1"/>
    <w:rsid w:val="3EFC1799"/>
    <w:rsid w:val="3EFD6A2B"/>
    <w:rsid w:val="3EFE1CC7"/>
    <w:rsid w:val="3EFF681A"/>
    <w:rsid w:val="3F002FE8"/>
    <w:rsid w:val="3F0055B5"/>
    <w:rsid w:val="3F0160A4"/>
    <w:rsid w:val="3F027923"/>
    <w:rsid w:val="3F034A48"/>
    <w:rsid w:val="3F080256"/>
    <w:rsid w:val="3F0A0043"/>
    <w:rsid w:val="3F0B3A25"/>
    <w:rsid w:val="3F0B577A"/>
    <w:rsid w:val="3F0C3E10"/>
    <w:rsid w:val="3F0D0D2A"/>
    <w:rsid w:val="3F0D7926"/>
    <w:rsid w:val="3F0E32B4"/>
    <w:rsid w:val="3F0F0A9C"/>
    <w:rsid w:val="3F0F1110"/>
    <w:rsid w:val="3F1044E0"/>
    <w:rsid w:val="3F115CB5"/>
    <w:rsid w:val="3F1332FE"/>
    <w:rsid w:val="3F134A3F"/>
    <w:rsid w:val="3F135FD1"/>
    <w:rsid w:val="3F147244"/>
    <w:rsid w:val="3F192C02"/>
    <w:rsid w:val="3F1A07C6"/>
    <w:rsid w:val="3F1A1573"/>
    <w:rsid w:val="3F1D0B05"/>
    <w:rsid w:val="3F1D5A31"/>
    <w:rsid w:val="3F1D60FF"/>
    <w:rsid w:val="3F1E5D9A"/>
    <w:rsid w:val="3F2125D9"/>
    <w:rsid w:val="3F21488B"/>
    <w:rsid w:val="3F215008"/>
    <w:rsid w:val="3F217B5A"/>
    <w:rsid w:val="3F237A6F"/>
    <w:rsid w:val="3F2420B8"/>
    <w:rsid w:val="3F2501E2"/>
    <w:rsid w:val="3F264A59"/>
    <w:rsid w:val="3F266D8E"/>
    <w:rsid w:val="3F273416"/>
    <w:rsid w:val="3F2753F3"/>
    <w:rsid w:val="3F2B4834"/>
    <w:rsid w:val="3F2B7AB6"/>
    <w:rsid w:val="3F2C30EC"/>
    <w:rsid w:val="3F2C76A1"/>
    <w:rsid w:val="3F2D4DFC"/>
    <w:rsid w:val="3F2E29FA"/>
    <w:rsid w:val="3F2E4DD4"/>
    <w:rsid w:val="3F311291"/>
    <w:rsid w:val="3F311708"/>
    <w:rsid w:val="3F320AFC"/>
    <w:rsid w:val="3F33553F"/>
    <w:rsid w:val="3F393FBE"/>
    <w:rsid w:val="3F3D2335"/>
    <w:rsid w:val="3F3E2D83"/>
    <w:rsid w:val="3F3E71C2"/>
    <w:rsid w:val="3F420EF5"/>
    <w:rsid w:val="3F42309E"/>
    <w:rsid w:val="3F427799"/>
    <w:rsid w:val="3F44735F"/>
    <w:rsid w:val="3F47799E"/>
    <w:rsid w:val="3F48355E"/>
    <w:rsid w:val="3F484104"/>
    <w:rsid w:val="3F484235"/>
    <w:rsid w:val="3F4922CB"/>
    <w:rsid w:val="3F4A4065"/>
    <w:rsid w:val="3F4B4742"/>
    <w:rsid w:val="3F4B68D8"/>
    <w:rsid w:val="3F4B75B4"/>
    <w:rsid w:val="3F4C1A90"/>
    <w:rsid w:val="3F4C7C64"/>
    <w:rsid w:val="3F4D0C8E"/>
    <w:rsid w:val="3F4D41F2"/>
    <w:rsid w:val="3F4E18B5"/>
    <w:rsid w:val="3F531B05"/>
    <w:rsid w:val="3F535DC7"/>
    <w:rsid w:val="3F540B4A"/>
    <w:rsid w:val="3F567556"/>
    <w:rsid w:val="3F575DA4"/>
    <w:rsid w:val="3F5835E6"/>
    <w:rsid w:val="3F587953"/>
    <w:rsid w:val="3F5A1E9D"/>
    <w:rsid w:val="3F5A6EB6"/>
    <w:rsid w:val="3F5C1733"/>
    <w:rsid w:val="3F5D23B3"/>
    <w:rsid w:val="3F5E6F3F"/>
    <w:rsid w:val="3F5F4D12"/>
    <w:rsid w:val="3F620E5B"/>
    <w:rsid w:val="3F63025E"/>
    <w:rsid w:val="3F631F86"/>
    <w:rsid w:val="3F691D4A"/>
    <w:rsid w:val="3F6B0639"/>
    <w:rsid w:val="3F6B118F"/>
    <w:rsid w:val="3F6B1C55"/>
    <w:rsid w:val="3F6C565D"/>
    <w:rsid w:val="3F6D321E"/>
    <w:rsid w:val="3F6F1AFB"/>
    <w:rsid w:val="3F6F451F"/>
    <w:rsid w:val="3F70040A"/>
    <w:rsid w:val="3F71096A"/>
    <w:rsid w:val="3F71417A"/>
    <w:rsid w:val="3F730826"/>
    <w:rsid w:val="3F732111"/>
    <w:rsid w:val="3F733214"/>
    <w:rsid w:val="3F7339E0"/>
    <w:rsid w:val="3F733FDB"/>
    <w:rsid w:val="3F7442A5"/>
    <w:rsid w:val="3F753DC5"/>
    <w:rsid w:val="3F755DEF"/>
    <w:rsid w:val="3F760E47"/>
    <w:rsid w:val="3F7628F7"/>
    <w:rsid w:val="3F777388"/>
    <w:rsid w:val="3F784FFF"/>
    <w:rsid w:val="3F791182"/>
    <w:rsid w:val="3F7A0BEE"/>
    <w:rsid w:val="3F7A1921"/>
    <w:rsid w:val="3F7C5EFB"/>
    <w:rsid w:val="3F7D3D5A"/>
    <w:rsid w:val="3F7F4E0B"/>
    <w:rsid w:val="3F802CBB"/>
    <w:rsid w:val="3F8068F2"/>
    <w:rsid w:val="3F80703A"/>
    <w:rsid w:val="3F81424C"/>
    <w:rsid w:val="3F8204FD"/>
    <w:rsid w:val="3F84319D"/>
    <w:rsid w:val="3F852109"/>
    <w:rsid w:val="3F85623C"/>
    <w:rsid w:val="3F875E0E"/>
    <w:rsid w:val="3F89341E"/>
    <w:rsid w:val="3F8976B7"/>
    <w:rsid w:val="3F8B0F7E"/>
    <w:rsid w:val="3F8B1424"/>
    <w:rsid w:val="3F8B6A65"/>
    <w:rsid w:val="3F8C4078"/>
    <w:rsid w:val="3F8F55CD"/>
    <w:rsid w:val="3F9006FC"/>
    <w:rsid w:val="3F90480F"/>
    <w:rsid w:val="3F916380"/>
    <w:rsid w:val="3F933E05"/>
    <w:rsid w:val="3F941A7A"/>
    <w:rsid w:val="3F9539DF"/>
    <w:rsid w:val="3F956019"/>
    <w:rsid w:val="3F967104"/>
    <w:rsid w:val="3F982FB2"/>
    <w:rsid w:val="3F9B70C1"/>
    <w:rsid w:val="3F9D0A91"/>
    <w:rsid w:val="3F9D1AB5"/>
    <w:rsid w:val="3FA06B35"/>
    <w:rsid w:val="3FA156C6"/>
    <w:rsid w:val="3FA16555"/>
    <w:rsid w:val="3FA3512E"/>
    <w:rsid w:val="3FA45C36"/>
    <w:rsid w:val="3FA709D8"/>
    <w:rsid w:val="3FA73326"/>
    <w:rsid w:val="3FA74D18"/>
    <w:rsid w:val="3FA75A2B"/>
    <w:rsid w:val="3FA77EDF"/>
    <w:rsid w:val="3FA80678"/>
    <w:rsid w:val="3FA82327"/>
    <w:rsid w:val="3FA829D2"/>
    <w:rsid w:val="3FAA4F3D"/>
    <w:rsid w:val="3FAA6A61"/>
    <w:rsid w:val="3FAB32AC"/>
    <w:rsid w:val="3FAD6133"/>
    <w:rsid w:val="3FAD7EAD"/>
    <w:rsid w:val="3FAF3F5B"/>
    <w:rsid w:val="3FB015E4"/>
    <w:rsid w:val="3FB22559"/>
    <w:rsid w:val="3FB26BCC"/>
    <w:rsid w:val="3FB3154D"/>
    <w:rsid w:val="3FB3784D"/>
    <w:rsid w:val="3FB45798"/>
    <w:rsid w:val="3FB63555"/>
    <w:rsid w:val="3FB67515"/>
    <w:rsid w:val="3FB71359"/>
    <w:rsid w:val="3FB71BC9"/>
    <w:rsid w:val="3FB92D23"/>
    <w:rsid w:val="3FBA2AB6"/>
    <w:rsid w:val="3FBA3F3F"/>
    <w:rsid w:val="3FBB305F"/>
    <w:rsid w:val="3FBB5AE1"/>
    <w:rsid w:val="3FBB6E26"/>
    <w:rsid w:val="3FBC217C"/>
    <w:rsid w:val="3FBC393A"/>
    <w:rsid w:val="3FBE1A65"/>
    <w:rsid w:val="3FBE4D3A"/>
    <w:rsid w:val="3FBE720B"/>
    <w:rsid w:val="3FC07F7D"/>
    <w:rsid w:val="3FC26DC0"/>
    <w:rsid w:val="3FC45069"/>
    <w:rsid w:val="3FC5043F"/>
    <w:rsid w:val="3FC66293"/>
    <w:rsid w:val="3FC9011C"/>
    <w:rsid w:val="3FCA03F6"/>
    <w:rsid w:val="3FCA27EB"/>
    <w:rsid w:val="3FCD2F12"/>
    <w:rsid w:val="3FCF0FFD"/>
    <w:rsid w:val="3FD03598"/>
    <w:rsid w:val="3FD04788"/>
    <w:rsid w:val="3FD067FB"/>
    <w:rsid w:val="3FD10642"/>
    <w:rsid w:val="3FD22FAD"/>
    <w:rsid w:val="3FD24BF2"/>
    <w:rsid w:val="3FD35805"/>
    <w:rsid w:val="3FD36641"/>
    <w:rsid w:val="3FD457D9"/>
    <w:rsid w:val="3FD521B4"/>
    <w:rsid w:val="3FD53C5B"/>
    <w:rsid w:val="3FD5612A"/>
    <w:rsid w:val="3FD62362"/>
    <w:rsid w:val="3FD711F8"/>
    <w:rsid w:val="3FD7699C"/>
    <w:rsid w:val="3FD818C4"/>
    <w:rsid w:val="3FDA3B09"/>
    <w:rsid w:val="3FDA5F2C"/>
    <w:rsid w:val="3FDA7B7C"/>
    <w:rsid w:val="3FDB17BC"/>
    <w:rsid w:val="3FDE71CB"/>
    <w:rsid w:val="3FE0048E"/>
    <w:rsid w:val="3FE058FD"/>
    <w:rsid w:val="3FE2497B"/>
    <w:rsid w:val="3FE37263"/>
    <w:rsid w:val="3FE70836"/>
    <w:rsid w:val="3FE72A91"/>
    <w:rsid w:val="3FEA6526"/>
    <w:rsid w:val="3FEB4189"/>
    <w:rsid w:val="3FEC24A5"/>
    <w:rsid w:val="3FED35D8"/>
    <w:rsid w:val="3FEE1E03"/>
    <w:rsid w:val="3FEE6C93"/>
    <w:rsid w:val="3FF02C22"/>
    <w:rsid w:val="3FF06CEC"/>
    <w:rsid w:val="3FF33C1E"/>
    <w:rsid w:val="3FF33C58"/>
    <w:rsid w:val="3FF34964"/>
    <w:rsid w:val="3FF34FA6"/>
    <w:rsid w:val="3FF40541"/>
    <w:rsid w:val="3FF56E32"/>
    <w:rsid w:val="3FF706A7"/>
    <w:rsid w:val="3FF740A3"/>
    <w:rsid w:val="3FF86CF2"/>
    <w:rsid w:val="3FFB7E5D"/>
    <w:rsid w:val="3FFD0CAA"/>
    <w:rsid w:val="3FFD39EB"/>
    <w:rsid w:val="3FFE3F55"/>
    <w:rsid w:val="3FFE4689"/>
    <w:rsid w:val="3FFF7C86"/>
    <w:rsid w:val="40022F94"/>
    <w:rsid w:val="40046EB8"/>
    <w:rsid w:val="40060058"/>
    <w:rsid w:val="40062150"/>
    <w:rsid w:val="4006690D"/>
    <w:rsid w:val="40070DBC"/>
    <w:rsid w:val="40070F1F"/>
    <w:rsid w:val="40077B90"/>
    <w:rsid w:val="40082474"/>
    <w:rsid w:val="400A6327"/>
    <w:rsid w:val="400E1DC7"/>
    <w:rsid w:val="400E4DAB"/>
    <w:rsid w:val="400F4C07"/>
    <w:rsid w:val="400F5D75"/>
    <w:rsid w:val="400F69E6"/>
    <w:rsid w:val="4010100F"/>
    <w:rsid w:val="40131C7E"/>
    <w:rsid w:val="40134674"/>
    <w:rsid w:val="40136CC6"/>
    <w:rsid w:val="40146366"/>
    <w:rsid w:val="40155201"/>
    <w:rsid w:val="401567A4"/>
    <w:rsid w:val="401654AF"/>
    <w:rsid w:val="40166DC3"/>
    <w:rsid w:val="40176D2C"/>
    <w:rsid w:val="40182FBD"/>
    <w:rsid w:val="401A786F"/>
    <w:rsid w:val="401B762F"/>
    <w:rsid w:val="401C15A4"/>
    <w:rsid w:val="401C32E9"/>
    <w:rsid w:val="401D05DC"/>
    <w:rsid w:val="401D625F"/>
    <w:rsid w:val="401E1660"/>
    <w:rsid w:val="401E4E20"/>
    <w:rsid w:val="40206F4D"/>
    <w:rsid w:val="402072E6"/>
    <w:rsid w:val="4021143E"/>
    <w:rsid w:val="40212D68"/>
    <w:rsid w:val="4021322D"/>
    <w:rsid w:val="40220372"/>
    <w:rsid w:val="40265B98"/>
    <w:rsid w:val="40271700"/>
    <w:rsid w:val="40271DAE"/>
    <w:rsid w:val="402873DF"/>
    <w:rsid w:val="40290B23"/>
    <w:rsid w:val="40297D0B"/>
    <w:rsid w:val="402B6AC0"/>
    <w:rsid w:val="402D3477"/>
    <w:rsid w:val="402D5635"/>
    <w:rsid w:val="402D6CCF"/>
    <w:rsid w:val="402E1908"/>
    <w:rsid w:val="402E4308"/>
    <w:rsid w:val="402E4FAC"/>
    <w:rsid w:val="402F706A"/>
    <w:rsid w:val="4030691E"/>
    <w:rsid w:val="403138D5"/>
    <w:rsid w:val="4032609E"/>
    <w:rsid w:val="40326D5E"/>
    <w:rsid w:val="403355F3"/>
    <w:rsid w:val="403511E5"/>
    <w:rsid w:val="40367ECA"/>
    <w:rsid w:val="40373159"/>
    <w:rsid w:val="4037489F"/>
    <w:rsid w:val="40384983"/>
    <w:rsid w:val="40385ED9"/>
    <w:rsid w:val="40393E3C"/>
    <w:rsid w:val="403943AD"/>
    <w:rsid w:val="40395174"/>
    <w:rsid w:val="4039609B"/>
    <w:rsid w:val="403C4E09"/>
    <w:rsid w:val="403C6EA3"/>
    <w:rsid w:val="403D0134"/>
    <w:rsid w:val="40424BEB"/>
    <w:rsid w:val="4043346F"/>
    <w:rsid w:val="40443C88"/>
    <w:rsid w:val="40450027"/>
    <w:rsid w:val="40460AEE"/>
    <w:rsid w:val="404723A5"/>
    <w:rsid w:val="40480ACB"/>
    <w:rsid w:val="40483464"/>
    <w:rsid w:val="40494B9C"/>
    <w:rsid w:val="404B3DE8"/>
    <w:rsid w:val="404C2F62"/>
    <w:rsid w:val="404E59E2"/>
    <w:rsid w:val="405239E1"/>
    <w:rsid w:val="40523F4B"/>
    <w:rsid w:val="40541322"/>
    <w:rsid w:val="40555F28"/>
    <w:rsid w:val="405573AC"/>
    <w:rsid w:val="40577433"/>
    <w:rsid w:val="405C6891"/>
    <w:rsid w:val="405F6D05"/>
    <w:rsid w:val="40604955"/>
    <w:rsid w:val="40630D4F"/>
    <w:rsid w:val="40632DFA"/>
    <w:rsid w:val="40652577"/>
    <w:rsid w:val="40661267"/>
    <w:rsid w:val="40691A67"/>
    <w:rsid w:val="406C4455"/>
    <w:rsid w:val="406C7E7B"/>
    <w:rsid w:val="406D2201"/>
    <w:rsid w:val="406D527E"/>
    <w:rsid w:val="406E1B59"/>
    <w:rsid w:val="406E7BDD"/>
    <w:rsid w:val="406F1359"/>
    <w:rsid w:val="406F34A9"/>
    <w:rsid w:val="406F7226"/>
    <w:rsid w:val="40710A8F"/>
    <w:rsid w:val="40713DAE"/>
    <w:rsid w:val="40721F4E"/>
    <w:rsid w:val="40731486"/>
    <w:rsid w:val="407335D3"/>
    <w:rsid w:val="407373B1"/>
    <w:rsid w:val="40742EEA"/>
    <w:rsid w:val="40750255"/>
    <w:rsid w:val="40755E6F"/>
    <w:rsid w:val="40777545"/>
    <w:rsid w:val="4078633B"/>
    <w:rsid w:val="40786D80"/>
    <w:rsid w:val="40791067"/>
    <w:rsid w:val="407916C8"/>
    <w:rsid w:val="407929C9"/>
    <w:rsid w:val="407A3DFF"/>
    <w:rsid w:val="407B109D"/>
    <w:rsid w:val="407B5728"/>
    <w:rsid w:val="407F16E8"/>
    <w:rsid w:val="40804F81"/>
    <w:rsid w:val="408527B8"/>
    <w:rsid w:val="40856B60"/>
    <w:rsid w:val="40872DD1"/>
    <w:rsid w:val="40872EF5"/>
    <w:rsid w:val="4088391F"/>
    <w:rsid w:val="408B0E99"/>
    <w:rsid w:val="408B461D"/>
    <w:rsid w:val="408C1ACD"/>
    <w:rsid w:val="408D29E3"/>
    <w:rsid w:val="408E41BB"/>
    <w:rsid w:val="408F1CB4"/>
    <w:rsid w:val="408F6FD7"/>
    <w:rsid w:val="40916D0B"/>
    <w:rsid w:val="40921B9F"/>
    <w:rsid w:val="40925508"/>
    <w:rsid w:val="40935F75"/>
    <w:rsid w:val="40952905"/>
    <w:rsid w:val="40956585"/>
    <w:rsid w:val="40974ECD"/>
    <w:rsid w:val="40992FCC"/>
    <w:rsid w:val="409D2D08"/>
    <w:rsid w:val="409F3CDF"/>
    <w:rsid w:val="409F52B5"/>
    <w:rsid w:val="409F5C54"/>
    <w:rsid w:val="40A00CA8"/>
    <w:rsid w:val="40A00E90"/>
    <w:rsid w:val="40A053EC"/>
    <w:rsid w:val="40A06A50"/>
    <w:rsid w:val="40A21AC5"/>
    <w:rsid w:val="40A25399"/>
    <w:rsid w:val="40A542B2"/>
    <w:rsid w:val="40A606CE"/>
    <w:rsid w:val="40A6694C"/>
    <w:rsid w:val="40A67AE9"/>
    <w:rsid w:val="40A764D9"/>
    <w:rsid w:val="40A77DBA"/>
    <w:rsid w:val="40A8428A"/>
    <w:rsid w:val="40A84C4C"/>
    <w:rsid w:val="40AA0A42"/>
    <w:rsid w:val="40AC7337"/>
    <w:rsid w:val="40AE02CD"/>
    <w:rsid w:val="40AE137B"/>
    <w:rsid w:val="40B02A24"/>
    <w:rsid w:val="40B079DF"/>
    <w:rsid w:val="40B07A20"/>
    <w:rsid w:val="40B16542"/>
    <w:rsid w:val="40B25B92"/>
    <w:rsid w:val="40B25BB7"/>
    <w:rsid w:val="40B34C20"/>
    <w:rsid w:val="40B554B5"/>
    <w:rsid w:val="40B763CD"/>
    <w:rsid w:val="40B83A04"/>
    <w:rsid w:val="40B85056"/>
    <w:rsid w:val="40B865BD"/>
    <w:rsid w:val="40B96CD9"/>
    <w:rsid w:val="40BA39C5"/>
    <w:rsid w:val="40BB3D6F"/>
    <w:rsid w:val="40BC5E62"/>
    <w:rsid w:val="40BD2A39"/>
    <w:rsid w:val="40BF74F9"/>
    <w:rsid w:val="40C2138D"/>
    <w:rsid w:val="40C271C6"/>
    <w:rsid w:val="40C3015F"/>
    <w:rsid w:val="40C3451D"/>
    <w:rsid w:val="40C474F0"/>
    <w:rsid w:val="40C545CB"/>
    <w:rsid w:val="40C64D3B"/>
    <w:rsid w:val="40C65D5D"/>
    <w:rsid w:val="40C727B2"/>
    <w:rsid w:val="40C87AE4"/>
    <w:rsid w:val="40C927F8"/>
    <w:rsid w:val="40CC7E04"/>
    <w:rsid w:val="40CD4405"/>
    <w:rsid w:val="40D035B1"/>
    <w:rsid w:val="40D05F25"/>
    <w:rsid w:val="40D1079D"/>
    <w:rsid w:val="40D11F8C"/>
    <w:rsid w:val="40D17F52"/>
    <w:rsid w:val="40D259B2"/>
    <w:rsid w:val="40D2734B"/>
    <w:rsid w:val="40D30AD0"/>
    <w:rsid w:val="40D345A1"/>
    <w:rsid w:val="40D56B01"/>
    <w:rsid w:val="40D76B4C"/>
    <w:rsid w:val="40DA23AF"/>
    <w:rsid w:val="40DA7F5B"/>
    <w:rsid w:val="40DB71A8"/>
    <w:rsid w:val="40DB724E"/>
    <w:rsid w:val="40DC148D"/>
    <w:rsid w:val="40DC782B"/>
    <w:rsid w:val="40DE7B04"/>
    <w:rsid w:val="40E03DF1"/>
    <w:rsid w:val="40E3069F"/>
    <w:rsid w:val="40E44F08"/>
    <w:rsid w:val="40E5109D"/>
    <w:rsid w:val="40E65483"/>
    <w:rsid w:val="40EA4464"/>
    <w:rsid w:val="40EB5D17"/>
    <w:rsid w:val="40EC142C"/>
    <w:rsid w:val="40EC2D02"/>
    <w:rsid w:val="40ED10C4"/>
    <w:rsid w:val="40ED499B"/>
    <w:rsid w:val="40EE3578"/>
    <w:rsid w:val="40EF0F54"/>
    <w:rsid w:val="40EF2C02"/>
    <w:rsid w:val="40F03358"/>
    <w:rsid w:val="40F07D08"/>
    <w:rsid w:val="40F1036F"/>
    <w:rsid w:val="40F112AA"/>
    <w:rsid w:val="40F22C3B"/>
    <w:rsid w:val="40F37EF6"/>
    <w:rsid w:val="40F43538"/>
    <w:rsid w:val="40F660C3"/>
    <w:rsid w:val="40F750DC"/>
    <w:rsid w:val="40F76DCE"/>
    <w:rsid w:val="40F846A3"/>
    <w:rsid w:val="40F876ED"/>
    <w:rsid w:val="40F87999"/>
    <w:rsid w:val="40FD5A5E"/>
    <w:rsid w:val="40FD7355"/>
    <w:rsid w:val="40FE3E78"/>
    <w:rsid w:val="41005E35"/>
    <w:rsid w:val="41016D2A"/>
    <w:rsid w:val="4101711B"/>
    <w:rsid w:val="41026CB1"/>
    <w:rsid w:val="41050899"/>
    <w:rsid w:val="41056C6F"/>
    <w:rsid w:val="41063858"/>
    <w:rsid w:val="410670E2"/>
    <w:rsid w:val="41080C91"/>
    <w:rsid w:val="4108539B"/>
    <w:rsid w:val="41096ED6"/>
    <w:rsid w:val="41097E5F"/>
    <w:rsid w:val="410A020A"/>
    <w:rsid w:val="410A16A4"/>
    <w:rsid w:val="410A29B9"/>
    <w:rsid w:val="410C54E4"/>
    <w:rsid w:val="410D4346"/>
    <w:rsid w:val="410D6416"/>
    <w:rsid w:val="410D742D"/>
    <w:rsid w:val="41125C8C"/>
    <w:rsid w:val="411570DC"/>
    <w:rsid w:val="41193C99"/>
    <w:rsid w:val="411A2561"/>
    <w:rsid w:val="411A2A65"/>
    <w:rsid w:val="411A3089"/>
    <w:rsid w:val="411B201E"/>
    <w:rsid w:val="411C0D21"/>
    <w:rsid w:val="411D7062"/>
    <w:rsid w:val="411E0D27"/>
    <w:rsid w:val="411E4FCD"/>
    <w:rsid w:val="411F208B"/>
    <w:rsid w:val="412326A7"/>
    <w:rsid w:val="41236A1E"/>
    <w:rsid w:val="4124708E"/>
    <w:rsid w:val="4126362D"/>
    <w:rsid w:val="41285189"/>
    <w:rsid w:val="412851D0"/>
    <w:rsid w:val="4128671D"/>
    <w:rsid w:val="41297353"/>
    <w:rsid w:val="412A659A"/>
    <w:rsid w:val="412B7555"/>
    <w:rsid w:val="412C1178"/>
    <w:rsid w:val="412C37CD"/>
    <w:rsid w:val="412D3F4C"/>
    <w:rsid w:val="412D75C5"/>
    <w:rsid w:val="412E5479"/>
    <w:rsid w:val="412F3628"/>
    <w:rsid w:val="412F6B09"/>
    <w:rsid w:val="41337989"/>
    <w:rsid w:val="41337C17"/>
    <w:rsid w:val="41341361"/>
    <w:rsid w:val="41345146"/>
    <w:rsid w:val="41350ACB"/>
    <w:rsid w:val="4135303A"/>
    <w:rsid w:val="41366D26"/>
    <w:rsid w:val="413670E4"/>
    <w:rsid w:val="41374376"/>
    <w:rsid w:val="413801D5"/>
    <w:rsid w:val="41380267"/>
    <w:rsid w:val="41382B94"/>
    <w:rsid w:val="41390357"/>
    <w:rsid w:val="41395222"/>
    <w:rsid w:val="413A046C"/>
    <w:rsid w:val="413C4EB2"/>
    <w:rsid w:val="413D2567"/>
    <w:rsid w:val="413D644C"/>
    <w:rsid w:val="413D6989"/>
    <w:rsid w:val="413E2BD9"/>
    <w:rsid w:val="414158D1"/>
    <w:rsid w:val="41432518"/>
    <w:rsid w:val="41434626"/>
    <w:rsid w:val="41446C4B"/>
    <w:rsid w:val="41446D3A"/>
    <w:rsid w:val="414500E4"/>
    <w:rsid w:val="41450C68"/>
    <w:rsid w:val="41465BF9"/>
    <w:rsid w:val="41485A8A"/>
    <w:rsid w:val="414969B9"/>
    <w:rsid w:val="414B5497"/>
    <w:rsid w:val="414D493B"/>
    <w:rsid w:val="414D63F2"/>
    <w:rsid w:val="414E4A8B"/>
    <w:rsid w:val="414E7D89"/>
    <w:rsid w:val="414F2C8F"/>
    <w:rsid w:val="414F5D92"/>
    <w:rsid w:val="41523B12"/>
    <w:rsid w:val="41523F8E"/>
    <w:rsid w:val="41537A45"/>
    <w:rsid w:val="41543BFF"/>
    <w:rsid w:val="41550189"/>
    <w:rsid w:val="41564F15"/>
    <w:rsid w:val="41571680"/>
    <w:rsid w:val="415749DE"/>
    <w:rsid w:val="41583610"/>
    <w:rsid w:val="4158452A"/>
    <w:rsid w:val="41586AB3"/>
    <w:rsid w:val="4159590B"/>
    <w:rsid w:val="4159651B"/>
    <w:rsid w:val="415A382A"/>
    <w:rsid w:val="415A6F0F"/>
    <w:rsid w:val="415A73B2"/>
    <w:rsid w:val="415B17CE"/>
    <w:rsid w:val="415B1E10"/>
    <w:rsid w:val="415B7B5C"/>
    <w:rsid w:val="415C2964"/>
    <w:rsid w:val="415C2A74"/>
    <w:rsid w:val="415D2749"/>
    <w:rsid w:val="415D4D9C"/>
    <w:rsid w:val="415E1D80"/>
    <w:rsid w:val="415E20C4"/>
    <w:rsid w:val="415F47BC"/>
    <w:rsid w:val="41602E52"/>
    <w:rsid w:val="41603365"/>
    <w:rsid w:val="41650A59"/>
    <w:rsid w:val="41653A9D"/>
    <w:rsid w:val="4165438F"/>
    <w:rsid w:val="41655454"/>
    <w:rsid w:val="41664E64"/>
    <w:rsid w:val="416654B3"/>
    <w:rsid w:val="416A2B3A"/>
    <w:rsid w:val="416B25D9"/>
    <w:rsid w:val="416B3BAB"/>
    <w:rsid w:val="416C3DE0"/>
    <w:rsid w:val="416C7046"/>
    <w:rsid w:val="416E3921"/>
    <w:rsid w:val="416F0C62"/>
    <w:rsid w:val="417150B7"/>
    <w:rsid w:val="417339DA"/>
    <w:rsid w:val="41744AB9"/>
    <w:rsid w:val="41745FBD"/>
    <w:rsid w:val="417470CC"/>
    <w:rsid w:val="41763A4E"/>
    <w:rsid w:val="41777898"/>
    <w:rsid w:val="41780A6F"/>
    <w:rsid w:val="41780B9F"/>
    <w:rsid w:val="41790370"/>
    <w:rsid w:val="417A3285"/>
    <w:rsid w:val="417B14FF"/>
    <w:rsid w:val="417B255D"/>
    <w:rsid w:val="417C06BC"/>
    <w:rsid w:val="417E2BEB"/>
    <w:rsid w:val="41801979"/>
    <w:rsid w:val="41826222"/>
    <w:rsid w:val="41833B19"/>
    <w:rsid w:val="41834759"/>
    <w:rsid w:val="4183523D"/>
    <w:rsid w:val="41840531"/>
    <w:rsid w:val="4185087F"/>
    <w:rsid w:val="418845A5"/>
    <w:rsid w:val="41887089"/>
    <w:rsid w:val="418C50E8"/>
    <w:rsid w:val="418C563A"/>
    <w:rsid w:val="418D25CC"/>
    <w:rsid w:val="418D29AE"/>
    <w:rsid w:val="418D7479"/>
    <w:rsid w:val="418D759B"/>
    <w:rsid w:val="418E1D56"/>
    <w:rsid w:val="418E6AA2"/>
    <w:rsid w:val="418F5A66"/>
    <w:rsid w:val="418F7FB9"/>
    <w:rsid w:val="41903BF1"/>
    <w:rsid w:val="4190425A"/>
    <w:rsid w:val="4190435E"/>
    <w:rsid w:val="41905862"/>
    <w:rsid w:val="419125DB"/>
    <w:rsid w:val="41912EBA"/>
    <w:rsid w:val="41926484"/>
    <w:rsid w:val="419279EA"/>
    <w:rsid w:val="419301DC"/>
    <w:rsid w:val="41930A2B"/>
    <w:rsid w:val="41932FFE"/>
    <w:rsid w:val="41936500"/>
    <w:rsid w:val="4195041A"/>
    <w:rsid w:val="419558B4"/>
    <w:rsid w:val="41956444"/>
    <w:rsid w:val="419568F6"/>
    <w:rsid w:val="41962378"/>
    <w:rsid w:val="419A78C1"/>
    <w:rsid w:val="419C6098"/>
    <w:rsid w:val="419D2C8E"/>
    <w:rsid w:val="419D300C"/>
    <w:rsid w:val="419D33C3"/>
    <w:rsid w:val="419E0205"/>
    <w:rsid w:val="419E7E72"/>
    <w:rsid w:val="419F0A32"/>
    <w:rsid w:val="41A0673C"/>
    <w:rsid w:val="41A2065D"/>
    <w:rsid w:val="41A3316D"/>
    <w:rsid w:val="41A547A7"/>
    <w:rsid w:val="41A649B8"/>
    <w:rsid w:val="41A64A1D"/>
    <w:rsid w:val="41AA1DF4"/>
    <w:rsid w:val="41AB7DCD"/>
    <w:rsid w:val="41AD0C10"/>
    <w:rsid w:val="41AE1590"/>
    <w:rsid w:val="41B0036C"/>
    <w:rsid w:val="41B04F56"/>
    <w:rsid w:val="41B11E28"/>
    <w:rsid w:val="41B246FC"/>
    <w:rsid w:val="41B26212"/>
    <w:rsid w:val="41B318A3"/>
    <w:rsid w:val="41B62295"/>
    <w:rsid w:val="41B63DC8"/>
    <w:rsid w:val="41B64A48"/>
    <w:rsid w:val="41B70D93"/>
    <w:rsid w:val="41B871A3"/>
    <w:rsid w:val="41B90DF4"/>
    <w:rsid w:val="41B95131"/>
    <w:rsid w:val="41B96159"/>
    <w:rsid w:val="41BA07F0"/>
    <w:rsid w:val="41BA797F"/>
    <w:rsid w:val="41BB27D5"/>
    <w:rsid w:val="41BD307F"/>
    <w:rsid w:val="41BF5D80"/>
    <w:rsid w:val="41BF73FA"/>
    <w:rsid w:val="41C128B6"/>
    <w:rsid w:val="41C20761"/>
    <w:rsid w:val="41C221AC"/>
    <w:rsid w:val="41C2367D"/>
    <w:rsid w:val="41C277D8"/>
    <w:rsid w:val="41C47F2E"/>
    <w:rsid w:val="41C649BF"/>
    <w:rsid w:val="41C7244B"/>
    <w:rsid w:val="41C966CB"/>
    <w:rsid w:val="41CB1381"/>
    <w:rsid w:val="41CB2107"/>
    <w:rsid w:val="41CC5DEE"/>
    <w:rsid w:val="41CD338A"/>
    <w:rsid w:val="41CE0070"/>
    <w:rsid w:val="41D0424E"/>
    <w:rsid w:val="41D15BED"/>
    <w:rsid w:val="41D1770A"/>
    <w:rsid w:val="41D24E84"/>
    <w:rsid w:val="41D24F8D"/>
    <w:rsid w:val="41D327A6"/>
    <w:rsid w:val="41D342B3"/>
    <w:rsid w:val="41D37B53"/>
    <w:rsid w:val="41D57698"/>
    <w:rsid w:val="41D746D9"/>
    <w:rsid w:val="41D751C9"/>
    <w:rsid w:val="41D80A26"/>
    <w:rsid w:val="41D80B06"/>
    <w:rsid w:val="41D85B95"/>
    <w:rsid w:val="41DB2057"/>
    <w:rsid w:val="41DB2285"/>
    <w:rsid w:val="41DB70B3"/>
    <w:rsid w:val="41DB7194"/>
    <w:rsid w:val="41DC782C"/>
    <w:rsid w:val="41DE056A"/>
    <w:rsid w:val="41DE7E93"/>
    <w:rsid w:val="41E50E60"/>
    <w:rsid w:val="41E83F8F"/>
    <w:rsid w:val="41EA7C3E"/>
    <w:rsid w:val="41EB03EF"/>
    <w:rsid w:val="41ED652F"/>
    <w:rsid w:val="41ED7EAE"/>
    <w:rsid w:val="41F0171A"/>
    <w:rsid w:val="41F148FA"/>
    <w:rsid w:val="41F154AE"/>
    <w:rsid w:val="41F31F9E"/>
    <w:rsid w:val="41F425B4"/>
    <w:rsid w:val="41F57B49"/>
    <w:rsid w:val="41F6035C"/>
    <w:rsid w:val="41F66F02"/>
    <w:rsid w:val="41F82B9A"/>
    <w:rsid w:val="41F92123"/>
    <w:rsid w:val="41F92A0C"/>
    <w:rsid w:val="41F94735"/>
    <w:rsid w:val="41FA0437"/>
    <w:rsid w:val="41FB6129"/>
    <w:rsid w:val="41FB7B87"/>
    <w:rsid w:val="41FC2242"/>
    <w:rsid w:val="41FE3656"/>
    <w:rsid w:val="41FF10DD"/>
    <w:rsid w:val="41FF3D3D"/>
    <w:rsid w:val="41FF6C52"/>
    <w:rsid w:val="42006C69"/>
    <w:rsid w:val="420229E9"/>
    <w:rsid w:val="42026B51"/>
    <w:rsid w:val="42042423"/>
    <w:rsid w:val="4204325E"/>
    <w:rsid w:val="42052CB5"/>
    <w:rsid w:val="420634A1"/>
    <w:rsid w:val="420765C4"/>
    <w:rsid w:val="420925FD"/>
    <w:rsid w:val="4209369B"/>
    <w:rsid w:val="420964F3"/>
    <w:rsid w:val="420A2E0A"/>
    <w:rsid w:val="420B0E00"/>
    <w:rsid w:val="420E3F79"/>
    <w:rsid w:val="42106240"/>
    <w:rsid w:val="42107AF5"/>
    <w:rsid w:val="42112299"/>
    <w:rsid w:val="42112344"/>
    <w:rsid w:val="421226C6"/>
    <w:rsid w:val="42125DB9"/>
    <w:rsid w:val="42146FF6"/>
    <w:rsid w:val="42161B43"/>
    <w:rsid w:val="421621B5"/>
    <w:rsid w:val="421632E7"/>
    <w:rsid w:val="42193183"/>
    <w:rsid w:val="421967B2"/>
    <w:rsid w:val="421A2AFC"/>
    <w:rsid w:val="421A564F"/>
    <w:rsid w:val="421A6D75"/>
    <w:rsid w:val="421B3F19"/>
    <w:rsid w:val="421B5F5F"/>
    <w:rsid w:val="421C057D"/>
    <w:rsid w:val="421D597A"/>
    <w:rsid w:val="421F4330"/>
    <w:rsid w:val="421F5635"/>
    <w:rsid w:val="421F5775"/>
    <w:rsid w:val="421F78D0"/>
    <w:rsid w:val="421F7BAC"/>
    <w:rsid w:val="42203487"/>
    <w:rsid w:val="42206222"/>
    <w:rsid w:val="42212620"/>
    <w:rsid w:val="42236F93"/>
    <w:rsid w:val="422401CA"/>
    <w:rsid w:val="42243CEE"/>
    <w:rsid w:val="42256698"/>
    <w:rsid w:val="422B3F88"/>
    <w:rsid w:val="422D0CB8"/>
    <w:rsid w:val="422E179A"/>
    <w:rsid w:val="422E2666"/>
    <w:rsid w:val="42304283"/>
    <w:rsid w:val="42306570"/>
    <w:rsid w:val="4231232C"/>
    <w:rsid w:val="4232217B"/>
    <w:rsid w:val="42342AD3"/>
    <w:rsid w:val="423446A1"/>
    <w:rsid w:val="423644C1"/>
    <w:rsid w:val="42370662"/>
    <w:rsid w:val="42387A4D"/>
    <w:rsid w:val="4239130B"/>
    <w:rsid w:val="423A7C48"/>
    <w:rsid w:val="423C27DC"/>
    <w:rsid w:val="423C5D20"/>
    <w:rsid w:val="42403BB4"/>
    <w:rsid w:val="42434068"/>
    <w:rsid w:val="4244026D"/>
    <w:rsid w:val="42451C47"/>
    <w:rsid w:val="42466C37"/>
    <w:rsid w:val="4248038D"/>
    <w:rsid w:val="4248745E"/>
    <w:rsid w:val="424A419E"/>
    <w:rsid w:val="424B7CA2"/>
    <w:rsid w:val="424E1108"/>
    <w:rsid w:val="424E277C"/>
    <w:rsid w:val="424F0EBA"/>
    <w:rsid w:val="424F16E0"/>
    <w:rsid w:val="424F2D8C"/>
    <w:rsid w:val="42500D62"/>
    <w:rsid w:val="4250162B"/>
    <w:rsid w:val="425021B1"/>
    <w:rsid w:val="4250525F"/>
    <w:rsid w:val="42533805"/>
    <w:rsid w:val="425364E9"/>
    <w:rsid w:val="4255266D"/>
    <w:rsid w:val="425756F9"/>
    <w:rsid w:val="42575B15"/>
    <w:rsid w:val="42581C71"/>
    <w:rsid w:val="42582A4B"/>
    <w:rsid w:val="425923C4"/>
    <w:rsid w:val="42597D7E"/>
    <w:rsid w:val="425D20A2"/>
    <w:rsid w:val="425E10C9"/>
    <w:rsid w:val="425E392B"/>
    <w:rsid w:val="425F20BA"/>
    <w:rsid w:val="425F292C"/>
    <w:rsid w:val="42617C52"/>
    <w:rsid w:val="42620665"/>
    <w:rsid w:val="42642AA0"/>
    <w:rsid w:val="42642C23"/>
    <w:rsid w:val="426431F1"/>
    <w:rsid w:val="42644869"/>
    <w:rsid w:val="42663F26"/>
    <w:rsid w:val="426D043E"/>
    <w:rsid w:val="426E62C8"/>
    <w:rsid w:val="427008EA"/>
    <w:rsid w:val="427009D4"/>
    <w:rsid w:val="42700E21"/>
    <w:rsid w:val="42701079"/>
    <w:rsid w:val="42727D5B"/>
    <w:rsid w:val="42730B9B"/>
    <w:rsid w:val="4273235B"/>
    <w:rsid w:val="42733C1B"/>
    <w:rsid w:val="42734305"/>
    <w:rsid w:val="42741F09"/>
    <w:rsid w:val="42756E05"/>
    <w:rsid w:val="42773A3D"/>
    <w:rsid w:val="42776C4F"/>
    <w:rsid w:val="42786FC2"/>
    <w:rsid w:val="427A6F70"/>
    <w:rsid w:val="427B0269"/>
    <w:rsid w:val="427B6941"/>
    <w:rsid w:val="427D09A0"/>
    <w:rsid w:val="427D0B36"/>
    <w:rsid w:val="427D1E75"/>
    <w:rsid w:val="427D2583"/>
    <w:rsid w:val="427E48FB"/>
    <w:rsid w:val="427E510C"/>
    <w:rsid w:val="427F1436"/>
    <w:rsid w:val="427F2E1E"/>
    <w:rsid w:val="4280796E"/>
    <w:rsid w:val="42813CC0"/>
    <w:rsid w:val="428267FE"/>
    <w:rsid w:val="428479F6"/>
    <w:rsid w:val="42850BD4"/>
    <w:rsid w:val="42863BF7"/>
    <w:rsid w:val="428858B0"/>
    <w:rsid w:val="428B3A0C"/>
    <w:rsid w:val="428C2085"/>
    <w:rsid w:val="428C47AE"/>
    <w:rsid w:val="428D35F8"/>
    <w:rsid w:val="428D67DB"/>
    <w:rsid w:val="428F6C5B"/>
    <w:rsid w:val="429014EF"/>
    <w:rsid w:val="42931AA1"/>
    <w:rsid w:val="42937239"/>
    <w:rsid w:val="42943FCE"/>
    <w:rsid w:val="42951478"/>
    <w:rsid w:val="42960977"/>
    <w:rsid w:val="42967083"/>
    <w:rsid w:val="42970AFD"/>
    <w:rsid w:val="4297758A"/>
    <w:rsid w:val="429863C9"/>
    <w:rsid w:val="42986D97"/>
    <w:rsid w:val="42996E71"/>
    <w:rsid w:val="4299711D"/>
    <w:rsid w:val="429A14CD"/>
    <w:rsid w:val="429A66C2"/>
    <w:rsid w:val="429B41F5"/>
    <w:rsid w:val="429C43A9"/>
    <w:rsid w:val="429D60EA"/>
    <w:rsid w:val="429E68E6"/>
    <w:rsid w:val="42A03C42"/>
    <w:rsid w:val="42A12875"/>
    <w:rsid w:val="42A227A3"/>
    <w:rsid w:val="42A22C76"/>
    <w:rsid w:val="42A2317E"/>
    <w:rsid w:val="42A2768A"/>
    <w:rsid w:val="42A33F36"/>
    <w:rsid w:val="42A52909"/>
    <w:rsid w:val="42A807AF"/>
    <w:rsid w:val="42AA0185"/>
    <w:rsid w:val="42AA0C18"/>
    <w:rsid w:val="42AB050A"/>
    <w:rsid w:val="42AB0591"/>
    <w:rsid w:val="42AB3DAD"/>
    <w:rsid w:val="42AB7831"/>
    <w:rsid w:val="42AC68A2"/>
    <w:rsid w:val="42AD1919"/>
    <w:rsid w:val="42AD38FD"/>
    <w:rsid w:val="42AE1CCD"/>
    <w:rsid w:val="42B03F04"/>
    <w:rsid w:val="42B10163"/>
    <w:rsid w:val="42B14B64"/>
    <w:rsid w:val="42B16A93"/>
    <w:rsid w:val="42B21C85"/>
    <w:rsid w:val="42B40442"/>
    <w:rsid w:val="42B43688"/>
    <w:rsid w:val="42B44E75"/>
    <w:rsid w:val="42B504D3"/>
    <w:rsid w:val="42B648A5"/>
    <w:rsid w:val="42B723CE"/>
    <w:rsid w:val="42B76374"/>
    <w:rsid w:val="42B85EA8"/>
    <w:rsid w:val="42BC7DD5"/>
    <w:rsid w:val="42BD3158"/>
    <w:rsid w:val="42BE1417"/>
    <w:rsid w:val="42BE3552"/>
    <w:rsid w:val="42BE3F9F"/>
    <w:rsid w:val="42BF1439"/>
    <w:rsid w:val="42BF45C1"/>
    <w:rsid w:val="42C06CE5"/>
    <w:rsid w:val="42C101D3"/>
    <w:rsid w:val="42C1607B"/>
    <w:rsid w:val="42C173A0"/>
    <w:rsid w:val="42C24655"/>
    <w:rsid w:val="42C4784B"/>
    <w:rsid w:val="42C5595D"/>
    <w:rsid w:val="42C60E12"/>
    <w:rsid w:val="42C96600"/>
    <w:rsid w:val="42CA4260"/>
    <w:rsid w:val="42CA5EDD"/>
    <w:rsid w:val="42CB1D6C"/>
    <w:rsid w:val="42CB6511"/>
    <w:rsid w:val="42CB7FA2"/>
    <w:rsid w:val="42CC484A"/>
    <w:rsid w:val="42CC61AF"/>
    <w:rsid w:val="42CF7D6D"/>
    <w:rsid w:val="42D025BB"/>
    <w:rsid w:val="42D04718"/>
    <w:rsid w:val="42D15C90"/>
    <w:rsid w:val="42D22D5C"/>
    <w:rsid w:val="42D2480A"/>
    <w:rsid w:val="42D406B8"/>
    <w:rsid w:val="42D56589"/>
    <w:rsid w:val="42D56E41"/>
    <w:rsid w:val="42D62786"/>
    <w:rsid w:val="42D62C40"/>
    <w:rsid w:val="42D67700"/>
    <w:rsid w:val="42D74EE5"/>
    <w:rsid w:val="42D94A2E"/>
    <w:rsid w:val="42DC5E30"/>
    <w:rsid w:val="42DF2334"/>
    <w:rsid w:val="42E0366F"/>
    <w:rsid w:val="42E06AAB"/>
    <w:rsid w:val="42E11A5E"/>
    <w:rsid w:val="42E1343A"/>
    <w:rsid w:val="42E13729"/>
    <w:rsid w:val="42E24A69"/>
    <w:rsid w:val="42E271D7"/>
    <w:rsid w:val="42E36E99"/>
    <w:rsid w:val="42E412E5"/>
    <w:rsid w:val="42E50B13"/>
    <w:rsid w:val="42E70357"/>
    <w:rsid w:val="42E76814"/>
    <w:rsid w:val="42E84775"/>
    <w:rsid w:val="42E85496"/>
    <w:rsid w:val="42E85BA3"/>
    <w:rsid w:val="42EA3318"/>
    <w:rsid w:val="42EC4D28"/>
    <w:rsid w:val="42ED5144"/>
    <w:rsid w:val="42ED51C8"/>
    <w:rsid w:val="42ED5AF9"/>
    <w:rsid w:val="42EF4ACE"/>
    <w:rsid w:val="42F04217"/>
    <w:rsid w:val="42F11D61"/>
    <w:rsid w:val="42F21FDB"/>
    <w:rsid w:val="42F51B1F"/>
    <w:rsid w:val="42F626B8"/>
    <w:rsid w:val="42F73160"/>
    <w:rsid w:val="42F81FEF"/>
    <w:rsid w:val="42F85AC3"/>
    <w:rsid w:val="42FA00A4"/>
    <w:rsid w:val="42FA299C"/>
    <w:rsid w:val="42FC1C66"/>
    <w:rsid w:val="42FC4B09"/>
    <w:rsid w:val="42FC57FC"/>
    <w:rsid w:val="42FD22DD"/>
    <w:rsid w:val="42FD3E7E"/>
    <w:rsid w:val="42FE4102"/>
    <w:rsid w:val="42FF1A95"/>
    <w:rsid w:val="42FF6994"/>
    <w:rsid w:val="430309BD"/>
    <w:rsid w:val="43037847"/>
    <w:rsid w:val="4304368A"/>
    <w:rsid w:val="430569AF"/>
    <w:rsid w:val="430706A9"/>
    <w:rsid w:val="43080CCB"/>
    <w:rsid w:val="43087F59"/>
    <w:rsid w:val="43096ED8"/>
    <w:rsid w:val="430B7183"/>
    <w:rsid w:val="430E24CA"/>
    <w:rsid w:val="43104CA8"/>
    <w:rsid w:val="43111187"/>
    <w:rsid w:val="43111E59"/>
    <w:rsid w:val="43131891"/>
    <w:rsid w:val="43132E81"/>
    <w:rsid w:val="431369D9"/>
    <w:rsid w:val="43173B9B"/>
    <w:rsid w:val="43175B97"/>
    <w:rsid w:val="43181C89"/>
    <w:rsid w:val="431878FA"/>
    <w:rsid w:val="43190C92"/>
    <w:rsid w:val="431913BA"/>
    <w:rsid w:val="431928E6"/>
    <w:rsid w:val="431B75E6"/>
    <w:rsid w:val="431C575B"/>
    <w:rsid w:val="431D5F49"/>
    <w:rsid w:val="431E3E28"/>
    <w:rsid w:val="431E6D58"/>
    <w:rsid w:val="432003AD"/>
    <w:rsid w:val="43207371"/>
    <w:rsid w:val="43221188"/>
    <w:rsid w:val="43224834"/>
    <w:rsid w:val="432267C3"/>
    <w:rsid w:val="43237A95"/>
    <w:rsid w:val="43246993"/>
    <w:rsid w:val="43272B29"/>
    <w:rsid w:val="43273C1C"/>
    <w:rsid w:val="4327421E"/>
    <w:rsid w:val="43285BF8"/>
    <w:rsid w:val="432867CB"/>
    <w:rsid w:val="43291A7A"/>
    <w:rsid w:val="43295EA5"/>
    <w:rsid w:val="43297EDC"/>
    <w:rsid w:val="432A463A"/>
    <w:rsid w:val="432C4A09"/>
    <w:rsid w:val="432E5FD6"/>
    <w:rsid w:val="433004AC"/>
    <w:rsid w:val="43301E54"/>
    <w:rsid w:val="43306047"/>
    <w:rsid w:val="43310B6D"/>
    <w:rsid w:val="433275D6"/>
    <w:rsid w:val="433307D6"/>
    <w:rsid w:val="433631CC"/>
    <w:rsid w:val="433848C5"/>
    <w:rsid w:val="433C2715"/>
    <w:rsid w:val="433D44AA"/>
    <w:rsid w:val="433D79FC"/>
    <w:rsid w:val="433E09EC"/>
    <w:rsid w:val="433E1A8B"/>
    <w:rsid w:val="433E3D64"/>
    <w:rsid w:val="433E618E"/>
    <w:rsid w:val="4340330A"/>
    <w:rsid w:val="43415DA6"/>
    <w:rsid w:val="434215B0"/>
    <w:rsid w:val="434324FE"/>
    <w:rsid w:val="43435CD0"/>
    <w:rsid w:val="434434F8"/>
    <w:rsid w:val="43470463"/>
    <w:rsid w:val="4348020F"/>
    <w:rsid w:val="434A05EC"/>
    <w:rsid w:val="434C1BC5"/>
    <w:rsid w:val="434C2699"/>
    <w:rsid w:val="434C2D64"/>
    <w:rsid w:val="434C7FEF"/>
    <w:rsid w:val="434D2C74"/>
    <w:rsid w:val="434F42BC"/>
    <w:rsid w:val="434F430A"/>
    <w:rsid w:val="434F666D"/>
    <w:rsid w:val="43521F44"/>
    <w:rsid w:val="43537925"/>
    <w:rsid w:val="435460C6"/>
    <w:rsid w:val="43566614"/>
    <w:rsid w:val="43581CD0"/>
    <w:rsid w:val="435B3620"/>
    <w:rsid w:val="435C6456"/>
    <w:rsid w:val="435D6737"/>
    <w:rsid w:val="43606A9F"/>
    <w:rsid w:val="43616A29"/>
    <w:rsid w:val="43617815"/>
    <w:rsid w:val="436228C7"/>
    <w:rsid w:val="43643314"/>
    <w:rsid w:val="43645218"/>
    <w:rsid w:val="4365104B"/>
    <w:rsid w:val="43663E8B"/>
    <w:rsid w:val="43667A33"/>
    <w:rsid w:val="436726B0"/>
    <w:rsid w:val="43674E49"/>
    <w:rsid w:val="43674FC7"/>
    <w:rsid w:val="436912AF"/>
    <w:rsid w:val="436A1A36"/>
    <w:rsid w:val="436B1057"/>
    <w:rsid w:val="436B36FF"/>
    <w:rsid w:val="436B3C9D"/>
    <w:rsid w:val="436C1CCE"/>
    <w:rsid w:val="436C7517"/>
    <w:rsid w:val="436C759F"/>
    <w:rsid w:val="436D1118"/>
    <w:rsid w:val="43701518"/>
    <w:rsid w:val="4370171E"/>
    <w:rsid w:val="437030C1"/>
    <w:rsid w:val="43714BCE"/>
    <w:rsid w:val="43717FF7"/>
    <w:rsid w:val="437344B8"/>
    <w:rsid w:val="4374145A"/>
    <w:rsid w:val="437478CE"/>
    <w:rsid w:val="43764475"/>
    <w:rsid w:val="43773211"/>
    <w:rsid w:val="437861C7"/>
    <w:rsid w:val="437A06AE"/>
    <w:rsid w:val="437A0A3C"/>
    <w:rsid w:val="437B063B"/>
    <w:rsid w:val="437E743C"/>
    <w:rsid w:val="437F28CF"/>
    <w:rsid w:val="4380501E"/>
    <w:rsid w:val="43811263"/>
    <w:rsid w:val="4381230B"/>
    <w:rsid w:val="43815E01"/>
    <w:rsid w:val="43832862"/>
    <w:rsid w:val="43851484"/>
    <w:rsid w:val="438578A1"/>
    <w:rsid w:val="438606EC"/>
    <w:rsid w:val="438669DB"/>
    <w:rsid w:val="4386750C"/>
    <w:rsid w:val="438719BD"/>
    <w:rsid w:val="43884157"/>
    <w:rsid w:val="438850E0"/>
    <w:rsid w:val="438926E2"/>
    <w:rsid w:val="438A40D3"/>
    <w:rsid w:val="438B37B2"/>
    <w:rsid w:val="438D206E"/>
    <w:rsid w:val="438E1E73"/>
    <w:rsid w:val="438E641C"/>
    <w:rsid w:val="4391492C"/>
    <w:rsid w:val="43920088"/>
    <w:rsid w:val="439206EA"/>
    <w:rsid w:val="43921183"/>
    <w:rsid w:val="439226B4"/>
    <w:rsid w:val="4393084F"/>
    <w:rsid w:val="43955D0D"/>
    <w:rsid w:val="43957C43"/>
    <w:rsid w:val="439A3FF7"/>
    <w:rsid w:val="439E4949"/>
    <w:rsid w:val="43A02345"/>
    <w:rsid w:val="43A05B97"/>
    <w:rsid w:val="43A062AC"/>
    <w:rsid w:val="43A13EE5"/>
    <w:rsid w:val="43A36052"/>
    <w:rsid w:val="43A41BAF"/>
    <w:rsid w:val="43A56368"/>
    <w:rsid w:val="43A72A89"/>
    <w:rsid w:val="43A73419"/>
    <w:rsid w:val="43A74563"/>
    <w:rsid w:val="43A84B22"/>
    <w:rsid w:val="43A95470"/>
    <w:rsid w:val="43A96C2E"/>
    <w:rsid w:val="43A96ECB"/>
    <w:rsid w:val="43AC6BC6"/>
    <w:rsid w:val="43AF3B45"/>
    <w:rsid w:val="43B002F5"/>
    <w:rsid w:val="43B040E1"/>
    <w:rsid w:val="43B25EBD"/>
    <w:rsid w:val="43B516C6"/>
    <w:rsid w:val="43B968CA"/>
    <w:rsid w:val="43B96F6F"/>
    <w:rsid w:val="43BA68C3"/>
    <w:rsid w:val="43BB2B24"/>
    <w:rsid w:val="43BB70DD"/>
    <w:rsid w:val="43BC0297"/>
    <w:rsid w:val="43BC1C6A"/>
    <w:rsid w:val="43BD6723"/>
    <w:rsid w:val="43BE2B94"/>
    <w:rsid w:val="43BE45B3"/>
    <w:rsid w:val="43BF7224"/>
    <w:rsid w:val="43BF7D28"/>
    <w:rsid w:val="43C267A6"/>
    <w:rsid w:val="43C55AEB"/>
    <w:rsid w:val="43C65973"/>
    <w:rsid w:val="43C6656D"/>
    <w:rsid w:val="43C76744"/>
    <w:rsid w:val="43C873A1"/>
    <w:rsid w:val="43C94A23"/>
    <w:rsid w:val="43CB78F7"/>
    <w:rsid w:val="43CD577D"/>
    <w:rsid w:val="43CE65A8"/>
    <w:rsid w:val="43CF0EBB"/>
    <w:rsid w:val="43CF4EAE"/>
    <w:rsid w:val="43D20867"/>
    <w:rsid w:val="43D23BF2"/>
    <w:rsid w:val="43D27DC6"/>
    <w:rsid w:val="43D646CF"/>
    <w:rsid w:val="43D6756F"/>
    <w:rsid w:val="43D73002"/>
    <w:rsid w:val="43D7726D"/>
    <w:rsid w:val="43D93E8A"/>
    <w:rsid w:val="43DA4D5F"/>
    <w:rsid w:val="43DB210F"/>
    <w:rsid w:val="43DC36AB"/>
    <w:rsid w:val="43DC4994"/>
    <w:rsid w:val="43DE3A40"/>
    <w:rsid w:val="43DE64D6"/>
    <w:rsid w:val="43DF4D80"/>
    <w:rsid w:val="43DF4F07"/>
    <w:rsid w:val="43E0034A"/>
    <w:rsid w:val="43E10A66"/>
    <w:rsid w:val="43E26593"/>
    <w:rsid w:val="43E45C8C"/>
    <w:rsid w:val="43E460DD"/>
    <w:rsid w:val="43E6557B"/>
    <w:rsid w:val="43E6617B"/>
    <w:rsid w:val="43E70739"/>
    <w:rsid w:val="43E92D2D"/>
    <w:rsid w:val="43E964C9"/>
    <w:rsid w:val="43EA1791"/>
    <w:rsid w:val="43EB4514"/>
    <w:rsid w:val="43EC0912"/>
    <w:rsid w:val="43EE2B88"/>
    <w:rsid w:val="43EF0402"/>
    <w:rsid w:val="43F2706B"/>
    <w:rsid w:val="43F41872"/>
    <w:rsid w:val="43F42E87"/>
    <w:rsid w:val="43F53691"/>
    <w:rsid w:val="43F550E3"/>
    <w:rsid w:val="43F5569F"/>
    <w:rsid w:val="43F641D2"/>
    <w:rsid w:val="43F64FCC"/>
    <w:rsid w:val="43F65588"/>
    <w:rsid w:val="43F65E56"/>
    <w:rsid w:val="43F864F1"/>
    <w:rsid w:val="43FA1461"/>
    <w:rsid w:val="43FA552A"/>
    <w:rsid w:val="43FA79D1"/>
    <w:rsid w:val="43FB0692"/>
    <w:rsid w:val="43FB5E33"/>
    <w:rsid w:val="43FB7C57"/>
    <w:rsid w:val="43FC245B"/>
    <w:rsid w:val="43FC4D01"/>
    <w:rsid w:val="43FE55C7"/>
    <w:rsid w:val="43FE5DF1"/>
    <w:rsid w:val="43FF2715"/>
    <w:rsid w:val="44011D60"/>
    <w:rsid w:val="44020B18"/>
    <w:rsid w:val="44021550"/>
    <w:rsid w:val="4402615A"/>
    <w:rsid w:val="440465D7"/>
    <w:rsid w:val="440623A5"/>
    <w:rsid w:val="440736AE"/>
    <w:rsid w:val="44083F80"/>
    <w:rsid w:val="440960EF"/>
    <w:rsid w:val="440B0CAF"/>
    <w:rsid w:val="440C67F6"/>
    <w:rsid w:val="440D78D9"/>
    <w:rsid w:val="440E3425"/>
    <w:rsid w:val="44115C6B"/>
    <w:rsid w:val="44133CB3"/>
    <w:rsid w:val="4414772C"/>
    <w:rsid w:val="44147BB0"/>
    <w:rsid w:val="44147F0B"/>
    <w:rsid w:val="44147F1F"/>
    <w:rsid w:val="44152CB4"/>
    <w:rsid w:val="44164851"/>
    <w:rsid w:val="441650AB"/>
    <w:rsid w:val="4417043F"/>
    <w:rsid w:val="44171907"/>
    <w:rsid w:val="441C1F6B"/>
    <w:rsid w:val="441C5BE7"/>
    <w:rsid w:val="441D611A"/>
    <w:rsid w:val="442013BB"/>
    <w:rsid w:val="44260B00"/>
    <w:rsid w:val="44277C43"/>
    <w:rsid w:val="4428354F"/>
    <w:rsid w:val="442923C7"/>
    <w:rsid w:val="4429597B"/>
    <w:rsid w:val="442B0778"/>
    <w:rsid w:val="442C477B"/>
    <w:rsid w:val="442D14B5"/>
    <w:rsid w:val="442D1C28"/>
    <w:rsid w:val="442D5FFC"/>
    <w:rsid w:val="442E4EA7"/>
    <w:rsid w:val="442E7D37"/>
    <w:rsid w:val="442F56A8"/>
    <w:rsid w:val="4431017D"/>
    <w:rsid w:val="44323489"/>
    <w:rsid w:val="44324F56"/>
    <w:rsid w:val="44327CB3"/>
    <w:rsid w:val="443327B6"/>
    <w:rsid w:val="44343AC8"/>
    <w:rsid w:val="443440A9"/>
    <w:rsid w:val="44377FBF"/>
    <w:rsid w:val="44391379"/>
    <w:rsid w:val="443A0FAB"/>
    <w:rsid w:val="443A332B"/>
    <w:rsid w:val="443C3E86"/>
    <w:rsid w:val="443D54A8"/>
    <w:rsid w:val="443E5FC6"/>
    <w:rsid w:val="443F7AEE"/>
    <w:rsid w:val="44412A97"/>
    <w:rsid w:val="44417F88"/>
    <w:rsid w:val="44423B3C"/>
    <w:rsid w:val="44455F1C"/>
    <w:rsid w:val="44456967"/>
    <w:rsid w:val="444629A2"/>
    <w:rsid w:val="444674D4"/>
    <w:rsid w:val="444836B7"/>
    <w:rsid w:val="444A618B"/>
    <w:rsid w:val="444E2B10"/>
    <w:rsid w:val="444F533F"/>
    <w:rsid w:val="44500995"/>
    <w:rsid w:val="4454332C"/>
    <w:rsid w:val="44547366"/>
    <w:rsid w:val="4456406C"/>
    <w:rsid w:val="445A019E"/>
    <w:rsid w:val="445B2E43"/>
    <w:rsid w:val="445D59DB"/>
    <w:rsid w:val="445D64E7"/>
    <w:rsid w:val="445D7FD5"/>
    <w:rsid w:val="445E09E5"/>
    <w:rsid w:val="445E3601"/>
    <w:rsid w:val="445F09EE"/>
    <w:rsid w:val="446024E1"/>
    <w:rsid w:val="446222CB"/>
    <w:rsid w:val="446332E7"/>
    <w:rsid w:val="44640B98"/>
    <w:rsid w:val="44645A83"/>
    <w:rsid w:val="446475AC"/>
    <w:rsid w:val="44654629"/>
    <w:rsid w:val="44667CAF"/>
    <w:rsid w:val="446964AB"/>
    <w:rsid w:val="446B083B"/>
    <w:rsid w:val="446B2D05"/>
    <w:rsid w:val="446B3AD3"/>
    <w:rsid w:val="446B741A"/>
    <w:rsid w:val="446D7EF8"/>
    <w:rsid w:val="446E2C4E"/>
    <w:rsid w:val="446E3AF2"/>
    <w:rsid w:val="446E623B"/>
    <w:rsid w:val="446F1720"/>
    <w:rsid w:val="44703647"/>
    <w:rsid w:val="44713D0C"/>
    <w:rsid w:val="44714417"/>
    <w:rsid w:val="44715C20"/>
    <w:rsid w:val="44737ABB"/>
    <w:rsid w:val="44755B64"/>
    <w:rsid w:val="44757B9D"/>
    <w:rsid w:val="44772F7F"/>
    <w:rsid w:val="447769E7"/>
    <w:rsid w:val="447776FD"/>
    <w:rsid w:val="447B6257"/>
    <w:rsid w:val="447D5120"/>
    <w:rsid w:val="447F01FC"/>
    <w:rsid w:val="447F64B0"/>
    <w:rsid w:val="44801717"/>
    <w:rsid w:val="44804AE1"/>
    <w:rsid w:val="44807835"/>
    <w:rsid w:val="44814295"/>
    <w:rsid w:val="44823654"/>
    <w:rsid w:val="448449F3"/>
    <w:rsid w:val="4484513A"/>
    <w:rsid w:val="44847A33"/>
    <w:rsid w:val="448533E5"/>
    <w:rsid w:val="448612B4"/>
    <w:rsid w:val="44861DD0"/>
    <w:rsid w:val="44863A52"/>
    <w:rsid w:val="44890CBD"/>
    <w:rsid w:val="44892275"/>
    <w:rsid w:val="448A5027"/>
    <w:rsid w:val="448A5BBA"/>
    <w:rsid w:val="448A7042"/>
    <w:rsid w:val="448B2E2C"/>
    <w:rsid w:val="448C731A"/>
    <w:rsid w:val="448F7033"/>
    <w:rsid w:val="4490057D"/>
    <w:rsid w:val="449055D1"/>
    <w:rsid w:val="44906FBE"/>
    <w:rsid w:val="4492399E"/>
    <w:rsid w:val="44942923"/>
    <w:rsid w:val="4495385E"/>
    <w:rsid w:val="449700F7"/>
    <w:rsid w:val="44970487"/>
    <w:rsid w:val="44991FFD"/>
    <w:rsid w:val="449A17E3"/>
    <w:rsid w:val="449A2306"/>
    <w:rsid w:val="449A3E8D"/>
    <w:rsid w:val="449A5188"/>
    <w:rsid w:val="449B18CF"/>
    <w:rsid w:val="449B4530"/>
    <w:rsid w:val="449C23AC"/>
    <w:rsid w:val="449D057F"/>
    <w:rsid w:val="449D5619"/>
    <w:rsid w:val="449F1AE4"/>
    <w:rsid w:val="449F2B88"/>
    <w:rsid w:val="44A10016"/>
    <w:rsid w:val="44A20584"/>
    <w:rsid w:val="44A208B4"/>
    <w:rsid w:val="44A33F1B"/>
    <w:rsid w:val="44A47A62"/>
    <w:rsid w:val="44A51065"/>
    <w:rsid w:val="44A54043"/>
    <w:rsid w:val="44A651B5"/>
    <w:rsid w:val="44AA71A9"/>
    <w:rsid w:val="44AD1785"/>
    <w:rsid w:val="44AE18BD"/>
    <w:rsid w:val="44AE49EA"/>
    <w:rsid w:val="44AF029A"/>
    <w:rsid w:val="44AF5EEE"/>
    <w:rsid w:val="44AF6CB5"/>
    <w:rsid w:val="44B0343B"/>
    <w:rsid w:val="44B04AA9"/>
    <w:rsid w:val="44B23CB1"/>
    <w:rsid w:val="44B36A8F"/>
    <w:rsid w:val="44B44720"/>
    <w:rsid w:val="44B46B2D"/>
    <w:rsid w:val="44B55E8C"/>
    <w:rsid w:val="44B61DC8"/>
    <w:rsid w:val="44B73E17"/>
    <w:rsid w:val="44B93DF4"/>
    <w:rsid w:val="44B949C7"/>
    <w:rsid w:val="44B97758"/>
    <w:rsid w:val="44BA227A"/>
    <w:rsid w:val="44BB6D61"/>
    <w:rsid w:val="44BD0965"/>
    <w:rsid w:val="44BD371E"/>
    <w:rsid w:val="44BD44A6"/>
    <w:rsid w:val="44BE5901"/>
    <w:rsid w:val="44BF35A7"/>
    <w:rsid w:val="44C12376"/>
    <w:rsid w:val="44C1401F"/>
    <w:rsid w:val="44C2152D"/>
    <w:rsid w:val="44C90FA1"/>
    <w:rsid w:val="44C94ECE"/>
    <w:rsid w:val="44CA684F"/>
    <w:rsid w:val="44CC2279"/>
    <w:rsid w:val="44CC76F1"/>
    <w:rsid w:val="44CE232F"/>
    <w:rsid w:val="44D01EAC"/>
    <w:rsid w:val="44D053A6"/>
    <w:rsid w:val="44D070D4"/>
    <w:rsid w:val="44D07CF1"/>
    <w:rsid w:val="44D114AB"/>
    <w:rsid w:val="44D30BA9"/>
    <w:rsid w:val="44D447BC"/>
    <w:rsid w:val="44D4697A"/>
    <w:rsid w:val="44D512B6"/>
    <w:rsid w:val="44D74DF5"/>
    <w:rsid w:val="44D8619C"/>
    <w:rsid w:val="44DB6DCF"/>
    <w:rsid w:val="44DD2097"/>
    <w:rsid w:val="44DD37E7"/>
    <w:rsid w:val="44DE1843"/>
    <w:rsid w:val="44DE6F87"/>
    <w:rsid w:val="44DF4694"/>
    <w:rsid w:val="44E0057B"/>
    <w:rsid w:val="44E252E4"/>
    <w:rsid w:val="44E33EB8"/>
    <w:rsid w:val="44E3565A"/>
    <w:rsid w:val="44E4085D"/>
    <w:rsid w:val="44E67D75"/>
    <w:rsid w:val="44E76D91"/>
    <w:rsid w:val="44E846EC"/>
    <w:rsid w:val="44E85681"/>
    <w:rsid w:val="44EA7DAA"/>
    <w:rsid w:val="44EB1BE7"/>
    <w:rsid w:val="44EB2800"/>
    <w:rsid w:val="44EB68B2"/>
    <w:rsid w:val="44EC16C1"/>
    <w:rsid w:val="44ED481C"/>
    <w:rsid w:val="44EF396B"/>
    <w:rsid w:val="44EF5850"/>
    <w:rsid w:val="44EF6E15"/>
    <w:rsid w:val="44F11C82"/>
    <w:rsid w:val="44F22575"/>
    <w:rsid w:val="44F26444"/>
    <w:rsid w:val="44F41B96"/>
    <w:rsid w:val="44F7721B"/>
    <w:rsid w:val="44F85998"/>
    <w:rsid w:val="44F964E5"/>
    <w:rsid w:val="44FB1212"/>
    <w:rsid w:val="44FB2E9F"/>
    <w:rsid w:val="44FB3D52"/>
    <w:rsid w:val="44FB3FED"/>
    <w:rsid w:val="44FB52B5"/>
    <w:rsid w:val="44FC6AEB"/>
    <w:rsid w:val="44FF411D"/>
    <w:rsid w:val="4502635B"/>
    <w:rsid w:val="45034998"/>
    <w:rsid w:val="450365CA"/>
    <w:rsid w:val="45044A3B"/>
    <w:rsid w:val="450509DC"/>
    <w:rsid w:val="4507675D"/>
    <w:rsid w:val="450A5CDB"/>
    <w:rsid w:val="450A7E68"/>
    <w:rsid w:val="450B26F3"/>
    <w:rsid w:val="450C5C2E"/>
    <w:rsid w:val="450E330A"/>
    <w:rsid w:val="450E352B"/>
    <w:rsid w:val="45100A56"/>
    <w:rsid w:val="45101E94"/>
    <w:rsid w:val="45136E34"/>
    <w:rsid w:val="45142156"/>
    <w:rsid w:val="451429BC"/>
    <w:rsid w:val="45147D91"/>
    <w:rsid w:val="451522C5"/>
    <w:rsid w:val="45161327"/>
    <w:rsid w:val="45165280"/>
    <w:rsid w:val="45197178"/>
    <w:rsid w:val="451974BB"/>
    <w:rsid w:val="451A2787"/>
    <w:rsid w:val="451B3D2F"/>
    <w:rsid w:val="451B7A1E"/>
    <w:rsid w:val="451D3733"/>
    <w:rsid w:val="451E18D0"/>
    <w:rsid w:val="45213000"/>
    <w:rsid w:val="4521506C"/>
    <w:rsid w:val="452217B0"/>
    <w:rsid w:val="452242DA"/>
    <w:rsid w:val="4522564D"/>
    <w:rsid w:val="45237B53"/>
    <w:rsid w:val="45260BEE"/>
    <w:rsid w:val="45275439"/>
    <w:rsid w:val="45276E89"/>
    <w:rsid w:val="452A547B"/>
    <w:rsid w:val="452A7D4F"/>
    <w:rsid w:val="452B0381"/>
    <w:rsid w:val="452B1E71"/>
    <w:rsid w:val="452B353E"/>
    <w:rsid w:val="452B40BF"/>
    <w:rsid w:val="45300FB3"/>
    <w:rsid w:val="4531709A"/>
    <w:rsid w:val="4532399A"/>
    <w:rsid w:val="453252AC"/>
    <w:rsid w:val="45325491"/>
    <w:rsid w:val="4532589C"/>
    <w:rsid w:val="453478B3"/>
    <w:rsid w:val="453548FF"/>
    <w:rsid w:val="45370728"/>
    <w:rsid w:val="45371D1F"/>
    <w:rsid w:val="453733A8"/>
    <w:rsid w:val="453764D8"/>
    <w:rsid w:val="4538401D"/>
    <w:rsid w:val="453A38A9"/>
    <w:rsid w:val="453A3CDB"/>
    <w:rsid w:val="453C2500"/>
    <w:rsid w:val="453C71A1"/>
    <w:rsid w:val="453D1D81"/>
    <w:rsid w:val="453E56E4"/>
    <w:rsid w:val="453E5AA4"/>
    <w:rsid w:val="453F1C69"/>
    <w:rsid w:val="454133F6"/>
    <w:rsid w:val="45415C16"/>
    <w:rsid w:val="454227C6"/>
    <w:rsid w:val="4542625E"/>
    <w:rsid w:val="454513BE"/>
    <w:rsid w:val="45454440"/>
    <w:rsid w:val="45454D7F"/>
    <w:rsid w:val="45474F06"/>
    <w:rsid w:val="45475E8F"/>
    <w:rsid w:val="45475FA7"/>
    <w:rsid w:val="45480DC8"/>
    <w:rsid w:val="45491749"/>
    <w:rsid w:val="454A51EF"/>
    <w:rsid w:val="454B2845"/>
    <w:rsid w:val="454B7C67"/>
    <w:rsid w:val="454B7E22"/>
    <w:rsid w:val="454D3CA3"/>
    <w:rsid w:val="454E0F0E"/>
    <w:rsid w:val="454F0F1A"/>
    <w:rsid w:val="4550519B"/>
    <w:rsid w:val="45505D36"/>
    <w:rsid w:val="45506A9E"/>
    <w:rsid w:val="45511A83"/>
    <w:rsid w:val="45513992"/>
    <w:rsid w:val="4552151C"/>
    <w:rsid w:val="45523F6F"/>
    <w:rsid w:val="455248AA"/>
    <w:rsid w:val="45525FE4"/>
    <w:rsid w:val="45537A1C"/>
    <w:rsid w:val="45552BB4"/>
    <w:rsid w:val="4556091A"/>
    <w:rsid w:val="45580D57"/>
    <w:rsid w:val="45586EFC"/>
    <w:rsid w:val="4559507F"/>
    <w:rsid w:val="455A0365"/>
    <w:rsid w:val="455B0023"/>
    <w:rsid w:val="455B321F"/>
    <w:rsid w:val="455E3241"/>
    <w:rsid w:val="455E3FEC"/>
    <w:rsid w:val="455E6BF8"/>
    <w:rsid w:val="455F20CA"/>
    <w:rsid w:val="455F4B46"/>
    <w:rsid w:val="456258BD"/>
    <w:rsid w:val="45646585"/>
    <w:rsid w:val="45656765"/>
    <w:rsid w:val="45676D26"/>
    <w:rsid w:val="45680643"/>
    <w:rsid w:val="45686889"/>
    <w:rsid w:val="456956F7"/>
    <w:rsid w:val="456A2C60"/>
    <w:rsid w:val="456A3DE0"/>
    <w:rsid w:val="456D6B06"/>
    <w:rsid w:val="456F21C4"/>
    <w:rsid w:val="456F237B"/>
    <w:rsid w:val="45700EC4"/>
    <w:rsid w:val="45702AEB"/>
    <w:rsid w:val="457146A6"/>
    <w:rsid w:val="45725A57"/>
    <w:rsid w:val="457267DA"/>
    <w:rsid w:val="45732BED"/>
    <w:rsid w:val="45733AC1"/>
    <w:rsid w:val="45756934"/>
    <w:rsid w:val="4578090E"/>
    <w:rsid w:val="457848D9"/>
    <w:rsid w:val="45790688"/>
    <w:rsid w:val="457910A5"/>
    <w:rsid w:val="457A347C"/>
    <w:rsid w:val="457A6D03"/>
    <w:rsid w:val="457F4350"/>
    <w:rsid w:val="457F7D93"/>
    <w:rsid w:val="45815CC4"/>
    <w:rsid w:val="45844E0A"/>
    <w:rsid w:val="458468D8"/>
    <w:rsid w:val="45847FF8"/>
    <w:rsid w:val="458B1277"/>
    <w:rsid w:val="458C3B04"/>
    <w:rsid w:val="458C5FA3"/>
    <w:rsid w:val="458D4FFD"/>
    <w:rsid w:val="458F52E2"/>
    <w:rsid w:val="45900A95"/>
    <w:rsid w:val="45914F6F"/>
    <w:rsid w:val="4593674D"/>
    <w:rsid w:val="45944423"/>
    <w:rsid w:val="45946262"/>
    <w:rsid w:val="45997CAA"/>
    <w:rsid w:val="45997FA6"/>
    <w:rsid w:val="459B0EF1"/>
    <w:rsid w:val="459B76B5"/>
    <w:rsid w:val="459B7D2C"/>
    <w:rsid w:val="459C0A69"/>
    <w:rsid w:val="459E7092"/>
    <w:rsid w:val="459F2D16"/>
    <w:rsid w:val="45A02AC5"/>
    <w:rsid w:val="45A127CC"/>
    <w:rsid w:val="45A12A3F"/>
    <w:rsid w:val="45A33F6F"/>
    <w:rsid w:val="45A405E7"/>
    <w:rsid w:val="45A467EE"/>
    <w:rsid w:val="45A547FD"/>
    <w:rsid w:val="45A8002C"/>
    <w:rsid w:val="45A9740E"/>
    <w:rsid w:val="45AA2301"/>
    <w:rsid w:val="45AB0316"/>
    <w:rsid w:val="45B24809"/>
    <w:rsid w:val="45B32E42"/>
    <w:rsid w:val="45B46106"/>
    <w:rsid w:val="45B539C5"/>
    <w:rsid w:val="45B617F6"/>
    <w:rsid w:val="45B76B7A"/>
    <w:rsid w:val="45BA28AD"/>
    <w:rsid w:val="45BA566F"/>
    <w:rsid w:val="45BB27BB"/>
    <w:rsid w:val="45BC08FA"/>
    <w:rsid w:val="45BC227D"/>
    <w:rsid w:val="45BE5166"/>
    <w:rsid w:val="45BE711F"/>
    <w:rsid w:val="45C03B74"/>
    <w:rsid w:val="45C22A0F"/>
    <w:rsid w:val="45C410FF"/>
    <w:rsid w:val="45C807C5"/>
    <w:rsid w:val="45C9269B"/>
    <w:rsid w:val="45CA20E7"/>
    <w:rsid w:val="45CC4139"/>
    <w:rsid w:val="45CC4ADA"/>
    <w:rsid w:val="45CC5E11"/>
    <w:rsid w:val="45CE118A"/>
    <w:rsid w:val="45CF7AEB"/>
    <w:rsid w:val="45D15236"/>
    <w:rsid w:val="45D22D85"/>
    <w:rsid w:val="45D30F59"/>
    <w:rsid w:val="45D37E7F"/>
    <w:rsid w:val="45D56534"/>
    <w:rsid w:val="45D63A38"/>
    <w:rsid w:val="45D66ED3"/>
    <w:rsid w:val="45D8299F"/>
    <w:rsid w:val="45D922B7"/>
    <w:rsid w:val="45D93486"/>
    <w:rsid w:val="45D97F85"/>
    <w:rsid w:val="45DA3123"/>
    <w:rsid w:val="45DA68F4"/>
    <w:rsid w:val="45DE11E9"/>
    <w:rsid w:val="45DE4648"/>
    <w:rsid w:val="45DE7C12"/>
    <w:rsid w:val="45DF3F89"/>
    <w:rsid w:val="45DF7AC1"/>
    <w:rsid w:val="45E0115D"/>
    <w:rsid w:val="45E011FE"/>
    <w:rsid w:val="45E075C9"/>
    <w:rsid w:val="45E24803"/>
    <w:rsid w:val="45E35108"/>
    <w:rsid w:val="45E376D2"/>
    <w:rsid w:val="45E403F1"/>
    <w:rsid w:val="45E43EFD"/>
    <w:rsid w:val="45E50DE1"/>
    <w:rsid w:val="45E6390E"/>
    <w:rsid w:val="45EA1F38"/>
    <w:rsid w:val="45EB6B11"/>
    <w:rsid w:val="45EC1BF2"/>
    <w:rsid w:val="45EC4DF5"/>
    <w:rsid w:val="45EC728E"/>
    <w:rsid w:val="45ED3AD5"/>
    <w:rsid w:val="45EE02A9"/>
    <w:rsid w:val="45EE0E59"/>
    <w:rsid w:val="45EE1067"/>
    <w:rsid w:val="45F0256D"/>
    <w:rsid w:val="45F11716"/>
    <w:rsid w:val="45F11CAE"/>
    <w:rsid w:val="45F123DA"/>
    <w:rsid w:val="45F16BD1"/>
    <w:rsid w:val="45F205C1"/>
    <w:rsid w:val="45F23076"/>
    <w:rsid w:val="45F33970"/>
    <w:rsid w:val="45F42708"/>
    <w:rsid w:val="45F44F0C"/>
    <w:rsid w:val="45F5764B"/>
    <w:rsid w:val="45F644F4"/>
    <w:rsid w:val="45F67D23"/>
    <w:rsid w:val="45F75112"/>
    <w:rsid w:val="45F818B5"/>
    <w:rsid w:val="45F860D0"/>
    <w:rsid w:val="45FA725A"/>
    <w:rsid w:val="45FB019F"/>
    <w:rsid w:val="45FB2FE7"/>
    <w:rsid w:val="45FE4EB4"/>
    <w:rsid w:val="45FF233C"/>
    <w:rsid w:val="45FF2F04"/>
    <w:rsid w:val="45FF5BC7"/>
    <w:rsid w:val="45FF75D5"/>
    <w:rsid w:val="46014DE2"/>
    <w:rsid w:val="4601610B"/>
    <w:rsid w:val="46033BE1"/>
    <w:rsid w:val="46034095"/>
    <w:rsid w:val="46071AB3"/>
    <w:rsid w:val="46074132"/>
    <w:rsid w:val="4608164B"/>
    <w:rsid w:val="460B1711"/>
    <w:rsid w:val="460B4129"/>
    <w:rsid w:val="460C1E90"/>
    <w:rsid w:val="460C3532"/>
    <w:rsid w:val="460C5BD2"/>
    <w:rsid w:val="460E009C"/>
    <w:rsid w:val="460F4C77"/>
    <w:rsid w:val="460F6A1B"/>
    <w:rsid w:val="460F71B0"/>
    <w:rsid w:val="46105354"/>
    <w:rsid w:val="46114050"/>
    <w:rsid w:val="46117AE3"/>
    <w:rsid w:val="4612170D"/>
    <w:rsid w:val="46122CE9"/>
    <w:rsid w:val="461419FF"/>
    <w:rsid w:val="46144AE8"/>
    <w:rsid w:val="461701FE"/>
    <w:rsid w:val="461803E8"/>
    <w:rsid w:val="461821CF"/>
    <w:rsid w:val="46185741"/>
    <w:rsid w:val="461A06C3"/>
    <w:rsid w:val="461A65F8"/>
    <w:rsid w:val="461A71EC"/>
    <w:rsid w:val="461B0B94"/>
    <w:rsid w:val="461B21BB"/>
    <w:rsid w:val="461B6271"/>
    <w:rsid w:val="461D213D"/>
    <w:rsid w:val="461E58AD"/>
    <w:rsid w:val="462002BC"/>
    <w:rsid w:val="46200720"/>
    <w:rsid w:val="46220595"/>
    <w:rsid w:val="46223F30"/>
    <w:rsid w:val="46237D96"/>
    <w:rsid w:val="46243A50"/>
    <w:rsid w:val="46247D88"/>
    <w:rsid w:val="4625309A"/>
    <w:rsid w:val="46254F6B"/>
    <w:rsid w:val="462612DA"/>
    <w:rsid w:val="46270A2C"/>
    <w:rsid w:val="46290DF8"/>
    <w:rsid w:val="46297277"/>
    <w:rsid w:val="462A4917"/>
    <w:rsid w:val="462B694A"/>
    <w:rsid w:val="462C04AD"/>
    <w:rsid w:val="462F2538"/>
    <w:rsid w:val="462F547A"/>
    <w:rsid w:val="462F7602"/>
    <w:rsid w:val="463073B0"/>
    <w:rsid w:val="463163BC"/>
    <w:rsid w:val="46316FC6"/>
    <w:rsid w:val="46327784"/>
    <w:rsid w:val="46335F2D"/>
    <w:rsid w:val="46340D8E"/>
    <w:rsid w:val="4634168D"/>
    <w:rsid w:val="463422C5"/>
    <w:rsid w:val="46383A2C"/>
    <w:rsid w:val="46397BC8"/>
    <w:rsid w:val="463A0797"/>
    <w:rsid w:val="463A1B9E"/>
    <w:rsid w:val="463B66AF"/>
    <w:rsid w:val="463C57BA"/>
    <w:rsid w:val="463C727F"/>
    <w:rsid w:val="463D0B8D"/>
    <w:rsid w:val="463E2BAD"/>
    <w:rsid w:val="463E5586"/>
    <w:rsid w:val="464347F1"/>
    <w:rsid w:val="464452C4"/>
    <w:rsid w:val="46447B13"/>
    <w:rsid w:val="4645104A"/>
    <w:rsid w:val="4647478A"/>
    <w:rsid w:val="46474F54"/>
    <w:rsid w:val="4648152E"/>
    <w:rsid w:val="464934B5"/>
    <w:rsid w:val="46496F7C"/>
    <w:rsid w:val="46497637"/>
    <w:rsid w:val="4649770F"/>
    <w:rsid w:val="46497E3B"/>
    <w:rsid w:val="464A1C42"/>
    <w:rsid w:val="464B2DC2"/>
    <w:rsid w:val="464C670E"/>
    <w:rsid w:val="464C6ED4"/>
    <w:rsid w:val="464D027A"/>
    <w:rsid w:val="464D462A"/>
    <w:rsid w:val="464F785C"/>
    <w:rsid w:val="465003D9"/>
    <w:rsid w:val="46515013"/>
    <w:rsid w:val="46535BE3"/>
    <w:rsid w:val="46572E06"/>
    <w:rsid w:val="46575504"/>
    <w:rsid w:val="46584503"/>
    <w:rsid w:val="465A66CD"/>
    <w:rsid w:val="465C3CE4"/>
    <w:rsid w:val="465D5C68"/>
    <w:rsid w:val="465F338C"/>
    <w:rsid w:val="465F58E1"/>
    <w:rsid w:val="465F7C93"/>
    <w:rsid w:val="46622503"/>
    <w:rsid w:val="46624743"/>
    <w:rsid w:val="46631349"/>
    <w:rsid w:val="466319BC"/>
    <w:rsid w:val="46636EC6"/>
    <w:rsid w:val="4664191D"/>
    <w:rsid w:val="46643A88"/>
    <w:rsid w:val="46646757"/>
    <w:rsid w:val="466507B8"/>
    <w:rsid w:val="46663F5A"/>
    <w:rsid w:val="466722E2"/>
    <w:rsid w:val="466879A1"/>
    <w:rsid w:val="466948BC"/>
    <w:rsid w:val="46697937"/>
    <w:rsid w:val="466A2DB7"/>
    <w:rsid w:val="466F2249"/>
    <w:rsid w:val="466F7D34"/>
    <w:rsid w:val="467017C1"/>
    <w:rsid w:val="46711C24"/>
    <w:rsid w:val="46712402"/>
    <w:rsid w:val="46713DCB"/>
    <w:rsid w:val="467158CE"/>
    <w:rsid w:val="4672009E"/>
    <w:rsid w:val="467216E5"/>
    <w:rsid w:val="467267E5"/>
    <w:rsid w:val="4673672B"/>
    <w:rsid w:val="4674173E"/>
    <w:rsid w:val="4674398A"/>
    <w:rsid w:val="46744F39"/>
    <w:rsid w:val="467456B2"/>
    <w:rsid w:val="46774377"/>
    <w:rsid w:val="46781ABD"/>
    <w:rsid w:val="46785282"/>
    <w:rsid w:val="46786C28"/>
    <w:rsid w:val="46790F15"/>
    <w:rsid w:val="46791D2B"/>
    <w:rsid w:val="467959B6"/>
    <w:rsid w:val="467A4809"/>
    <w:rsid w:val="467B6C7C"/>
    <w:rsid w:val="467C49F3"/>
    <w:rsid w:val="467C76AE"/>
    <w:rsid w:val="467D6FCE"/>
    <w:rsid w:val="46800B38"/>
    <w:rsid w:val="4682199E"/>
    <w:rsid w:val="46830A45"/>
    <w:rsid w:val="4683287B"/>
    <w:rsid w:val="4684160B"/>
    <w:rsid w:val="46847AE3"/>
    <w:rsid w:val="46857AB3"/>
    <w:rsid w:val="468679FD"/>
    <w:rsid w:val="4688777E"/>
    <w:rsid w:val="46893BFB"/>
    <w:rsid w:val="468A3798"/>
    <w:rsid w:val="468A7D1C"/>
    <w:rsid w:val="468B4124"/>
    <w:rsid w:val="468C63F2"/>
    <w:rsid w:val="468D6780"/>
    <w:rsid w:val="46910041"/>
    <w:rsid w:val="4691790C"/>
    <w:rsid w:val="46942525"/>
    <w:rsid w:val="46983E15"/>
    <w:rsid w:val="469C23DF"/>
    <w:rsid w:val="469D2D8B"/>
    <w:rsid w:val="469E66E7"/>
    <w:rsid w:val="469F6EB7"/>
    <w:rsid w:val="46A00AD6"/>
    <w:rsid w:val="46A02EC3"/>
    <w:rsid w:val="46A0694D"/>
    <w:rsid w:val="46A24C0F"/>
    <w:rsid w:val="46A3251D"/>
    <w:rsid w:val="46A34F93"/>
    <w:rsid w:val="46A50712"/>
    <w:rsid w:val="46A52FBC"/>
    <w:rsid w:val="46A54A47"/>
    <w:rsid w:val="46A63BCD"/>
    <w:rsid w:val="46A7319F"/>
    <w:rsid w:val="46A758CF"/>
    <w:rsid w:val="46A85C01"/>
    <w:rsid w:val="46A915D4"/>
    <w:rsid w:val="46A93D3B"/>
    <w:rsid w:val="46A979D7"/>
    <w:rsid w:val="46AA31FD"/>
    <w:rsid w:val="46AB23DB"/>
    <w:rsid w:val="46AF2442"/>
    <w:rsid w:val="46B11D30"/>
    <w:rsid w:val="46B5671F"/>
    <w:rsid w:val="46B81872"/>
    <w:rsid w:val="46B96B41"/>
    <w:rsid w:val="46B97A2F"/>
    <w:rsid w:val="46BA2B7C"/>
    <w:rsid w:val="46BA5089"/>
    <w:rsid w:val="46BB5B9B"/>
    <w:rsid w:val="46BC079D"/>
    <w:rsid w:val="46BC0D5D"/>
    <w:rsid w:val="46BC627D"/>
    <w:rsid w:val="46BD445B"/>
    <w:rsid w:val="46BF11E4"/>
    <w:rsid w:val="46BF5910"/>
    <w:rsid w:val="46C05814"/>
    <w:rsid w:val="46C078B6"/>
    <w:rsid w:val="46C470D2"/>
    <w:rsid w:val="46C56069"/>
    <w:rsid w:val="46C73F89"/>
    <w:rsid w:val="46C82E62"/>
    <w:rsid w:val="46C842EF"/>
    <w:rsid w:val="46CA53A4"/>
    <w:rsid w:val="46CB2245"/>
    <w:rsid w:val="46CB4A70"/>
    <w:rsid w:val="46CD3CCD"/>
    <w:rsid w:val="46CD65B9"/>
    <w:rsid w:val="46CE1D73"/>
    <w:rsid w:val="46D05E98"/>
    <w:rsid w:val="46D27A51"/>
    <w:rsid w:val="46D50B8D"/>
    <w:rsid w:val="46D638E4"/>
    <w:rsid w:val="46D75329"/>
    <w:rsid w:val="46D806F7"/>
    <w:rsid w:val="46D862F8"/>
    <w:rsid w:val="46D9232F"/>
    <w:rsid w:val="46D925DA"/>
    <w:rsid w:val="46DB118A"/>
    <w:rsid w:val="46DC0DA2"/>
    <w:rsid w:val="46DE73D8"/>
    <w:rsid w:val="46E01DB8"/>
    <w:rsid w:val="46E179CD"/>
    <w:rsid w:val="46E21A09"/>
    <w:rsid w:val="46E37365"/>
    <w:rsid w:val="46E502F2"/>
    <w:rsid w:val="46E533E4"/>
    <w:rsid w:val="46E75237"/>
    <w:rsid w:val="46E823F1"/>
    <w:rsid w:val="46E91336"/>
    <w:rsid w:val="46E9193F"/>
    <w:rsid w:val="46E9749F"/>
    <w:rsid w:val="46EA091E"/>
    <w:rsid w:val="46EA7BD0"/>
    <w:rsid w:val="46ED4A25"/>
    <w:rsid w:val="46ED71E5"/>
    <w:rsid w:val="46F12FCF"/>
    <w:rsid w:val="46F1388F"/>
    <w:rsid w:val="46F149BA"/>
    <w:rsid w:val="46F15C48"/>
    <w:rsid w:val="46F16F61"/>
    <w:rsid w:val="46F258C8"/>
    <w:rsid w:val="46F36352"/>
    <w:rsid w:val="46F36F03"/>
    <w:rsid w:val="46F41F10"/>
    <w:rsid w:val="46F55BAA"/>
    <w:rsid w:val="46F65BE0"/>
    <w:rsid w:val="46F80870"/>
    <w:rsid w:val="46F9556D"/>
    <w:rsid w:val="46F95727"/>
    <w:rsid w:val="46FB4E86"/>
    <w:rsid w:val="46FB574E"/>
    <w:rsid w:val="46FC3C22"/>
    <w:rsid w:val="46FD5030"/>
    <w:rsid w:val="470015B9"/>
    <w:rsid w:val="4701154F"/>
    <w:rsid w:val="470178DA"/>
    <w:rsid w:val="47030791"/>
    <w:rsid w:val="4703179F"/>
    <w:rsid w:val="47040F46"/>
    <w:rsid w:val="47050520"/>
    <w:rsid w:val="4707110E"/>
    <w:rsid w:val="47075220"/>
    <w:rsid w:val="47076E5F"/>
    <w:rsid w:val="47094589"/>
    <w:rsid w:val="470A2C5C"/>
    <w:rsid w:val="470D056B"/>
    <w:rsid w:val="470E1777"/>
    <w:rsid w:val="470E4BD8"/>
    <w:rsid w:val="470E6E23"/>
    <w:rsid w:val="471020BD"/>
    <w:rsid w:val="471056B2"/>
    <w:rsid w:val="471068B7"/>
    <w:rsid w:val="47114C46"/>
    <w:rsid w:val="47165EDD"/>
    <w:rsid w:val="47170731"/>
    <w:rsid w:val="47185848"/>
    <w:rsid w:val="471A1153"/>
    <w:rsid w:val="471A79F1"/>
    <w:rsid w:val="471C4880"/>
    <w:rsid w:val="471E5941"/>
    <w:rsid w:val="471F109D"/>
    <w:rsid w:val="47201DA4"/>
    <w:rsid w:val="472036E4"/>
    <w:rsid w:val="47211455"/>
    <w:rsid w:val="4721175A"/>
    <w:rsid w:val="47214DA4"/>
    <w:rsid w:val="47217BD2"/>
    <w:rsid w:val="472267F3"/>
    <w:rsid w:val="47230A0B"/>
    <w:rsid w:val="47233521"/>
    <w:rsid w:val="47275498"/>
    <w:rsid w:val="47282EC3"/>
    <w:rsid w:val="472A007E"/>
    <w:rsid w:val="472A213E"/>
    <w:rsid w:val="472A3236"/>
    <w:rsid w:val="472B6E21"/>
    <w:rsid w:val="472D3A19"/>
    <w:rsid w:val="472E4F4E"/>
    <w:rsid w:val="472F5C22"/>
    <w:rsid w:val="4730287C"/>
    <w:rsid w:val="47303A52"/>
    <w:rsid w:val="473325A0"/>
    <w:rsid w:val="47340BF3"/>
    <w:rsid w:val="473452EE"/>
    <w:rsid w:val="473533B0"/>
    <w:rsid w:val="47377B2E"/>
    <w:rsid w:val="473919F7"/>
    <w:rsid w:val="473E5A2F"/>
    <w:rsid w:val="47405452"/>
    <w:rsid w:val="474122AE"/>
    <w:rsid w:val="47427440"/>
    <w:rsid w:val="47436B19"/>
    <w:rsid w:val="47442916"/>
    <w:rsid w:val="47457AF3"/>
    <w:rsid w:val="47465241"/>
    <w:rsid w:val="4747789B"/>
    <w:rsid w:val="474B5007"/>
    <w:rsid w:val="474C23A1"/>
    <w:rsid w:val="474D03DF"/>
    <w:rsid w:val="474D78BB"/>
    <w:rsid w:val="474E006A"/>
    <w:rsid w:val="474F4DB6"/>
    <w:rsid w:val="474F61E3"/>
    <w:rsid w:val="474F7E49"/>
    <w:rsid w:val="47500E7C"/>
    <w:rsid w:val="47507AA4"/>
    <w:rsid w:val="475303CA"/>
    <w:rsid w:val="4753317E"/>
    <w:rsid w:val="4753346C"/>
    <w:rsid w:val="475359CE"/>
    <w:rsid w:val="475402A3"/>
    <w:rsid w:val="47543AD1"/>
    <w:rsid w:val="475536CC"/>
    <w:rsid w:val="475541F1"/>
    <w:rsid w:val="475548D7"/>
    <w:rsid w:val="4757035D"/>
    <w:rsid w:val="47571ECF"/>
    <w:rsid w:val="47587466"/>
    <w:rsid w:val="475935B4"/>
    <w:rsid w:val="475A0994"/>
    <w:rsid w:val="475D14FB"/>
    <w:rsid w:val="475D6534"/>
    <w:rsid w:val="475D6C9A"/>
    <w:rsid w:val="475E069A"/>
    <w:rsid w:val="475E2558"/>
    <w:rsid w:val="475E4DB3"/>
    <w:rsid w:val="475E7CCB"/>
    <w:rsid w:val="47604494"/>
    <w:rsid w:val="4760452F"/>
    <w:rsid w:val="47614278"/>
    <w:rsid w:val="47625B2D"/>
    <w:rsid w:val="47637609"/>
    <w:rsid w:val="47644250"/>
    <w:rsid w:val="47656940"/>
    <w:rsid w:val="47665F4F"/>
    <w:rsid w:val="47680EB9"/>
    <w:rsid w:val="476856D7"/>
    <w:rsid w:val="476A4667"/>
    <w:rsid w:val="476B3F9B"/>
    <w:rsid w:val="476C0150"/>
    <w:rsid w:val="476E1D9B"/>
    <w:rsid w:val="476E30FE"/>
    <w:rsid w:val="477112CD"/>
    <w:rsid w:val="477142D5"/>
    <w:rsid w:val="47733CDC"/>
    <w:rsid w:val="477346D0"/>
    <w:rsid w:val="477446B7"/>
    <w:rsid w:val="477544CD"/>
    <w:rsid w:val="47757166"/>
    <w:rsid w:val="4779004A"/>
    <w:rsid w:val="47793769"/>
    <w:rsid w:val="477D1FF0"/>
    <w:rsid w:val="477E11C8"/>
    <w:rsid w:val="477F3ECB"/>
    <w:rsid w:val="477F7D80"/>
    <w:rsid w:val="47812505"/>
    <w:rsid w:val="4781786C"/>
    <w:rsid w:val="478321B1"/>
    <w:rsid w:val="47833F6D"/>
    <w:rsid w:val="47840600"/>
    <w:rsid w:val="47842D04"/>
    <w:rsid w:val="4785525A"/>
    <w:rsid w:val="4786776F"/>
    <w:rsid w:val="478828CF"/>
    <w:rsid w:val="47886BB1"/>
    <w:rsid w:val="478945AC"/>
    <w:rsid w:val="47897D77"/>
    <w:rsid w:val="478A3D09"/>
    <w:rsid w:val="478C4051"/>
    <w:rsid w:val="478D110D"/>
    <w:rsid w:val="478D6561"/>
    <w:rsid w:val="478E15AE"/>
    <w:rsid w:val="478E1E23"/>
    <w:rsid w:val="478E3AED"/>
    <w:rsid w:val="478E6FF1"/>
    <w:rsid w:val="478F4AC1"/>
    <w:rsid w:val="478F62C8"/>
    <w:rsid w:val="478F6C8C"/>
    <w:rsid w:val="47907FEE"/>
    <w:rsid w:val="47920045"/>
    <w:rsid w:val="4793229E"/>
    <w:rsid w:val="4793793B"/>
    <w:rsid w:val="47941901"/>
    <w:rsid w:val="47975295"/>
    <w:rsid w:val="47983B37"/>
    <w:rsid w:val="479868AD"/>
    <w:rsid w:val="47993276"/>
    <w:rsid w:val="479B229D"/>
    <w:rsid w:val="479B350E"/>
    <w:rsid w:val="479B6FA4"/>
    <w:rsid w:val="479B77A7"/>
    <w:rsid w:val="479C3DBB"/>
    <w:rsid w:val="479C537A"/>
    <w:rsid w:val="479D0415"/>
    <w:rsid w:val="479D2B2A"/>
    <w:rsid w:val="479D468B"/>
    <w:rsid w:val="479E3990"/>
    <w:rsid w:val="479F63B8"/>
    <w:rsid w:val="47A00EA7"/>
    <w:rsid w:val="47A01668"/>
    <w:rsid w:val="47A051A0"/>
    <w:rsid w:val="47A11AED"/>
    <w:rsid w:val="47A148FA"/>
    <w:rsid w:val="47A17951"/>
    <w:rsid w:val="47A20848"/>
    <w:rsid w:val="47A31064"/>
    <w:rsid w:val="47A35CC7"/>
    <w:rsid w:val="47A35EBC"/>
    <w:rsid w:val="47A44041"/>
    <w:rsid w:val="47A507E1"/>
    <w:rsid w:val="47A80C13"/>
    <w:rsid w:val="47A90649"/>
    <w:rsid w:val="47A90F39"/>
    <w:rsid w:val="47AA704D"/>
    <w:rsid w:val="47AC334D"/>
    <w:rsid w:val="47AC509D"/>
    <w:rsid w:val="47AD63F6"/>
    <w:rsid w:val="47AE2D4B"/>
    <w:rsid w:val="47AE362A"/>
    <w:rsid w:val="47AF4F24"/>
    <w:rsid w:val="47B1488E"/>
    <w:rsid w:val="47B23FED"/>
    <w:rsid w:val="47B344D5"/>
    <w:rsid w:val="47B4696D"/>
    <w:rsid w:val="47B6375B"/>
    <w:rsid w:val="47B651F0"/>
    <w:rsid w:val="47B70A92"/>
    <w:rsid w:val="47B74AB6"/>
    <w:rsid w:val="47B8456C"/>
    <w:rsid w:val="47B905FB"/>
    <w:rsid w:val="47BE5739"/>
    <w:rsid w:val="47C14C49"/>
    <w:rsid w:val="47C2198C"/>
    <w:rsid w:val="47C335D8"/>
    <w:rsid w:val="47C35E05"/>
    <w:rsid w:val="47C45953"/>
    <w:rsid w:val="47C66EBA"/>
    <w:rsid w:val="47C74C6E"/>
    <w:rsid w:val="47C81297"/>
    <w:rsid w:val="47CA006D"/>
    <w:rsid w:val="47CA7216"/>
    <w:rsid w:val="47CB6462"/>
    <w:rsid w:val="47CC7529"/>
    <w:rsid w:val="47CD2423"/>
    <w:rsid w:val="47CD260A"/>
    <w:rsid w:val="47CE0554"/>
    <w:rsid w:val="47D022DD"/>
    <w:rsid w:val="47D03C07"/>
    <w:rsid w:val="47D04A3D"/>
    <w:rsid w:val="47D05A5B"/>
    <w:rsid w:val="47D13518"/>
    <w:rsid w:val="47D32472"/>
    <w:rsid w:val="47D362B9"/>
    <w:rsid w:val="47D6057E"/>
    <w:rsid w:val="47D63331"/>
    <w:rsid w:val="47D750BE"/>
    <w:rsid w:val="47DA3DBC"/>
    <w:rsid w:val="47DB4006"/>
    <w:rsid w:val="47DE4BF7"/>
    <w:rsid w:val="47DF3FD2"/>
    <w:rsid w:val="47DF6F09"/>
    <w:rsid w:val="47E11FF1"/>
    <w:rsid w:val="47E22DE1"/>
    <w:rsid w:val="47E31A4B"/>
    <w:rsid w:val="47E407A7"/>
    <w:rsid w:val="47E40AE0"/>
    <w:rsid w:val="47E40C8D"/>
    <w:rsid w:val="47E66940"/>
    <w:rsid w:val="47E72083"/>
    <w:rsid w:val="47E924D1"/>
    <w:rsid w:val="47E9670E"/>
    <w:rsid w:val="47EA35B7"/>
    <w:rsid w:val="47EC5FFD"/>
    <w:rsid w:val="47EC7142"/>
    <w:rsid w:val="47EE02A9"/>
    <w:rsid w:val="47EE06E0"/>
    <w:rsid w:val="47EE64FF"/>
    <w:rsid w:val="47F028FE"/>
    <w:rsid w:val="47F07BD9"/>
    <w:rsid w:val="47F14A9E"/>
    <w:rsid w:val="47F170B6"/>
    <w:rsid w:val="47F361BC"/>
    <w:rsid w:val="47F43781"/>
    <w:rsid w:val="47F60AEA"/>
    <w:rsid w:val="47F65FD2"/>
    <w:rsid w:val="47F90EA1"/>
    <w:rsid w:val="47F96CA2"/>
    <w:rsid w:val="47FA1FE9"/>
    <w:rsid w:val="47FC23FD"/>
    <w:rsid w:val="47FD39C1"/>
    <w:rsid w:val="47FD6561"/>
    <w:rsid w:val="47FF3DF8"/>
    <w:rsid w:val="47FF51AE"/>
    <w:rsid w:val="48000C99"/>
    <w:rsid w:val="480013BF"/>
    <w:rsid w:val="480263BC"/>
    <w:rsid w:val="48026B32"/>
    <w:rsid w:val="48030C14"/>
    <w:rsid w:val="480327A6"/>
    <w:rsid w:val="48041572"/>
    <w:rsid w:val="480455F8"/>
    <w:rsid w:val="4806421C"/>
    <w:rsid w:val="48064B73"/>
    <w:rsid w:val="48066DE6"/>
    <w:rsid w:val="480A3EF1"/>
    <w:rsid w:val="480A6D8A"/>
    <w:rsid w:val="480D1BD9"/>
    <w:rsid w:val="480E4C76"/>
    <w:rsid w:val="480F31AF"/>
    <w:rsid w:val="48104100"/>
    <w:rsid w:val="481053AE"/>
    <w:rsid w:val="4810679D"/>
    <w:rsid w:val="48113545"/>
    <w:rsid w:val="48116D4D"/>
    <w:rsid w:val="48117ED5"/>
    <w:rsid w:val="481521CB"/>
    <w:rsid w:val="48155BD4"/>
    <w:rsid w:val="4817611B"/>
    <w:rsid w:val="481851E5"/>
    <w:rsid w:val="48197AEC"/>
    <w:rsid w:val="481A1D47"/>
    <w:rsid w:val="481C01CF"/>
    <w:rsid w:val="481D2582"/>
    <w:rsid w:val="481D67E3"/>
    <w:rsid w:val="481E472B"/>
    <w:rsid w:val="481F21A8"/>
    <w:rsid w:val="481F5309"/>
    <w:rsid w:val="481F7A9B"/>
    <w:rsid w:val="48203601"/>
    <w:rsid w:val="482042C9"/>
    <w:rsid w:val="48215E34"/>
    <w:rsid w:val="48223BE9"/>
    <w:rsid w:val="48226D18"/>
    <w:rsid w:val="482362C3"/>
    <w:rsid w:val="48250918"/>
    <w:rsid w:val="48250924"/>
    <w:rsid w:val="48254B30"/>
    <w:rsid w:val="482570FD"/>
    <w:rsid w:val="48286D54"/>
    <w:rsid w:val="482913E5"/>
    <w:rsid w:val="48294493"/>
    <w:rsid w:val="48297AF1"/>
    <w:rsid w:val="482A3CF6"/>
    <w:rsid w:val="482A691D"/>
    <w:rsid w:val="482C0CD3"/>
    <w:rsid w:val="482C33BA"/>
    <w:rsid w:val="482C3DEB"/>
    <w:rsid w:val="48300264"/>
    <w:rsid w:val="48301029"/>
    <w:rsid w:val="48314684"/>
    <w:rsid w:val="4833091C"/>
    <w:rsid w:val="48331A96"/>
    <w:rsid w:val="48384AFE"/>
    <w:rsid w:val="48384BF8"/>
    <w:rsid w:val="483B7B46"/>
    <w:rsid w:val="483D1956"/>
    <w:rsid w:val="483D248C"/>
    <w:rsid w:val="483D402E"/>
    <w:rsid w:val="483D7828"/>
    <w:rsid w:val="483E3E2A"/>
    <w:rsid w:val="483F554C"/>
    <w:rsid w:val="483F5E1B"/>
    <w:rsid w:val="4840173E"/>
    <w:rsid w:val="48403828"/>
    <w:rsid w:val="484058C6"/>
    <w:rsid w:val="484126EF"/>
    <w:rsid w:val="48414A76"/>
    <w:rsid w:val="48426E7A"/>
    <w:rsid w:val="48462319"/>
    <w:rsid w:val="48462D50"/>
    <w:rsid w:val="4846788D"/>
    <w:rsid w:val="48473F91"/>
    <w:rsid w:val="48482DEF"/>
    <w:rsid w:val="48494620"/>
    <w:rsid w:val="48496D93"/>
    <w:rsid w:val="484A554D"/>
    <w:rsid w:val="484A6A7A"/>
    <w:rsid w:val="484B7549"/>
    <w:rsid w:val="484C0C6A"/>
    <w:rsid w:val="484C17B4"/>
    <w:rsid w:val="484C1D72"/>
    <w:rsid w:val="484C2AA7"/>
    <w:rsid w:val="484C776A"/>
    <w:rsid w:val="484D6A80"/>
    <w:rsid w:val="484E4F92"/>
    <w:rsid w:val="484F1DC6"/>
    <w:rsid w:val="485058D0"/>
    <w:rsid w:val="48506EE9"/>
    <w:rsid w:val="48512BD1"/>
    <w:rsid w:val="485447FE"/>
    <w:rsid w:val="48567CAD"/>
    <w:rsid w:val="4858467C"/>
    <w:rsid w:val="48593AAE"/>
    <w:rsid w:val="485A157F"/>
    <w:rsid w:val="485A1D11"/>
    <w:rsid w:val="485A2145"/>
    <w:rsid w:val="485A601A"/>
    <w:rsid w:val="485B4B4B"/>
    <w:rsid w:val="485B56C0"/>
    <w:rsid w:val="485F0A15"/>
    <w:rsid w:val="48623B2E"/>
    <w:rsid w:val="4865377E"/>
    <w:rsid w:val="48655983"/>
    <w:rsid w:val="486616BC"/>
    <w:rsid w:val="48665746"/>
    <w:rsid w:val="48676666"/>
    <w:rsid w:val="48676967"/>
    <w:rsid w:val="48680B43"/>
    <w:rsid w:val="48685450"/>
    <w:rsid w:val="48690659"/>
    <w:rsid w:val="48697449"/>
    <w:rsid w:val="486A2419"/>
    <w:rsid w:val="486D47D3"/>
    <w:rsid w:val="486D6F60"/>
    <w:rsid w:val="486E3EB6"/>
    <w:rsid w:val="486F6943"/>
    <w:rsid w:val="487002A0"/>
    <w:rsid w:val="487045DB"/>
    <w:rsid w:val="4871428D"/>
    <w:rsid w:val="487152E4"/>
    <w:rsid w:val="487174BB"/>
    <w:rsid w:val="487443A3"/>
    <w:rsid w:val="48750491"/>
    <w:rsid w:val="487567A4"/>
    <w:rsid w:val="487740A6"/>
    <w:rsid w:val="487746D6"/>
    <w:rsid w:val="48787904"/>
    <w:rsid w:val="487C382A"/>
    <w:rsid w:val="487D57FC"/>
    <w:rsid w:val="487E498F"/>
    <w:rsid w:val="487E6416"/>
    <w:rsid w:val="487F3C15"/>
    <w:rsid w:val="488012A3"/>
    <w:rsid w:val="48811C82"/>
    <w:rsid w:val="48833C9F"/>
    <w:rsid w:val="48861E47"/>
    <w:rsid w:val="48871996"/>
    <w:rsid w:val="4887493E"/>
    <w:rsid w:val="4889114A"/>
    <w:rsid w:val="48894769"/>
    <w:rsid w:val="48896C5C"/>
    <w:rsid w:val="488B09FC"/>
    <w:rsid w:val="488B5F06"/>
    <w:rsid w:val="488C2D83"/>
    <w:rsid w:val="488D76DD"/>
    <w:rsid w:val="488E50D1"/>
    <w:rsid w:val="488F4521"/>
    <w:rsid w:val="48910A49"/>
    <w:rsid w:val="489145E1"/>
    <w:rsid w:val="48915EE0"/>
    <w:rsid w:val="48930389"/>
    <w:rsid w:val="48932EB6"/>
    <w:rsid w:val="48952275"/>
    <w:rsid w:val="489545DE"/>
    <w:rsid w:val="48957F98"/>
    <w:rsid w:val="4896115C"/>
    <w:rsid w:val="48964F4F"/>
    <w:rsid w:val="4897225B"/>
    <w:rsid w:val="48972FE5"/>
    <w:rsid w:val="489C1BB6"/>
    <w:rsid w:val="489F1294"/>
    <w:rsid w:val="48A127D9"/>
    <w:rsid w:val="48A36F04"/>
    <w:rsid w:val="48A45093"/>
    <w:rsid w:val="48A475D5"/>
    <w:rsid w:val="48A52918"/>
    <w:rsid w:val="48A550E0"/>
    <w:rsid w:val="48A72530"/>
    <w:rsid w:val="48A83BDE"/>
    <w:rsid w:val="48A85B57"/>
    <w:rsid w:val="48A961DF"/>
    <w:rsid w:val="48AA513B"/>
    <w:rsid w:val="48AC44DF"/>
    <w:rsid w:val="48AE28AF"/>
    <w:rsid w:val="48AE44D7"/>
    <w:rsid w:val="48AF17D2"/>
    <w:rsid w:val="48B316AC"/>
    <w:rsid w:val="48B66614"/>
    <w:rsid w:val="48B7086F"/>
    <w:rsid w:val="48B71C60"/>
    <w:rsid w:val="48B74DD5"/>
    <w:rsid w:val="48B85048"/>
    <w:rsid w:val="48BA13CD"/>
    <w:rsid w:val="48BA5BAF"/>
    <w:rsid w:val="48BB28E4"/>
    <w:rsid w:val="48BE2EBD"/>
    <w:rsid w:val="48C01C24"/>
    <w:rsid w:val="48C4215E"/>
    <w:rsid w:val="48C47F7D"/>
    <w:rsid w:val="48C67069"/>
    <w:rsid w:val="48C85060"/>
    <w:rsid w:val="48C91592"/>
    <w:rsid w:val="48C97042"/>
    <w:rsid w:val="48CB16DD"/>
    <w:rsid w:val="48CC03BD"/>
    <w:rsid w:val="48CC1230"/>
    <w:rsid w:val="48CD036A"/>
    <w:rsid w:val="48CD7775"/>
    <w:rsid w:val="48CE39CC"/>
    <w:rsid w:val="48CF31A9"/>
    <w:rsid w:val="48CF44DB"/>
    <w:rsid w:val="48CF66D5"/>
    <w:rsid w:val="48D02AE7"/>
    <w:rsid w:val="48D02BCA"/>
    <w:rsid w:val="48D118AF"/>
    <w:rsid w:val="48D7767E"/>
    <w:rsid w:val="48D91C6B"/>
    <w:rsid w:val="48DA23FB"/>
    <w:rsid w:val="48DD01B2"/>
    <w:rsid w:val="48E03150"/>
    <w:rsid w:val="48E118F1"/>
    <w:rsid w:val="48E2092C"/>
    <w:rsid w:val="48E34EA1"/>
    <w:rsid w:val="48E501E5"/>
    <w:rsid w:val="48E56934"/>
    <w:rsid w:val="48E918DC"/>
    <w:rsid w:val="48E94BFB"/>
    <w:rsid w:val="48EA51F5"/>
    <w:rsid w:val="48EB4A31"/>
    <w:rsid w:val="48EB67B2"/>
    <w:rsid w:val="48EB78C0"/>
    <w:rsid w:val="48EC0CE8"/>
    <w:rsid w:val="48EC15E7"/>
    <w:rsid w:val="48ED5927"/>
    <w:rsid w:val="48ED592E"/>
    <w:rsid w:val="48ED71B1"/>
    <w:rsid w:val="48EE419B"/>
    <w:rsid w:val="48EF422E"/>
    <w:rsid w:val="48F02644"/>
    <w:rsid w:val="48F24FDC"/>
    <w:rsid w:val="48F318B8"/>
    <w:rsid w:val="48F34E79"/>
    <w:rsid w:val="48F43CF6"/>
    <w:rsid w:val="48F54917"/>
    <w:rsid w:val="48F55790"/>
    <w:rsid w:val="48F61A43"/>
    <w:rsid w:val="48F62B30"/>
    <w:rsid w:val="48F704A2"/>
    <w:rsid w:val="48F761DA"/>
    <w:rsid w:val="48F922A7"/>
    <w:rsid w:val="48FA0493"/>
    <w:rsid w:val="48FA67E4"/>
    <w:rsid w:val="48FB3F51"/>
    <w:rsid w:val="48FC0E5A"/>
    <w:rsid w:val="48FC1E4F"/>
    <w:rsid w:val="48FD299E"/>
    <w:rsid w:val="48FD39FB"/>
    <w:rsid w:val="48FD5E09"/>
    <w:rsid w:val="4900232D"/>
    <w:rsid w:val="49002A43"/>
    <w:rsid w:val="49002CFB"/>
    <w:rsid w:val="4900470C"/>
    <w:rsid w:val="49006FCD"/>
    <w:rsid w:val="49033153"/>
    <w:rsid w:val="490550B0"/>
    <w:rsid w:val="49064852"/>
    <w:rsid w:val="49065EB5"/>
    <w:rsid w:val="49086CDE"/>
    <w:rsid w:val="490915C5"/>
    <w:rsid w:val="490B33A0"/>
    <w:rsid w:val="490B700B"/>
    <w:rsid w:val="490E63B7"/>
    <w:rsid w:val="490F03ED"/>
    <w:rsid w:val="49106B5A"/>
    <w:rsid w:val="49112D9A"/>
    <w:rsid w:val="491347EB"/>
    <w:rsid w:val="49144977"/>
    <w:rsid w:val="49162BB9"/>
    <w:rsid w:val="49163BF3"/>
    <w:rsid w:val="49163F82"/>
    <w:rsid w:val="49173346"/>
    <w:rsid w:val="49185E2F"/>
    <w:rsid w:val="49194F24"/>
    <w:rsid w:val="491D102B"/>
    <w:rsid w:val="491E39AE"/>
    <w:rsid w:val="491F02E1"/>
    <w:rsid w:val="491F60C4"/>
    <w:rsid w:val="49200AC7"/>
    <w:rsid w:val="492027DB"/>
    <w:rsid w:val="49202D9B"/>
    <w:rsid w:val="49206600"/>
    <w:rsid w:val="49206F35"/>
    <w:rsid w:val="4921291C"/>
    <w:rsid w:val="49235615"/>
    <w:rsid w:val="49251D35"/>
    <w:rsid w:val="492525FD"/>
    <w:rsid w:val="49265DC1"/>
    <w:rsid w:val="49267809"/>
    <w:rsid w:val="49277564"/>
    <w:rsid w:val="49281BD5"/>
    <w:rsid w:val="49282DC6"/>
    <w:rsid w:val="492859FF"/>
    <w:rsid w:val="49285F58"/>
    <w:rsid w:val="4928642D"/>
    <w:rsid w:val="49290187"/>
    <w:rsid w:val="492A6512"/>
    <w:rsid w:val="492B49A0"/>
    <w:rsid w:val="492B7A9F"/>
    <w:rsid w:val="492C00F7"/>
    <w:rsid w:val="492D0253"/>
    <w:rsid w:val="492D377D"/>
    <w:rsid w:val="49304429"/>
    <w:rsid w:val="4930670D"/>
    <w:rsid w:val="49312AA7"/>
    <w:rsid w:val="49317293"/>
    <w:rsid w:val="49335BEC"/>
    <w:rsid w:val="493439F8"/>
    <w:rsid w:val="493458FC"/>
    <w:rsid w:val="493466EC"/>
    <w:rsid w:val="49365C45"/>
    <w:rsid w:val="49376C5A"/>
    <w:rsid w:val="49377810"/>
    <w:rsid w:val="4938051B"/>
    <w:rsid w:val="4938327F"/>
    <w:rsid w:val="493A4828"/>
    <w:rsid w:val="493B5DBE"/>
    <w:rsid w:val="493D223F"/>
    <w:rsid w:val="493D302A"/>
    <w:rsid w:val="493E5EDF"/>
    <w:rsid w:val="493F2DA5"/>
    <w:rsid w:val="493F364F"/>
    <w:rsid w:val="493F699C"/>
    <w:rsid w:val="49404EF1"/>
    <w:rsid w:val="4940773B"/>
    <w:rsid w:val="49426BE6"/>
    <w:rsid w:val="494307D7"/>
    <w:rsid w:val="4943569F"/>
    <w:rsid w:val="49451286"/>
    <w:rsid w:val="49470F9D"/>
    <w:rsid w:val="49473F1F"/>
    <w:rsid w:val="494751AD"/>
    <w:rsid w:val="49477D03"/>
    <w:rsid w:val="49480244"/>
    <w:rsid w:val="494857F1"/>
    <w:rsid w:val="494B74DA"/>
    <w:rsid w:val="494C1036"/>
    <w:rsid w:val="494D5DD4"/>
    <w:rsid w:val="494F3720"/>
    <w:rsid w:val="494F3A60"/>
    <w:rsid w:val="49502039"/>
    <w:rsid w:val="4951130B"/>
    <w:rsid w:val="49517906"/>
    <w:rsid w:val="49526AE9"/>
    <w:rsid w:val="495766B0"/>
    <w:rsid w:val="49585956"/>
    <w:rsid w:val="49596792"/>
    <w:rsid w:val="4959719F"/>
    <w:rsid w:val="495A056F"/>
    <w:rsid w:val="495A22EB"/>
    <w:rsid w:val="495B5507"/>
    <w:rsid w:val="495C6957"/>
    <w:rsid w:val="495C72FB"/>
    <w:rsid w:val="495D42A4"/>
    <w:rsid w:val="495D6067"/>
    <w:rsid w:val="495D6122"/>
    <w:rsid w:val="495E5B97"/>
    <w:rsid w:val="495E7007"/>
    <w:rsid w:val="496145BE"/>
    <w:rsid w:val="49647405"/>
    <w:rsid w:val="49651DFA"/>
    <w:rsid w:val="496752DA"/>
    <w:rsid w:val="4968023B"/>
    <w:rsid w:val="496826CC"/>
    <w:rsid w:val="49687B57"/>
    <w:rsid w:val="496B3B5D"/>
    <w:rsid w:val="496B5B00"/>
    <w:rsid w:val="496E57C3"/>
    <w:rsid w:val="496F1E95"/>
    <w:rsid w:val="496F4FBB"/>
    <w:rsid w:val="49701500"/>
    <w:rsid w:val="49704567"/>
    <w:rsid w:val="49713A90"/>
    <w:rsid w:val="49736758"/>
    <w:rsid w:val="497656DC"/>
    <w:rsid w:val="49774FA0"/>
    <w:rsid w:val="49787B84"/>
    <w:rsid w:val="49797328"/>
    <w:rsid w:val="497C567B"/>
    <w:rsid w:val="497C7E50"/>
    <w:rsid w:val="497E2762"/>
    <w:rsid w:val="497F7D2E"/>
    <w:rsid w:val="497F7EFC"/>
    <w:rsid w:val="49806E29"/>
    <w:rsid w:val="49807BA2"/>
    <w:rsid w:val="49807E9B"/>
    <w:rsid w:val="49811E75"/>
    <w:rsid w:val="49822604"/>
    <w:rsid w:val="49837971"/>
    <w:rsid w:val="49861DD7"/>
    <w:rsid w:val="49862359"/>
    <w:rsid w:val="4986366B"/>
    <w:rsid w:val="49874245"/>
    <w:rsid w:val="498950E8"/>
    <w:rsid w:val="498A1D94"/>
    <w:rsid w:val="498A7F73"/>
    <w:rsid w:val="498B2F71"/>
    <w:rsid w:val="498B38FB"/>
    <w:rsid w:val="498D5377"/>
    <w:rsid w:val="498F1A9F"/>
    <w:rsid w:val="498F1AD6"/>
    <w:rsid w:val="49903FC6"/>
    <w:rsid w:val="4991132B"/>
    <w:rsid w:val="49921231"/>
    <w:rsid w:val="49954B6B"/>
    <w:rsid w:val="499978C0"/>
    <w:rsid w:val="499A29A9"/>
    <w:rsid w:val="499B00C6"/>
    <w:rsid w:val="499C3283"/>
    <w:rsid w:val="499C7101"/>
    <w:rsid w:val="499E7261"/>
    <w:rsid w:val="499E774F"/>
    <w:rsid w:val="499F510D"/>
    <w:rsid w:val="499F5DDD"/>
    <w:rsid w:val="499F7BB1"/>
    <w:rsid w:val="49A01C8D"/>
    <w:rsid w:val="49A022C1"/>
    <w:rsid w:val="49A060CB"/>
    <w:rsid w:val="49A21DF9"/>
    <w:rsid w:val="49A32D32"/>
    <w:rsid w:val="49A4076B"/>
    <w:rsid w:val="49A4416D"/>
    <w:rsid w:val="49A4461A"/>
    <w:rsid w:val="49A67CDC"/>
    <w:rsid w:val="49A96392"/>
    <w:rsid w:val="49A9750C"/>
    <w:rsid w:val="49AA4B8A"/>
    <w:rsid w:val="49AC4421"/>
    <w:rsid w:val="49AD41E4"/>
    <w:rsid w:val="49AE78FF"/>
    <w:rsid w:val="49AF34B8"/>
    <w:rsid w:val="49B030DC"/>
    <w:rsid w:val="49B158C0"/>
    <w:rsid w:val="49B16422"/>
    <w:rsid w:val="49B32B5B"/>
    <w:rsid w:val="49B41872"/>
    <w:rsid w:val="49B53A3D"/>
    <w:rsid w:val="49B617C1"/>
    <w:rsid w:val="49B72076"/>
    <w:rsid w:val="49B921B3"/>
    <w:rsid w:val="49BA0F6E"/>
    <w:rsid w:val="49BA30D0"/>
    <w:rsid w:val="49BD62A9"/>
    <w:rsid w:val="49BF1A61"/>
    <w:rsid w:val="49C0613F"/>
    <w:rsid w:val="49C13D1D"/>
    <w:rsid w:val="49C16C29"/>
    <w:rsid w:val="49C177AD"/>
    <w:rsid w:val="49C17961"/>
    <w:rsid w:val="49C2221E"/>
    <w:rsid w:val="49C3054C"/>
    <w:rsid w:val="49C4337C"/>
    <w:rsid w:val="49C44D14"/>
    <w:rsid w:val="49C5053C"/>
    <w:rsid w:val="49C625C6"/>
    <w:rsid w:val="49C711C5"/>
    <w:rsid w:val="49C714D7"/>
    <w:rsid w:val="49C75829"/>
    <w:rsid w:val="49C93F01"/>
    <w:rsid w:val="49CC13F5"/>
    <w:rsid w:val="49CC180F"/>
    <w:rsid w:val="49CD090D"/>
    <w:rsid w:val="49CD799B"/>
    <w:rsid w:val="49CF693B"/>
    <w:rsid w:val="49D201C2"/>
    <w:rsid w:val="49D346D8"/>
    <w:rsid w:val="49D40BC6"/>
    <w:rsid w:val="49D512F6"/>
    <w:rsid w:val="49D657A2"/>
    <w:rsid w:val="49D658C3"/>
    <w:rsid w:val="49D93B62"/>
    <w:rsid w:val="49DA654F"/>
    <w:rsid w:val="49DB4252"/>
    <w:rsid w:val="49DB52FB"/>
    <w:rsid w:val="49DC0FB0"/>
    <w:rsid w:val="49DE08A6"/>
    <w:rsid w:val="49DE724B"/>
    <w:rsid w:val="49DF3C08"/>
    <w:rsid w:val="49E116C1"/>
    <w:rsid w:val="49E36D13"/>
    <w:rsid w:val="49E44AD7"/>
    <w:rsid w:val="49E6345F"/>
    <w:rsid w:val="49E64C2B"/>
    <w:rsid w:val="49E7060E"/>
    <w:rsid w:val="49E72AF0"/>
    <w:rsid w:val="49E77990"/>
    <w:rsid w:val="49E80C9C"/>
    <w:rsid w:val="49E83B78"/>
    <w:rsid w:val="49E90362"/>
    <w:rsid w:val="49E94E79"/>
    <w:rsid w:val="49EB11CB"/>
    <w:rsid w:val="49EC4F2B"/>
    <w:rsid w:val="49EC6A11"/>
    <w:rsid w:val="49ED1D39"/>
    <w:rsid w:val="49ED68D4"/>
    <w:rsid w:val="49EE0433"/>
    <w:rsid w:val="49EE05A8"/>
    <w:rsid w:val="49EE6AFF"/>
    <w:rsid w:val="49EF097B"/>
    <w:rsid w:val="49EF1239"/>
    <w:rsid w:val="49F04AE0"/>
    <w:rsid w:val="49F10389"/>
    <w:rsid w:val="49F173B4"/>
    <w:rsid w:val="49F17A30"/>
    <w:rsid w:val="49F216A2"/>
    <w:rsid w:val="49F31691"/>
    <w:rsid w:val="49F32DF6"/>
    <w:rsid w:val="49F41825"/>
    <w:rsid w:val="49F420D8"/>
    <w:rsid w:val="49F427C6"/>
    <w:rsid w:val="49F434F5"/>
    <w:rsid w:val="49F474B3"/>
    <w:rsid w:val="49F51436"/>
    <w:rsid w:val="49F523C2"/>
    <w:rsid w:val="49F62198"/>
    <w:rsid w:val="49F714F4"/>
    <w:rsid w:val="49F71B94"/>
    <w:rsid w:val="49F82F3D"/>
    <w:rsid w:val="49F87F8B"/>
    <w:rsid w:val="49F90BAA"/>
    <w:rsid w:val="49F94517"/>
    <w:rsid w:val="49FA17F8"/>
    <w:rsid w:val="49FA2E1A"/>
    <w:rsid w:val="4A0048A4"/>
    <w:rsid w:val="4A00744A"/>
    <w:rsid w:val="4A017B99"/>
    <w:rsid w:val="4A02507C"/>
    <w:rsid w:val="4A02604C"/>
    <w:rsid w:val="4A03066A"/>
    <w:rsid w:val="4A030C61"/>
    <w:rsid w:val="4A0675E2"/>
    <w:rsid w:val="4A067ACF"/>
    <w:rsid w:val="4A075A6C"/>
    <w:rsid w:val="4A0905FE"/>
    <w:rsid w:val="4A09370C"/>
    <w:rsid w:val="4A093813"/>
    <w:rsid w:val="4A0B7380"/>
    <w:rsid w:val="4A0D29D3"/>
    <w:rsid w:val="4A0D623E"/>
    <w:rsid w:val="4A0E31CE"/>
    <w:rsid w:val="4A0F644D"/>
    <w:rsid w:val="4A100B5D"/>
    <w:rsid w:val="4A106D79"/>
    <w:rsid w:val="4A123D96"/>
    <w:rsid w:val="4A161782"/>
    <w:rsid w:val="4A1638F5"/>
    <w:rsid w:val="4A175E14"/>
    <w:rsid w:val="4A196165"/>
    <w:rsid w:val="4A197DD3"/>
    <w:rsid w:val="4A1B1157"/>
    <w:rsid w:val="4A1B35EF"/>
    <w:rsid w:val="4A1D5FD9"/>
    <w:rsid w:val="4A1F37F9"/>
    <w:rsid w:val="4A2276FE"/>
    <w:rsid w:val="4A2341D3"/>
    <w:rsid w:val="4A242396"/>
    <w:rsid w:val="4A2464FB"/>
    <w:rsid w:val="4A247F02"/>
    <w:rsid w:val="4A2519A3"/>
    <w:rsid w:val="4A270812"/>
    <w:rsid w:val="4A292E1F"/>
    <w:rsid w:val="4A2A3561"/>
    <w:rsid w:val="4A2D0CBA"/>
    <w:rsid w:val="4A2D2099"/>
    <w:rsid w:val="4A2D2D41"/>
    <w:rsid w:val="4A2E318C"/>
    <w:rsid w:val="4A3005A7"/>
    <w:rsid w:val="4A300E62"/>
    <w:rsid w:val="4A323F57"/>
    <w:rsid w:val="4A3250FB"/>
    <w:rsid w:val="4A33193D"/>
    <w:rsid w:val="4A332623"/>
    <w:rsid w:val="4A33318B"/>
    <w:rsid w:val="4A336D52"/>
    <w:rsid w:val="4A360391"/>
    <w:rsid w:val="4A361BE0"/>
    <w:rsid w:val="4A3627EB"/>
    <w:rsid w:val="4A363DD0"/>
    <w:rsid w:val="4A3915BF"/>
    <w:rsid w:val="4A392E5F"/>
    <w:rsid w:val="4A393D4B"/>
    <w:rsid w:val="4A3A3589"/>
    <w:rsid w:val="4A3A6206"/>
    <w:rsid w:val="4A3A6849"/>
    <w:rsid w:val="4A3A6E7D"/>
    <w:rsid w:val="4A3B1CB6"/>
    <w:rsid w:val="4A3C3B43"/>
    <w:rsid w:val="4A3D47A8"/>
    <w:rsid w:val="4A3D58A3"/>
    <w:rsid w:val="4A3D6668"/>
    <w:rsid w:val="4A4063C1"/>
    <w:rsid w:val="4A406FEE"/>
    <w:rsid w:val="4A41235A"/>
    <w:rsid w:val="4A41384A"/>
    <w:rsid w:val="4A42378A"/>
    <w:rsid w:val="4A471F74"/>
    <w:rsid w:val="4A4767EC"/>
    <w:rsid w:val="4A4C57CB"/>
    <w:rsid w:val="4A4C7C7A"/>
    <w:rsid w:val="4A4D17A8"/>
    <w:rsid w:val="4A4D2B25"/>
    <w:rsid w:val="4A4D2BE7"/>
    <w:rsid w:val="4A4E1C35"/>
    <w:rsid w:val="4A4F2B76"/>
    <w:rsid w:val="4A52200E"/>
    <w:rsid w:val="4A533C9E"/>
    <w:rsid w:val="4A537574"/>
    <w:rsid w:val="4A5645D1"/>
    <w:rsid w:val="4A5709C2"/>
    <w:rsid w:val="4A581650"/>
    <w:rsid w:val="4A582D57"/>
    <w:rsid w:val="4A5B1F0B"/>
    <w:rsid w:val="4A5C3699"/>
    <w:rsid w:val="4A5C5FA7"/>
    <w:rsid w:val="4A5D2E7C"/>
    <w:rsid w:val="4A5D524E"/>
    <w:rsid w:val="4A5F0618"/>
    <w:rsid w:val="4A5F64FF"/>
    <w:rsid w:val="4A5F7163"/>
    <w:rsid w:val="4A601B68"/>
    <w:rsid w:val="4A631C29"/>
    <w:rsid w:val="4A643153"/>
    <w:rsid w:val="4A654A4F"/>
    <w:rsid w:val="4A66230D"/>
    <w:rsid w:val="4A674399"/>
    <w:rsid w:val="4A6846C9"/>
    <w:rsid w:val="4A69078D"/>
    <w:rsid w:val="4A6951EB"/>
    <w:rsid w:val="4A695B5B"/>
    <w:rsid w:val="4A6A113D"/>
    <w:rsid w:val="4A6A74A5"/>
    <w:rsid w:val="4A6B6381"/>
    <w:rsid w:val="4A6C36CD"/>
    <w:rsid w:val="4A6C3BAD"/>
    <w:rsid w:val="4A6D19A0"/>
    <w:rsid w:val="4A6D2C3F"/>
    <w:rsid w:val="4A6D5390"/>
    <w:rsid w:val="4A6E0610"/>
    <w:rsid w:val="4A6E104E"/>
    <w:rsid w:val="4A6F31FB"/>
    <w:rsid w:val="4A6F7B08"/>
    <w:rsid w:val="4A700CB8"/>
    <w:rsid w:val="4A703548"/>
    <w:rsid w:val="4A70637D"/>
    <w:rsid w:val="4A7077A8"/>
    <w:rsid w:val="4A712CCD"/>
    <w:rsid w:val="4A7162F4"/>
    <w:rsid w:val="4A7535FC"/>
    <w:rsid w:val="4A756074"/>
    <w:rsid w:val="4A7975CA"/>
    <w:rsid w:val="4A7B5415"/>
    <w:rsid w:val="4A7C3949"/>
    <w:rsid w:val="4A7E727D"/>
    <w:rsid w:val="4A801299"/>
    <w:rsid w:val="4A8043D6"/>
    <w:rsid w:val="4A8154DA"/>
    <w:rsid w:val="4A816C42"/>
    <w:rsid w:val="4A832D1E"/>
    <w:rsid w:val="4A8410B0"/>
    <w:rsid w:val="4A8415BC"/>
    <w:rsid w:val="4A86245C"/>
    <w:rsid w:val="4A877ADC"/>
    <w:rsid w:val="4A89137A"/>
    <w:rsid w:val="4A8927BC"/>
    <w:rsid w:val="4A895A30"/>
    <w:rsid w:val="4A8A5B25"/>
    <w:rsid w:val="4A8B464D"/>
    <w:rsid w:val="4A8B502E"/>
    <w:rsid w:val="4A8E22CB"/>
    <w:rsid w:val="4A8E3969"/>
    <w:rsid w:val="4A8F42D7"/>
    <w:rsid w:val="4A910B0B"/>
    <w:rsid w:val="4A916B7F"/>
    <w:rsid w:val="4A92157C"/>
    <w:rsid w:val="4A92159E"/>
    <w:rsid w:val="4A92388B"/>
    <w:rsid w:val="4A924A28"/>
    <w:rsid w:val="4A9343D7"/>
    <w:rsid w:val="4A942528"/>
    <w:rsid w:val="4A9616DB"/>
    <w:rsid w:val="4A96595D"/>
    <w:rsid w:val="4A97466F"/>
    <w:rsid w:val="4A9A42F4"/>
    <w:rsid w:val="4A9A5911"/>
    <w:rsid w:val="4A9D5D91"/>
    <w:rsid w:val="4A9E6A59"/>
    <w:rsid w:val="4A9F4D25"/>
    <w:rsid w:val="4A9F5645"/>
    <w:rsid w:val="4AA022B0"/>
    <w:rsid w:val="4AA06856"/>
    <w:rsid w:val="4AA22034"/>
    <w:rsid w:val="4AA44C6B"/>
    <w:rsid w:val="4AA45679"/>
    <w:rsid w:val="4AA65513"/>
    <w:rsid w:val="4AAA0D5A"/>
    <w:rsid w:val="4AAA352C"/>
    <w:rsid w:val="4AAB39E7"/>
    <w:rsid w:val="4AAE32F8"/>
    <w:rsid w:val="4AAE502D"/>
    <w:rsid w:val="4AAF431B"/>
    <w:rsid w:val="4AB00B07"/>
    <w:rsid w:val="4AB00F28"/>
    <w:rsid w:val="4AB051E4"/>
    <w:rsid w:val="4AB21382"/>
    <w:rsid w:val="4AB3031E"/>
    <w:rsid w:val="4AB33F4D"/>
    <w:rsid w:val="4AB70FC8"/>
    <w:rsid w:val="4AB74B96"/>
    <w:rsid w:val="4ABA46D9"/>
    <w:rsid w:val="4ABB52F5"/>
    <w:rsid w:val="4ABC0392"/>
    <w:rsid w:val="4ABF67FB"/>
    <w:rsid w:val="4ABF79B8"/>
    <w:rsid w:val="4AC1014F"/>
    <w:rsid w:val="4AC125DC"/>
    <w:rsid w:val="4AC12DE9"/>
    <w:rsid w:val="4AC13D38"/>
    <w:rsid w:val="4AC14C1A"/>
    <w:rsid w:val="4AC448B3"/>
    <w:rsid w:val="4AC5105F"/>
    <w:rsid w:val="4AC664A8"/>
    <w:rsid w:val="4AC909B9"/>
    <w:rsid w:val="4AC962EE"/>
    <w:rsid w:val="4ACA013E"/>
    <w:rsid w:val="4ACA323F"/>
    <w:rsid w:val="4ACB44A3"/>
    <w:rsid w:val="4ACC6B0A"/>
    <w:rsid w:val="4ACD3790"/>
    <w:rsid w:val="4ACF73CB"/>
    <w:rsid w:val="4AD010D8"/>
    <w:rsid w:val="4AD065B5"/>
    <w:rsid w:val="4AD16B05"/>
    <w:rsid w:val="4AD20D5C"/>
    <w:rsid w:val="4AD210D4"/>
    <w:rsid w:val="4AD27033"/>
    <w:rsid w:val="4AD502FD"/>
    <w:rsid w:val="4AD55442"/>
    <w:rsid w:val="4AD56A82"/>
    <w:rsid w:val="4AD63B10"/>
    <w:rsid w:val="4AD71C2E"/>
    <w:rsid w:val="4AD74F03"/>
    <w:rsid w:val="4AD80976"/>
    <w:rsid w:val="4ADA3AB7"/>
    <w:rsid w:val="4ADA3E51"/>
    <w:rsid w:val="4ADC0088"/>
    <w:rsid w:val="4ADC4914"/>
    <w:rsid w:val="4ADF3F3B"/>
    <w:rsid w:val="4ADF62AA"/>
    <w:rsid w:val="4AE2276A"/>
    <w:rsid w:val="4AE37D79"/>
    <w:rsid w:val="4AE436C4"/>
    <w:rsid w:val="4AE45A4E"/>
    <w:rsid w:val="4AE51C07"/>
    <w:rsid w:val="4AE5650E"/>
    <w:rsid w:val="4AE643B8"/>
    <w:rsid w:val="4AE66801"/>
    <w:rsid w:val="4AE83B59"/>
    <w:rsid w:val="4AE84762"/>
    <w:rsid w:val="4AE86741"/>
    <w:rsid w:val="4AEA2704"/>
    <w:rsid w:val="4AEA6FB1"/>
    <w:rsid w:val="4AED4B57"/>
    <w:rsid w:val="4AEE5248"/>
    <w:rsid w:val="4AEE61F2"/>
    <w:rsid w:val="4AEF2844"/>
    <w:rsid w:val="4AF27A6F"/>
    <w:rsid w:val="4AF32748"/>
    <w:rsid w:val="4AF34105"/>
    <w:rsid w:val="4AF35B77"/>
    <w:rsid w:val="4AF43570"/>
    <w:rsid w:val="4AF67E6F"/>
    <w:rsid w:val="4AFD66D1"/>
    <w:rsid w:val="4AFE215D"/>
    <w:rsid w:val="4AFE718B"/>
    <w:rsid w:val="4AFF4484"/>
    <w:rsid w:val="4B00222A"/>
    <w:rsid w:val="4B0126BD"/>
    <w:rsid w:val="4B022D57"/>
    <w:rsid w:val="4B023460"/>
    <w:rsid w:val="4B026E5C"/>
    <w:rsid w:val="4B03134E"/>
    <w:rsid w:val="4B034ACC"/>
    <w:rsid w:val="4B063B32"/>
    <w:rsid w:val="4B081C75"/>
    <w:rsid w:val="4B0822AC"/>
    <w:rsid w:val="4B08329C"/>
    <w:rsid w:val="4B0A661A"/>
    <w:rsid w:val="4B0B7E43"/>
    <w:rsid w:val="4B0D381E"/>
    <w:rsid w:val="4B0F29B5"/>
    <w:rsid w:val="4B0F38E1"/>
    <w:rsid w:val="4B123421"/>
    <w:rsid w:val="4B133276"/>
    <w:rsid w:val="4B162DC4"/>
    <w:rsid w:val="4B190297"/>
    <w:rsid w:val="4B1A0C9A"/>
    <w:rsid w:val="4B1C3518"/>
    <w:rsid w:val="4B1F3584"/>
    <w:rsid w:val="4B1F5820"/>
    <w:rsid w:val="4B207BA1"/>
    <w:rsid w:val="4B237882"/>
    <w:rsid w:val="4B2463C9"/>
    <w:rsid w:val="4B2B6160"/>
    <w:rsid w:val="4B2B77C4"/>
    <w:rsid w:val="4B30232B"/>
    <w:rsid w:val="4B3222E2"/>
    <w:rsid w:val="4B342886"/>
    <w:rsid w:val="4B383412"/>
    <w:rsid w:val="4B384431"/>
    <w:rsid w:val="4B3A23E7"/>
    <w:rsid w:val="4B3A6B28"/>
    <w:rsid w:val="4B3B1B03"/>
    <w:rsid w:val="4B3B25BA"/>
    <w:rsid w:val="4B3B46B0"/>
    <w:rsid w:val="4B3E1CE5"/>
    <w:rsid w:val="4B3F741C"/>
    <w:rsid w:val="4B421F38"/>
    <w:rsid w:val="4B4316D8"/>
    <w:rsid w:val="4B4320FA"/>
    <w:rsid w:val="4B440EC7"/>
    <w:rsid w:val="4B4436A6"/>
    <w:rsid w:val="4B470DD9"/>
    <w:rsid w:val="4B482DA7"/>
    <w:rsid w:val="4B484F43"/>
    <w:rsid w:val="4B4D1469"/>
    <w:rsid w:val="4B4D2397"/>
    <w:rsid w:val="4B4F3C2C"/>
    <w:rsid w:val="4B517044"/>
    <w:rsid w:val="4B535A52"/>
    <w:rsid w:val="4B54117C"/>
    <w:rsid w:val="4B5535CF"/>
    <w:rsid w:val="4B556BA7"/>
    <w:rsid w:val="4B566D6C"/>
    <w:rsid w:val="4B58078D"/>
    <w:rsid w:val="4B5813D4"/>
    <w:rsid w:val="4B59383F"/>
    <w:rsid w:val="4B594E71"/>
    <w:rsid w:val="4B5D2039"/>
    <w:rsid w:val="4B5F167B"/>
    <w:rsid w:val="4B5F3044"/>
    <w:rsid w:val="4B6067ED"/>
    <w:rsid w:val="4B610502"/>
    <w:rsid w:val="4B617D6B"/>
    <w:rsid w:val="4B6201F5"/>
    <w:rsid w:val="4B6271CD"/>
    <w:rsid w:val="4B643237"/>
    <w:rsid w:val="4B65120E"/>
    <w:rsid w:val="4B652CC9"/>
    <w:rsid w:val="4B6546BB"/>
    <w:rsid w:val="4B6654FE"/>
    <w:rsid w:val="4B6722EB"/>
    <w:rsid w:val="4B6826A6"/>
    <w:rsid w:val="4B6A0993"/>
    <w:rsid w:val="4B6A37AF"/>
    <w:rsid w:val="4B6A4527"/>
    <w:rsid w:val="4B6C4A0F"/>
    <w:rsid w:val="4B6F179D"/>
    <w:rsid w:val="4B713C01"/>
    <w:rsid w:val="4B72059E"/>
    <w:rsid w:val="4B730092"/>
    <w:rsid w:val="4B7302F5"/>
    <w:rsid w:val="4B736A4F"/>
    <w:rsid w:val="4B75585C"/>
    <w:rsid w:val="4B77703D"/>
    <w:rsid w:val="4B797931"/>
    <w:rsid w:val="4B7A6EA7"/>
    <w:rsid w:val="4B7B1BF8"/>
    <w:rsid w:val="4B7D287F"/>
    <w:rsid w:val="4B7D28B2"/>
    <w:rsid w:val="4B843C0D"/>
    <w:rsid w:val="4B8540E0"/>
    <w:rsid w:val="4B883B28"/>
    <w:rsid w:val="4B8866DE"/>
    <w:rsid w:val="4B88778F"/>
    <w:rsid w:val="4B8A716F"/>
    <w:rsid w:val="4B8B0681"/>
    <w:rsid w:val="4B8B757D"/>
    <w:rsid w:val="4B8C61EE"/>
    <w:rsid w:val="4B8D35B1"/>
    <w:rsid w:val="4B8E4972"/>
    <w:rsid w:val="4B8F71A2"/>
    <w:rsid w:val="4B9028E2"/>
    <w:rsid w:val="4B90530E"/>
    <w:rsid w:val="4B915EF4"/>
    <w:rsid w:val="4B935259"/>
    <w:rsid w:val="4B94588E"/>
    <w:rsid w:val="4B960F27"/>
    <w:rsid w:val="4B961515"/>
    <w:rsid w:val="4B966399"/>
    <w:rsid w:val="4B967F74"/>
    <w:rsid w:val="4B981CAE"/>
    <w:rsid w:val="4B9A521D"/>
    <w:rsid w:val="4B9B1A45"/>
    <w:rsid w:val="4B9B48EF"/>
    <w:rsid w:val="4B9C11F4"/>
    <w:rsid w:val="4B9C5A62"/>
    <w:rsid w:val="4B9D35C6"/>
    <w:rsid w:val="4B9F4DE5"/>
    <w:rsid w:val="4B9F6B1D"/>
    <w:rsid w:val="4BA06F9B"/>
    <w:rsid w:val="4BA275ED"/>
    <w:rsid w:val="4BA32CA9"/>
    <w:rsid w:val="4BA34003"/>
    <w:rsid w:val="4BA44273"/>
    <w:rsid w:val="4BA7057F"/>
    <w:rsid w:val="4BA910B9"/>
    <w:rsid w:val="4BAC0123"/>
    <w:rsid w:val="4BAC24FE"/>
    <w:rsid w:val="4BAD597A"/>
    <w:rsid w:val="4BAE1582"/>
    <w:rsid w:val="4BAF1E6E"/>
    <w:rsid w:val="4BB0592B"/>
    <w:rsid w:val="4BB06A9E"/>
    <w:rsid w:val="4BB17988"/>
    <w:rsid w:val="4BB428D6"/>
    <w:rsid w:val="4BB479A4"/>
    <w:rsid w:val="4BB51230"/>
    <w:rsid w:val="4BB62704"/>
    <w:rsid w:val="4BB6728D"/>
    <w:rsid w:val="4BB776B0"/>
    <w:rsid w:val="4BB81D35"/>
    <w:rsid w:val="4BB91059"/>
    <w:rsid w:val="4BB95EE6"/>
    <w:rsid w:val="4BB97648"/>
    <w:rsid w:val="4BBB7F17"/>
    <w:rsid w:val="4BBC0618"/>
    <w:rsid w:val="4BBC1605"/>
    <w:rsid w:val="4BBC479F"/>
    <w:rsid w:val="4BBD34BC"/>
    <w:rsid w:val="4BBF5450"/>
    <w:rsid w:val="4BC32D7B"/>
    <w:rsid w:val="4BC42418"/>
    <w:rsid w:val="4BC63340"/>
    <w:rsid w:val="4BC63BDA"/>
    <w:rsid w:val="4BC82B8B"/>
    <w:rsid w:val="4BC87299"/>
    <w:rsid w:val="4BCA482E"/>
    <w:rsid w:val="4BCB41CF"/>
    <w:rsid w:val="4BCB54B7"/>
    <w:rsid w:val="4BCB7382"/>
    <w:rsid w:val="4BCE145A"/>
    <w:rsid w:val="4BCF2354"/>
    <w:rsid w:val="4BD0193E"/>
    <w:rsid w:val="4BD3325F"/>
    <w:rsid w:val="4BD37454"/>
    <w:rsid w:val="4BD75013"/>
    <w:rsid w:val="4BD759A1"/>
    <w:rsid w:val="4BD80768"/>
    <w:rsid w:val="4BD871D7"/>
    <w:rsid w:val="4BD9026F"/>
    <w:rsid w:val="4BD919CE"/>
    <w:rsid w:val="4BD97D1F"/>
    <w:rsid w:val="4BDA5C7F"/>
    <w:rsid w:val="4BDB22F0"/>
    <w:rsid w:val="4BDB45DC"/>
    <w:rsid w:val="4BDC3A3F"/>
    <w:rsid w:val="4BDC7951"/>
    <w:rsid w:val="4BDE2519"/>
    <w:rsid w:val="4BDE7378"/>
    <w:rsid w:val="4BDF002C"/>
    <w:rsid w:val="4BE05C99"/>
    <w:rsid w:val="4BE406DD"/>
    <w:rsid w:val="4BE45A38"/>
    <w:rsid w:val="4BE67976"/>
    <w:rsid w:val="4BE757CB"/>
    <w:rsid w:val="4BE83571"/>
    <w:rsid w:val="4BE83DB4"/>
    <w:rsid w:val="4BE87A71"/>
    <w:rsid w:val="4BE96831"/>
    <w:rsid w:val="4BEC1AF1"/>
    <w:rsid w:val="4BEE6A08"/>
    <w:rsid w:val="4BF17F96"/>
    <w:rsid w:val="4BF34EBC"/>
    <w:rsid w:val="4BF4421D"/>
    <w:rsid w:val="4BF55ADD"/>
    <w:rsid w:val="4BF56A71"/>
    <w:rsid w:val="4BF633C9"/>
    <w:rsid w:val="4BF77B5D"/>
    <w:rsid w:val="4BF818C7"/>
    <w:rsid w:val="4BF90361"/>
    <w:rsid w:val="4BF909D7"/>
    <w:rsid w:val="4BF95A2F"/>
    <w:rsid w:val="4BFA7C4D"/>
    <w:rsid w:val="4BFF05E3"/>
    <w:rsid w:val="4BFF1C64"/>
    <w:rsid w:val="4BFF7463"/>
    <w:rsid w:val="4C001548"/>
    <w:rsid w:val="4C007CC4"/>
    <w:rsid w:val="4C011E27"/>
    <w:rsid w:val="4C0221D6"/>
    <w:rsid w:val="4C043654"/>
    <w:rsid w:val="4C05260E"/>
    <w:rsid w:val="4C096298"/>
    <w:rsid w:val="4C0A1A57"/>
    <w:rsid w:val="4C0C36FF"/>
    <w:rsid w:val="4C0D7CBD"/>
    <w:rsid w:val="4C0E08EA"/>
    <w:rsid w:val="4C0E33F6"/>
    <w:rsid w:val="4C0E53CF"/>
    <w:rsid w:val="4C0F024C"/>
    <w:rsid w:val="4C0F1386"/>
    <w:rsid w:val="4C0F13F6"/>
    <w:rsid w:val="4C0F5BEC"/>
    <w:rsid w:val="4C0F5F18"/>
    <w:rsid w:val="4C1204DF"/>
    <w:rsid w:val="4C1258C1"/>
    <w:rsid w:val="4C14707E"/>
    <w:rsid w:val="4C1508CF"/>
    <w:rsid w:val="4C16244F"/>
    <w:rsid w:val="4C1634DE"/>
    <w:rsid w:val="4C172509"/>
    <w:rsid w:val="4C172552"/>
    <w:rsid w:val="4C173DFD"/>
    <w:rsid w:val="4C1B1D90"/>
    <w:rsid w:val="4C1B4D63"/>
    <w:rsid w:val="4C1C69AA"/>
    <w:rsid w:val="4C1F4389"/>
    <w:rsid w:val="4C21266C"/>
    <w:rsid w:val="4C232C2C"/>
    <w:rsid w:val="4C234707"/>
    <w:rsid w:val="4C234E29"/>
    <w:rsid w:val="4C2968CF"/>
    <w:rsid w:val="4C297FFF"/>
    <w:rsid w:val="4C2A6FD5"/>
    <w:rsid w:val="4C2D08EE"/>
    <w:rsid w:val="4C2D2F5F"/>
    <w:rsid w:val="4C2D3F82"/>
    <w:rsid w:val="4C2D7221"/>
    <w:rsid w:val="4C2F4589"/>
    <w:rsid w:val="4C316229"/>
    <w:rsid w:val="4C3265CC"/>
    <w:rsid w:val="4C337FD0"/>
    <w:rsid w:val="4C374EC7"/>
    <w:rsid w:val="4C383921"/>
    <w:rsid w:val="4C384A86"/>
    <w:rsid w:val="4C395A83"/>
    <w:rsid w:val="4C3B4E9B"/>
    <w:rsid w:val="4C3C78F2"/>
    <w:rsid w:val="4C3D3F34"/>
    <w:rsid w:val="4C3E4EE4"/>
    <w:rsid w:val="4C3E51F6"/>
    <w:rsid w:val="4C3E6585"/>
    <w:rsid w:val="4C3F4FF5"/>
    <w:rsid w:val="4C4029F1"/>
    <w:rsid w:val="4C4251BA"/>
    <w:rsid w:val="4C430494"/>
    <w:rsid w:val="4C434F31"/>
    <w:rsid w:val="4C4374D3"/>
    <w:rsid w:val="4C442A8F"/>
    <w:rsid w:val="4C474CFE"/>
    <w:rsid w:val="4C4934BC"/>
    <w:rsid w:val="4C4C4E81"/>
    <w:rsid w:val="4C4D3124"/>
    <w:rsid w:val="4C4D367D"/>
    <w:rsid w:val="4C4F685D"/>
    <w:rsid w:val="4C502B16"/>
    <w:rsid w:val="4C505808"/>
    <w:rsid w:val="4C514E0D"/>
    <w:rsid w:val="4C5209E5"/>
    <w:rsid w:val="4C524BC6"/>
    <w:rsid w:val="4C5356B8"/>
    <w:rsid w:val="4C54734C"/>
    <w:rsid w:val="4C5513EA"/>
    <w:rsid w:val="4C555CAA"/>
    <w:rsid w:val="4C560D30"/>
    <w:rsid w:val="4C56427C"/>
    <w:rsid w:val="4C566DBD"/>
    <w:rsid w:val="4C577E3E"/>
    <w:rsid w:val="4C5875CC"/>
    <w:rsid w:val="4C593D41"/>
    <w:rsid w:val="4C5973CB"/>
    <w:rsid w:val="4C5B07DF"/>
    <w:rsid w:val="4C5B3E4F"/>
    <w:rsid w:val="4C5C0486"/>
    <w:rsid w:val="4C5C446F"/>
    <w:rsid w:val="4C5D3B7E"/>
    <w:rsid w:val="4C611105"/>
    <w:rsid w:val="4C621329"/>
    <w:rsid w:val="4C627376"/>
    <w:rsid w:val="4C644C38"/>
    <w:rsid w:val="4C6474C6"/>
    <w:rsid w:val="4C652575"/>
    <w:rsid w:val="4C663FB7"/>
    <w:rsid w:val="4C671E39"/>
    <w:rsid w:val="4C67448B"/>
    <w:rsid w:val="4C674B3D"/>
    <w:rsid w:val="4C675EE8"/>
    <w:rsid w:val="4C685EEA"/>
    <w:rsid w:val="4C6A647F"/>
    <w:rsid w:val="4C6A6BED"/>
    <w:rsid w:val="4C6B36B2"/>
    <w:rsid w:val="4C6C0281"/>
    <w:rsid w:val="4C6C2A8C"/>
    <w:rsid w:val="4C6C2F81"/>
    <w:rsid w:val="4C6D57AF"/>
    <w:rsid w:val="4C6E6A0A"/>
    <w:rsid w:val="4C6F473E"/>
    <w:rsid w:val="4C70641E"/>
    <w:rsid w:val="4C715607"/>
    <w:rsid w:val="4C7560E1"/>
    <w:rsid w:val="4C7756F4"/>
    <w:rsid w:val="4C777401"/>
    <w:rsid w:val="4C781CAF"/>
    <w:rsid w:val="4C792444"/>
    <w:rsid w:val="4C7A2511"/>
    <w:rsid w:val="4C7B792E"/>
    <w:rsid w:val="4C7C2E7A"/>
    <w:rsid w:val="4C7C4F26"/>
    <w:rsid w:val="4C7D3514"/>
    <w:rsid w:val="4C7D7E81"/>
    <w:rsid w:val="4C7E0FBF"/>
    <w:rsid w:val="4C7F76FA"/>
    <w:rsid w:val="4C80062F"/>
    <w:rsid w:val="4C827625"/>
    <w:rsid w:val="4C836118"/>
    <w:rsid w:val="4C84418A"/>
    <w:rsid w:val="4C864F0A"/>
    <w:rsid w:val="4C8A5137"/>
    <w:rsid w:val="4C8B0BF4"/>
    <w:rsid w:val="4C8D1177"/>
    <w:rsid w:val="4C8E08A3"/>
    <w:rsid w:val="4C8E2DF6"/>
    <w:rsid w:val="4C8F32BA"/>
    <w:rsid w:val="4C901825"/>
    <w:rsid w:val="4C907882"/>
    <w:rsid w:val="4C911EF5"/>
    <w:rsid w:val="4C91643A"/>
    <w:rsid w:val="4C930AEF"/>
    <w:rsid w:val="4C930FCF"/>
    <w:rsid w:val="4C9357B2"/>
    <w:rsid w:val="4C935F2A"/>
    <w:rsid w:val="4C93725A"/>
    <w:rsid w:val="4C937836"/>
    <w:rsid w:val="4C9439B7"/>
    <w:rsid w:val="4C950730"/>
    <w:rsid w:val="4C9512FA"/>
    <w:rsid w:val="4C9611EF"/>
    <w:rsid w:val="4C964135"/>
    <w:rsid w:val="4C970B39"/>
    <w:rsid w:val="4C9877E4"/>
    <w:rsid w:val="4C99552B"/>
    <w:rsid w:val="4C9969C6"/>
    <w:rsid w:val="4C9B73CC"/>
    <w:rsid w:val="4C9F243F"/>
    <w:rsid w:val="4CA15D42"/>
    <w:rsid w:val="4CA22795"/>
    <w:rsid w:val="4CA32E91"/>
    <w:rsid w:val="4CA4342E"/>
    <w:rsid w:val="4CA443B3"/>
    <w:rsid w:val="4CA45E80"/>
    <w:rsid w:val="4CA47124"/>
    <w:rsid w:val="4CA60FAD"/>
    <w:rsid w:val="4CA70DEC"/>
    <w:rsid w:val="4CA87C43"/>
    <w:rsid w:val="4CAA3657"/>
    <w:rsid w:val="4CAA42B3"/>
    <w:rsid w:val="4CAB77EC"/>
    <w:rsid w:val="4CAC18EF"/>
    <w:rsid w:val="4CAF5347"/>
    <w:rsid w:val="4CAF66A0"/>
    <w:rsid w:val="4CB1228F"/>
    <w:rsid w:val="4CB34756"/>
    <w:rsid w:val="4CB36ED5"/>
    <w:rsid w:val="4CB565F5"/>
    <w:rsid w:val="4CB66298"/>
    <w:rsid w:val="4CB759C1"/>
    <w:rsid w:val="4CB86BD7"/>
    <w:rsid w:val="4CB9303B"/>
    <w:rsid w:val="4CB97A8E"/>
    <w:rsid w:val="4CBA72EB"/>
    <w:rsid w:val="4CBB6710"/>
    <w:rsid w:val="4CBC41F2"/>
    <w:rsid w:val="4CBD4D28"/>
    <w:rsid w:val="4CBE50E6"/>
    <w:rsid w:val="4CBF2A2E"/>
    <w:rsid w:val="4CBF4E87"/>
    <w:rsid w:val="4CC253BC"/>
    <w:rsid w:val="4CC35E9B"/>
    <w:rsid w:val="4CC35FE9"/>
    <w:rsid w:val="4CC41BA0"/>
    <w:rsid w:val="4CC5289F"/>
    <w:rsid w:val="4CCA4A4F"/>
    <w:rsid w:val="4CCD27C3"/>
    <w:rsid w:val="4CCD782E"/>
    <w:rsid w:val="4CCD7D16"/>
    <w:rsid w:val="4CD04418"/>
    <w:rsid w:val="4CD15822"/>
    <w:rsid w:val="4CD23C27"/>
    <w:rsid w:val="4CD27EEA"/>
    <w:rsid w:val="4CD370FD"/>
    <w:rsid w:val="4CD46BEC"/>
    <w:rsid w:val="4CD52CD8"/>
    <w:rsid w:val="4CD86B87"/>
    <w:rsid w:val="4CDA13D1"/>
    <w:rsid w:val="4CDA22B3"/>
    <w:rsid w:val="4CDA3099"/>
    <w:rsid w:val="4CDA5A69"/>
    <w:rsid w:val="4CDB1059"/>
    <w:rsid w:val="4CDB45E6"/>
    <w:rsid w:val="4CDF09D1"/>
    <w:rsid w:val="4CDF7262"/>
    <w:rsid w:val="4CE01F57"/>
    <w:rsid w:val="4CE10D72"/>
    <w:rsid w:val="4CE43A17"/>
    <w:rsid w:val="4CE64211"/>
    <w:rsid w:val="4CE71333"/>
    <w:rsid w:val="4CE80184"/>
    <w:rsid w:val="4CE83C71"/>
    <w:rsid w:val="4CEA2BD2"/>
    <w:rsid w:val="4CEA3ECF"/>
    <w:rsid w:val="4CEB14DD"/>
    <w:rsid w:val="4CEB5E1B"/>
    <w:rsid w:val="4CEC0B63"/>
    <w:rsid w:val="4CED5F36"/>
    <w:rsid w:val="4CF04806"/>
    <w:rsid w:val="4CF071C4"/>
    <w:rsid w:val="4CF143F3"/>
    <w:rsid w:val="4CF155C9"/>
    <w:rsid w:val="4CF375F5"/>
    <w:rsid w:val="4CF37A38"/>
    <w:rsid w:val="4CF40894"/>
    <w:rsid w:val="4CF40DB5"/>
    <w:rsid w:val="4CF411A2"/>
    <w:rsid w:val="4CF42D28"/>
    <w:rsid w:val="4CF467C6"/>
    <w:rsid w:val="4CF64E4B"/>
    <w:rsid w:val="4CF762AD"/>
    <w:rsid w:val="4CF77E00"/>
    <w:rsid w:val="4CFB5F11"/>
    <w:rsid w:val="4CFC6006"/>
    <w:rsid w:val="4CFE04C3"/>
    <w:rsid w:val="4CFE7490"/>
    <w:rsid w:val="4D012D56"/>
    <w:rsid w:val="4D025B41"/>
    <w:rsid w:val="4D0266E1"/>
    <w:rsid w:val="4D0650B5"/>
    <w:rsid w:val="4D0656B0"/>
    <w:rsid w:val="4D065831"/>
    <w:rsid w:val="4D071255"/>
    <w:rsid w:val="4D0778B9"/>
    <w:rsid w:val="4D084423"/>
    <w:rsid w:val="4D097963"/>
    <w:rsid w:val="4D0F7C33"/>
    <w:rsid w:val="4D110E08"/>
    <w:rsid w:val="4D111A10"/>
    <w:rsid w:val="4D115BB2"/>
    <w:rsid w:val="4D135B79"/>
    <w:rsid w:val="4D136F48"/>
    <w:rsid w:val="4D141713"/>
    <w:rsid w:val="4D144A15"/>
    <w:rsid w:val="4D1511E3"/>
    <w:rsid w:val="4D1B2D3C"/>
    <w:rsid w:val="4D1B757D"/>
    <w:rsid w:val="4D1E1079"/>
    <w:rsid w:val="4D1E432D"/>
    <w:rsid w:val="4D1F35AE"/>
    <w:rsid w:val="4D20010B"/>
    <w:rsid w:val="4D203216"/>
    <w:rsid w:val="4D207874"/>
    <w:rsid w:val="4D213AFC"/>
    <w:rsid w:val="4D2226CC"/>
    <w:rsid w:val="4D2256F6"/>
    <w:rsid w:val="4D225E25"/>
    <w:rsid w:val="4D226219"/>
    <w:rsid w:val="4D241FBD"/>
    <w:rsid w:val="4D253926"/>
    <w:rsid w:val="4D277820"/>
    <w:rsid w:val="4D285A56"/>
    <w:rsid w:val="4D287E30"/>
    <w:rsid w:val="4D293EA2"/>
    <w:rsid w:val="4D2C1146"/>
    <w:rsid w:val="4D320B7F"/>
    <w:rsid w:val="4D322EBB"/>
    <w:rsid w:val="4D325D6B"/>
    <w:rsid w:val="4D330B38"/>
    <w:rsid w:val="4D351B99"/>
    <w:rsid w:val="4D36549F"/>
    <w:rsid w:val="4D373193"/>
    <w:rsid w:val="4D380AD0"/>
    <w:rsid w:val="4D3936B9"/>
    <w:rsid w:val="4D396BAF"/>
    <w:rsid w:val="4D397F3A"/>
    <w:rsid w:val="4D3D3B74"/>
    <w:rsid w:val="4D3F13E3"/>
    <w:rsid w:val="4D3F5D00"/>
    <w:rsid w:val="4D402215"/>
    <w:rsid w:val="4D4109EC"/>
    <w:rsid w:val="4D415A8C"/>
    <w:rsid w:val="4D4404A6"/>
    <w:rsid w:val="4D450B88"/>
    <w:rsid w:val="4D451483"/>
    <w:rsid w:val="4D45274E"/>
    <w:rsid w:val="4D4760A5"/>
    <w:rsid w:val="4D4A13CB"/>
    <w:rsid w:val="4D4B389A"/>
    <w:rsid w:val="4D4B50D0"/>
    <w:rsid w:val="4D4B6BEF"/>
    <w:rsid w:val="4D4C5BFC"/>
    <w:rsid w:val="4D4F1CB3"/>
    <w:rsid w:val="4D4F4AD3"/>
    <w:rsid w:val="4D510DDB"/>
    <w:rsid w:val="4D51246C"/>
    <w:rsid w:val="4D517263"/>
    <w:rsid w:val="4D520EF0"/>
    <w:rsid w:val="4D534913"/>
    <w:rsid w:val="4D5374C7"/>
    <w:rsid w:val="4D540CEC"/>
    <w:rsid w:val="4D547189"/>
    <w:rsid w:val="4D547C1A"/>
    <w:rsid w:val="4D552A97"/>
    <w:rsid w:val="4D582EC6"/>
    <w:rsid w:val="4D5862CC"/>
    <w:rsid w:val="4D5A3CD5"/>
    <w:rsid w:val="4D5A71FF"/>
    <w:rsid w:val="4D5B1764"/>
    <w:rsid w:val="4D5C5BB6"/>
    <w:rsid w:val="4D5C7F22"/>
    <w:rsid w:val="4D5D6B4B"/>
    <w:rsid w:val="4D5E04DD"/>
    <w:rsid w:val="4D5E1F98"/>
    <w:rsid w:val="4D5F041B"/>
    <w:rsid w:val="4D6105C4"/>
    <w:rsid w:val="4D6211F7"/>
    <w:rsid w:val="4D626076"/>
    <w:rsid w:val="4D644A63"/>
    <w:rsid w:val="4D646EA1"/>
    <w:rsid w:val="4D660B31"/>
    <w:rsid w:val="4D6679D0"/>
    <w:rsid w:val="4D67142B"/>
    <w:rsid w:val="4D6751BF"/>
    <w:rsid w:val="4D685459"/>
    <w:rsid w:val="4D696A45"/>
    <w:rsid w:val="4D6A0C48"/>
    <w:rsid w:val="4D6A4409"/>
    <w:rsid w:val="4D6A7F03"/>
    <w:rsid w:val="4D6B10D0"/>
    <w:rsid w:val="4D6B7FBE"/>
    <w:rsid w:val="4D6D75E1"/>
    <w:rsid w:val="4D6D7A85"/>
    <w:rsid w:val="4D6E0DAC"/>
    <w:rsid w:val="4D6E1CE4"/>
    <w:rsid w:val="4D700C64"/>
    <w:rsid w:val="4D70799B"/>
    <w:rsid w:val="4D714BC1"/>
    <w:rsid w:val="4D7172AC"/>
    <w:rsid w:val="4D7310BD"/>
    <w:rsid w:val="4D731ADD"/>
    <w:rsid w:val="4D732058"/>
    <w:rsid w:val="4D735CE1"/>
    <w:rsid w:val="4D737D89"/>
    <w:rsid w:val="4D740C9F"/>
    <w:rsid w:val="4D742C2F"/>
    <w:rsid w:val="4D752634"/>
    <w:rsid w:val="4D762E1E"/>
    <w:rsid w:val="4D765D79"/>
    <w:rsid w:val="4D772748"/>
    <w:rsid w:val="4D77605C"/>
    <w:rsid w:val="4D7848C7"/>
    <w:rsid w:val="4D786984"/>
    <w:rsid w:val="4D791521"/>
    <w:rsid w:val="4D7A6CD6"/>
    <w:rsid w:val="4D7B3C52"/>
    <w:rsid w:val="4D7C2657"/>
    <w:rsid w:val="4D7D5E84"/>
    <w:rsid w:val="4D7E05F9"/>
    <w:rsid w:val="4D7E0824"/>
    <w:rsid w:val="4D7E3CEE"/>
    <w:rsid w:val="4D7E5CB8"/>
    <w:rsid w:val="4D7E7A70"/>
    <w:rsid w:val="4D7F27DD"/>
    <w:rsid w:val="4D7F67D7"/>
    <w:rsid w:val="4D815645"/>
    <w:rsid w:val="4D8224DE"/>
    <w:rsid w:val="4D831324"/>
    <w:rsid w:val="4D8329C3"/>
    <w:rsid w:val="4D83465A"/>
    <w:rsid w:val="4D846296"/>
    <w:rsid w:val="4D867E09"/>
    <w:rsid w:val="4D8719CE"/>
    <w:rsid w:val="4D87515A"/>
    <w:rsid w:val="4D8959EA"/>
    <w:rsid w:val="4D8B3AEE"/>
    <w:rsid w:val="4D8B72CE"/>
    <w:rsid w:val="4D8D0CB8"/>
    <w:rsid w:val="4D8D4F2F"/>
    <w:rsid w:val="4D8F5EA4"/>
    <w:rsid w:val="4D90364E"/>
    <w:rsid w:val="4D90397B"/>
    <w:rsid w:val="4D912E96"/>
    <w:rsid w:val="4D9309E0"/>
    <w:rsid w:val="4D937BCA"/>
    <w:rsid w:val="4D9428CE"/>
    <w:rsid w:val="4D9704A5"/>
    <w:rsid w:val="4D97445E"/>
    <w:rsid w:val="4D9914D1"/>
    <w:rsid w:val="4D9A1C76"/>
    <w:rsid w:val="4D9B0EDD"/>
    <w:rsid w:val="4D9B1514"/>
    <w:rsid w:val="4D9B20CF"/>
    <w:rsid w:val="4D9B5349"/>
    <w:rsid w:val="4D9B66B4"/>
    <w:rsid w:val="4D9C2A44"/>
    <w:rsid w:val="4D9C5490"/>
    <w:rsid w:val="4D9C7AE2"/>
    <w:rsid w:val="4DA0654C"/>
    <w:rsid w:val="4DA117B9"/>
    <w:rsid w:val="4DA142FA"/>
    <w:rsid w:val="4DA251A6"/>
    <w:rsid w:val="4DA347B0"/>
    <w:rsid w:val="4DA4267D"/>
    <w:rsid w:val="4DA626D4"/>
    <w:rsid w:val="4DA7221F"/>
    <w:rsid w:val="4DAA38C3"/>
    <w:rsid w:val="4DAA727D"/>
    <w:rsid w:val="4DAD58EA"/>
    <w:rsid w:val="4DAF2C3F"/>
    <w:rsid w:val="4DB30F7D"/>
    <w:rsid w:val="4DB32372"/>
    <w:rsid w:val="4DB33E33"/>
    <w:rsid w:val="4DB40928"/>
    <w:rsid w:val="4DB7618E"/>
    <w:rsid w:val="4DB7639B"/>
    <w:rsid w:val="4DB82935"/>
    <w:rsid w:val="4DB85553"/>
    <w:rsid w:val="4DBA75CB"/>
    <w:rsid w:val="4DBC0B59"/>
    <w:rsid w:val="4DBD1C47"/>
    <w:rsid w:val="4DBD63DF"/>
    <w:rsid w:val="4DBE3918"/>
    <w:rsid w:val="4DBE6D81"/>
    <w:rsid w:val="4DBF1B09"/>
    <w:rsid w:val="4DBF4490"/>
    <w:rsid w:val="4DBF5C12"/>
    <w:rsid w:val="4DBF62C6"/>
    <w:rsid w:val="4DBF635F"/>
    <w:rsid w:val="4DC23491"/>
    <w:rsid w:val="4DC329E7"/>
    <w:rsid w:val="4DC36BFB"/>
    <w:rsid w:val="4DC4196D"/>
    <w:rsid w:val="4DC43A61"/>
    <w:rsid w:val="4DC51104"/>
    <w:rsid w:val="4DC70531"/>
    <w:rsid w:val="4DC7634C"/>
    <w:rsid w:val="4DC90D36"/>
    <w:rsid w:val="4DCA7748"/>
    <w:rsid w:val="4DCA77EE"/>
    <w:rsid w:val="4DCB31A8"/>
    <w:rsid w:val="4DCB7A88"/>
    <w:rsid w:val="4DCC6726"/>
    <w:rsid w:val="4DCE156D"/>
    <w:rsid w:val="4DCE7948"/>
    <w:rsid w:val="4DCF072B"/>
    <w:rsid w:val="4DD02959"/>
    <w:rsid w:val="4DD03FD1"/>
    <w:rsid w:val="4DD131A9"/>
    <w:rsid w:val="4DD20503"/>
    <w:rsid w:val="4DD22B9D"/>
    <w:rsid w:val="4DD43835"/>
    <w:rsid w:val="4DD44786"/>
    <w:rsid w:val="4DD52EBB"/>
    <w:rsid w:val="4DD561B8"/>
    <w:rsid w:val="4DD60FE9"/>
    <w:rsid w:val="4DD74D17"/>
    <w:rsid w:val="4DD830D3"/>
    <w:rsid w:val="4DD90C6A"/>
    <w:rsid w:val="4DDA5101"/>
    <w:rsid w:val="4DDB0E97"/>
    <w:rsid w:val="4DDC1123"/>
    <w:rsid w:val="4DDE20AD"/>
    <w:rsid w:val="4DDE2B8B"/>
    <w:rsid w:val="4DDF0039"/>
    <w:rsid w:val="4DE025F4"/>
    <w:rsid w:val="4DE21A3C"/>
    <w:rsid w:val="4DE24013"/>
    <w:rsid w:val="4DE24CC4"/>
    <w:rsid w:val="4DE36480"/>
    <w:rsid w:val="4DE474BE"/>
    <w:rsid w:val="4DE51327"/>
    <w:rsid w:val="4DE91F5A"/>
    <w:rsid w:val="4DE94FC7"/>
    <w:rsid w:val="4DEA2AEC"/>
    <w:rsid w:val="4DEB18FC"/>
    <w:rsid w:val="4DEC7062"/>
    <w:rsid w:val="4DEC7CC4"/>
    <w:rsid w:val="4DED58EC"/>
    <w:rsid w:val="4DEE3B5E"/>
    <w:rsid w:val="4DEF09D1"/>
    <w:rsid w:val="4DEF5712"/>
    <w:rsid w:val="4DEF7B02"/>
    <w:rsid w:val="4DF1091A"/>
    <w:rsid w:val="4DF153BD"/>
    <w:rsid w:val="4DF5716B"/>
    <w:rsid w:val="4DF709E5"/>
    <w:rsid w:val="4DF873C9"/>
    <w:rsid w:val="4DF951BA"/>
    <w:rsid w:val="4DFA1983"/>
    <w:rsid w:val="4DFA5FBC"/>
    <w:rsid w:val="4DFB151A"/>
    <w:rsid w:val="4DFD03E2"/>
    <w:rsid w:val="4DFF5EAE"/>
    <w:rsid w:val="4E022B9A"/>
    <w:rsid w:val="4E024A4A"/>
    <w:rsid w:val="4E034E51"/>
    <w:rsid w:val="4E051CD6"/>
    <w:rsid w:val="4E056383"/>
    <w:rsid w:val="4E074529"/>
    <w:rsid w:val="4E0A2884"/>
    <w:rsid w:val="4E0A301A"/>
    <w:rsid w:val="4E0A54D0"/>
    <w:rsid w:val="4E0A648F"/>
    <w:rsid w:val="4E0D2E49"/>
    <w:rsid w:val="4E0D304F"/>
    <w:rsid w:val="4E0D3C03"/>
    <w:rsid w:val="4E0E045B"/>
    <w:rsid w:val="4E0E73D9"/>
    <w:rsid w:val="4E0E7CA4"/>
    <w:rsid w:val="4E0F577A"/>
    <w:rsid w:val="4E0F6AEC"/>
    <w:rsid w:val="4E101AE7"/>
    <w:rsid w:val="4E101C13"/>
    <w:rsid w:val="4E116EB8"/>
    <w:rsid w:val="4E1257FF"/>
    <w:rsid w:val="4E1310F5"/>
    <w:rsid w:val="4E131683"/>
    <w:rsid w:val="4E13366D"/>
    <w:rsid w:val="4E1371CF"/>
    <w:rsid w:val="4E15425A"/>
    <w:rsid w:val="4E1612B0"/>
    <w:rsid w:val="4E1634AC"/>
    <w:rsid w:val="4E170C72"/>
    <w:rsid w:val="4E182AB1"/>
    <w:rsid w:val="4E1A00CE"/>
    <w:rsid w:val="4E1A644C"/>
    <w:rsid w:val="4E1B45FB"/>
    <w:rsid w:val="4E1C2380"/>
    <w:rsid w:val="4E1D2753"/>
    <w:rsid w:val="4E1F7640"/>
    <w:rsid w:val="4E217321"/>
    <w:rsid w:val="4E253A65"/>
    <w:rsid w:val="4E253C79"/>
    <w:rsid w:val="4E26225B"/>
    <w:rsid w:val="4E27710F"/>
    <w:rsid w:val="4E27724B"/>
    <w:rsid w:val="4E2A184C"/>
    <w:rsid w:val="4E2B3601"/>
    <w:rsid w:val="4E2C6A82"/>
    <w:rsid w:val="4E2D48E2"/>
    <w:rsid w:val="4E2D5E5C"/>
    <w:rsid w:val="4E2E3263"/>
    <w:rsid w:val="4E2F3C55"/>
    <w:rsid w:val="4E2F527F"/>
    <w:rsid w:val="4E305547"/>
    <w:rsid w:val="4E313F9D"/>
    <w:rsid w:val="4E330297"/>
    <w:rsid w:val="4E3448B4"/>
    <w:rsid w:val="4E37069C"/>
    <w:rsid w:val="4E381373"/>
    <w:rsid w:val="4E385B42"/>
    <w:rsid w:val="4E390B0D"/>
    <w:rsid w:val="4E394D04"/>
    <w:rsid w:val="4E3A3588"/>
    <w:rsid w:val="4E3B0FA0"/>
    <w:rsid w:val="4E3F3A4F"/>
    <w:rsid w:val="4E3F3D76"/>
    <w:rsid w:val="4E3F5417"/>
    <w:rsid w:val="4E3F5C9A"/>
    <w:rsid w:val="4E3F6FFA"/>
    <w:rsid w:val="4E414893"/>
    <w:rsid w:val="4E423606"/>
    <w:rsid w:val="4E4416B8"/>
    <w:rsid w:val="4E452F37"/>
    <w:rsid w:val="4E4579B7"/>
    <w:rsid w:val="4E491F53"/>
    <w:rsid w:val="4E4A370E"/>
    <w:rsid w:val="4E4A590E"/>
    <w:rsid w:val="4E4D0651"/>
    <w:rsid w:val="4E4E52FA"/>
    <w:rsid w:val="4E4E62F9"/>
    <w:rsid w:val="4E4F64D8"/>
    <w:rsid w:val="4E516251"/>
    <w:rsid w:val="4E523339"/>
    <w:rsid w:val="4E557A7E"/>
    <w:rsid w:val="4E572674"/>
    <w:rsid w:val="4E577EDA"/>
    <w:rsid w:val="4E58462D"/>
    <w:rsid w:val="4E593C35"/>
    <w:rsid w:val="4E5B0585"/>
    <w:rsid w:val="4E5D3273"/>
    <w:rsid w:val="4E610BFB"/>
    <w:rsid w:val="4E630EB6"/>
    <w:rsid w:val="4E636405"/>
    <w:rsid w:val="4E641A81"/>
    <w:rsid w:val="4E667408"/>
    <w:rsid w:val="4E672CE8"/>
    <w:rsid w:val="4E677A44"/>
    <w:rsid w:val="4E68123E"/>
    <w:rsid w:val="4E681973"/>
    <w:rsid w:val="4E6A3926"/>
    <w:rsid w:val="4E6B14D3"/>
    <w:rsid w:val="4E6C2339"/>
    <w:rsid w:val="4E6F3E1E"/>
    <w:rsid w:val="4E6F726B"/>
    <w:rsid w:val="4E700ED9"/>
    <w:rsid w:val="4E7124A1"/>
    <w:rsid w:val="4E75052F"/>
    <w:rsid w:val="4E750F20"/>
    <w:rsid w:val="4E763100"/>
    <w:rsid w:val="4E772C53"/>
    <w:rsid w:val="4E777A98"/>
    <w:rsid w:val="4E790C5D"/>
    <w:rsid w:val="4E7B19A3"/>
    <w:rsid w:val="4E7D2339"/>
    <w:rsid w:val="4E7F1606"/>
    <w:rsid w:val="4E804EFD"/>
    <w:rsid w:val="4E810E7C"/>
    <w:rsid w:val="4E833648"/>
    <w:rsid w:val="4E83746F"/>
    <w:rsid w:val="4E8447EA"/>
    <w:rsid w:val="4E8448D7"/>
    <w:rsid w:val="4E85331D"/>
    <w:rsid w:val="4E8708DC"/>
    <w:rsid w:val="4E880539"/>
    <w:rsid w:val="4E880B73"/>
    <w:rsid w:val="4E8859D2"/>
    <w:rsid w:val="4E8901D9"/>
    <w:rsid w:val="4E8B46E7"/>
    <w:rsid w:val="4E8C6AA3"/>
    <w:rsid w:val="4E8C6C97"/>
    <w:rsid w:val="4E8D104B"/>
    <w:rsid w:val="4E915280"/>
    <w:rsid w:val="4E923638"/>
    <w:rsid w:val="4E935037"/>
    <w:rsid w:val="4E9364D2"/>
    <w:rsid w:val="4E9411E5"/>
    <w:rsid w:val="4E95131A"/>
    <w:rsid w:val="4E953686"/>
    <w:rsid w:val="4E95630A"/>
    <w:rsid w:val="4E9635F3"/>
    <w:rsid w:val="4E96562D"/>
    <w:rsid w:val="4E9722F9"/>
    <w:rsid w:val="4E974A74"/>
    <w:rsid w:val="4E992706"/>
    <w:rsid w:val="4E99570C"/>
    <w:rsid w:val="4E9A5464"/>
    <w:rsid w:val="4E9A7BCF"/>
    <w:rsid w:val="4E9D28D6"/>
    <w:rsid w:val="4E9D3DE2"/>
    <w:rsid w:val="4E9E02C9"/>
    <w:rsid w:val="4E9E79AA"/>
    <w:rsid w:val="4EA21DC1"/>
    <w:rsid w:val="4EA22F99"/>
    <w:rsid w:val="4EA31B2F"/>
    <w:rsid w:val="4EA67856"/>
    <w:rsid w:val="4EA76924"/>
    <w:rsid w:val="4EA80B6E"/>
    <w:rsid w:val="4EAC60C5"/>
    <w:rsid w:val="4EAD4002"/>
    <w:rsid w:val="4EAE0CB2"/>
    <w:rsid w:val="4EAE70B9"/>
    <w:rsid w:val="4EB108C9"/>
    <w:rsid w:val="4EB17F61"/>
    <w:rsid w:val="4EB3747E"/>
    <w:rsid w:val="4EB644C5"/>
    <w:rsid w:val="4EB64F22"/>
    <w:rsid w:val="4EB70DE7"/>
    <w:rsid w:val="4EB763BD"/>
    <w:rsid w:val="4EB84809"/>
    <w:rsid w:val="4EB864DE"/>
    <w:rsid w:val="4EB87684"/>
    <w:rsid w:val="4EB90DED"/>
    <w:rsid w:val="4EB9258A"/>
    <w:rsid w:val="4EB97CB1"/>
    <w:rsid w:val="4EBB1E91"/>
    <w:rsid w:val="4EBD2DD9"/>
    <w:rsid w:val="4EBE3B70"/>
    <w:rsid w:val="4EBE3E18"/>
    <w:rsid w:val="4EBE74C6"/>
    <w:rsid w:val="4EC11B2B"/>
    <w:rsid w:val="4EC16D23"/>
    <w:rsid w:val="4EC2127D"/>
    <w:rsid w:val="4EC314FD"/>
    <w:rsid w:val="4EC32721"/>
    <w:rsid w:val="4EC406A7"/>
    <w:rsid w:val="4EC520E8"/>
    <w:rsid w:val="4EC52B15"/>
    <w:rsid w:val="4EC775DF"/>
    <w:rsid w:val="4EC85952"/>
    <w:rsid w:val="4ECA02FC"/>
    <w:rsid w:val="4ECA5E74"/>
    <w:rsid w:val="4ECA6E9B"/>
    <w:rsid w:val="4ECB046C"/>
    <w:rsid w:val="4ECB0AD4"/>
    <w:rsid w:val="4ECD1205"/>
    <w:rsid w:val="4ECF560D"/>
    <w:rsid w:val="4ED0273F"/>
    <w:rsid w:val="4ED05DA7"/>
    <w:rsid w:val="4ED11742"/>
    <w:rsid w:val="4ED14A9E"/>
    <w:rsid w:val="4ED175C9"/>
    <w:rsid w:val="4ED21FE0"/>
    <w:rsid w:val="4ED37743"/>
    <w:rsid w:val="4ED43AA6"/>
    <w:rsid w:val="4ED45319"/>
    <w:rsid w:val="4ED73C4F"/>
    <w:rsid w:val="4ED77A11"/>
    <w:rsid w:val="4ED8251B"/>
    <w:rsid w:val="4ED837C5"/>
    <w:rsid w:val="4EDB0905"/>
    <w:rsid w:val="4EDC1BA5"/>
    <w:rsid w:val="4EDD58E8"/>
    <w:rsid w:val="4EE06623"/>
    <w:rsid w:val="4EE31FA5"/>
    <w:rsid w:val="4EE54739"/>
    <w:rsid w:val="4EE61A78"/>
    <w:rsid w:val="4EE674CD"/>
    <w:rsid w:val="4EE70389"/>
    <w:rsid w:val="4EE71D8D"/>
    <w:rsid w:val="4EEA1FB6"/>
    <w:rsid w:val="4EEA42A4"/>
    <w:rsid w:val="4EEB72A7"/>
    <w:rsid w:val="4EEC33C6"/>
    <w:rsid w:val="4EEE228F"/>
    <w:rsid w:val="4EEF20AB"/>
    <w:rsid w:val="4EF14676"/>
    <w:rsid w:val="4EF176C5"/>
    <w:rsid w:val="4EF32AA1"/>
    <w:rsid w:val="4EF35DC5"/>
    <w:rsid w:val="4EF41110"/>
    <w:rsid w:val="4EF4247C"/>
    <w:rsid w:val="4EF57023"/>
    <w:rsid w:val="4EF57799"/>
    <w:rsid w:val="4EF8085E"/>
    <w:rsid w:val="4EFB4606"/>
    <w:rsid w:val="4EFC5F90"/>
    <w:rsid w:val="4EFD152E"/>
    <w:rsid w:val="4EFD7A91"/>
    <w:rsid w:val="4EFF1F78"/>
    <w:rsid w:val="4EFF3F3A"/>
    <w:rsid w:val="4F003C8A"/>
    <w:rsid w:val="4F006D02"/>
    <w:rsid w:val="4F0103CD"/>
    <w:rsid w:val="4F030C06"/>
    <w:rsid w:val="4F05238D"/>
    <w:rsid w:val="4F057285"/>
    <w:rsid w:val="4F0747E6"/>
    <w:rsid w:val="4F0857A3"/>
    <w:rsid w:val="4F091CD6"/>
    <w:rsid w:val="4F0D071C"/>
    <w:rsid w:val="4F0D1DBE"/>
    <w:rsid w:val="4F0D2465"/>
    <w:rsid w:val="4F0E6701"/>
    <w:rsid w:val="4F100803"/>
    <w:rsid w:val="4F100A6B"/>
    <w:rsid w:val="4F14587B"/>
    <w:rsid w:val="4F163911"/>
    <w:rsid w:val="4F181F3E"/>
    <w:rsid w:val="4F1A4546"/>
    <w:rsid w:val="4F1C2DE0"/>
    <w:rsid w:val="4F1C48E6"/>
    <w:rsid w:val="4F1C68FD"/>
    <w:rsid w:val="4F1E7C1A"/>
    <w:rsid w:val="4F1F50A6"/>
    <w:rsid w:val="4F200868"/>
    <w:rsid w:val="4F22001F"/>
    <w:rsid w:val="4F222212"/>
    <w:rsid w:val="4F230F1B"/>
    <w:rsid w:val="4F2401C8"/>
    <w:rsid w:val="4F255011"/>
    <w:rsid w:val="4F256F1B"/>
    <w:rsid w:val="4F260343"/>
    <w:rsid w:val="4F260E2C"/>
    <w:rsid w:val="4F2754B3"/>
    <w:rsid w:val="4F2A7A52"/>
    <w:rsid w:val="4F2B099B"/>
    <w:rsid w:val="4F2B2331"/>
    <w:rsid w:val="4F2B2998"/>
    <w:rsid w:val="4F2B6F75"/>
    <w:rsid w:val="4F2B79A8"/>
    <w:rsid w:val="4F2E7E81"/>
    <w:rsid w:val="4F2E7EDC"/>
    <w:rsid w:val="4F30785B"/>
    <w:rsid w:val="4F31286A"/>
    <w:rsid w:val="4F3239D4"/>
    <w:rsid w:val="4F334488"/>
    <w:rsid w:val="4F340BB0"/>
    <w:rsid w:val="4F341034"/>
    <w:rsid w:val="4F356B00"/>
    <w:rsid w:val="4F365E44"/>
    <w:rsid w:val="4F3670D9"/>
    <w:rsid w:val="4F3A0446"/>
    <w:rsid w:val="4F3B25CE"/>
    <w:rsid w:val="4F3C2B0A"/>
    <w:rsid w:val="4F3D7F2F"/>
    <w:rsid w:val="4F3E1466"/>
    <w:rsid w:val="4F3F2E15"/>
    <w:rsid w:val="4F3F5817"/>
    <w:rsid w:val="4F410FCC"/>
    <w:rsid w:val="4F4250E8"/>
    <w:rsid w:val="4F451BD2"/>
    <w:rsid w:val="4F460C9A"/>
    <w:rsid w:val="4F47257D"/>
    <w:rsid w:val="4F4829A5"/>
    <w:rsid w:val="4F491998"/>
    <w:rsid w:val="4F4A0C2A"/>
    <w:rsid w:val="4F4A3A85"/>
    <w:rsid w:val="4F4B18BA"/>
    <w:rsid w:val="4F4D181E"/>
    <w:rsid w:val="4F4D1F11"/>
    <w:rsid w:val="4F4F373E"/>
    <w:rsid w:val="4F50295A"/>
    <w:rsid w:val="4F50341B"/>
    <w:rsid w:val="4F506813"/>
    <w:rsid w:val="4F510AA3"/>
    <w:rsid w:val="4F512D59"/>
    <w:rsid w:val="4F515370"/>
    <w:rsid w:val="4F5200A8"/>
    <w:rsid w:val="4F5368B3"/>
    <w:rsid w:val="4F5435CE"/>
    <w:rsid w:val="4F560C31"/>
    <w:rsid w:val="4F5868CE"/>
    <w:rsid w:val="4F5A0C44"/>
    <w:rsid w:val="4F5A22C7"/>
    <w:rsid w:val="4F5E0D3F"/>
    <w:rsid w:val="4F607268"/>
    <w:rsid w:val="4F632636"/>
    <w:rsid w:val="4F632C86"/>
    <w:rsid w:val="4F67132D"/>
    <w:rsid w:val="4F681303"/>
    <w:rsid w:val="4F681A42"/>
    <w:rsid w:val="4F6A3E8E"/>
    <w:rsid w:val="4F6B0D6B"/>
    <w:rsid w:val="4F6C2D65"/>
    <w:rsid w:val="4F6E0935"/>
    <w:rsid w:val="4F6E1B61"/>
    <w:rsid w:val="4F6E3846"/>
    <w:rsid w:val="4F6F25ED"/>
    <w:rsid w:val="4F6F5C76"/>
    <w:rsid w:val="4F70235C"/>
    <w:rsid w:val="4F70549A"/>
    <w:rsid w:val="4F725365"/>
    <w:rsid w:val="4F7418B3"/>
    <w:rsid w:val="4F7423B8"/>
    <w:rsid w:val="4F74542C"/>
    <w:rsid w:val="4F7529CC"/>
    <w:rsid w:val="4F790F31"/>
    <w:rsid w:val="4F797390"/>
    <w:rsid w:val="4F7976BC"/>
    <w:rsid w:val="4F7A44BC"/>
    <w:rsid w:val="4F7A74B7"/>
    <w:rsid w:val="4F7B0D44"/>
    <w:rsid w:val="4F7B1418"/>
    <w:rsid w:val="4F7C65E2"/>
    <w:rsid w:val="4F7D1012"/>
    <w:rsid w:val="4F7E0B25"/>
    <w:rsid w:val="4F7E2848"/>
    <w:rsid w:val="4F7E32CE"/>
    <w:rsid w:val="4F805F66"/>
    <w:rsid w:val="4F816E7E"/>
    <w:rsid w:val="4F83116F"/>
    <w:rsid w:val="4F837FD4"/>
    <w:rsid w:val="4F842BA4"/>
    <w:rsid w:val="4F8432F4"/>
    <w:rsid w:val="4F8453A6"/>
    <w:rsid w:val="4F877264"/>
    <w:rsid w:val="4F8B2C23"/>
    <w:rsid w:val="4F8D396E"/>
    <w:rsid w:val="4F8D4EB6"/>
    <w:rsid w:val="4F8F2628"/>
    <w:rsid w:val="4F903F38"/>
    <w:rsid w:val="4F910610"/>
    <w:rsid w:val="4F9136BA"/>
    <w:rsid w:val="4F921189"/>
    <w:rsid w:val="4F9238F9"/>
    <w:rsid w:val="4F9352E7"/>
    <w:rsid w:val="4F9443A5"/>
    <w:rsid w:val="4F951AD3"/>
    <w:rsid w:val="4F95364B"/>
    <w:rsid w:val="4F96018C"/>
    <w:rsid w:val="4F96284E"/>
    <w:rsid w:val="4F962AA7"/>
    <w:rsid w:val="4F981CB8"/>
    <w:rsid w:val="4F9874C2"/>
    <w:rsid w:val="4F992802"/>
    <w:rsid w:val="4F997F3B"/>
    <w:rsid w:val="4F9B1362"/>
    <w:rsid w:val="4F9B327E"/>
    <w:rsid w:val="4F9C6287"/>
    <w:rsid w:val="4F9C6295"/>
    <w:rsid w:val="4F9C72CE"/>
    <w:rsid w:val="4F9D3755"/>
    <w:rsid w:val="4F9D7E02"/>
    <w:rsid w:val="4F9D7E2E"/>
    <w:rsid w:val="4F9E35B4"/>
    <w:rsid w:val="4F9E6789"/>
    <w:rsid w:val="4FA021E7"/>
    <w:rsid w:val="4FA028C4"/>
    <w:rsid w:val="4FA13BF2"/>
    <w:rsid w:val="4FA149D5"/>
    <w:rsid w:val="4FA21C75"/>
    <w:rsid w:val="4FA27B51"/>
    <w:rsid w:val="4FA961A9"/>
    <w:rsid w:val="4FAA6C05"/>
    <w:rsid w:val="4FAB1B15"/>
    <w:rsid w:val="4FAC0517"/>
    <w:rsid w:val="4FAC54E4"/>
    <w:rsid w:val="4FAC558E"/>
    <w:rsid w:val="4FAE0BE6"/>
    <w:rsid w:val="4FAE182B"/>
    <w:rsid w:val="4FAE212A"/>
    <w:rsid w:val="4FAF1140"/>
    <w:rsid w:val="4FAF1714"/>
    <w:rsid w:val="4FAF3487"/>
    <w:rsid w:val="4FAF44A2"/>
    <w:rsid w:val="4FB14590"/>
    <w:rsid w:val="4FB5134F"/>
    <w:rsid w:val="4FB84797"/>
    <w:rsid w:val="4FB878A7"/>
    <w:rsid w:val="4FB93260"/>
    <w:rsid w:val="4FBB2280"/>
    <w:rsid w:val="4FBB496B"/>
    <w:rsid w:val="4FBC0882"/>
    <w:rsid w:val="4FBC362C"/>
    <w:rsid w:val="4FBD4F19"/>
    <w:rsid w:val="4FBE4900"/>
    <w:rsid w:val="4FBE4921"/>
    <w:rsid w:val="4FBE702D"/>
    <w:rsid w:val="4FBF322F"/>
    <w:rsid w:val="4FBF348F"/>
    <w:rsid w:val="4FC10C1D"/>
    <w:rsid w:val="4FC11455"/>
    <w:rsid w:val="4FC349E2"/>
    <w:rsid w:val="4FC41775"/>
    <w:rsid w:val="4FC5630E"/>
    <w:rsid w:val="4FC632EA"/>
    <w:rsid w:val="4FC66072"/>
    <w:rsid w:val="4FC8193F"/>
    <w:rsid w:val="4FC85E1D"/>
    <w:rsid w:val="4FCA46BD"/>
    <w:rsid w:val="4FCA75E1"/>
    <w:rsid w:val="4FCE7FE3"/>
    <w:rsid w:val="4FD21B47"/>
    <w:rsid w:val="4FD4559E"/>
    <w:rsid w:val="4FD5666B"/>
    <w:rsid w:val="4FD66A9F"/>
    <w:rsid w:val="4FD75A23"/>
    <w:rsid w:val="4FDC1490"/>
    <w:rsid w:val="4FDD3ECB"/>
    <w:rsid w:val="4FDE6822"/>
    <w:rsid w:val="4FE07F65"/>
    <w:rsid w:val="4FE15228"/>
    <w:rsid w:val="4FE32EBB"/>
    <w:rsid w:val="4FE3628A"/>
    <w:rsid w:val="4FE72C97"/>
    <w:rsid w:val="4FE74891"/>
    <w:rsid w:val="4FE77429"/>
    <w:rsid w:val="4FE77D90"/>
    <w:rsid w:val="4FE8341B"/>
    <w:rsid w:val="4FE86F6D"/>
    <w:rsid w:val="4FE924A3"/>
    <w:rsid w:val="4FEA25EE"/>
    <w:rsid w:val="4FEA559E"/>
    <w:rsid w:val="4FEB1DA0"/>
    <w:rsid w:val="4FEC0377"/>
    <w:rsid w:val="4FEE7D95"/>
    <w:rsid w:val="4FEF15A7"/>
    <w:rsid w:val="4FEF46C6"/>
    <w:rsid w:val="4FEF52EB"/>
    <w:rsid w:val="4FF00A73"/>
    <w:rsid w:val="4FF015C4"/>
    <w:rsid w:val="4FF04275"/>
    <w:rsid w:val="4FF15C25"/>
    <w:rsid w:val="4FF23547"/>
    <w:rsid w:val="4FF33681"/>
    <w:rsid w:val="4FF35A73"/>
    <w:rsid w:val="4FF4360F"/>
    <w:rsid w:val="4FF70EAD"/>
    <w:rsid w:val="4FF92466"/>
    <w:rsid w:val="4FF92732"/>
    <w:rsid w:val="4FFA7035"/>
    <w:rsid w:val="4FFC591D"/>
    <w:rsid w:val="50006A4B"/>
    <w:rsid w:val="500243CB"/>
    <w:rsid w:val="5003338B"/>
    <w:rsid w:val="5005276A"/>
    <w:rsid w:val="50053C97"/>
    <w:rsid w:val="50061C5C"/>
    <w:rsid w:val="5007356F"/>
    <w:rsid w:val="500776C0"/>
    <w:rsid w:val="50080CE2"/>
    <w:rsid w:val="500879E7"/>
    <w:rsid w:val="5009750D"/>
    <w:rsid w:val="500B7B30"/>
    <w:rsid w:val="500D251B"/>
    <w:rsid w:val="500E1FB8"/>
    <w:rsid w:val="500F6A4B"/>
    <w:rsid w:val="5010081D"/>
    <w:rsid w:val="50102DD5"/>
    <w:rsid w:val="5011099B"/>
    <w:rsid w:val="50110F1F"/>
    <w:rsid w:val="50113852"/>
    <w:rsid w:val="50116BC2"/>
    <w:rsid w:val="50133423"/>
    <w:rsid w:val="5013554B"/>
    <w:rsid w:val="50135834"/>
    <w:rsid w:val="50146A87"/>
    <w:rsid w:val="50153682"/>
    <w:rsid w:val="50154507"/>
    <w:rsid w:val="50155412"/>
    <w:rsid w:val="501679DF"/>
    <w:rsid w:val="50187B02"/>
    <w:rsid w:val="50191D1D"/>
    <w:rsid w:val="501925F4"/>
    <w:rsid w:val="5019294D"/>
    <w:rsid w:val="501A480A"/>
    <w:rsid w:val="501B19EE"/>
    <w:rsid w:val="501B5E4A"/>
    <w:rsid w:val="501E65FA"/>
    <w:rsid w:val="501F1DCC"/>
    <w:rsid w:val="501F4657"/>
    <w:rsid w:val="5020107F"/>
    <w:rsid w:val="50203D81"/>
    <w:rsid w:val="50216231"/>
    <w:rsid w:val="50226D2D"/>
    <w:rsid w:val="50250F58"/>
    <w:rsid w:val="502513BE"/>
    <w:rsid w:val="5027170F"/>
    <w:rsid w:val="502779D1"/>
    <w:rsid w:val="50290CED"/>
    <w:rsid w:val="502A1410"/>
    <w:rsid w:val="502B3194"/>
    <w:rsid w:val="502B4B71"/>
    <w:rsid w:val="502D502A"/>
    <w:rsid w:val="502E0862"/>
    <w:rsid w:val="502E71EB"/>
    <w:rsid w:val="502E7A53"/>
    <w:rsid w:val="502F5740"/>
    <w:rsid w:val="50304373"/>
    <w:rsid w:val="503248DD"/>
    <w:rsid w:val="50330061"/>
    <w:rsid w:val="50342573"/>
    <w:rsid w:val="50346866"/>
    <w:rsid w:val="50365CC7"/>
    <w:rsid w:val="50382551"/>
    <w:rsid w:val="50394DFE"/>
    <w:rsid w:val="503A0674"/>
    <w:rsid w:val="503B1E5F"/>
    <w:rsid w:val="503D7098"/>
    <w:rsid w:val="503E11FC"/>
    <w:rsid w:val="50401C7C"/>
    <w:rsid w:val="50422B10"/>
    <w:rsid w:val="50424294"/>
    <w:rsid w:val="504259A3"/>
    <w:rsid w:val="5043162A"/>
    <w:rsid w:val="50443C19"/>
    <w:rsid w:val="5046180D"/>
    <w:rsid w:val="50465699"/>
    <w:rsid w:val="504802DE"/>
    <w:rsid w:val="504922B9"/>
    <w:rsid w:val="504A059C"/>
    <w:rsid w:val="504A52EE"/>
    <w:rsid w:val="504C036E"/>
    <w:rsid w:val="504C3755"/>
    <w:rsid w:val="504F445A"/>
    <w:rsid w:val="504F74F5"/>
    <w:rsid w:val="505039CA"/>
    <w:rsid w:val="50507868"/>
    <w:rsid w:val="505153D7"/>
    <w:rsid w:val="505156BF"/>
    <w:rsid w:val="50525E81"/>
    <w:rsid w:val="505262D1"/>
    <w:rsid w:val="50535CA5"/>
    <w:rsid w:val="50560214"/>
    <w:rsid w:val="50570B87"/>
    <w:rsid w:val="50587866"/>
    <w:rsid w:val="505878A8"/>
    <w:rsid w:val="50587AD0"/>
    <w:rsid w:val="50590D26"/>
    <w:rsid w:val="505E6829"/>
    <w:rsid w:val="506012E9"/>
    <w:rsid w:val="506022AF"/>
    <w:rsid w:val="5062526E"/>
    <w:rsid w:val="506332E2"/>
    <w:rsid w:val="506416B1"/>
    <w:rsid w:val="5064477B"/>
    <w:rsid w:val="50653DF3"/>
    <w:rsid w:val="5065653A"/>
    <w:rsid w:val="50671048"/>
    <w:rsid w:val="5068225E"/>
    <w:rsid w:val="50692EAE"/>
    <w:rsid w:val="50696314"/>
    <w:rsid w:val="506A496E"/>
    <w:rsid w:val="506B0C04"/>
    <w:rsid w:val="506D69DE"/>
    <w:rsid w:val="506E036B"/>
    <w:rsid w:val="506F00E1"/>
    <w:rsid w:val="506F30EF"/>
    <w:rsid w:val="50707F28"/>
    <w:rsid w:val="5072645D"/>
    <w:rsid w:val="50743547"/>
    <w:rsid w:val="50764498"/>
    <w:rsid w:val="50771EC6"/>
    <w:rsid w:val="50774390"/>
    <w:rsid w:val="5077620A"/>
    <w:rsid w:val="50780BF3"/>
    <w:rsid w:val="507A3310"/>
    <w:rsid w:val="507A436F"/>
    <w:rsid w:val="507A66AE"/>
    <w:rsid w:val="507B2834"/>
    <w:rsid w:val="507C1EB8"/>
    <w:rsid w:val="507D4B67"/>
    <w:rsid w:val="507D6D3F"/>
    <w:rsid w:val="507F0B9D"/>
    <w:rsid w:val="507F1BF0"/>
    <w:rsid w:val="5080193A"/>
    <w:rsid w:val="50801E8F"/>
    <w:rsid w:val="50804A30"/>
    <w:rsid w:val="5080545B"/>
    <w:rsid w:val="5080568E"/>
    <w:rsid w:val="508211E2"/>
    <w:rsid w:val="5082605F"/>
    <w:rsid w:val="508320C6"/>
    <w:rsid w:val="508344CF"/>
    <w:rsid w:val="50834DD0"/>
    <w:rsid w:val="50841A96"/>
    <w:rsid w:val="508727F3"/>
    <w:rsid w:val="508960C2"/>
    <w:rsid w:val="50897D62"/>
    <w:rsid w:val="508B5B90"/>
    <w:rsid w:val="508B6A25"/>
    <w:rsid w:val="508C5F74"/>
    <w:rsid w:val="508D15F0"/>
    <w:rsid w:val="508D2E70"/>
    <w:rsid w:val="5091144A"/>
    <w:rsid w:val="50922BE0"/>
    <w:rsid w:val="50932D88"/>
    <w:rsid w:val="5094171C"/>
    <w:rsid w:val="50954371"/>
    <w:rsid w:val="50962352"/>
    <w:rsid w:val="50984309"/>
    <w:rsid w:val="50995EEA"/>
    <w:rsid w:val="509B18DD"/>
    <w:rsid w:val="509B7AD2"/>
    <w:rsid w:val="509D215C"/>
    <w:rsid w:val="509D37C4"/>
    <w:rsid w:val="509E310E"/>
    <w:rsid w:val="509E3CB0"/>
    <w:rsid w:val="509F4EC6"/>
    <w:rsid w:val="509F5130"/>
    <w:rsid w:val="50A01BCB"/>
    <w:rsid w:val="50A0378D"/>
    <w:rsid w:val="50A10BD2"/>
    <w:rsid w:val="50A12FD8"/>
    <w:rsid w:val="50A14AFB"/>
    <w:rsid w:val="50A31310"/>
    <w:rsid w:val="50A55DFA"/>
    <w:rsid w:val="50A56706"/>
    <w:rsid w:val="50A8212E"/>
    <w:rsid w:val="50A82F9A"/>
    <w:rsid w:val="50A837F1"/>
    <w:rsid w:val="50A91C9F"/>
    <w:rsid w:val="50A93DD3"/>
    <w:rsid w:val="50A94F6C"/>
    <w:rsid w:val="50AC7EA4"/>
    <w:rsid w:val="50AE121C"/>
    <w:rsid w:val="50AE4E09"/>
    <w:rsid w:val="50AE7147"/>
    <w:rsid w:val="50AF0CFE"/>
    <w:rsid w:val="50AF0EE9"/>
    <w:rsid w:val="50AF1FA6"/>
    <w:rsid w:val="50AF59D5"/>
    <w:rsid w:val="50B109F3"/>
    <w:rsid w:val="50B11196"/>
    <w:rsid w:val="50B21F36"/>
    <w:rsid w:val="50B226A1"/>
    <w:rsid w:val="50B25D66"/>
    <w:rsid w:val="50B355D5"/>
    <w:rsid w:val="50B40611"/>
    <w:rsid w:val="50B4512D"/>
    <w:rsid w:val="50B465EB"/>
    <w:rsid w:val="50B479E2"/>
    <w:rsid w:val="50B551D1"/>
    <w:rsid w:val="50B561B4"/>
    <w:rsid w:val="50B624C0"/>
    <w:rsid w:val="50B766DE"/>
    <w:rsid w:val="50B907CA"/>
    <w:rsid w:val="50BA4E33"/>
    <w:rsid w:val="50BA4EB1"/>
    <w:rsid w:val="50BC7B22"/>
    <w:rsid w:val="50BE704B"/>
    <w:rsid w:val="50BF0BD6"/>
    <w:rsid w:val="50C10A57"/>
    <w:rsid w:val="50C13BA3"/>
    <w:rsid w:val="50C16946"/>
    <w:rsid w:val="50C179FB"/>
    <w:rsid w:val="50C22CF6"/>
    <w:rsid w:val="50C3325D"/>
    <w:rsid w:val="50C47E43"/>
    <w:rsid w:val="50C60872"/>
    <w:rsid w:val="50C6797B"/>
    <w:rsid w:val="50C72192"/>
    <w:rsid w:val="50C73563"/>
    <w:rsid w:val="50C758EF"/>
    <w:rsid w:val="50C81782"/>
    <w:rsid w:val="50C97372"/>
    <w:rsid w:val="50CA33F5"/>
    <w:rsid w:val="50CA461D"/>
    <w:rsid w:val="50CA5F00"/>
    <w:rsid w:val="50CB3ECC"/>
    <w:rsid w:val="50CC38F3"/>
    <w:rsid w:val="50CE5A59"/>
    <w:rsid w:val="50D03EE3"/>
    <w:rsid w:val="50D06A28"/>
    <w:rsid w:val="50D07440"/>
    <w:rsid w:val="50D11118"/>
    <w:rsid w:val="50D13A29"/>
    <w:rsid w:val="50D3460D"/>
    <w:rsid w:val="50D82527"/>
    <w:rsid w:val="50DA2128"/>
    <w:rsid w:val="50DB002D"/>
    <w:rsid w:val="50DD39C0"/>
    <w:rsid w:val="50DE77C4"/>
    <w:rsid w:val="50DF77F1"/>
    <w:rsid w:val="50E00960"/>
    <w:rsid w:val="50E03784"/>
    <w:rsid w:val="50E412B9"/>
    <w:rsid w:val="50E54216"/>
    <w:rsid w:val="50E5709C"/>
    <w:rsid w:val="50E64B67"/>
    <w:rsid w:val="50E836B0"/>
    <w:rsid w:val="50E8574B"/>
    <w:rsid w:val="50E972FF"/>
    <w:rsid w:val="50EB4392"/>
    <w:rsid w:val="50EC68AD"/>
    <w:rsid w:val="50ED2D3F"/>
    <w:rsid w:val="50ED79B1"/>
    <w:rsid w:val="50EF2E74"/>
    <w:rsid w:val="50F00D73"/>
    <w:rsid w:val="50F101EB"/>
    <w:rsid w:val="50F139C3"/>
    <w:rsid w:val="50F340B5"/>
    <w:rsid w:val="50F47A62"/>
    <w:rsid w:val="50F53165"/>
    <w:rsid w:val="50F804B2"/>
    <w:rsid w:val="50F82E6E"/>
    <w:rsid w:val="50F84896"/>
    <w:rsid w:val="50F8693F"/>
    <w:rsid w:val="50F878DA"/>
    <w:rsid w:val="50F91BDD"/>
    <w:rsid w:val="50F9304A"/>
    <w:rsid w:val="50F9342D"/>
    <w:rsid w:val="50F96FE6"/>
    <w:rsid w:val="50FB62E4"/>
    <w:rsid w:val="50FC1EE2"/>
    <w:rsid w:val="50FC652A"/>
    <w:rsid w:val="50FC6582"/>
    <w:rsid w:val="50FD1278"/>
    <w:rsid w:val="51034810"/>
    <w:rsid w:val="5103695F"/>
    <w:rsid w:val="510502AB"/>
    <w:rsid w:val="51062D68"/>
    <w:rsid w:val="510645AE"/>
    <w:rsid w:val="5107734D"/>
    <w:rsid w:val="510B0138"/>
    <w:rsid w:val="510B2A0F"/>
    <w:rsid w:val="510C7D2F"/>
    <w:rsid w:val="510D0E37"/>
    <w:rsid w:val="510D3A9C"/>
    <w:rsid w:val="510D745D"/>
    <w:rsid w:val="510E0551"/>
    <w:rsid w:val="510F05BE"/>
    <w:rsid w:val="510F28F5"/>
    <w:rsid w:val="510F55EC"/>
    <w:rsid w:val="511071C1"/>
    <w:rsid w:val="51110985"/>
    <w:rsid w:val="51117E9A"/>
    <w:rsid w:val="511207A0"/>
    <w:rsid w:val="51147DFA"/>
    <w:rsid w:val="51156449"/>
    <w:rsid w:val="51170589"/>
    <w:rsid w:val="511810A8"/>
    <w:rsid w:val="5118393B"/>
    <w:rsid w:val="51196D99"/>
    <w:rsid w:val="511C2988"/>
    <w:rsid w:val="511C6F55"/>
    <w:rsid w:val="511F6B0C"/>
    <w:rsid w:val="51207A32"/>
    <w:rsid w:val="512133E9"/>
    <w:rsid w:val="512236DF"/>
    <w:rsid w:val="5122767A"/>
    <w:rsid w:val="51245C9E"/>
    <w:rsid w:val="512661D9"/>
    <w:rsid w:val="512A4DBF"/>
    <w:rsid w:val="512C698E"/>
    <w:rsid w:val="512D316F"/>
    <w:rsid w:val="512F25CA"/>
    <w:rsid w:val="512F4360"/>
    <w:rsid w:val="512F77A3"/>
    <w:rsid w:val="513546DE"/>
    <w:rsid w:val="51375B14"/>
    <w:rsid w:val="51380A06"/>
    <w:rsid w:val="513F755A"/>
    <w:rsid w:val="51407891"/>
    <w:rsid w:val="51411E2B"/>
    <w:rsid w:val="51420418"/>
    <w:rsid w:val="51426B78"/>
    <w:rsid w:val="51433A26"/>
    <w:rsid w:val="5144161D"/>
    <w:rsid w:val="51442991"/>
    <w:rsid w:val="51446486"/>
    <w:rsid w:val="51462F3B"/>
    <w:rsid w:val="51465CDD"/>
    <w:rsid w:val="514918EE"/>
    <w:rsid w:val="514955D0"/>
    <w:rsid w:val="514B3130"/>
    <w:rsid w:val="514E2821"/>
    <w:rsid w:val="514F325F"/>
    <w:rsid w:val="51507B44"/>
    <w:rsid w:val="5152047A"/>
    <w:rsid w:val="51522923"/>
    <w:rsid w:val="5152299A"/>
    <w:rsid w:val="515277A6"/>
    <w:rsid w:val="5153309C"/>
    <w:rsid w:val="51550F58"/>
    <w:rsid w:val="5155343B"/>
    <w:rsid w:val="515742C1"/>
    <w:rsid w:val="51576BF8"/>
    <w:rsid w:val="51587981"/>
    <w:rsid w:val="515879E9"/>
    <w:rsid w:val="51587CCE"/>
    <w:rsid w:val="51590585"/>
    <w:rsid w:val="51593F71"/>
    <w:rsid w:val="515A0D4A"/>
    <w:rsid w:val="515B0888"/>
    <w:rsid w:val="515C2CCC"/>
    <w:rsid w:val="515D3B96"/>
    <w:rsid w:val="515D4A92"/>
    <w:rsid w:val="515E005E"/>
    <w:rsid w:val="515E032C"/>
    <w:rsid w:val="515E66C0"/>
    <w:rsid w:val="51606A08"/>
    <w:rsid w:val="51616C16"/>
    <w:rsid w:val="51626A89"/>
    <w:rsid w:val="51635564"/>
    <w:rsid w:val="51662A6C"/>
    <w:rsid w:val="51675797"/>
    <w:rsid w:val="51690750"/>
    <w:rsid w:val="51696DCC"/>
    <w:rsid w:val="516A455F"/>
    <w:rsid w:val="516A4EFE"/>
    <w:rsid w:val="516B45BD"/>
    <w:rsid w:val="516D489D"/>
    <w:rsid w:val="516E0635"/>
    <w:rsid w:val="516E0982"/>
    <w:rsid w:val="516F1F91"/>
    <w:rsid w:val="516F2AA8"/>
    <w:rsid w:val="5170181A"/>
    <w:rsid w:val="51702001"/>
    <w:rsid w:val="5170685D"/>
    <w:rsid w:val="51711C15"/>
    <w:rsid w:val="517128B9"/>
    <w:rsid w:val="51713D55"/>
    <w:rsid w:val="51723BEA"/>
    <w:rsid w:val="51735FB2"/>
    <w:rsid w:val="51750926"/>
    <w:rsid w:val="51751F7E"/>
    <w:rsid w:val="5177085C"/>
    <w:rsid w:val="517753F2"/>
    <w:rsid w:val="51783A7F"/>
    <w:rsid w:val="51793FA9"/>
    <w:rsid w:val="517B1E70"/>
    <w:rsid w:val="517B6761"/>
    <w:rsid w:val="517D1F20"/>
    <w:rsid w:val="517E77EF"/>
    <w:rsid w:val="51810B9E"/>
    <w:rsid w:val="51835536"/>
    <w:rsid w:val="51854DBF"/>
    <w:rsid w:val="51884C1B"/>
    <w:rsid w:val="51886CC1"/>
    <w:rsid w:val="518965B9"/>
    <w:rsid w:val="518B0CC7"/>
    <w:rsid w:val="518C665B"/>
    <w:rsid w:val="518D1BC3"/>
    <w:rsid w:val="518D4CF7"/>
    <w:rsid w:val="518E0DFA"/>
    <w:rsid w:val="518F5CAC"/>
    <w:rsid w:val="51903520"/>
    <w:rsid w:val="51915E90"/>
    <w:rsid w:val="51933EF4"/>
    <w:rsid w:val="51951A62"/>
    <w:rsid w:val="5197313A"/>
    <w:rsid w:val="51980E2A"/>
    <w:rsid w:val="51995E3A"/>
    <w:rsid w:val="519A279F"/>
    <w:rsid w:val="519B340C"/>
    <w:rsid w:val="519B6522"/>
    <w:rsid w:val="519C49DD"/>
    <w:rsid w:val="519D7287"/>
    <w:rsid w:val="519E3801"/>
    <w:rsid w:val="519F7238"/>
    <w:rsid w:val="51A001D2"/>
    <w:rsid w:val="51A12252"/>
    <w:rsid w:val="51A35D71"/>
    <w:rsid w:val="51A41F99"/>
    <w:rsid w:val="51A4518D"/>
    <w:rsid w:val="51A7420C"/>
    <w:rsid w:val="51AA59C3"/>
    <w:rsid w:val="51AB25BD"/>
    <w:rsid w:val="51AC46FB"/>
    <w:rsid w:val="51AD26FB"/>
    <w:rsid w:val="51AD31B9"/>
    <w:rsid w:val="51B014E2"/>
    <w:rsid w:val="51B02557"/>
    <w:rsid w:val="51B03D39"/>
    <w:rsid w:val="51B20811"/>
    <w:rsid w:val="51B25F01"/>
    <w:rsid w:val="51B43013"/>
    <w:rsid w:val="51B76B1F"/>
    <w:rsid w:val="51B95868"/>
    <w:rsid w:val="51B97F38"/>
    <w:rsid w:val="51BA1E6A"/>
    <w:rsid w:val="51BD3770"/>
    <w:rsid w:val="51BD6700"/>
    <w:rsid w:val="51C1246F"/>
    <w:rsid w:val="51C24C53"/>
    <w:rsid w:val="51C3216A"/>
    <w:rsid w:val="51C40D0B"/>
    <w:rsid w:val="51C54679"/>
    <w:rsid w:val="51C6157C"/>
    <w:rsid w:val="51C7367F"/>
    <w:rsid w:val="51C77C4F"/>
    <w:rsid w:val="51C80F8A"/>
    <w:rsid w:val="51CA2793"/>
    <w:rsid w:val="51CB4269"/>
    <w:rsid w:val="51CB4C6C"/>
    <w:rsid w:val="51CB62DE"/>
    <w:rsid w:val="51CB6DFF"/>
    <w:rsid w:val="51CD7F3F"/>
    <w:rsid w:val="51CF15DB"/>
    <w:rsid w:val="51CF6F7D"/>
    <w:rsid w:val="51CF7389"/>
    <w:rsid w:val="51D27C4D"/>
    <w:rsid w:val="51D40096"/>
    <w:rsid w:val="51D63DFD"/>
    <w:rsid w:val="51D73695"/>
    <w:rsid w:val="51D80540"/>
    <w:rsid w:val="51D805C5"/>
    <w:rsid w:val="51D90898"/>
    <w:rsid w:val="51DA6FD8"/>
    <w:rsid w:val="51DA7EA8"/>
    <w:rsid w:val="51DD2522"/>
    <w:rsid w:val="51DD2DFC"/>
    <w:rsid w:val="51DE0A5E"/>
    <w:rsid w:val="51DF7CCF"/>
    <w:rsid w:val="51E308D6"/>
    <w:rsid w:val="51E4285A"/>
    <w:rsid w:val="51E5640C"/>
    <w:rsid w:val="51E71382"/>
    <w:rsid w:val="51E82B3F"/>
    <w:rsid w:val="51E90585"/>
    <w:rsid w:val="51E91119"/>
    <w:rsid w:val="51E95662"/>
    <w:rsid w:val="51E96289"/>
    <w:rsid w:val="51EA607F"/>
    <w:rsid w:val="51EB5A97"/>
    <w:rsid w:val="51EC4D93"/>
    <w:rsid w:val="51ED4721"/>
    <w:rsid w:val="51ED6C04"/>
    <w:rsid w:val="51EE06F5"/>
    <w:rsid w:val="51EE4E2E"/>
    <w:rsid w:val="51EF4C32"/>
    <w:rsid w:val="51F01DB9"/>
    <w:rsid w:val="51F1561A"/>
    <w:rsid w:val="51F32969"/>
    <w:rsid w:val="51F52337"/>
    <w:rsid w:val="51F55092"/>
    <w:rsid w:val="51F75969"/>
    <w:rsid w:val="51F94BC6"/>
    <w:rsid w:val="51FB5507"/>
    <w:rsid w:val="51FD02F4"/>
    <w:rsid w:val="51FD1462"/>
    <w:rsid w:val="51FE629C"/>
    <w:rsid w:val="52002210"/>
    <w:rsid w:val="520033DD"/>
    <w:rsid w:val="52043872"/>
    <w:rsid w:val="52047269"/>
    <w:rsid w:val="52076EF0"/>
    <w:rsid w:val="5208406D"/>
    <w:rsid w:val="520A5001"/>
    <w:rsid w:val="520A6008"/>
    <w:rsid w:val="520B11AB"/>
    <w:rsid w:val="520C6935"/>
    <w:rsid w:val="520C71FA"/>
    <w:rsid w:val="520D407A"/>
    <w:rsid w:val="520E15D7"/>
    <w:rsid w:val="520F3BB2"/>
    <w:rsid w:val="52100594"/>
    <w:rsid w:val="5211109F"/>
    <w:rsid w:val="52117E97"/>
    <w:rsid w:val="5212379F"/>
    <w:rsid w:val="52124C46"/>
    <w:rsid w:val="52142832"/>
    <w:rsid w:val="5216723C"/>
    <w:rsid w:val="5217242F"/>
    <w:rsid w:val="521807F6"/>
    <w:rsid w:val="52193212"/>
    <w:rsid w:val="5219478C"/>
    <w:rsid w:val="52195F96"/>
    <w:rsid w:val="521960FF"/>
    <w:rsid w:val="521A20FE"/>
    <w:rsid w:val="521C6001"/>
    <w:rsid w:val="521C720C"/>
    <w:rsid w:val="521D09A2"/>
    <w:rsid w:val="521E3B12"/>
    <w:rsid w:val="521E7D9F"/>
    <w:rsid w:val="52200314"/>
    <w:rsid w:val="522018B4"/>
    <w:rsid w:val="52202A26"/>
    <w:rsid w:val="52206866"/>
    <w:rsid w:val="522223F5"/>
    <w:rsid w:val="5222531A"/>
    <w:rsid w:val="5222628C"/>
    <w:rsid w:val="52232DF4"/>
    <w:rsid w:val="52241A27"/>
    <w:rsid w:val="52242A43"/>
    <w:rsid w:val="52243109"/>
    <w:rsid w:val="52251823"/>
    <w:rsid w:val="52260C0E"/>
    <w:rsid w:val="5226182E"/>
    <w:rsid w:val="52263270"/>
    <w:rsid w:val="522633E0"/>
    <w:rsid w:val="52264E91"/>
    <w:rsid w:val="52273556"/>
    <w:rsid w:val="52284034"/>
    <w:rsid w:val="522A28F4"/>
    <w:rsid w:val="522A7891"/>
    <w:rsid w:val="522C32C1"/>
    <w:rsid w:val="522D5605"/>
    <w:rsid w:val="523016C7"/>
    <w:rsid w:val="52301CD6"/>
    <w:rsid w:val="52310F38"/>
    <w:rsid w:val="52313114"/>
    <w:rsid w:val="52350165"/>
    <w:rsid w:val="52370017"/>
    <w:rsid w:val="5237481B"/>
    <w:rsid w:val="52374B8F"/>
    <w:rsid w:val="52380CF0"/>
    <w:rsid w:val="52387050"/>
    <w:rsid w:val="52391457"/>
    <w:rsid w:val="523A5B5D"/>
    <w:rsid w:val="523A6749"/>
    <w:rsid w:val="523B01F5"/>
    <w:rsid w:val="523B6BB3"/>
    <w:rsid w:val="523B7AED"/>
    <w:rsid w:val="523B7C2A"/>
    <w:rsid w:val="523C0554"/>
    <w:rsid w:val="523E299D"/>
    <w:rsid w:val="523F5AEC"/>
    <w:rsid w:val="5240201B"/>
    <w:rsid w:val="52417C55"/>
    <w:rsid w:val="524332B5"/>
    <w:rsid w:val="5244628F"/>
    <w:rsid w:val="52452D51"/>
    <w:rsid w:val="52454AD9"/>
    <w:rsid w:val="52467B16"/>
    <w:rsid w:val="52472D79"/>
    <w:rsid w:val="52484567"/>
    <w:rsid w:val="52485DBF"/>
    <w:rsid w:val="524A606E"/>
    <w:rsid w:val="524A7671"/>
    <w:rsid w:val="524C683E"/>
    <w:rsid w:val="524E4F55"/>
    <w:rsid w:val="524F1127"/>
    <w:rsid w:val="524F1177"/>
    <w:rsid w:val="52503AB6"/>
    <w:rsid w:val="52514CD5"/>
    <w:rsid w:val="52531B2B"/>
    <w:rsid w:val="525341E5"/>
    <w:rsid w:val="52540630"/>
    <w:rsid w:val="52543056"/>
    <w:rsid w:val="52561256"/>
    <w:rsid w:val="52585A95"/>
    <w:rsid w:val="525947A5"/>
    <w:rsid w:val="525A1289"/>
    <w:rsid w:val="525B2194"/>
    <w:rsid w:val="525D0214"/>
    <w:rsid w:val="525E7A50"/>
    <w:rsid w:val="525F3D87"/>
    <w:rsid w:val="52600881"/>
    <w:rsid w:val="52601738"/>
    <w:rsid w:val="52607078"/>
    <w:rsid w:val="52632E82"/>
    <w:rsid w:val="52634908"/>
    <w:rsid w:val="526536A3"/>
    <w:rsid w:val="52661A29"/>
    <w:rsid w:val="52667251"/>
    <w:rsid w:val="52673499"/>
    <w:rsid w:val="52673BD8"/>
    <w:rsid w:val="52684013"/>
    <w:rsid w:val="52697304"/>
    <w:rsid w:val="526A1137"/>
    <w:rsid w:val="526A1591"/>
    <w:rsid w:val="526A1AEC"/>
    <w:rsid w:val="526A71E5"/>
    <w:rsid w:val="526B21C4"/>
    <w:rsid w:val="526B535D"/>
    <w:rsid w:val="526C598B"/>
    <w:rsid w:val="526D6B57"/>
    <w:rsid w:val="52703D9C"/>
    <w:rsid w:val="5272389C"/>
    <w:rsid w:val="52744114"/>
    <w:rsid w:val="5275671F"/>
    <w:rsid w:val="52761D1B"/>
    <w:rsid w:val="52776BAD"/>
    <w:rsid w:val="52785BFA"/>
    <w:rsid w:val="527A13E0"/>
    <w:rsid w:val="527A4814"/>
    <w:rsid w:val="527B64AF"/>
    <w:rsid w:val="527D2A27"/>
    <w:rsid w:val="527E1CC7"/>
    <w:rsid w:val="527E6160"/>
    <w:rsid w:val="527F513D"/>
    <w:rsid w:val="52804415"/>
    <w:rsid w:val="528122D9"/>
    <w:rsid w:val="528224D2"/>
    <w:rsid w:val="52857596"/>
    <w:rsid w:val="528629D4"/>
    <w:rsid w:val="52891D85"/>
    <w:rsid w:val="52895004"/>
    <w:rsid w:val="528A563B"/>
    <w:rsid w:val="528B3CA8"/>
    <w:rsid w:val="528B55DE"/>
    <w:rsid w:val="528C6B9C"/>
    <w:rsid w:val="52904B0C"/>
    <w:rsid w:val="52910022"/>
    <w:rsid w:val="529117ED"/>
    <w:rsid w:val="52911AA1"/>
    <w:rsid w:val="52917850"/>
    <w:rsid w:val="52923F0F"/>
    <w:rsid w:val="529241AD"/>
    <w:rsid w:val="52927983"/>
    <w:rsid w:val="529338D9"/>
    <w:rsid w:val="529368A7"/>
    <w:rsid w:val="52953203"/>
    <w:rsid w:val="52963748"/>
    <w:rsid w:val="52967867"/>
    <w:rsid w:val="52980DCC"/>
    <w:rsid w:val="52982824"/>
    <w:rsid w:val="52996178"/>
    <w:rsid w:val="5299648B"/>
    <w:rsid w:val="529B2F23"/>
    <w:rsid w:val="529B5230"/>
    <w:rsid w:val="529D0E38"/>
    <w:rsid w:val="529F3640"/>
    <w:rsid w:val="52A0007B"/>
    <w:rsid w:val="52A140ED"/>
    <w:rsid w:val="52A16EB3"/>
    <w:rsid w:val="52A247EF"/>
    <w:rsid w:val="52A41DC1"/>
    <w:rsid w:val="52A44A17"/>
    <w:rsid w:val="52A64C17"/>
    <w:rsid w:val="52A66305"/>
    <w:rsid w:val="52A76A27"/>
    <w:rsid w:val="52A85F7D"/>
    <w:rsid w:val="52AB5A7B"/>
    <w:rsid w:val="52AB6538"/>
    <w:rsid w:val="52AE2738"/>
    <w:rsid w:val="52B14AEC"/>
    <w:rsid w:val="52B36E98"/>
    <w:rsid w:val="52B50260"/>
    <w:rsid w:val="52B50FEB"/>
    <w:rsid w:val="52B6306B"/>
    <w:rsid w:val="52B77993"/>
    <w:rsid w:val="52B84638"/>
    <w:rsid w:val="52B878DC"/>
    <w:rsid w:val="52B95D16"/>
    <w:rsid w:val="52BA3227"/>
    <w:rsid w:val="52BB2403"/>
    <w:rsid w:val="52BB7D79"/>
    <w:rsid w:val="52BD457D"/>
    <w:rsid w:val="52BD5CE7"/>
    <w:rsid w:val="52BE7F55"/>
    <w:rsid w:val="52C0126F"/>
    <w:rsid w:val="52C03AEF"/>
    <w:rsid w:val="52C168A6"/>
    <w:rsid w:val="52C423B1"/>
    <w:rsid w:val="52C5247A"/>
    <w:rsid w:val="52C5573B"/>
    <w:rsid w:val="52C569FC"/>
    <w:rsid w:val="52C56E59"/>
    <w:rsid w:val="52C8279A"/>
    <w:rsid w:val="52C86261"/>
    <w:rsid w:val="52C93828"/>
    <w:rsid w:val="52CA0A45"/>
    <w:rsid w:val="52CA46C0"/>
    <w:rsid w:val="52CA7CE0"/>
    <w:rsid w:val="52CD6017"/>
    <w:rsid w:val="52CD65B7"/>
    <w:rsid w:val="52CE56B0"/>
    <w:rsid w:val="52CF6207"/>
    <w:rsid w:val="52D03155"/>
    <w:rsid w:val="52D06B63"/>
    <w:rsid w:val="52D177A8"/>
    <w:rsid w:val="52D30577"/>
    <w:rsid w:val="52D3121D"/>
    <w:rsid w:val="52D43351"/>
    <w:rsid w:val="52D55F27"/>
    <w:rsid w:val="52D662F2"/>
    <w:rsid w:val="52D71422"/>
    <w:rsid w:val="52D75F35"/>
    <w:rsid w:val="52D76765"/>
    <w:rsid w:val="52D80AAF"/>
    <w:rsid w:val="52D86A0D"/>
    <w:rsid w:val="52DB510C"/>
    <w:rsid w:val="52DD143A"/>
    <w:rsid w:val="52DE7660"/>
    <w:rsid w:val="52E03680"/>
    <w:rsid w:val="52E04101"/>
    <w:rsid w:val="52E058C1"/>
    <w:rsid w:val="52E130FD"/>
    <w:rsid w:val="52E33EAE"/>
    <w:rsid w:val="52E43A6B"/>
    <w:rsid w:val="52E50992"/>
    <w:rsid w:val="52E537D8"/>
    <w:rsid w:val="52E601B6"/>
    <w:rsid w:val="52E6307F"/>
    <w:rsid w:val="52E658C7"/>
    <w:rsid w:val="52E740E0"/>
    <w:rsid w:val="52E804F7"/>
    <w:rsid w:val="52E829F8"/>
    <w:rsid w:val="52E91656"/>
    <w:rsid w:val="52E92A9A"/>
    <w:rsid w:val="52EE004C"/>
    <w:rsid w:val="52F22CFD"/>
    <w:rsid w:val="52F234FF"/>
    <w:rsid w:val="52F24EC5"/>
    <w:rsid w:val="52F42A7B"/>
    <w:rsid w:val="52F6369D"/>
    <w:rsid w:val="52F643C3"/>
    <w:rsid w:val="52FA1A12"/>
    <w:rsid w:val="52FA70EA"/>
    <w:rsid w:val="52FC74F8"/>
    <w:rsid w:val="52FD358A"/>
    <w:rsid w:val="52FD7787"/>
    <w:rsid w:val="52FF5207"/>
    <w:rsid w:val="53015747"/>
    <w:rsid w:val="53027BCE"/>
    <w:rsid w:val="53080345"/>
    <w:rsid w:val="530A0145"/>
    <w:rsid w:val="530A0F11"/>
    <w:rsid w:val="530A5804"/>
    <w:rsid w:val="530B2F08"/>
    <w:rsid w:val="530C4BBA"/>
    <w:rsid w:val="530D5FBF"/>
    <w:rsid w:val="530E312C"/>
    <w:rsid w:val="53102235"/>
    <w:rsid w:val="531032A1"/>
    <w:rsid w:val="531412C3"/>
    <w:rsid w:val="531507AE"/>
    <w:rsid w:val="53152360"/>
    <w:rsid w:val="53152FB3"/>
    <w:rsid w:val="53166AB1"/>
    <w:rsid w:val="53166B76"/>
    <w:rsid w:val="531770C6"/>
    <w:rsid w:val="53182552"/>
    <w:rsid w:val="531A00F5"/>
    <w:rsid w:val="531A0CB5"/>
    <w:rsid w:val="531A20A7"/>
    <w:rsid w:val="531A39DA"/>
    <w:rsid w:val="531B3D19"/>
    <w:rsid w:val="531B4961"/>
    <w:rsid w:val="531C0E49"/>
    <w:rsid w:val="531C4B88"/>
    <w:rsid w:val="531C54CD"/>
    <w:rsid w:val="531E576D"/>
    <w:rsid w:val="531E60B2"/>
    <w:rsid w:val="531E7533"/>
    <w:rsid w:val="53201D78"/>
    <w:rsid w:val="53212478"/>
    <w:rsid w:val="53215DF2"/>
    <w:rsid w:val="53224825"/>
    <w:rsid w:val="53225BBC"/>
    <w:rsid w:val="532322FA"/>
    <w:rsid w:val="532418FB"/>
    <w:rsid w:val="5324263F"/>
    <w:rsid w:val="53250E39"/>
    <w:rsid w:val="53266CA9"/>
    <w:rsid w:val="532F728D"/>
    <w:rsid w:val="533378F7"/>
    <w:rsid w:val="53343324"/>
    <w:rsid w:val="5334620F"/>
    <w:rsid w:val="5334785B"/>
    <w:rsid w:val="53375E30"/>
    <w:rsid w:val="533776A2"/>
    <w:rsid w:val="53383A1E"/>
    <w:rsid w:val="53390565"/>
    <w:rsid w:val="533A33E7"/>
    <w:rsid w:val="533C10B3"/>
    <w:rsid w:val="533C5AE2"/>
    <w:rsid w:val="533D22D3"/>
    <w:rsid w:val="53413EDA"/>
    <w:rsid w:val="53414ED8"/>
    <w:rsid w:val="53422BDB"/>
    <w:rsid w:val="53425E6A"/>
    <w:rsid w:val="53473F04"/>
    <w:rsid w:val="5349107A"/>
    <w:rsid w:val="534A1B4C"/>
    <w:rsid w:val="534C6D04"/>
    <w:rsid w:val="534F7EB2"/>
    <w:rsid w:val="53502F99"/>
    <w:rsid w:val="53504A51"/>
    <w:rsid w:val="535128F0"/>
    <w:rsid w:val="53525CED"/>
    <w:rsid w:val="53531561"/>
    <w:rsid w:val="5353418F"/>
    <w:rsid w:val="53543128"/>
    <w:rsid w:val="53547EE9"/>
    <w:rsid w:val="53551BE8"/>
    <w:rsid w:val="5356419F"/>
    <w:rsid w:val="53586CF9"/>
    <w:rsid w:val="53590C94"/>
    <w:rsid w:val="53592D3F"/>
    <w:rsid w:val="535A6665"/>
    <w:rsid w:val="535B100C"/>
    <w:rsid w:val="535B7FB6"/>
    <w:rsid w:val="535D3813"/>
    <w:rsid w:val="535D5936"/>
    <w:rsid w:val="535D5D4B"/>
    <w:rsid w:val="535E422F"/>
    <w:rsid w:val="535F7192"/>
    <w:rsid w:val="53606F66"/>
    <w:rsid w:val="53607124"/>
    <w:rsid w:val="53627530"/>
    <w:rsid w:val="53632D84"/>
    <w:rsid w:val="53636E2D"/>
    <w:rsid w:val="5365093F"/>
    <w:rsid w:val="53654832"/>
    <w:rsid w:val="53670663"/>
    <w:rsid w:val="53682AC4"/>
    <w:rsid w:val="53687119"/>
    <w:rsid w:val="53695CCD"/>
    <w:rsid w:val="536A3018"/>
    <w:rsid w:val="536A5114"/>
    <w:rsid w:val="536B7627"/>
    <w:rsid w:val="536C54EB"/>
    <w:rsid w:val="5372698F"/>
    <w:rsid w:val="53730FA7"/>
    <w:rsid w:val="53736E7E"/>
    <w:rsid w:val="53741975"/>
    <w:rsid w:val="537528FB"/>
    <w:rsid w:val="5376458D"/>
    <w:rsid w:val="53776780"/>
    <w:rsid w:val="53781356"/>
    <w:rsid w:val="537962A3"/>
    <w:rsid w:val="537977A8"/>
    <w:rsid w:val="537A13EC"/>
    <w:rsid w:val="537B0842"/>
    <w:rsid w:val="537C71FE"/>
    <w:rsid w:val="537D6852"/>
    <w:rsid w:val="537E024E"/>
    <w:rsid w:val="537E57E8"/>
    <w:rsid w:val="537E63BD"/>
    <w:rsid w:val="538100C9"/>
    <w:rsid w:val="5381392B"/>
    <w:rsid w:val="53814AB1"/>
    <w:rsid w:val="53824367"/>
    <w:rsid w:val="53840A5D"/>
    <w:rsid w:val="53842BEB"/>
    <w:rsid w:val="53844234"/>
    <w:rsid w:val="53863A3E"/>
    <w:rsid w:val="538776F9"/>
    <w:rsid w:val="53883E72"/>
    <w:rsid w:val="538945D2"/>
    <w:rsid w:val="538A718C"/>
    <w:rsid w:val="538B59A7"/>
    <w:rsid w:val="538D4025"/>
    <w:rsid w:val="538E087C"/>
    <w:rsid w:val="53923900"/>
    <w:rsid w:val="53927983"/>
    <w:rsid w:val="53927FBB"/>
    <w:rsid w:val="539334B9"/>
    <w:rsid w:val="5393683C"/>
    <w:rsid w:val="539426F6"/>
    <w:rsid w:val="5394283B"/>
    <w:rsid w:val="53946505"/>
    <w:rsid w:val="53954C57"/>
    <w:rsid w:val="53962A35"/>
    <w:rsid w:val="539722E0"/>
    <w:rsid w:val="539834CC"/>
    <w:rsid w:val="539970AF"/>
    <w:rsid w:val="539C4A05"/>
    <w:rsid w:val="53A0752B"/>
    <w:rsid w:val="53A22D55"/>
    <w:rsid w:val="53A249AC"/>
    <w:rsid w:val="53A25C06"/>
    <w:rsid w:val="53A44284"/>
    <w:rsid w:val="53A505F2"/>
    <w:rsid w:val="53A609D3"/>
    <w:rsid w:val="53A6309F"/>
    <w:rsid w:val="53A766DC"/>
    <w:rsid w:val="53A779A0"/>
    <w:rsid w:val="53A96057"/>
    <w:rsid w:val="53AA016F"/>
    <w:rsid w:val="53AD404C"/>
    <w:rsid w:val="53AD51F9"/>
    <w:rsid w:val="53AE18B2"/>
    <w:rsid w:val="53AF641F"/>
    <w:rsid w:val="53B02987"/>
    <w:rsid w:val="53B07BE9"/>
    <w:rsid w:val="53B15485"/>
    <w:rsid w:val="53B2520D"/>
    <w:rsid w:val="53B43649"/>
    <w:rsid w:val="53B7011D"/>
    <w:rsid w:val="53B84D5F"/>
    <w:rsid w:val="53BA2DBD"/>
    <w:rsid w:val="53BC0C36"/>
    <w:rsid w:val="53BE23CE"/>
    <w:rsid w:val="53BF3D22"/>
    <w:rsid w:val="53C03549"/>
    <w:rsid w:val="53C12A58"/>
    <w:rsid w:val="53C26245"/>
    <w:rsid w:val="53C301B7"/>
    <w:rsid w:val="53C306DB"/>
    <w:rsid w:val="53C531AC"/>
    <w:rsid w:val="53C637BB"/>
    <w:rsid w:val="53C81BED"/>
    <w:rsid w:val="53CA5541"/>
    <w:rsid w:val="53CB281D"/>
    <w:rsid w:val="53CB590A"/>
    <w:rsid w:val="53CC0CB0"/>
    <w:rsid w:val="53CD6BBC"/>
    <w:rsid w:val="53D04FA5"/>
    <w:rsid w:val="53D16E16"/>
    <w:rsid w:val="53D242E5"/>
    <w:rsid w:val="53D25D7E"/>
    <w:rsid w:val="53D41A97"/>
    <w:rsid w:val="53D4564E"/>
    <w:rsid w:val="53D47FE2"/>
    <w:rsid w:val="53D509F1"/>
    <w:rsid w:val="53D73F6B"/>
    <w:rsid w:val="53D75788"/>
    <w:rsid w:val="53D82063"/>
    <w:rsid w:val="53D93CC5"/>
    <w:rsid w:val="53DA2B81"/>
    <w:rsid w:val="53DA7F8E"/>
    <w:rsid w:val="53DB1371"/>
    <w:rsid w:val="53DC516B"/>
    <w:rsid w:val="53DD0F7F"/>
    <w:rsid w:val="53DE0223"/>
    <w:rsid w:val="53DF4ABE"/>
    <w:rsid w:val="53DF7B23"/>
    <w:rsid w:val="53E25132"/>
    <w:rsid w:val="53E33AFA"/>
    <w:rsid w:val="53E4472D"/>
    <w:rsid w:val="53E50941"/>
    <w:rsid w:val="53E51998"/>
    <w:rsid w:val="53E54088"/>
    <w:rsid w:val="53E84F70"/>
    <w:rsid w:val="53EA143F"/>
    <w:rsid w:val="53EA3A41"/>
    <w:rsid w:val="53EA54DD"/>
    <w:rsid w:val="53EA765D"/>
    <w:rsid w:val="53EF5855"/>
    <w:rsid w:val="53F00A3B"/>
    <w:rsid w:val="53F17D98"/>
    <w:rsid w:val="53F27D1C"/>
    <w:rsid w:val="53F45C4A"/>
    <w:rsid w:val="53F61A2D"/>
    <w:rsid w:val="53F61D42"/>
    <w:rsid w:val="53F65E37"/>
    <w:rsid w:val="53F70585"/>
    <w:rsid w:val="53F90DE3"/>
    <w:rsid w:val="53FA16D4"/>
    <w:rsid w:val="53FA25AF"/>
    <w:rsid w:val="53FB1340"/>
    <w:rsid w:val="53FC620B"/>
    <w:rsid w:val="53FE4923"/>
    <w:rsid w:val="53FE56AE"/>
    <w:rsid w:val="53FF2FB9"/>
    <w:rsid w:val="54052666"/>
    <w:rsid w:val="54055231"/>
    <w:rsid w:val="540578C8"/>
    <w:rsid w:val="54060973"/>
    <w:rsid w:val="54067CA7"/>
    <w:rsid w:val="5407011E"/>
    <w:rsid w:val="54084003"/>
    <w:rsid w:val="54090E64"/>
    <w:rsid w:val="540A0940"/>
    <w:rsid w:val="540A2031"/>
    <w:rsid w:val="540A30CA"/>
    <w:rsid w:val="540A4DCB"/>
    <w:rsid w:val="540A5162"/>
    <w:rsid w:val="540B6421"/>
    <w:rsid w:val="540C28C3"/>
    <w:rsid w:val="540C2ABB"/>
    <w:rsid w:val="540D404E"/>
    <w:rsid w:val="540E3D57"/>
    <w:rsid w:val="540E79BC"/>
    <w:rsid w:val="540F2D9A"/>
    <w:rsid w:val="540F54FB"/>
    <w:rsid w:val="54111690"/>
    <w:rsid w:val="54117363"/>
    <w:rsid w:val="541238DC"/>
    <w:rsid w:val="541625BA"/>
    <w:rsid w:val="54167AFA"/>
    <w:rsid w:val="541809D3"/>
    <w:rsid w:val="541862A8"/>
    <w:rsid w:val="541A3FEC"/>
    <w:rsid w:val="541A7EFB"/>
    <w:rsid w:val="541C2C06"/>
    <w:rsid w:val="541C4765"/>
    <w:rsid w:val="541D15E4"/>
    <w:rsid w:val="541D1D04"/>
    <w:rsid w:val="541E5169"/>
    <w:rsid w:val="5420629A"/>
    <w:rsid w:val="54206551"/>
    <w:rsid w:val="542066CB"/>
    <w:rsid w:val="54210255"/>
    <w:rsid w:val="542332AD"/>
    <w:rsid w:val="54252C1F"/>
    <w:rsid w:val="54267FB5"/>
    <w:rsid w:val="5427514B"/>
    <w:rsid w:val="54275E8E"/>
    <w:rsid w:val="542772A8"/>
    <w:rsid w:val="542C2139"/>
    <w:rsid w:val="542C3024"/>
    <w:rsid w:val="542D1832"/>
    <w:rsid w:val="542D3E81"/>
    <w:rsid w:val="542E25FB"/>
    <w:rsid w:val="542F06FB"/>
    <w:rsid w:val="542F338B"/>
    <w:rsid w:val="542F4C44"/>
    <w:rsid w:val="54310BE6"/>
    <w:rsid w:val="543362CB"/>
    <w:rsid w:val="54345273"/>
    <w:rsid w:val="5435267B"/>
    <w:rsid w:val="54372ACB"/>
    <w:rsid w:val="543738DA"/>
    <w:rsid w:val="54386BEE"/>
    <w:rsid w:val="543A3C33"/>
    <w:rsid w:val="543A5AEB"/>
    <w:rsid w:val="543B5038"/>
    <w:rsid w:val="543B5A34"/>
    <w:rsid w:val="543D0AD4"/>
    <w:rsid w:val="543F30BA"/>
    <w:rsid w:val="543F5DA2"/>
    <w:rsid w:val="543F7A5A"/>
    <w:rsid w:val="54417B05"/>
    <w:rsid w:val="54417CC8"/>
    <w:rsid w:val="54422976"/>
    <w:rsid w:val="54430D02"/>
    <w:rsid w:val="544472FF"/>
    <w:rsid w:val="544626AB"/>
    <w:rsid w:val="544629AF"/>
    <w:rsid w:val="5447240D"/>
    <w:rsid w:val="544806D5"/>
    <w:rsid w:val="54491163"/>
    <w:rsid w:val="54491405"/>
    <w:rsid w:val="544B3B1E"/>
    <w:rsid w:val="544E7352"/>
    <w:rsid w:val="5451066D"/>
    <w:rsid w:val="54513478"/>
    <w:rsid w:val="54525913"/>
    <w:rsid w:val="545318D3"/>
    <w:rsid w:val="5458422E"/>
    <w:rsid w:val="5459018E"/>
    <w:rsid w:val="545C11C5"/>
    <w:rsid w:val="545E03BC"/>
    <w:rsid w:val="545E50E3"/>
    <w:rsid w:val="545F4D34"/>
    <w:rsid w:val="545F7275"/>
    <w:rsid w:val="546018BD"/>
    <w:rsid w:val="54615E20"/>
    <w:rsid w:val="5462422E"/>
    <w:rsid w:val="54651C70"/>
    <w:rsid w:val="54663CDE"/>
    <w:rsid w:val="54677D92"/>
    <w:rsid w:val="54697771"/>
    <w:rsid w:val="546A0B95"/>
    <w:rsid w:val="546B0D62"/>
    <w:rsid w:val="546B123B"/>
    <w:rsid w:val="546D1607"/>
    <w:rsid w:val="546D3797"/>
    <w:rsid w:val="546D5A38"/>
    <w:rsid w:val="546D5FB5"/>
    <w:rsid w:val="546F03C3"/>
    <w:rsid w:val="546F0622"/>
    <w:rsid w:val="546F6EEA"/>
    <w:rsid w:val="54706DCF"/>
    <w:rsid w:val="54712FD2"/>
    <w:rsid w:val="54723C0C"/>
    <w:rsid w:val="54737294"/>
    <w:rsid w:val="54740032"/>
    <w:rsid w:val="54740512"/>
    <w:rsid w:val="54752DAE"/>
    <w:rsid w:val="54754AA7"/>
    <w:rsid w:val="54785CA7"/>
    <w:rsid w:val="54797A3E"/>
    <w:rsid w:val="547A4F22"/>
    <w:rsid w:val="547A50B2"/>
    <w:rsid w:val="547B6513"/>
    <w:rsid w:val="547C1FB9"/>
    <w:rsid w:val="547C37EF"/>
    <w:rsid w:val="547C604A"/>
    <w:rsid w:val="547C69E0"/>
    <w:rsid w:val="547D3EC8"/>
    <w:rsid w:val="547D7E4B"/>
    <w:rsid w:val="547E7A77"/>
    <w:rsid w:val="547F7FF8"/>
    <w:rsid w:val="54801516"/>
    <w:rsid w:val="54803B3B"/>
    <w:rsid w:val="548077D9"/>
    <w:rsid w:val="54810D3E"/>
    <w:rsid w:val="54820A1D"/>
    <w:rsid w:val="54835446"/>
    <w:rsid w:val="54843A6A"/>
    <w:rsid w:val="54846629"/>
    <w:rsid w:val="548510E1"/>
    <w:rsid w:val="54860E5E"/>
    <w:rsid w:val="548B248A"/>
    <w:rsid w:val="548B30B2"/>
    <w:rsid w:val="548C5115"/>
    <w:rsid w:val="548C7496"/>
    <w:rsid w:val="548C7A23"/>
    <w:rsid w:val="548E76C4"/>
    <w:rsid w:val="548F4A96"/>
    <w:rsid w:val="548F5DD7"/>
    <w:rsid w:val="54901D7C"/>
    <w:rsid w:val="54927099"/>
    <w:rsid w:val="54927A8A"/>
    <w:rsid w:val="549410B8"/>
    <w:rsid w:val="549564E7"/>
    <w:rsid w:val="54963809"/>
    <w:rsid w:val="54970AB8"/>
    <w:rsid w:val="54981237"/>
    <w:rsid w:val="549C30B4"/>
    <w:rsid w:val="549D292F"/>
    <w:rsid w:val="549D3810"/>
    <w:rsid w:val="549D7735"/>
    <w:rsid w:val="549E5DA2"/>
    <w:rsid w:val="54A03160"/>
    <w:rsid w:val="54A04A76"/>
    <w:rsid w:val="54A13EBB"/>
    <w:rsid w:val="54A20092"/>
    <w:rsid w:val="54A21E19"/>
    <w:rsid w:val="54A30DEB"/>
    <w:rsid w:val="54A336AA"/>
    <w:rsid w:val="54A353AF"/>
    <w:rsid w:val="54A56AEE"/>
    <w:rsid w:val="54A60B78"/>
    <w:rsid w:val="54A67A65"/>
    <w:rsid w:val="54A74357"/>
    <w:rsid w:val="54A75226"/>
    <w:rsid w:val="54A95693"/>
    <w:rsid w:val="54A97189"/>
    <w:rsid w:val="54AA6323"/>
    <w:rsid w:val="54AA700F"/>
    <w:rsid w:val="54AB16A1"/>
    <w:rsid w:val="54AB3C5D"/>
    <w:rsid w:val="54AC0860"/>
    <w:rsid w:val="54AC481E"/>
    <w:rsid w:val="54AD03C9"/>
    <w:rsid w:val="54AE0429"/>
    <w:rsid w:val="54AE04DE"/>
    <w:rsid w:val="54AE1F89"/>
    <w:rsid w:val="54AE2FF8"/>
    <w:rsid w:val="54AE4138"/>
    <w:rsid w:val="54B025DF"/>
    <w:rsid w:val="54B11B95"/>
    <w:rsid w:val="54B13B7B"/>
    <w:rsid w:val="54B20F78"/>
    <w:rsid w:val="54B22BCB"/>
    <w:rsid w:val="54B26E01"/>
    <w:rsid w:val="54B42685"/>
    <w:rsid w:val="54B46EFC"/>
    <w:rsid w:val="54B604EA"/>
    <w:rsid w:val="54B74D3F"/>
    <w:rsid w:val="54B81BD9"/>
    <w:rsid w:val="54BA64A1"/>
    <w:rsid w:val="54BB1750"/>
    <w:rsid w:val="54BB7307"/>
    <w:rsid w:val="54BB7893"/>
    <w:rsid w:val="54BC359C"/>
    <w:rsid w:val="54BF666D"/>
    <w:rsid w:val="54C05A13"/>
    <w:rsid w:val="54C16C9B"/>
    <w:rsid w:val="54C233B8"/>
    <w:rsid w:val="54C2754D"/>
    <w:rsid w:val="54C50D8D"/>
    <w:rsid w:val="54C5744B"/>
    <w:rsid w:val="54C604FD"/>
    <w:rsid w:val="54C6440A"/>
    <w:rsid w:val="54C84A79"/>
    <w:rsid w:val="54C85B9E"/>
    <w:rsid w:val="54C93712"/>
    <w:rsid w:val="54CA04BC"/>
    <w:rsid w:val="54CA589A"/>
    <w:rsid w:val="54CB1D02"/>
    <w:rsid w:val="54CB4A75"/>
    <w:rsid w:val="54CB700B"/>
    <w:rsid w:val="54CF200C"/>
    <w:rsid w:val="54CF56BC"/>
    <w:rsid w:val="54D05F96"/>
    <w:rsid w:val="54D1491B"/>
    <w:rsid w:val="54D42620"/>
    <w:rsid w:val="54D5020C"/>
    <w:rsid w:val="54D5452B"/>
    <w:rsid w:val="54D56D5A"/>
    <w:rsid w:val="54D571C4"/>
    <w:rsid w:val="54D65488"/>
    <w:rsid w:val="54D664C2"/>
    <w:rsid w:val="54D753AD"/>
    <w:rsid w:val="54D77CDA"/>
    <w:rsid w:val="54D83A94"/>
    <w:rsid w:val="54D865B6"/>
    <w:rsid w:val="54DA1A7F"/>
    <w:rsid w:val="54DA720A"/>
    <w:rsid w:val="54DC46B5"/>
    <w:rsid w:val="54DC6D88"/>
    <w:rsid w:val="54DC79C1"/>
    <w:rsid w:val="54DF0FF7"/>
    <w:rsid w:val="54E217AB"/>
    <w:rsid w:val="54E308AB"/>
    <w:rsid w:val="54E66226"/>
    <w:rsid w:val="54E81ABC"/>
    <w:rsid w:val="54E83B61"/>
    <w:rsid w:val="54E86A5E"/>
    <w:rsid w:val="54E93DB8"/>
    <w:rsid w:val="54EA0DE6"/>
    <w:rsid w:val="54EA6376"/>
    <w:rsid w:val="54EC07CB"/>
    <w:rsid w:val="54EC3EDD"/>
    <w:rsid w:val="54ED1DE4"/>
    <w:rsid w:val="54EE5BEB"/>
    <w:rsid w:val="54EF6A9D"/>
    <w:rsid w:val="54F0434E"/>
    <w:rsid w:val="54F232EC"/>
    <w:rsid w:val="54F2482B"/>
    <w:rsid w:val="54F40990"/>
    <w:rsid w:val="54F46A5C"/>
    <w:rsid w:val="54F75B7A"/>
    <w:rsid w:val="54F904F9"/>
    <w:rsid w:val="54FA519B"/>
    <w:rsid w:val="54FD0A41"/>
    <w:rsid w:val="54FE61D2"/>
    <w:rsid w:val="54FE6379"/>
    <w:rsid w:val="54FF02FF"/>
    <w:rsid w:val="55000416"/>
    <w:rsid w:val="55003458"/>
    <w:rsid w:val="55005366"/>
    <w:rsid w:val="55007666"/>
    <w:rsid w:val="550133F4"/>
    <w:rsid w:val="55021C79"/>
    <w:rsid w:val="55022FC4"/>
    <w:rsid w:val="550247B1"/>
    <w:rsid w:val="550366D4"/>
    <w:rsid w:val="55037695"/>
    <w:rsid w:val="55047238"/>
    <w:rsid w:val="550501DD"/>
    <w:rsid w:val="55052E2A"/>
    <w:rsid w:val="5505479E"/>
    <w:rsid w:val="55063176"/>
    <w:rsid w:val="5506340B"/>
    <w:rsid w:val="550743F3"/>
    <w:rsid w:val="550806A7"/>
    <w:rsid w:val="55083371"/>
    <w:rsid w:val="55094C2E"/>
    <w:rsid w:val="550E2795"/>
    <w:rsid w:val="550E2A9D"/>
    <w:rsid w:val="550F767D"/>
    <w:rsid w:val="55103B22"/>
    <w:rsid w:val="55112476"/>
    <w:rsid w:val="551159A3"/>
    <w:rsid w:val="55125C89"/>
    <w:rsid w:val="55134571"/>
    <w:rsid w:val="55144B0A"/>
    <w:rsid w:val="5516461F"/>
    <w:rsid w:val="551965C5"/>
    <w:rsid w:val="551A6099"/>
    <w:rsid w:val="551B4282"/>
    <w:rsid w:val="551E0450"/>
    <w:rsid w:val="551E18F0"/>
    <w:rsid w:val="551E4FBE"/>
    <w:rsid w:val="551E74C0"/>
    <w:rsid w:val="551F5A33"/>
    <w:rsid w:val="552169EC"/>
    <w:rsid w:val="5523133D"/>
    <w:rsid w:val="5524093D"/>
    <w:rsid w:val="552521D6"/>
    <w:rsid w:val="55271757"/>
    <w:rsid w:val="55282BAB"/>
    <w:rsid w:val="552B732B"/>
    <w:rsid w:val="552C1F20"/>
    <w:rsid w:val="552C46A7"/>
    <w:rsid w:val="552D7F63"/>
    <w:rsid w:val="552F4552"/>
    <w:rsid w:val="55300157"/>
    <w:rsid w:val="5530053C"/>
    <w:rsid w:val="55312F0D"/>
    <w:rsid w:val="55313EB1"/>
    <w:rsid w:val="5533329D"/>
    <w:rsid w:val="55346D70"/>
    <w:rsid w:val="55346FA1"/>
    <w:rsid w:val="55355D30"/>
    <w:rsid w:val="55371806"/>
    <w:rsid w:val="5537566D"/>
    <w:rsid w:val="553757D8"/>
    <w:rsid w:val="553862F4"/>
    <w:rsid w:val="553A6F53"/>
    <w:rsid w:val="553B1FF1"/>
    <w:rsid w:val="553C18B3"/>
    <w:rsid w:val="553C411B"/>
    <w:rsid w:val="553C6015"/>
    <w:rsid w:val="553D5479"/>
    <w:rsid w:val="553E4E1B"/>
    <w:rsid w:val="553F247F"/>
    <w:rsid w:val="553F424D"/>
    <w:rsid w:val="5540072D"/>
    <w:rsid w:val="5540356A"/>
    <w:rsid w:val="554149F1"/>
    <w:rsid w:val="554233E2"/>
    <w:rsid w:val="55435092"/>
    <w:rsid w:val="55476527"/>
    <w:rsid w:val="55491AE2"/>
    <w:rsid w:val="554927E7"/>
    <w:rsid w:val="554973C2"/>
    <w:rsid w:val="554B3004"/>
    <w:rsid w:val="554C7DB1"/>
    <w:rsid w:val="554D747A"/>
    <w:rsid w:val="554E1231"/>
    <w:rsid w:val="554E143D"/>
    <w:rsid w:val="554E2294"/>
    <w:rsid w:val="554F3336"/>
    <w:rsid w:val="554F6C1A"/>
    <w:rsid w:val="554F6DEE"/>
    <w:rsid w:val="55504A49"/>
    <w:rsid w:val="555051C7"/>
    <w:rsid w:val="55505F38"/>
    <w:rsid w:val="55520572"/>
    <w:rsid w:val="55530019"/>
    <w:rsid w:val="55534985"/>
    <w:rsid w:val="555457B6"/>
    <w:rsid w:val="55555844"/>
    <w:rsid w:val="55556F1D"/>
    <w:rsid w:val="55570F86"/>
    <w:rsid w:val="55570FBA"/>
    <w:rsid w:val="55573235"/>
    <w:rsid w:val="5558364E"/>
    <w:rsid w:val="55584AFC"/>
    <w:rsid w:val="555A03B4"/>
    <w:rsid w:val="555A0B19"/>
    <w:rsid w:val="555C2D74"/>
    <w:rsid w:val="555D6110"/>
    <w:rsid w:val="555E24FD"/>
    <w:rsid w:val="555E72DC"/>
    <w:rsid w:val="555F6E9B"/>
    <w:rsid w:val="556271C2"/>
    <w:rsid w:val="55635FD4"/>
    <w:rsid w:val="55654FCC"/>
    <w:rsid w:val="5567219B"/>
    <w:rsid w:val="55687232"/>
    <w:rsid w:val="556D140A"/>
    <w:rsid w:val="556D33AB"/>
    <w:rsid w:val="556E65CF"/>
    <w:rsid w:val="556F27C1"/>
    <w:rsid w:val="556F724B"/>
    <w:rsid w:val="55706A75"/>
    <w:rsid w:val="557115B7"/>
    <w:rsid w:val="55714FF3"/>
    <w:rsid w:val="5574245E"/>
    <w:rsid w:val="557535E7"/>
    <w:rsid w:val="557539BD"/>
    <w:rsid w:val="557551C7"/>
    <w:rsid w:val="55755570"/>
    <w:rsid w:val="5575660D"/>
    <w:rsid w:val="557865E5"/>
    <w:rsid w:val="557925BD"/>
    <w:rsid w:val="557A069F"/>
    <w:rsid w:val="557B6445"/>
    <w:rsid w:val="557C5CEE"/>
    <w:rsid w:val="557E07BB"/>
    <w:rsid w:val="557F1336"/>
    <w:rsid w:val="557F2ECC"/>
    <w:rsid w:val="55814668"/>
    <w:rsid w:val="55826E98"/>
    <w:rsid w:val="55851633"/>
    <w:rsid w:val="55862EB6"/>
    <w:rsid w:val="55863FF5"/>
    <w:rsid w:val="558B3203"/>
    <w:rsid w:val="559057A4"/>
    <w:rsid w:val="559103AA"/>
    <w:rsid w:val="559560B1"/>
    <w:rsid w:val="55957E20"/>
    <w:rsid w:val="55960C51"/>
    <w:rsid w:val="55982E27"/>
    <w:rsid w:val="55984849"/>
    <w:rsid w:val="559B0C44"/>
    <w:rsid w:val="559C3A53"/>
    <w:rsid w:val="55A11583"/>
    <w:rsid w:val="55A121A9"/>
    <w:rsid w:val="55A13041"/>
    <w:rsid w:val="55A2650F"/>
    <w:rsid w:val="55A77FCA"/>
    <w:rsid w:val="55A8459E"/>
    <w:rsid w:val="55A8567B"/>
    <w:rsid w:val="55AA6A65"/>
    <w:rsid w:val="55AC0669"/>
    <w:rsid w:val="55AC6345"/>
    <w:rsid w:val="55AF165A"/>
    <w:rsid w:val="55B1574D"/>
    <w:rsid w:val="55B15FD2"/>
    <w:rsid w:val="55B17969"/>
    <w:rsid w:val="55B252EC"/>
    <w:rsid w:val="55B27D67"/>
    <w:rsid w:val="55B27D7E"/>
    <w:rsid w:val="55B33FF5"/>
    <w:rsid w:val="55B54DE6"/>
    <w:rsid w:val="55B56E81"/>
    <w:rsid w:val="55B70915"/>
    <w:rsid w:val="55B809FB"/>
    <w:rsid w:val="55B91143"/>
    <w:rsid w:val="55B93682"/>
    <w:rsid w:val="55B94343"/>
    <w:rsid w:val="55B9724E"/>
    <w:rsid w:val="55BA0034"/>
    <w:rsid w:val="55BA4578"/>
    <w:rsid w:val="55BB04FD"/>
    <w:rsid w:val="55BB0D6B"/>
    <w:rsid w:val="55BB120B"/>
    <w:rsid w:val="55BC1CEE"/>
    <w:rsid w:val="55BC6B71"/>
    <w:rsid w:val="55BC7FAC"/>
    <w:rsid w:val="55BF5FE5"/>
    <w:rsid w:val="55C400A9"/>
    <w:rsid w:val="55C47DA7"/>
    <w:rsid w:val="55C513D0"/>
    <w:rsid w:val="55C578BA"/>
    <w:rsid w:val="55C70021"/>
    <w:rsid w:val="55CA42D9"/>
    <w:rsid w:val="55CB15DA"/>
    <w:rsid w:val="55CC2266"/>
    <w:rsid w:val="55CC5CB1"/>
    <w:rsid w:val="55CC719D"/>
    <w:rsid w:val="55CD0256"/>
    <w:rsid w:val="55CD5E4D"/>
    <w:rsid w:val="55CE37F5"/>
    <w:rsid w:val="55CF395A"/>
    <w:rsid w:val="55CF4234"/>
    <w:rsid w:val="55D10148"/>
    <w:rsid w:val="55D14276"/>
    <w:rsid w:val="55D158C9"/>
    <w:rsid w:val="55D2536A"/>
    <w:rsid w:val="55D303D8"/>
    <w:rsid w:val="55D35523"/>
    <w:rsid w:val="55D423CE"/>
    <w:rsid w:val="55D50A34"/>
    <w:rsid w:val="55D7524C"/>
    <w:rsid w:val="55D92401"/>
    <w:rsid w:val="55D96655"/>
    <w:rsid w:val="55DA4505"/>
    <w:rsid w:val="55DB1E38"/>
    <w:rsid w:val="55DB6D07"/>
    <w:rsid w:val="55DC0612"/>
    <w:rsid w:val="55DD276B"/>
    <w:rsid w:val="55DD63AF"/>
    <w:rsid w:val="55DE23E6"/>
    <w:rsid w:val="55DE5212"/>
    <w:rsid w:val="55DF5116"/>
    <w:rsid w:val="55E36BCE"/>
    <w:rsid w:val="55E503FC"/>
    <w:rsid w:val="55E505B5"/>
    <w:rsid w:val="55E52AAE"/>
    <w:rsid w:val="55E54A84"/>
    <w:rsid w:val="55E86BA6"/>
    <w:rsid w:val="55E92D80"/>
    <w:rsid w:val="55E974B1"/>
    <w:rsid w:val="55EA1D00"/>
    <w:rsid w:val="55EB613A"/>
    <w:rsid w:val="55EE59CD"/>
    <w:rsid w:val="55EF1281"/>
    <w:rsid w:val="55F20DB3"/>
    <w:rsid w:val="55F2793B"/>
    <w:rsid w:val="55F6549C"/>
    <w:rsid w:val="55FB106C"/>
    <w:rsid w:val="55FB683A"/>
    <w:rsid w:val="55FD05E3"/>
    <w:rsid w:val="55FD1225"/>
    <w:rsid w:val="55FF5F42"/>
    <w:rsid w:val="5600173F"/>
    <w:rsid w:val="560337B5"/>
    <w:rsid w:val="56044A4E"/>
    <w:rsid w:val="56050292"/>
    <w:rsid w:val="5606043C"/>
    <w:rsid w:val="56074F28"/>
    <w:rsid w:val="56085FF4"/>
    <w:rsid w:val="56091448"/>
    <w:rsid w:val="560972EA"/>
    <w:rsid w:val="56097DE0"/>
    <w:rsid w:val="560A7933"/>
    <w:rsid w:val="560B2A3D"/>
    <w:rsid w:val="560B54B7"/>
    <w:rsid w:val="560C5AF2"/>
    <w:rsid w:val="560D1503"/>
    <w:rsid w:val="560D6C06"/>
    <w:rsid w:val="561031C4"/>
    <w:rsid w:val="56103F2E"/>
    <w:rsid w:val="56122E8B"/>
    <w:rsid w:val="56130954"/>
    <w:rsid w:val="56133F37"/>
    <w:rsid w:val="5614040E"/>
    <w:rsid w:val="561542AB"/>
    <w:rsid w:val="561542F3"/>
    <w:rsid w:val="56155D7C"/>
    <w:rsid w:val="56166F57"/>
    <w:rsid w:val="56175733"/>
    <w:rsid w:val="5618292C"/>
    <w:rsid w:val="561829C6"/>
    <w:rsid w:val="56183EF7"/>
    <w:rsid w:val="5619003E"/>
    <w:rsid w:val="561A1849"/>
    <w:rsid w:val="561A49B5"/>
    <w:rsid w:val="561A6007"/>
    <w:rsid w:val="561A6C53"/>
    <w:rsid w:val="561B3BAD"/>
    <w:rsid w:val="561C56C1"/>
    <w:rsid w:val="561D173A"/>
    <w:rsid w:val="561E316B"/>
    <w:rsid w:val="561E4BA2"/>
    <w:rsid w:val="561E64BA"/>
    <w:rsid w:val="561F3DF6"/>
    <w:rsid w:val="56205F98"/>
    <w:rsid w:val="56213958"/>
    <w:rsid w:val="562248AA"/>
    <w:rsid w:val="562269EB"/>
    <w:rsid w:val="56226A2E"/>
    <w:rsid w:val="56236E37"/>
    <w:rsid w:val="56250DBF"/>
    <w:rsid w:val="56263F3B"/>
    <w:rsid w:val="5627174E"/>
    <w:rsid w:val="56280FA5"/>
    <w:rsid w:val="5628303D"/>
    <w:rsid w:val="56284BBE"/>
    <w:rsid w:val="56297DF3"/>
    <w:rsid w:val="562A25B7"/>
    <w:rsid w:val="562B2154"/>
    <w:rsid w:val="562C7591"/>
    <w:rsid w:val="562E40D0"/>
    <w:rsid w:val="562F2080"/>
    <w:rsid w:val="5631594C"/>
    <w:rsid w:val="56340A12"/>
    <w:rsid w:val="56342951"/>
    <w:rsid w:val="563523D9"/>
    <w:rsid w:val="56373018"/>
    <w:rsid w:val="563755BC"/>
    <w:rsid w:val="56381D99"/>
    <w:rsid w:val="56390E0F"/>
    <w:rsid w:val="563A73DD"/>
    <w:rsid w:val="563C48A3"/>
    <w:rsid w:val="563E607F"/>
    <w:rsid w:val="563E655D"/>
    <w:rsid w:val="5640370D"/>
    <w:rsid w:val="5642498C"/>
    <w:rsid w:val="5643088C"/>
    <w:rsid w:val="56434B2F"/>
    <w:rsid w:val="564415CA"/>
    <w:rsid w:val="5647562F"/>
    <w:rsid w:val="56493250"/>
    <w:rsid w:val="564A5422"/>
    <w:rsid w:val="564E3636"/>
    <w:rsid w:val="565249B1"/>
    <w:rsid w:val="565354F4"/>
    <w:rsid w:val="56553B29"/>
    <w:rsid w:val="56554298"/>
    <w:rsid w:val="56565CCE"/>
    <w:rsid w:val="565923EB"/>
    <w:rsid w:val="56593991"/>
    <w:rsid w:val="565969AD"/>
    <w:rsid w:val="565A2E8D"/>
    <w:rsid w:val="565B3E0F"/>
    <w:rsid w:val="565B47F3"/>
    <w:rsid w:val="565B499B"/>
    <w:rsid w:val="565C50D3"/>
    <w:rsid w:val="565F0E53"/>
    <w:rsid w:val="565F60DF"/>
    <w:rsid w:val="566025D6"/>
    <w:rsid w:val="566033E0"/>
    <w:rsid w:val="566233F8"/>
    <w:rsid w:val="56624151"/>
    <w:rsid w:val="56642AEC"/>
    <w:rsid w:val="56662E41"/>
    <w:rsid w:val="566738B9"/>
    <w:rsid w:val="56680945"/>
    <w:rsid w:val="56680FD8"/>
    <w:rsid w:val="5669315C"/>
    <w:rsid w:val="566A1BEE"/>
    <w:rsid w:val="566B4E96"/>
    <w:rsid w:val="566D2061"/>
    <w:rsid w:val="566D2E82"/>
    <w:rsid w:val="566E5044"/>
    <w:rsid w:val="566F0C01"/>
    <w:rsid w:val="56701DE6"/>
    <w:rsid w:val="56702704"/>
    <w:rsid w:val="56704FC7"/>
    <w:rsid w:val="5671424E"/>
    <w:rsid w:val="5673125A"/>
    <w:rsid w:val="56741D93"/>
    <w:rsid w:val="567477A7"/>
    <w:rsid w:val="567513B6"/>
    <w:rsid w:val="5677454C"/>
    <w:rsid w:val="56775E39"/>
    <w:rsid w:val="567811CF"/>
    <w:rsid w:val="56791CF6"/>
    <w:rsid w:val="567A3420"/>
    <w:rsid w:val="567B2259"/>
    <w:rsid w:val="567C2CA1"/>
    <w:rsid w:val="567C4D37"/>
    <w:rsid w:val="567E37C1"/>
    <w:rsid w:val="567F5687"/>
    <w:rsid w:val="56800052"/>
    <w:rsid w:val="56806643"/>
    <w:rsid w:val="568301AF"/>
    <w:rsid w:val="56830274"/>
    <w:rsid w:val="56855A48"/>
    <w:rsid w:val="56855B2B"/>
    <w:rsid w:val="5686288A"/>
    <w:rsid w:val="56865A1B"/>
    <w:rsid w:val="5687568F"/>
    <w:rsid w:val="5688203B"/>
    <w:rsid w:val="5688513C"/>
    <w:rsid w:val="568851F2"/>
    <w:rsid w:val="568902B0"/>
    <w:rsid w:val="568A3D29"/>
    <w:rsid w:val="568A6E5E"/>
    <w:rsid w:val="568B6721"/>
    <w:rsid w:val="568C7AF5"/>
    <w:rsid w:val="568E4CBC"/>
    <w:rsid w:val="568F2F62"/>
    <w:rsid w:val="569005B4"/>
    <w:rsid w:val="569053B3"/>
    <w:rsid w:val="56907D33"/>
    <w:rsid w:val="56910A12"/>
    <w:rsid w:val="56920C25"/>
    <w:rsid w:val="569509B9"/>
    <w:rsid w:val="56955F4D"/>
    <w:rsid w:val="56960A30"/>
    <w:rsid w:val="5699234A"/>
    <w:rsid w:val="569938F6"/>
    <w:rsid w:val="569A19D8"/>
    <w:rsid w:val="569A396A"/>
    <w:rsid w:val="569B7F41"/>
    <w:rsid w:val="569C50F5"/>
    <w:rsid w:val="56A10B75"/>
    <w:rsid w:val="56A16837"/>
    <w:rsid w:val="56A24491"/>
    <w:rsid w:val="56A27A87"/>
    <w:rsid w:val="56A55B9E"/>
    <w:rsid w:val="56A637F3"/>
    <w:rsid w:val="56A7373F"/>
    <w:rsid w:val="56A812BA"/>
    <w:rsid w:val="56A84E01"/>
    <w:rsid w:val="56A90080"/>
    <w:rsid w:val="56A966F2"/>
    <w:rsid w:val="56A973CB"/>
    <w:rsid w:val="56AA21E8"/>
    <w:rsid w:val="56AB750B"/>
    <w:rsid w:val="56AC266A"/>
    <w:rsid w:val="56AC47E4"/>
    <w:rsid w:val="56AC5998"/>
    <w:rsid w:val="56AD22C7"/>
    <w:rsid w:val="56AE1184"/>
    <w:rsid w:val="56B001E1"/>
    <w:rsid w:val="56B033FD"/>
    <w:rsid w:val="56B06382"/>
    <w:rsid w:val="56B06C17"/>
    <w:rsid w:val="56B10E91"/>
    <w:rsid w:val="56B30477"/>
    <w:rsid w:val="56B31EF8"/>
    <w:rsid w:val="56B454AE"/>
    <w:rsid w:val="56B57482"/>
    <w:rsid w:val="56B6025C"/>
    <w:rsid w:val="56B656C7"/>
    <w:rsid w:val="56B668D6"/>
    <w:rsid w:val="56B73857"/>
    <w:rsid w:val="56B80446"/>
    <w:rsid w:val="56B82D18"/>
    <w:rsid w:val="56BB1837"/>
    <w:rsid w:val="56BB54D6"/>
    <w:rsid w:val="56BB6D68"/>
    <w:rsid w:val="56BC1FB7"/>
    <w:rsid w:val="56BC57E1"/>
    <w:rsid w:val="56BD5C8B"/>
    <w:rsid w:val="56BF107D"/>
    <w:rsid w:val="56C07D88"/>
    <w:rsid w:val="56C27330"/>
    <w:rsid w:val="56C34D7C"/>
    <w:rsid w:val="56C47BE7"/>
    <w:rsid w:val="56C47CFD"/>
    <w:rsid w:val="56C552D3"/>
    <w:rsid w:val="56C574C5"/>
    <w:rsid w:val="56C869A7"/>
    <w:rsid w:val="56CA6F8C"/>
    <w:rsid w:val="56CB3896"/>
    <w:rsid w:val="56CC0F86"/>
    <w:rsid w:val="56CD52AD"/>
    <w:rsid w:val="56CF1337"/>
    <w:rsid w:val="56CF7F7E"/>
    <w:rsid w:val="56D20F00"/>
    <w:rsid w:val="56D458E1"/>
    <w:rsid w:val="56D545B3"/>
    <w:rsid w:val="56D56293"/>
    <w:rsid w:val="56D72192"/>
    <w:rsid w:val="56D72B97"/>
    <w:rsid w:val="56D818B5"/>
    <w:rsid w:val="56D871FE"/>
    <w:rsid w:val="56DB48AD"/>
    <w:rsid w:val="56DC1F80"/>
    <w:rsid w:val="56DC681B"/>
    <w:rsid w:val="56DF7546"/>
    <w:rsid w:val="56E12E56"/>
    <w:rsid w:val="56E14F45"/>
    <w:rsid w:val="56E27931"/>
    <w:rsid w:val="56E53C1B"/>
    <w:rsid w:val="56E668E7"/>
    <w:rsid w:val="56E715F8"/>
    <w:rsid w:val="56E80250"/>
    <w:rsid w:val="56E9179E"/>
    <w:rsid w:val="56E97216"/>
    <w:rsid w:val="56EB1063"/>
    <w:rsid w:val="56EB6D5E"/>
    <w:rsid w:val="56F3528D"/>
    <w:rsid w:val="56F361AB"/>
    <w:rsid w:val="56F43C1E"/>
    <w:rsid w:val="56F47B33"/>
    <w:rsid w:val="56F52A4D"/>
    <w:rsid w:val="56F64E31"/>
    <w:rsid w:val="56F735C6"/>
    <w:rsid w:val="56F761DB"/>
    <w:rsid w:val="56F76F33"/>
    <w:rsid w:val="56F77F3B"/>
    <w:rsid w:val="56F82C2E"/>
    <w:rsid w:val="56F9068E"/>
    <w:rsid w:val="56F9090B"/>
    <w:rsid w:val="56F9163B"/>
    <w:rsid w:val="56F94CCE"/>
    <w:rsid w:val="56FB2F10"/>
    <w:rsid w:val="56FC0358"/>
    <w:rsid w:val="56FC1B0E"/>
    <w:rsid w:val="56FC2A38"/>
    <w:rsid w:val="56FD72A2"/>
    <w:rsid w:val="56FF21F1"/>
    <w:rsid w:val="57002529"/>
    <w:rsid w:val="57004E2A"/>
    <w:rsid w:val="570103BB"/>
    <w:rsid w:val="570201CF"/>
    <w:rsid w:val="570324E8"/>
    <w:rsid w:val="5704242E"/>
    <w:rsid w:val="57050F95"/>
    <w:rsid w:val="570517F1"/>
    <w:rsid w:val="57063F30"/>
    <w:rsid w:val="57080428"/>
    <w:rsid w:val="570806DE"/>
    <w:rsid w:val="570906D8"/>
    <w:rsid w:val="57094F66"/>
    <w:rsid w:val="57096DF0"/>
    <w:rsid w:val="570B7337"/>
    <w:rsid w:val="570D258A"/>
    <w:rsid w:val="570E2D38"/>
    <w:rsid w:val="570F16A3"/>
    <w:rsid w:val="570F64FD"/>
    <w:rsid w:val="57105455"/>
    <w:rsid w:val="571071DC"/>
    <w:rsid w:val="571142EF"/>
    <w:rsid w:val="57117CE3"/>
    <w:rsid w:val="57124A61"/>
    <w:rsid w:val="57134FCB"/>
    <w:rsid w:val="57136A7D"/>
    <w:rsid w:val="57140444"/>
    <w:rsid w:val="57156BFD"/>
    <w:rsid w:val="57180085"/>
    <w:rsid w:val="571932AF"/>
    <w:rsid w:val="571B1633"/>
    <w:rsid w:val="571C41C3"/>
    <w:rsid w:val="571D248A"/>
    <w:rsid w:val="5721665B"/>
    <w:rsid w:val="572369F8"/>
    <w:rsid w:val="5725677B"/>
    <w:rsid w:val="57264244"/>
    <w:rsid w:val="572668EE"/>
    <w:rsid w:val="57291B7A"/>
    <w:rsid w:val="5729258D"/>
    <w:rsid w:val="57297DE3"/>
    <w:rsid w:val="572A2148"/>
    <w:rsid w:val="572B5971"/>
    <w:rsid w:val="572C08F1"/>
    <w:rsid w:val="572D1325"/>
    <w:rsid w:val="572D2E03"/>
    <w:rsid w:val="572D728A"/>
    <w:rsid w:val="572E12E1"/>
    <w:rsid w:val="572E6B6B"/>
    <w:rsid w:val="572F34B2"/>
    <w:rsid w:val="57304878"/>
    <w:rsid w:val="57304BAE"/>
    <w:rsid w:val="5731263E"/>
    <w:rsid w:val="5732124D"/>
    <w:rsid w:val="57330B58"/>
    <w:rsid w:val="57353BC2"/>
    <w:rsid w:val="57385157"/>
    <w:rsid w:val="57391D95"/>
    <w:rsid w:val="57392362"/>
    <w:rsid w:val="573950E4"/>
    <w:rsid w:val="57395CBD"/>
    <w:rsid w:val="573A7426"/>
    <w:rsid w:val="573B0DBC"/>
    <w:rsid w:val="573B36CE"/>
    <w:rsid w:val="573C2F70"/>
    <w:rsid w:val="573C5E76"/>
    <w:rsid w:val="573E1091"/>
    <w:rsid w:val="573E3998"/>
    <w:rsid w:val="573E5FE1"/>
    <w:rsid w:val="57444261"/>
    <w:rsid w:val="57444A6D"/>
    <w:rsid w:val="57447301"/>
    <w:rsid w:val="574566FE"/>
    <w:rsid w:val="57460193"/>
    <w:rsid w:val="57461649"/>
    <w:rsid w:val="57467070"/>
    <w:rsid w:val="5748454D"/>
    <w:rsid w:val="5749385F"/>
    <w:rsid w:val="57495B73"/>
    <w:rsid w:val="574B22D5"/>
    <w:rsid w:val="574B4533"/>
    <w:rsid w:val="574B6699"/>
    <w:rsid w:val="574C5180"/>
    <w:rsid w:val="574D0364"/>
    <w:rsid w:val="574D3F62"/>
    <w:rsid w:val="574D4890"/>
    <w:rsid w:val="574D4F58"/>
    <w:rsid w:val="574E0571"/>
    <w:rsid w:val="574E3954"/>
    <w:rsid w:val="574E653C"/>
    <w:rsid w:val="574F7826"/>
    <w:rsid w:val="57514E57"/>
    <w:rsid w:val="5751788C"/>
    <w:rsid w:val="57540EA6"/>
    <w:rsid w:val="57547CB8"/>
    <w:rsid w:val="57551E02"/>
    <w:rsid w:val="57572C6B"/>
    <w:rsid w:val="575802A6"/>
    <w:rsid w:val="5758389D"/>
    <w:rsid w:val="57585E63"/>
    <w:rsid w:val="57590E26"/>
    <w:rsid w:val="5759656D"/>
    <w:rsid w:val="575A1849"/>
    <w:rsid w:val="575A5C64"/>
    <w:rsid w:val="575A614D"/>
    <w:rsid w:val="575B1742"/>
    <w:rsid w:val="575F6B00"/>
    <w:rsid w:val="5761797C"/>
    <w:rsid w:val="576244D7"/>
    <w:rsid w:val="5763515B"/>
    <w:rsid w:val="57641C7D"/>
    <w:rsid w:val="5766021E"/>
    <w:rsid w:val="57661574"/>
    <w:rsid w:val="57675CD4"/>
    <w:rsid w:val="576919D9"/>
    <w:rsid w:val="576A546F"/>
    <w:rsid w:val="576C63E1"/>
    <w:rsid w:val="576D32D9"/>
    <w:rsid w:val="576E1DE7"/>
    <w:rsid w:val="576E7968"/>
    <w:rsid w:val="5772086C"/>
    <w:rsid w:val="577300E9"/>
    <w:rsid w:val="577561D0"/>
    <w:rsid w:val="5776726C"/>
    <w:rsid w:val="57795699"/>
    <w:rsid w:val="57797CDC"/>
    <w:rsid w:val="577A25E3"/>
    <w:rsid w:val="577A2FA6"/>
    <w:rsid w:val="577D3E84"/>
    <w:rsid w:val="577D4AB4"/>
    <w:rsid w:val="577E4FEE"/>
    <w:rsid w:val="577E7960"/>
    <w:rsid w:val="577F7A4E"/>
    <w:rsid w:val="5780389C"/>
    <w:rsid w:val="578052A1"/>
    <w:rsid w:val="578127CA"/>
    <w:rsid w:val="57827EE8"/>
    <w:rsid w:val="5783130D"/>
    <w:rsid w:val="578364B6"/>
    <w:rsid w:val="57836660"/>
    <w:rsid w:val="578450A4"/>
    <w:rsid w:val="5786187C"/>
    <w:rsid w:val="57862A76"/>
    <w:rsid w:val="578728DC"/>
    <w:rsid w:val="5787500D"/>
    <w:rsid w:val="57876762"/>
    <w:rsid w:val="57876981"/>
    <w:rsid w:val="5788425A"/>
    <w:rsid w:val="5789108D"/>
    <w:rsid w:val="57891842"/>
    <w:rsid w:val="57897239"/>
    <w:rsid w:val="57897FFB"/>
    <w:rsid w:val="578A06C0"/>
    <w:rsid w:val="578A2B95"/>
    <w:rsid w:val="578A553D"/>
    <w:rsid w:val="578C3E75"/>
    <w:rsid w:val="578D4FAA"/>
    <w:rsid w:val="578D7601"/>
    <w:rsid w:val="578D7A67"/>
    <w:rsid w:val="578E603D"/>
    <w:rsid w:val="578F16C1"/>
    <w:rsid w:val="578F69A9"/>
    <w:rsid w:val="5791569D"/>
    <w:rsid w:val="57931E8A"/>
    <w:rsid w:val="5795488E"/>
    <w:rsid w:val="57973565"/>
    <w:rsid w:val="57973720"/>
    <w:rsid w:val="57984547"/>
    <w:rsid w:val="5798722F"/>
    <w:rsid w:val="579916D3"/>
    <w:rsid w:val="579A4253"/>
    <w:rsid w:val="579B27A9"/>
    <w:rsid w:val="579C2213"/>
    <w:rsid w:val="579E3D8E"/>
    <w:rsid w:val="579F6763"/>
    <w:rsid w:val="579F6CFA"/>
    <w:rsid w:val="57A013ED"/>
    <w:rsid w:val="57A10D84"/>
    <w:rsid w:val="57A21925"/>
    <w:rsid w:val="57A24632"/>
    <w:rsid w:val="57A3584F"/>
    <w:rsid w:val="57A5608E"/>
    <w:rsid w:val="57A61527"/>
    <w:rsid w:val="57A65C38"/>
    <w:rsid w:val="57A7056A"/>
    <w:rsid w:val="57A73433"/>
    <w:rsid w:val="57A73528"/>
    <w:rsid w:val="57A90D24"/>
    <w:rsid w:val="57A94093"/>
    <w:rsid w:val="57A963C6"/>
    <w:rsid w:val="57AA64AA"/>
    <w:rsid w:val="57AC2182"/>
    <w:rsid w:val="57AD09DA"/>
    <w:rsid w:val="57AD7F9E"/>
    <w:rsid w:val="57AE30A6"/>
    <w:rsid w:val="57AE3E58"/>
    <w:rsid w:val="57AF6862"/>
    <w:rsid w:val="57AF6EE4"/>
    <w:rsid w:val="57B02710"/>
    <w:rsid w:val="57B0570E"/>
    <w:rsid w:val="57B1709A"/>
    <w:rsid w:val="57B17F2D"/>
    <w:rsid w:val="57B34BA5"/>
    <w:rsid w:val="57B37557"/>
    <w:rsid w:val="57B447ED"/>
    <w:rsid w:val="57B56D03"/>
    <w:rsid w:val="57B62896"/>
    <w:rsid w:val="57B63DDE"/>
    <w:rsid w:val="57B82091"/>
    <w:rsid w:val="57B83FBE"/>
    <w:rsid w:val="57B929DD"/>
    <w:rsid w:val="57BA2730"/>
    <w:rsid w:val="57BA3D5B"/>
    <w:rsid w:val="57BB73F5"/>
    <w:rsid w:val="57BD211B"/>
    <w:rsid w:val="57BD4451"/>
    <w:rsid w:val="57BE2118"/>
    <w:rsid w:val="57C16542"/>
    <w:rsid w:val="57C224BE"/>
    <w:rsid w:val="57C71D81"/>
    <w:rsid w:val="57C9473A"/>
    <w:rsid w:val="57CA4991"/>
    <w:rsid w:val="57CB2264"/>
    <w:rsid w:val="57CC4543"/>
    <w:rsid w:val="57CE7B04"/>
    <w:rsid w:val="57D10252"/>
    <w:rsid w:val="57D34E49"/>
    <w:rsid w:val="57D36609"/>
    <w:rsid w:val="57D44920"/>
    <w:rsid w:val="57D53216"/>
    <w:rsid w:val="57D600DF"/>
    <w:rsid w:val="57DA123C"/>
    <w:rsid w:val="57DB0C8C"/>
    <w:rsid w:val="57DB4B97"/>
    <w:rsid w:val="57DC21F5"/>
    <w:rsid w:val="57DD3CCA"/>
    <w:rsid w:val="57DE212C"/>
    <w:rsid w:val="57DF37AD"/>
    <w:rsid w:val="57DF3F73"/>
    <w:rsid w:val="57DF5E4E"/>
    <w:rsid w:val="57E1750E"/>
    <w:rsid w:val="57E36634"/>
    <w:rsid w:val="57E60CB5"/>
    <w:rsid w:val="57E6211A"/>
    <w:rsid w:val="57E710EA"/>
    <w:rsid w:val="57E91905"/>
    <w:rsid w:val="57E95FA2"/>
    <w:rsid w:val="57ED0576"/>
    <w:rsid w:val="57ED79B4"/>
    <w:rsid w:val="57EE67AF"/>
    <w:rsid w:val="57F20844"/>
    <w:rsid w:val="57F27D4C"/>
    <w:rsid w:val="57F31D97"/>
    <w:rsid w:val="57F47FC3"/>
    <w:rsid w:val="57F60A42"/>
    <w:rsid w:val="57F96387"/>
    <w:rsid w:val="57FA115D"/>
    <w:rsid w:val="57FB195D"/>
    <w:rsid w:val="57FD04B3"/>
    <w:rsid w:val="57FD2915"/>
    <w:rsid w:val="580234A8"/>
    <w:rsid w:val="58041AA8"/>
    <w:rsid w:val="58062989"/>
    <w:rsid w:val="5806571B"/>
    <w:rsid w:val="5807294E"/>
    <w:rsid w:val="5807317C"/>
    <w:rsid w:val="5807744C"/>
    <w:rsid w:val="58080A16"/>
    <w:rsid w:val="580B0BEA"/>
    <w:rsid w:val="580C38BB"/>
    <w:rsid w:val="581161EA"/>
    <w:rsid w:val="581172D7"/>
    <w:rsid w:val="581240D6"/>
    <w:rsid w:val="581253CA"/>
    <w:rsid w:val="5813783B"/>
    <w:rsid w:val="5817010C"/>
    <w:rsid w:val="58186AFD"/>
    <w:rsid w:val="581B2C1A"/>
    <w:rsid w:val="581B6517"/>
    <w:rsid w:val="581D7956"/>
    <w:rsid w:val="581F16FC"/>
    <w:rsid w:val="5820365F"/>
    <w:rsid w:val="5821782D"/>
    <w:rsid w:val="58243DEA"/>
    <w:rsid w:val="58244C57"/>
    <w:rsid w:val="5824673D"/>
    <w:rsid w:val="582475A5"/>
    <w:rsid w:val="58263169"/>
    <w:rsid w:val="5828547F"/>
    <w:rsid w:val="5829698E"/>
    <w:rsid w:val="582B0ACB"/>
    <w:rsid w:val="582B4DF0"/>
    <w:rsid w:val="582C60D3"/>
    <w:rsid w:val="582D359E"/>
    <w:rsid w:val="582F7A78"/>
    <w:rsid w:val="58301B0D"/>
    <w:rsid w:val="58305694"/>
    <w:rsid w:val="583075D9"/>
    <w:rsid w:val="58320C30"/>
    <w:rsid w:val="583374D7"/>
    <w:rsid w:val="58344A64"/>
    <w:rsid w:val="583463FC"/>
    <w:rsid w:val="5835317F"/>
    <w:rsid w:val="58364226"/>
    <w:rsid w:val="583764E2"/>
    <w:rsid w:val="5838099B"/>
    <w:rsid w:val="58382A51"/>
    <w:rsid w:val="583C1528"/>
    <w:rsid w:val="583C56A7"/>
    <w:rsid w:val="583E1F23"/>
    <w:rsid w:val="583F466B"/>
    <w:rsid w:val="583F5917"/>
    <w:rsid w:val="58402FE8"/>
    <w:rsid w:val="58404704"/>
    <w:rsid w:val="58404D8A"/>
    <w:rsid w:val="5841148D"/>
    <w:rsid w:val="584152C5"/>
    <w:rsid w:val="584167AC"/>
    <w:rsid w:val="58437456"/>
    <w:rsid w:val="58440088"/>
    <w:rsid w:val="584445A0"/>
    <w:rsid w:val="584466DB"/>
    <w:rsid w:val="584623A9"/>
    <w:rsid w:val="58462CF1"/>
    <w:rsid w:val="58472A9C"/>
    <w:rsid w:val="58472C8D"/>
    <w:rsid w:val="58490413"/>
    <w:rsid w:val="58494AFA"/>
    <w:rsid w:val="584B193D"/>
    <w:rsid w:val="584B5D8D"/>
    <w:rsid w:val="584C5F46"/>
    <w:rsid w:val="584D3103"/>
    <w:rsid w:val="584E0C05"/>
    <w:rsid w:val="584E49D6"/>
    <w:rsid w:val="58512B96"/>
    <w:rsid w:val="585221BC"/>
    <w:rsid w:val="58525BFC"/>
    <w:rsid w:val="5852661E"/>
    <w:rsid w:val="585300BA"/>
    <w:rsid w:val="58542CD6"/>
    <w:rsid w:val="585625FB"/>
    <w:rsid w:val="58590ED0"/>
    <w:rsid w:val="58596292"/>
    <w:rsid w:val="585A7F35"/>
    <w:rsid w:val="585B4DBC"/>
    <w:rsid w:val="585E27F6"/>
    <w:rsid w:val="58604F4E"/>
    <w:rsid w:val="5861538C"/>
    <w:rsid w:val="58620EC6"/>
    <w:rsid w:val="58640E96"/>
    <w:rsid w:val="58657363"/>
    <w:rsid w:val="58662363"/>
    <w:rsid w:val="586674EE"/>
    <w:rsid w:val="5867235A"/>
    <w:rsid w:val="58690FBE"/>
    <w:rsid w:val="586A356F"/>
    <w:rsid w:val="586A7182"/>
    <w:rsid w:val="586B3488"/>
    <w:rsid w:val="586B3D60"/>
    <w:rsid w:val="586D0529"/>
    <w:rsid w:val="586E7D33"/>
    <w:rsid w:val="586F7760"/>
    <w:rsid w:val="587115CC"/>
    <w:rsid w:val="587206F6"/>
    <w:rsid w:val="58720DD5"/>
    <w:rsid w:val="587252BF"/>
    <w:rsid w:val="58727DC1"/>
    <w:rsid w:val="587305A6"/>
    <w:rsid w:val="58746F71"/>
    <w:rsid w:val="587633D9"/>
    <w:rsid w:val="58767363"/>
    <w:rsid w:val="5878069C"/>
    <w:rsid w:val="587812E9"/>
    <w:rsid w:val="58783C27"/>
    <w:rsid w:val="58790479"/>
    <w:rsid w:val="58793797"/>
    <w:rsid w:val="5879558C"/>
    <w:rsid w:val="587C0629"/>
    <w:rsid w:val="587C6B79"/>
    <w:rsid w:val="587E5E1A"/>
    <w:rsid w:val="587F5590"/>
    <w:rsid w:val="587F6E6D"/>
    <w:rsid w:val="58813769"/>
    <w:rsid w:val="588247EF"/>
    <w:rsid w:val="588328CB"/>
    <w:rsid w:val="58835F2E"/>
    <w:rsid w:val="5886102B"/>
    <w:rsid w:val="588753F0"/>
    <w:rsid w:val="588A107E"/>
    <w:rsid w:val="588B4A71"/>
    <w:rsid w:val="588C622A"/>
    <w:rsid w:val="588D59E7"/>
    <w:rsid w:val="588D7238"/>
    <w:rsid w:val="588E3E86"/>
    <w:rsid w:val="588E5EE6"/>
    <w:rsid w:val="588F2C45"/>
    <w:rsid w:val="588F4D7D"/>
    <w:rsid w:val="58903EDD"/>
    <w:rsid w:val="58904C19"/>
    <w:rsid w:val="58915D79"/>
    <w:rsid w:val="58926953"/>
    <w:rsid w:val="58927D34"/>
    <w:rsid w:val="58930F9B"/>
    <w:rsid w:val="5893186D"/>
    <w:rsid w:val="58932BF9"/>
    <w:rsid w:val="5893301F"/>
    <w:rsid w:val="58941F9F"/>
    <w:rsid w:val="58953D4D"/>
    <w:rsid w:val="58954166"/>
    <w:rsid w:val="58961167"/>
    <w:rsid w:val="58965CDF"/>
    <w:rsid w:val="58981488"/>
    <w:rsid w:val="58994979"/>
    <w:rsid w:val="589B0931"/>
    <w:rsid w:val="589B1F50"/>
    <w:rsid w:val="589C0E34"/>
    <w:rsid w:val="589E6BB5"/>
    <w:rsid w:val="589F5B3B"/>
    <w:rsid w:val="58A03908"/>
    <w:rsid w:val="58A06EAC"/>
    <w:rsid w:val="58A16378"/>
    <w:rsid w:val="58A33988"/>
    <w:rsid w:val="58A35ADF"/>
    <w:rsid w:val="58A50FC3"/>
    <w:rsid w:val="58A5174E"/>
    <w:rsid w:val="58A559A8"/>
    <w:rsid w:val="58A72D4C"/>
    <w:rsid w:val="58A75E1F"/>
    <w:rsid w:val="58A8728A"/>
    <w:rsid w:val="58A922E3"/>
    <w:rsid w:val="58AA427A"/>
    <w:rsid w:val="58AA6FAF"/>
    <w:rsid w:val="58AB778F"/>
    <w:rsid w:val="58AC1DEC"/>
    <w:rsid w:val="58AC582B"/>
    <w:rsid w:val="58AE2D9A"/>
    <w:rsid w:val="58AE35AA"/>
    <w:rsid w:val="58AF2A29"/>
    <w:rsid w:val="58AF30B9"/>
    <w:rsid w:val="58AF7A41"/>
    <w:rsid w:val="58B16CDE"/>
    <w:rsid w:val="58B20DEA"/>
    <w:rsid w:val="58B375F1"/>
    <w:rsid w:val="58B42C6A"/>
    <w:rsid w:val="58B448CA"/>
    <w:rsid w:val="58B44AA1"/>
    <w:rsid w:val="58B44FD7"/>
    <w:rsid w:val="58B52948"/>
    <w:rsid w:val="58B56566"/>
    <w:rsid w:val="58B64921"/>
    <w:rsid w:val="58B729EF"/>
    <w:rsid w:val="58B76124"/>
    <w:rsid w:val="58B87854"/>
    <w:rsid w:val="58B906AA"/>
    <w:rsid w:val="58B9129E"/>
    <w:rsid w:val="58BC7D88"/>
    <w:rsid w:val="58BF3087"/>
    <w:rsid w:val="58C01CC0"/>
    <w:rsid w:val="58C0472B"/>
    <w:rsid w:val="58C17FAC"/>
    <w:rsid w:val="58C46574"/>
    <w:rsid w:val="58C63C96"/>
    <w:rsid w:val="58C70759"/>
    <w:rsid w:val="58C75F59"/>
    <w:rsid w:val="58CA2BD2"/>
    <w:rsid w:val="58CA36FC"/>
    <w:rsid w:val="58CB469B"/>
    <w:rsid w:val="58CC1023"/>
    <w:rsid w:val="58CD5970"/>
    <w:rsid w:val="58CE1F6F"/>
    <w:rsid w:val="58CE3902"/>
    <w:rsid w:val="58D06041"/>
    <w:rsid w:val="58D10060"/>
    <w:rsid w:val="58D2020B"/>
    <w:rsid w:val="58D26DF9"/>
    <w:rsid w:val="58D70B8C"/>
    <w:rsid w:val="58D720F0"/>
    <w:rsid w:val="58D8353E"/>
    <w:rsid w:val="58D95B8F"/>
    <w:rsid w:val="58D97679"/>
    <w:rsid w:val="58DC482D"/>
    <w:rsid w:val="58DE1C27"/>
    <w:rsid w:val="58DE6DDB"/>
    <w:rsid w:val="58DF230E"/>
    <w:rsid w:val="58DF6A04"/>
    <w:rsid w:val="58E03726"/>
    <w:rsid w:val="58E11D0A"/>
    <w:rsid w:val="58E2280E"/>
    <w:rsid w:val="58E340D7"/>
    <w:rsid w:val="58E36FFE"/>
    <w:rsid w:val="58E462CB"/>
    <w:rsid w:val="58E51EFC"/>
    <w:rsid w:val="58E67CD9"/>
    <w:rsid w:val="58E823B1"/>
    <w:rsid w:val="58EB0EDB"/>
    <w:rsid w:val="58EB51EC"/>
    <w:rsid w:val="58EB5CE3"/>
    <w:rsid w:val="58ED0EC7"/>
    <w:rsid w:val="58F00037"/>
    <w:rsid w:val="58F017B4"/>
    <w:rsid w:val="58F114F5"/>
    <w:rsid w:val="58F4030E"/>
    <w:rsid w:val="58F45FA6"/>
    <w:rsid w:val="58F469A0"/>
    <w:rsid w:val="58F65446"/>
    <w:rsid w:val="58F86034"/>
    <w:rsid w:val="58FA0F68"/>
    <w:rsid w:val="58FA1E92"/>
    <w:rsid w:val="58FB3BE9"/>
    <w:rsid w:val="58FC3D3E"/>
    <w:rsid w:val="58FE6C4D"/>
    <w:rsid w:val="59033406"/>
    <w:rsid w:val="59043E42"/>
    <w:rsid w:val="59047DC2"/>
    <w:rsid w:val="59047E68"/>
    <w:rsid w:val="590572E5"/>
    <w:rsid w:val="59061EBB"/>
    <w:rsid w:val="59072295"/>
    <w:rsid w:val="59097165"/>
    <w:rsid w:val="590974D0"/>
    <w:rsid w:val="590B359D"/>
    <w:rsid w:val="590C5072"/>
    <w:rsid w:val="590D5809"/>
    <w:rsid w:val="590E36C8"/>
    <w:rsid w:val="590F03B0"/>
    <w:rsid w:val="590F666D"/>
    <w:rsid w:val="59103068"/>
    <w:rsid w:val="59113DF6"/>
    <w:rsid w:val="591338A1"/>
    <w:rsid w:val="59137BF0"/>
    <w:rsid w:val="59153734"/>
    <w:rsid w:val="59154642"/>
    <w:rsid w:val="5916378D"/>
    <w:rsid w:val="591660DF"/>
    <w:rsid w:val="5917464D"/>
    <w:rsid w:val="59174E81"/>
    <w:rsid w:val="59175F9E"/>
    <w:rsid w:val="59187728"/>
    <w:rsid w:val="591A3739"/>
    <w:rsid w:val="591A54EA"/>
    <w:rsid w:val="591D2895"/>
    <w:rsid w:val="591E7EF1"/>
    <w:rsid w:val="59201E33"/>
    <w:rsid w:val="59205C01"/>
    <w:rsid w:val="5921469A"/>
    <w:rsid w:val="59246700"/>
    <w:rsid w:val="59261ED5"/>
    <w:rsid w:val="592717CD"/>
    <w:rsid w:val="59277ED9"/>
    <w:rsid w:val="59280ABE"/>
    <w:rsid w:val="59292451"/>
    <w:rsid w:val="592A71ED"/>
    <w:rsid w:val="592D71FE"/>
    <w:rsid w:val="59301B7A"/>
    <w:rsid w:val="5930315C"/>
    <w:rsid w:val="59303DC3"/>
    <w:rsid w:val="593067AC"/>
    <w:rsid w:val="593109AF"/>
    <w:rsid w:val="593213BC"/>
    <w:rsid w:val="59324B33"/>
    <w:rsid w:val="59326E9A"/>
    <w:rsid w:val="5933304F"/>
    <w:rsid w:val="5934235C"/>
    <w:rsid w:val="59345935"/>
    <w:rsid w:val="59345B55"/>
    <w:rsid w:val="593612E0"/>
    <w:rsid w:val="59361DCA"/>
    <w:rsid w:val="59363BA9"/>
    <w:rsid w:val="5937069F"/>
    <w:rsid w:val="5937727D"/>
    <w:rsid w:val="59380607"/>
    <w:rsid w:val="59386F8B"/>
    <w:rsid w:val="59397A5D"/>
    <w:rsid w:val="593A54A0"/>
    <w:rsid w:val="593B65B6"/>
    <w:rsid w:val="593C3AD5"/>
    <w:rsid w:val="593C424A"/>
    <w:rsid w:val="59417FA6"/>
    <w:rsid w:val="59426549"/>
    <w:rsid w:val="594274DD"/>
    <w:rsid w:val="59427CB0"/>
    <w:rsid w:val="594506D7"/>
    <w:rsid w:val="5945071F"/>
    <w:rsid w:val="594631F6"/>
    <w:rsid w:val="59467A44"/>
    <w:rsid w:val="594777B7"/>
    <w:rsid w:val="594A0341"/>
    <w:rsid w:val="594C10F1"/>
    <w:rsid w:val="594C762C"/>
    <w:rsid w:val="594D0192"/>
    <w:rsid w:val="594E045D"/>
    <w:rsid w:val="594F0EC3"/>
    <w:rsid w:val="59523B87"/>
    <w:rsid w:val="59532A98"/>
    <w:rsid w:val="59551E4F"/>
    <w:rsid w:val="59555BBA"/>
    <w:rsid w:val="5955703E"/>
    <w:rsid w:val="59560A74"/>
    <w:rsid w:val="59561080"/>
    <w:rsid w:val="5957482C"/>
    <w:rsid w:val="59584AA9"/>
    <w:rsid w:val="59594260"/>
    <w:rsid w:val="595A070F"/>
    <w:rsid w:val="595A364F"/>
    <w:rsid w:val="595B29A5"/>
    <w:rsid w:val="595B5CD9"/>
    <w:rsid w:val="595C11EE"/>
    <w:rsid w:val="595E6D74"/>
    <w:rsid w:val="595F4921"/>
    <w:rsid w:val="59616146"/>
    <w:rsid w:val="5962099E"/>
    <w:rsid w:val="59621BCE"/>
    <w:rsid w:val="5962397D"/>
    <w:rsid w:val="59631234"/>
    <w:rsid w:val="59632F7F"/>
    <w:rsid w:val="59637F77"/>
    <w:rsid w:val="59643D67"/>
    <w:rsid w:val="59647F56"/>
    <w:rsid w:val="59654A65"/>
    <w:rsid w:val="596654F8"/>
    <w:rsid w:val="59684CC3"/>
    <w:rsid w:val="59693FA8"/>
    <w:rsid w:val="59697A89"/>
    <w:rsid w:val="596B0514"/>
    <w:rsid w:val="596B1C97"/>
    <w:rsid w:val="596B4B05"/>
    <w:rsid w:val="596D203B"/>
    <w:rsid w:val="596D3295"/>
    <w:rsid w:val="596E413B"/>
    <w:rsid w:val="596E7A57"/>
    <w:rsid w:val="596F3001"/>
    <w:rsid w:val="59702BAC"/>
    <w:rsid w:val="59721C5B"/>
    <w:rsid w:val="597249EE"/>
    <w:rsid w:val="59732FA8"/>
    <w:rsid w:val="597436C4"/>
    <w:rsid w:val="5975568D"/>
    <w:rsid w:val="5976185A"/>
    <w:rsid w:val="597726FF"/>
    <w:rsid w:val="59784E3E"/>
    <w:rsid w:val="597B52F8"/>
    <w:rsid w:val="597C1F0B"/>
    <w:rsid w:val="597E4EF0"/>
    <w:rsid w:val="597E70B9"/>
    <w:rsid w:val="597F1BE0"/>
    <w:rsid w:val="59806DD5"/>
    <w:rsid w:val="59811275"/>
    <w:rsid w:val="59812A66"/>
    <w:rsid w:val="59821D3B"/>
    <w:rsid w:val="59852064"/>
    <w:rsid w:val="59855406"/>
    <w:rsid w:val="598608AE"/>
    <w:rsid w:val="59863C73"/>
    <w:rsid w:val="59873AE0"/>
    <w:rsid w:val="59891D6F"/>
    <w:rsid w:val="598C2C57"/>
    <w:rsid w:val="598D1978"/>
    <w:rsid w:val="598E6040"/>
    <w:rsid w:val="598F0A57"/>
    <w:rsid w:val="59911B81"/>
    <w:rsid w:val="599147B1"/>
    <w:rsid w:val="59917C02"/>
    <w:rsid w:val="59950EB2"/>
    <w:rsid w:val="59956241"/>
    <w:rsid w:val="599567D1"/>
    <w:rsid w:val="599607DB"/>
    <w:rsid w:val="59964B7A"/>
    <w:rsid w:val="59967FEE"/>
    <w:rsid w:val="59973B29"/>
    <w:rsid w:val="59973B5B"/>
    <w:rsid w:val="59982BB3"/>
    <w:rsid w:val="59997DCE"/>
    <w:rsid w:val="599B4956"/>
    <w:rsid w:val="599C3F2E"/>
    <w:rsid w:val="599C44FE"/>
    <w:rsid w:val="599E19FE"/>
    <w:rsid w:val="599E1E0B"/>
    <w:rsid w:val="599E5436"/>
    <w:rsid w:val="59A015B3"/>
    <w:rsid w:val="59A02415"/>
    <w:rsid w:val="59A02419"/>
    <w:rsid w:val="59A078AC"/>
    <w:rsid w:val="59A10CD8"/>
    <w:rsid w:val="59A134DC"/>
    <w:rsid w:val="59A1481E"/>
    <w:rsid w:val="59A15457"/>
    <w:rsid w:val="59A30820"/>
    <w:rsid w:val="59A4144C"/>
    <w:rsid w:val="59A50C77"/>
    <w:rsid w:val="59A547A7"/>
    <w:rsid w:val="59A72606"/>
    <w:rsid w:val="59A7476C"/>
    <w:rsid w:val="59A74828"/>
    <w:rsid w:val="59A82420"/>
    <w:rsid w:val="59A872A2"/>
    <w:rsid w:val="59A9083F"/>
    <w:rsid w:val="59A93E4C"/>
    <w:rsid w:val="59AB5E17"/>
    <w:rsid w:val="59AC4C5E"/>
    <w:rsid w:val="59AD0A08"/>
    <w:rsid w:val="59AD2739"/>
    <w:rsid w:val="59AF4709"/>
    <w:rsid w:val="59B05F1C"/>
    <w:rsid w:val="59B10035"/>
    <w:rsid w:val="59B10AAA"/>
    <w:rsid w:val="59B16A07"/>
    <w:rsid w:val="59B16C59"/>
    <w:rsid w:val="59B2005B"/>
    <w:rsid w:val="59B23A10"/>
    <w:rsid w:val="59B364C6"/>
    <w:rsid w:val="59B547EF"/>
    <w:rsid w:val="59B61142"/>
    <w:rsid w:val="59B646CA"/>
    <w:rsid w:val="59B7230A"/>
    <w:rsid w:val="59B91BDC"/>
    <w:rsid w:val="59B92E39"/>
    <w:rsid w:val="59BB4494"/>
    <w:rsid w:val="59BB7728"/>
    <w:rsid w:val="59BC14D8"/>
    <w:rsid w:val="59BE6F53"/>
    <w:rsid w:val="59BF2507"/>
    <w:rsid w:val="59BF7E09"/>
    <w:rsid w:val="59C15381"/>
    <w:rsid w:val="59C249EA"/>
    <w:rsid w:val="59C40ED1"/>
    <w:rsid w:val="59C4469B"/>
    <w:rsid w:val="59C514A6"/>
    <w:rsid w:val="59C51EDB"/>
    <w:rsid w:val="59C60A7A"/>
    <w:rsid w:val="59C657A3"/>
    <w:rsid w:val="59C74E0C"/>
    <w:rsid w:val="59C95E53"/>
    <w:rsid w:val="59C95F32"/>
    <w:rsid w:val="59CD5F5B"/>
    <w:rsid w:val="59CE3F67"/>
    <w:rsid w:val="59CE6574"/>
    <w:rsid w:val="59CE7371"/>
    <w:rsid w:val="59D07ECC"/>
    <w:rsid w:val="59D137F2"/>
    <w:rsid w:val="59D170E9"/>
    <w:rsid w:val="59D30CD0"/>
    <w:rsid w:val="59D32BF9"/>
    <w:rsid w:val="59D35907"/>
    <w:rsid w:val="59D46746"/>
    <w:rsid w:val="59D477A4"/>
    <w:rsid w:val="59D746F8"/>
    <w:rsid w:val="59D76D30"/>
    <w:rsid w:val="59D77E30"/>
    <w:rsid w:val="59DC3E45"/>
    <w:rsid w:val="59DD0C73"/>
    <w:rsid w:val="59DE0C1D"/>
    <w:rsid w:val="59DF35C3"/>
    <w:rsid w:val="59E04AEF"/>
    <w:rsid w:val="59E076B4"/>
    <w:rsid w:val="59E12B95"/>
    <w:rsid w:val="59E1498B"/>
    <w:rsid w:val="59E20838"/>
    <w:rsid w:val="59E2259D"/>
    <w:rsid w:val="59E23BEB"/>
    <w:rsid w:val="59E301F7"/>
    <w:rsid w:val="59E31752"/>
    <w:rsid w:val="59E426B1"/>
    <w:rsid w:val="59E516AC"/>
    <w:rsid w:val="59E601E7"/>
    <w:rsid w:val="59E72180"/>
    <w:rsid w:val="59E81671"/>
    <w:rsid w:val="59E81BA6"/>
    <w:rsid w:val="59E87D2A"/>
    <w:rsid w:val="59E90FC5"/>
    <w:rsid w:val="59E91796"/>
    <w:rsid w:val="59E92D63"/>
    <w:rsid w:val="59EB6A69"/>
    <w:rsid w:val="59EF026C"/>
    <w:rsid w:val="59EF22B9"/>
    <w:rsid w:val="59EF24EB"/>
    <w:rsid w:val="59F01215"/>
    <w:rsid w:val="59F14E4F"/>
    <w:rsid w:val="59F23851"/>
    <w:rsid w:val="59F2523A"/>
    <w:rsid w:val="59F42109"/>
    <w:rsid w:val="59F5166B"/>
    <w:rsid w:val="59F62EAB"/>
    <w:rsid w:val="59F6516E"/>
    <w:rsid w:val="59F65C2F"/>
    <w:rsid w:val="59F66EA3"/>
    <w:rsid w:val="59F73657"/>
    <w:rsid w:val="59F73B8C"/>
    <w:rsid w:val="59F73F44"/>
    <w:rsid w:val="59F83B6E"/>
    <w:rsid w:val="59F902F9"/>
    <w:rsid w:val="59F93BDB"/>
    <w:rsid w:val="59FA05B3"/>
    <w:rsid w:val="59FA0830"/>
    <w:rsid w:val="59FD128D"/>
    <w:rsid w:val="59FE1AD0"/>
    <w:rsid w:val="59FF254A"/>
    <w:rsid w:val="59FF6876"/>
    <w:rsid w:val="5A024C4C"/>
    <w:rsid w:val="5A044630"/>
    <w:rsid w:val="5A053DD9"/>
    <w:rsid w:val="5A060E14"/>
    <w:rsid w:val="5A06437B"/>
    <w:rsid w:val="5A073FD6"/>
    <w:rsid w:val="5A077BB3"/>
    <w:rsid w:val="5A0D7369"/>
    <w:rsid w:val="5A0F5CDC"/>
    <w:rsid w:val="5A114204"/>
    <w:rsid w:val="5A1246CF"/>
    <w:rsid w:val="5A1264BE"/>
    <w:rsid w:val="5A1272C7"/>
    <w:rsid w:val="5A131E4A"/>
    <w:rsid w:val="5A134E18"/>
    <w:rsid w:val="5A146B11"/>
    <w:rsid w:val="5A165ADB"/>
    <w:rsid w:val="5A165D61"/>
    <w:rsid w:val="5A1869BC"/>
    <w:rsid w:val="5A1A68AE"/>
    <w:rsid w:val="5A1A68F4"/>
    <w:rsid w:val="5A1B02A3"/>
    <w:rsid w:val="5A1B6E49"/>
    <w:rsid w:val="5A1C4E51"/>
    <w:rsid w:val="5A1C5A90"/>
    <w:rsid w:val="5A1F2CE7"/>
    <w:rsid w:val="5A1F37E1"/>
    <w:rsid w:val="5A215348"/>
    <w:rsid w:val="5A22146B"/>
    <w:rsid w:val="5A24351C"/>
    <w:rsid w:val="5A2712E0"/>
    <w:rsid w:val="5A274E1B"/>
    <w:rsid w:val="5A296EE8"/>
    <w:rsid w:val="5A2A01B2"/>
    <w:rsid w:val="5A2A0352"/>
    <w:rsid w:val="5A2A1E78"/>
    <w:rsid w:val="5A2B0923"/>
    <w:rsid w:val="5A2B0AA7"/>
    <w:rsid w:val="5A2B7746"/>
    <w:rsid w:val="5A2C61BE"/>
    <w:rsid w:val="5A2C740B"/>
    <w:rsid w:val="5A2E2665"/>
    <w:rsid w:val="5A2E28CE"/>
    <w:rsid w:val="5A2F1622"/>
    <w:rsid w:val="5A3017C3"/>
    <w:rsid w:val="5A307B5F"/>
    <w:rsid w:val="5A313810"/>
    <w:rsid w:val="5A320D98"/>
    <w:rsid w:val="5A3305C2"/>
    <w:rsid w:val="5A34333F"/>
    <w:rsid w:val="5A35033A"/>
    <w:rsid w:val="5A350AA4"/>
    <w:rsid w:val="5A350B43"/>
    <w:rsid w:val="5A35543B"/>
    <w:rsid w:val="5A357833"/>
    <w:rsid w:val="5A375995"/>
    <w:rsid w:val="5A385A81"/>
    <w:rsid w:val="5A393122"/>
    <w:rsid w:val="5A393D90"/>
    <w:rsid w:val="5A3A0742"/>
    <w:rsid w:val="5A3A2488"/>
    <w:rsid w:val="5A3A3274"/>
    <w:rsid w:val="5A3A498D"/>
    <w:rsid w:val="5A3E3F22"/>
    <w:rsid w:val="5A3E4828"/>
    <w:rsid w:val="5A3F1475"/>
    <w:rsid w:val="5A3F155B"/>
    <w:rsid w:val="5A4159D3"/>
    <w:rsid w:val="5A420025"/>
    <w:rsid w:val="5A430225"/>
    <w:rsid w:val="5A433682"/>
    <w:rsid w:val="5A433DC2"/>
    <w:rsid w:val="5A4446FD"/>
    <w:rsid w:val="5A4453FC"/>
    <w:rsid w:val="5A447ABB"/>
    <w:rsid w:val="5A452A0B"/>
    <w:rsid w:val="5A470FCB"/>
    <w:rsid w:val="5A48381A"/>
    <w:rsid w:val="5A483BD3"/>
    <w:rsid w:val="5A490722"/>
    <w:rsid w:val="5A4A14A8"/>
    <w:rsid w:val="5A4D1670"/>
    <w:rsid w:val="5A4D51EB"/>
    <w:rsid w:val="5A4F3F91"/>
    <w:rsid w:val="5A500911"/>
    <w:rsid w:val="5A503122"/>
    <w:rsid w:val="5A507DBD"/>
    <w:rsid w:val="5A5171D4"/>
    <w:rsid w:val="5A525FA3"/>
    <w:rsid w:val="5A53132D"/>
    <w:rsid w:val="5A5462FF"/>
    <w:rsid w:val="5A551C21"/>
    <w:rsid w:val="5A5722AE"/>
    <w:rsid w:val="5A5864D4"/>
    <w:rsid w:val="5A590023"/>
    <w:rsid w:val="5A595030"/>
    <w:rsid w:val="5A5A282A"/>
    <w:rsid w:val="5A5A4591"/>
    <w:rsid w:val="5A5A776E"/>
    <w:rsid w:val="5A5B19EB"/>
    <w:rsid w:val="5A63435F"/>
    <w:rsid w:val="5A64006F"/>
    <w:rsid w:val="5A667E17"/>
    <w:rsid w:val="5A693CA2"/>
    <w:rsid w:val="5A695B1E"/>
    <w:rsid w:val="5A6A7D83"/>
    <w:rsid w:val="5A6B2623"/>
    <w:rsid w:val="5A6C34F4"/>
    <w:rsid w:val="5A6D68F1"/>
    <w:rsid w:val="5A7070A2"/>
    <w:rsid w:val="5A7105DD"/>
    <w:rsid w:val="5A713C36"/>
    <w:rsid w:val="5A7240D7"/>
    <w:rsid w:val="5A724FE5"/>
    <w:rsid w:val="5A735347"/>
    <w:rsid w:val="5A742700"/>
    <w:rsid w:val="5A752619"/>
    <w:rsid w:val="5A755F4C"/>
    <w:rsid w:val="5A761619"/>
    <w:rsid w:val="5A765E70"/>
    <w:rsid w:val="5A771AE8"/>
    <w:rsid w:val="5A774268"/>
    <w:rsid w:val="5A7839FE"/>
    <w:rsid w:val="5A784D0B"/>
    <w:rsid w:val="5A7A1D79"/>
    <w:rsid w:val="5A7A7E23"/>
    <w:rsid w:val="5A7B7608"/>
    <w:rsid w:val="5A7C1074"/>
    <w:rsid w:val="5A7C3463"/>
    <w:rsid w:val="5A7D5C3F"/>
    <w:rsid w:val="5A7D7A01"/>
    <w:rsid w:val="5A7E7107"/>
    <w:rsid w:val="5A7F5D80"/>
    <w:rsid w:val="5A803895"/>
    <w:rsid w:val="5A8114A4"/>
    <w:rsid w:val="5A814E4A"/>
    <w:rsid w:val="5A833A2E"/>
    <w:rsid w:val="5A83455B"/>
    <w:rsid w:val="5A841060"/>
    <w:rsid w:val="5A8446FA"/>
    <w:rsid w:val="5A84774A"/>
    <w:rsid w:val="5A850177"/>
    <w:rsid w:val="5A850DE2"/>
    <w:rsid w:val="5A853DE7"/>
    <w:rsid w:val="5A855DAB"/>
    <w:rsid w:val="5A86262C"/>
    <w:rsid w:val="5A863934"/>
    <w:rsid w:val="5A8747F1"/>
    <w:rsid w:val="5A887A40"/>
    <w:rsid w:val="5A89551F"/>
    <w:rsid w:val="5A8A5002"/>
    <w:rsid w:val="5A8A5F01"/>
    <w:rsid w:val="5A8C353B"/>
    <w:rsid w:val="5A8D216A"/>
    <w:rsid w:val="5A8D3DF4"/>
    <w:rsid w:val="5A8D72DC"/>
    <w:rsid w:val="5A8E4453"/>
    <w:rsid w:val="5A8F5780"/>
    <w:rsid w:val="5A9041BC"/>
    <w:rsid w:val="5A9302D3"/>
    <w:rsid w:val="5A935F32"/>
    <w:rsid w:val="5A9544E6"/>
    <w:rsid w:val="5A9821F5"/>
    <w:rsid w:val="5A98394B"/>
    <w:rsid w:val="5A987053"/>
    <w:rsid w:val="5A9A5DAA"/>
    <w:rsid w:val="5A9B05E9"/>
    <w:rsid w:val="5A9C68C8"/>
    <w:rsid w:val="5A9E3257"/>
    <w:rsid w:val="5A9E6CF6"/>
    <w:rsid w:val="5A9F7228"/>
    <w:rsid w:val="5AA10FD7"/>
    <w:rsid w:val="5AA149E6"/>
    <w:rsid w:val="5AA17490"/>
    <w:rsid w:val="5AA24535"/>
    <w:rsid w:val="5AA57226"/>
    <w:rsid w:val="5AA63C2A"/>
    <w:rsid w:val="5AA70D07"/>
    <w:rsid w:val="5AA75F0C"/>
    <w:rsid w:val="5AA96578"/>
    <w:rsid w:val="5AAA4EB3"/>
    <w:rsid w:val="5AAB2530"/>
    <w:rsid w:val="5AAC424E"/>
    <w:rsid w:val="5AAD1DC0"/>
    <w:rsid w:val="5AAD5F3E"/>
    <w:rsid w:val="5AAE1494"/>
    <w:rsid w:val="5AAF1E55"/>
    <w:rsid w:val="5AAF2181"/>
    <w:rsid w:val="5AAF5F51"/>
    <w:rsid w:val="5AB065B5"/>
    <w:rsid w:val="5AB1270D"/>
    <w:rsid w:val="5AB2768E"/>
    <w:rsid w:val="5AB3023C"/>
    <w:rsid w:val="5AB41D22"/>
    <w:rsid w:val="5AB43A7D"/>
    <w:rsid w:val="5AB500B5"/>
    <w:rsid w:val="5AB67093"/>
    <w:rsid w:val="5AB72D99"/>
    <w:rsid w:val="5AB74055"/>
    <w:rsid w:val="5AB75B3D"/>
    <w:rsid w:val="5AB902EA"/>
    <w:rsid w:val="5ABB08AF"/>
    <w:rsid w:val="5ABB28E1"/>
    <w:rsid w:val="5ABC327E"/>
    <w:rsid w:val="5ABE3F32"/>
    <w:rsid w:val="5ABE6664"/>
    <w:rsid w:val="5ABF28A7"/>
    <w:rsid w:val="5ABF314F"/>
    <w:rsid w:val="5AC04429"/>
    <w:rsid w:val="5AC13B2D"/>
    <w:rsid w:val="5AC230F9"/>
    <w:rsid w:val="5AC26902"/>
    <w:rsid w:val="5AC55A03"/>
    <w:rsid w:val="5AC63E5C"/>
    <w:rsid w:val="5ACB3EBE"/>
    <w:rsid w:val="5ACB4C79"/>
    <w:rsid w:val="5ACE0607"/>
    <w:rsid w:val="5ACF3C21"/>
    <w:rsid w:val="5ACF6C39"/>
    <w:rsid w:val="5AD06FAB"/>
    <w:rsid w:val="5AD2152D"/>
    <w:rsid w:val="5AD367B2"/>
    <w:rsid w:val="5AD53344"/>
    <w:rsid w:val="5AD62D07"/>
    <w:rsid w:val="5AD8277A"/>
    <w:rsid w:val="5AD97282"/>
    <w:rsid w:val="5ADA7041"/>
    <w:rsid w:val="5ADB3FDF"/>
    <w:rsid w:val="5ADB447F"/>
    <w:rsid w:val="5ADB46AF"/>
    <w:rsid w:val="5ADB6788"/>
    <w:rsid w:val="5ADB7568"/>
    <w:rsid w:val="5ADF2A57"/>
    <w:rsid w:val="5AE06254"/>
    <w:rsid w:val="5AE15F9A"/>
    <w:rsid w:val="5AE16EB9"/>
    <w:rsid w:val="5AE23570"/>
    <w:rsid w:val="5AE31864"/>
    <w:rsid w:val="5AE35B7B"/>
    <w:rsid w:val="5AE44B3D"/>
    <w:rsid w:val="5AE45B5F"/>
    <w:rsid w:val="5AE56AA1"/>
    <w:rsid w:val="5AE62AA1"/>
    <w:rsid w:val="5AE7769A"/>
    <w:rsid w:val="5AE82465"/>
    <w:rsid w:val="5AE90B62"/>
    <w:rsid w:val="5AE91CD7"/>
    <w:rsid w:val="5AEB16FD"/>
    <w:rsid w:val="5AEC0418"/>
    <w:rsid w:val="5AED53A7"/>
    <w:rsid w:val="5AEE5178"/>
    <w:rsid w:val="5AEF1E13"/>
    <w:rsid w:val="5AEF4284"/>
    <w:rsid w:val="5AF021DC"/>
    <w:rsid w:val="5AF251EA"/>
    <w:rsid w:val="5AF2544A"/>
    <w:rsid w:val="5AF36FEF"/>
    <w:rsid w:val="5AF42E98"/>
    <w:rsid w:val="5AF55144"/>
    <w:rsid w:val="5AF760B8"/>
    <w:rsid w:val="5AF83601"/>
    <w:rsid w:val="5AF906AD"/>
    <w:rsid w:val="5AF9519E"/>
    <w:rsid w:val="5AFA4349"/>
    <w:rsid w:val="5AFC1FB8"/>
    <w:rsid w:val="5AFC430F"/>
    <w:rsid w:val="5AFC703F"/>
    <w:rsid w:val="5AFD4864"/>
    <w:rsid w:val="5AFF37E4"/>
    <w:rsid w:val="5B002829"/>
    <w:rsid w:val="5B015097"/>
    <w:rsid w:val="5B0151E3"/>
    <w:rsid w:val="5B020AEB"/>
    <w:rsid w:val="5B031EF4"/>
    <w:rsid w:val="5B033CCB"/>
    <w:rsid w:val="5B034CFA"/>
    <w:rsid w:val="5B035F13"/>
    <w:rsid w:val="5B041061"/>
    <w:rsid w:val="5B042461"/>
    <w:rsid w:val="5B0503FD"/>
    <w:rsid w:val="5B053763"/>
    <w:rsid w:val="5B0602C7"/>
    <w:rsid w:val="5B0670FC"/>
    <w:rsid w:val="5B067C13"/>
    <w:rsid w:val="5B070D69"/>
    <w:rsid w:val="5B070EFC"/>
    <w:rsid w:val="5B071A21"/>
    <w:rsid w:val="5B085B67"/>
    <w:rsid w:val="5B08722E"/>
    <w:rsid w:val="5B0A2518"/>
    <w:rsid w:val="5B0B6BEC"/>
    <w:rsid w:val="5B0C0EB6"/>
    <w:rsid w:val="5B0D4494"/>
    <w:rsid w:val="5B0E12F5"/>
    <w:rsid w:val="5B0F464E"/>
    <w:rsid w:val="5B0F78B2"/>
    <w:rsid w:val="5B1130CE"/>
    <w:rsid w:val="5B121842"/>
    <w:rsid w:val="5B123C38"/>
    <w:rsid w:val="5B1343F7"/>
    <w:rsid w:val="5B151047"/>
    <w:rsid w:val="5B153C08"/>
    <w:rsid w:val="5B1561A0"/>
    <w:rsid w:val="5B164A20"/>
    <w:rsid w:val="5B171F72"/>
    <w:rsid w:val="5B172125"/>
    <w:rsid w:val="5B1A0D2A"/>
    <w:rsid w:val="5B1A1B38"/>
    <w:rsid w:val="5B1A42D1"/>
    <w:rsid w:val="5B1E7DA5"/>
    <w:rsid w:val="5B221A66"/>
    <w:rsid w:val="5B243706"/>
    <w:rsid w:val="5B264044"/>
    <w:rsid w:val="5B2922D7"/>
    <w:rsid w:val="5B292BA7"/>
    <w:rsid w:val="5B2B1030"/>
    <w:rsid w:val="5B2B1973"/>
    <w:rsid w:val="5B2B37FD"/>
    <w:rsid w:val="5B2B7556"/>
    <w:rsid w:val="5B2C0DE7"/>
    <w:rsid w:val="5B2D0C07"/>
    <w:rsid w:val="5B2D32EA"/>
    <w:rsid w:val="5B2E30FC"/>
    <w:rsid w:val="5B2E5450"/>
    <w:rsid w:val="5B2E5D82"/>
    <w:rsid w:val="5B2F0FAF"/>
    <w:rsid w:val="5B2F73E0"/>
    <w:rsid w:val="5B3040FD"/>
    <w:rsid w:val="5B310861"/>
    <w:rsid w:val="5B314880"/>
    <w:rsid w:val="5B31494C"/>
    <w:rsid w:val="5B316285"/>
    <w:rsid w:val="5B326AD2"/>
    <w:rsid w:val="5B331CB5"/>
    <w:rsid w:val="5B3321A4"/>
    <w:rsid w:val="5B33416D"/>
    <w:rsid w:val="5B3506C7"/>
    <w:rsid w:val="5B3570CA"/>
    <w:rsid w:val="5B36184B"/>
    <w:rsid w:val="5B365B58"/>
    <w:rsid w:val="5B377A9B"/>
    <w:rsid w:val="5B3A0A9B"/>
    <w:rsid w:val="5B3A6819"/>
    <w:rsid w:val="5B3B3E6C"/>
    <w:rsid w:val="5B3D0510"/>
    <w:rsid w:val="5B3D4348"/>
    <w:rsid w:val="5B3E6EA9"/>
    <w:rsid w:val="5B403F6B"/>
    <w:rsid w:val="5B407738"/>
    <w:rsid w:val="5B4131A7"/>
    <w:rsid w:val="5B415592"/>
    <w:rsid w:val="5B416FA7"/>
    <w:rsid w:val="5B427D15"/>
    <w:rsid w:val="5B4434CB"/>
    <w:rsid w:val="5B44420D"/>
    <w:rsid w:val="5B447F5D"/>
    <w:rsid w:val="5B455799"/>
    <w:rsid w:val="5B461E84"/>
    <w:rsid w:val="5B473E66"/>
    <w:rsid w:val="5B4927A5"/>
    <w:rsid w:val="5B493165"/>
    <w:rsid w:val="5B4A11F8"/>
    <w:rsid w:val="5B4C294D"/>
    <w:rsid w:val="5B4D7D71"/>
    <w:rsid w:val="5B4F135E"/>
    <w:rsid w:val="5B4F2084"/>
    <w:rsid w:val="5B4F4447"/>
    <w:rsid w:val="5B4F5C69"/>
    <w:rsid w:val="5B501371"/>
    <w:rsid w:val="5B503B0F"/>
    <w:rsid w:val="5B50460D"/>
    <w:rsid w:val="5B5140FF"/>
    <w:rsid w:val="5B5158A7"/>
    <w:rsid w:val="5B555F7D"/>
    <w:rsid w:val="5B5669FA"/>
    <w:rsid w:val="5B576108"/>
    <w:rsid w:val="5B5815DA"/>
    <w:rsid w:val="5B5900BE"/>
    <w:rsid w:val="5B5A0EEC"/>
    <w:rsid w:val="5B5A3309"/>
    <w:rsid w:val="5B5B2295"/>
    <w:rsid w:val="5B5D0416"/>
    <w:rsid w:val="5B5E4959"/>
    <w:rsid w:val="5B5E5110"/>
    <w:rsid w:val="5B5E7A61"/>
    <w:rsid w:val="5B5F2358"/>
    <w:rsid w:val="5B616789"/>
    <w:rsid w:val="5B6167B3"/>
    <w:rsid w:val="5B644E6F"/>
    <w:rsid w:val="5B666D4F"/>
    <w:rsid w:val="5B685A85"/>
    <w:rsid w:val="5B696011"/>
    <w:rsid w:val="5B6B4D22"/>
    <w:rsid w:val="5B6E3EC3"/>
    <w:rsid w:val="5B6F29A0"/>
    <w:rsid w:val="5B6F3580"/>
    <w:rsid w:val="5B7168B6"/>
    <w:rsid w:val="5B743D8B"/>
    <w:rsid w:val="5B7678DB"/>
    <w:rsid w:val="5B782E6B"/>
    <w:rsid w:val="5B7A0879"/>
    <w:rsid w:val="5B7A18B9"/>
    <w:rsid w:val="5B7A33CA"/>
    <w:rsid w:val="5B7B429C"/>
    <w:rsid w:val="5B7C27E2"/>
    <w:rsid w:val="5B7E0C11"/>
    <w:rsid w:val="5B7F2664"/>
    <w:rsid w:val="5B801BF9"/>
    <w:rsid w:val="5B821BAC"/>
    <w:rsid w:val="5B8315E0"/>
    <w:rsid w:val="5B8323F1"/>
    <w:rsid w:val="5B8433A7"/>
    <w:rsid w:val="5B860C3E"/>
    <w:rsid w:val="5B874B38"/>
    <w:rsid w:val="5B874D5D"/>
    <w:rsid w:val="5B8775D4"/>
    <w:rsid w:val="5B8A6ECC"/>
    <w:rsid w:val="5B8F1405"/>
    <w:rsid w:val="5B914719"/>
    <w:rsid w:val="5B924C2B"/>
    <w:rsid w:val="5B9464C6"/>
    <w:rsid w:val="5B9856D5"/>
    <w:rsid w:val="5B987DB4"/>
    <w:rsid w:val="5B990F56"/>
    <w:rsid w:val="5B9C18FB"/>
    <w:rsid w:val="5B9C58A5"/>
    <w:rsid w:val="5B9D2FC8"/>
    <w:rsid w:val="5B9D57D9"/>
    <w:rsid w:val="5B9E22E2"/>
    <w:rsid w:val="5BA21E21"/>
    <w:rsid w:val="5BA251AA"/>
    <w:rsid w:val="5BA32515"/>
    <w:rsid w:val="5BA32964"/>
    <w:rsid w:val="5BA4703A"/>
    <w:rsid w:val="5BA52059"/>
    <w:rsid w:val="5BA546E7"/>
    <w:rsid w:val="5BA55D02"/>
    <w:rsid w:val="5BA77D9F"/>
    <w:rsid w:val="5BA817D9"/>
    <w:rsid w:val="5BA84AEC"/>
    <w:rsid w:val="5BA93FD3"/>
    <w:rsid w:val="5BAA28A7"/>
    <w:rsid w:val="5BAA72F5"/>
    <w:rsid w:val="5BAA7B24"/>
    <w:rsid w:val="5BAB235B"/>
    <w:rsid w:val="5BAB40CB"/>
    <w:rsid w:val="5BAB46A6"/>
    <w:rsid w:val="5BAC199B"/>
    <w:rsid w:val="5BAD0616"/>
    <w:rsid w:val="5BAE2414"/>
    <w:rsid w:val="5BAE331C"/>
    <w:rsid w:val="5BAE7B76"/>
    <w:rsid w:val="5BB15130"/>
    <w:rsid w:val="5BB329B0"/>
    <w:rsid w:val="5BB35CAB"/>
    <w:rsid w:val="5BB42538"/>
    <w:rsid w:val="5BB650FC"/>
    <w:rsid w:val="5BB73D63"/>
    <w:rsid w:val="5BB768AC"/>
    <w:rsid w:val="5BBA0944"/>
    <w:rsid w:val="5BBB431F"/>
    <w:rsid w:val="5BBB46AF"/>
    <w:rsid w:val="5BBC6356"/>
    <w:rsid w:val="5BBD44B5"/>
    <w:rsid w:val="5BBD55A1"/>
    <w:rsid w:val="5BBD7EC0"/>
    <w:rsid w:val="5BBF7669"/>
    <w:rsid w:val="5BC13A44"/>
    <w:rsid w:val="5BC15F12"/>
    <w:rsid w:val="5BC17F2C"/>
    <w:rsid w:val="5BC24578"/>
    <w:rsid w:val="5BC2654C"/>
    <w:rsid w:val="5BC27D70"/>
    <w:rsid w:val="5BC322C6"/>
    <w:rsid w:val="5BC3763F"/>
    <w:rsid w:val="5BC45C7C"/>
    <w:rsid w:val="5BC47F68"/>
    <w:rsid w:val="5BC50683"/>
    <w:rsid w:val="5BC74301"/>
    <w:rsid w:val="5BC95B8A"/>
    <w:rsid w:val="5BCA3486"/>
    <w:rsid w:val="5BCB2023"/>
    <w:rsid w:val="5BCB60D9"/>
    <w:rsid w:val="5BCE1CC7"/>
    <w:rsid w:val="5BCE6960"/>
    <w:rsid w:val="5BCE72B7"/>
    <w:rsid w:val="5BD03716"/>
    <w:rsid w:val="5BD15A89"/>
    <w:rsid w:val="5BD36B6B"/>
    <w:rsid w:val="5BD3771F"/>
    <w:rsid w:val="5BD37929"/>
    <w:rsid w:val="5BD4614E"/>
    <w:rsid w:val="5BD558F9"/>
    <w:rsid w:val="5BD819DF"/>
    <w:rsid w:val="5BD8531A"/>
    <w:rsid w:val="5BDA33D4"/>
    <w:rsid w:val="5BDA59B6"/>
    <w:rsid w:val="5BDB54E9"/>
    <w:rsid w:val="5BDB5C5F"/>
    <w:rsid w:val="5BDC4B43"/>
    <w:rsid w:val="5BDD06FD"/>
    <w:rsid w:val="5BDD5749"/>
    <w:rsid w:val="5BDE719D"/>
    <w:rsid w:val="5BE327E5"/>
    <w:rsid w:val="5BE33BBE"/>
    <w:rsid w:val="5BE414B9"/>
    <w:rsid w:val="5BE438BD"/>
    <w:rsid w:val="5BE460B3"/>
    <w:rsid w:val="5BE53E71"/>
    <w:rsid w:val="5BE762E5"/>
    <w:rsid w:val="5BEA4BAF"/>
    <w:rsid w:val="5BEA7657"/>
    <w:rsid w:val="5BEB7D93"/>
    <w:rsid w:val="5BEC4756"/>
    <w:rsid w:val="5BEE71BF"/>
    <w:rsid w:val="5BF032D4"/>
    <w:rsid w:val="5BF04BB5"/>
    <w:rsid w:val="5BF254F2"/>
    <w:rsid w:val="5BF35A85"/>
    <w:rsid w:val="5BF665F2"/>
    <w:rsid w:val="5BF70C70"/>
    <w:rsid w:val="5BF71441"/>
    <w:rsid w:val="5BF7672F"/>
    <w:rsid w:val="5BF82073"/>
    <w:rsid w:val="5BFB72F6"/>
    <w:rsid w:val="5BFC6224"/>
    <w:rsid w:val="5BFD34BB"/>
    <w:rsid w:val="5BFF3583"/>
    <w:rsid w:val="5C012073"/>
    <w:rsid w:val="5C041070"/>
    <w:rsid w:val="5C0514C9"/>
    <w:rsid w:val="5C0522A4"/>
    <w:rsid w:val="5C0611A2"/>
    <w:rsid w:val="5C063EC2"/>
    <w:rsid w:val="5C065BC1"/>
    <w:rsid w:val="5C07150D"/>
    <w:rsid w:val="5C077790"/>
    <w:rsid w:val="5C08414D"/>
    <w:rsid w:val="5C093977"/>
    <w:rsid w:val="5C09483D"/>
    <w:rsid w:val="5C0A2584"/>
    <w:rsid w:val="5C0A43C4"/>
    <w:rsid w:val="5C0A6B63"/>
    <w:rsid w:val="5C0A790D"/>
    <w:rsid w:val="5C0A7F8B"/>
    <w:rsid w:val="5C0B0B2D"/>
    <w:rsid w:val="5C0D081E"/>
    <w:rsid w:val="5C0D0B58"/>
    <w:rsid w:val="5C0E21D2"/>
    <w:rsid w:val="5C0F54A7"/>
    <w:rsid w:val="5C103500"/>
    <w:rsid w:val="5C114DBE"/>
    <w:rsid w:val="5C11639A"/>
    <w:rsid w:val="5C140AFC"/>
    <w:rsid w:val="5C1469ED"/>
    <w:rsid w:val="5C1716EE"/>
    <w:rsid w:val="5C177D60"/>
    <w:rsid w:val="5C185055"/>
    <w:rsid w:val="5C18580D"/>
    <w:rsid w:val="5C195923"/>
    <w:rsid w:val="5C1A5788"/>
    <w:rsid w:val="5C1A7373"/>
    <w:rsid w:val="5C1A7A40"/>
    <w:rsid w:val="5C1D5380"/>
    <w:rsid w:val="5C1E2853"/>
    <w:rsid w:val="5C1F1E3D"/>
    <w:rsid w:val="5C227DEB"/>
    <w:rsid w:val="5C23127A"/>
    <w:rsid w:val="5C245A0B"/>
    <w:rsid w:val="5C2516C8"/>
    <w:rsid w:val="5C25198D"/>
    <w:rsid w:val="5C262CF9"/>
    <w:rsid w:val="5C266FDF"/>
    <w:rsid w:val="5C28138A"/>
    <w:rsid w:val="5C284674"/>
    <w:rsid w:val="5C293060"/>
    <w:rsid w:val="5C2A023A"/>
    <w:rsid w:val="5C2B03D6"/>
    <w:rsid w:val="5C2B4E11"/>
    <w:rsid w:val="5C2B67CD"/>
    <w:rsid w:val="5C2C5E4C"/>
    <w:rsid w:val="5C2E2869"/>
    <w:rsid w:val="5C2E4F99"/>
    <w:rsid w:val="5C2E75AA"/>
    <w:rsid w:val="5C2F67E2"/>
    <w:rsid w:val="5C3055DF"/>
    <w:rsid w:val="5C30685C"/>
    <w:rsid w:val="5C31505B"/>
    <w:rsid w:val="5C317CAB"/>
    <w:rsid w:val="5C322BE4"/>
    <w:rsid w:val="5C32511B"/>
    <w:rsid w:val="5C3344F2"/>
    <w:rsid w:val="5C353CDA"/>
    <w:rsid w:val="5C375FF3"/>
    <w:rsid w:val="5C382FC7"/>
    <w:rsid w:val="5C396230"/>
    <w:rsid w:val="5C3A363C"/>
    <w:rsid w:val="5C3A5C40"/>
    <w:rsid w:val="5C3D0D18"/>
    <w:rsid w:val="5C3E7370"/>
    <w:rsid w:val="5C3F32E8"/>
    <w:rsid w:val="5C4026C2"/>
    <w:rsid w:val="5C416C28"/>
    <w:rsid w:val="5C4200CE"/>
    <w:rsid w:val="5C440B9A"/>
    <w:rsid w:val="5C45009F"/>
    <w:rsid w:val="5C4526CB"/>
    <w:rsid w:val="5C466BBE"/>
    <w:rsid w:val="5C466F5A"/>
    <w:rsid w:val="5C471CFD"/>
    <w:rsid w:val="5C475A1A"/>
    <w:rsid w:val="5C48283A"/>
    <w:rsid w:val="5C482F56"/>
    <w:rsid w:val="5C492EF7"/>
    <w:rsid w:val="5C4A1848"/>
    <w:rsid w:val="5C4A67BD"/>
    <w:rsid w:val="5C4B5A34"/>
    <w:rsid w:val="5C4C2EA1"/>
    <w:rsid w:val="5C4D04D2"/>
    <w:rsid w:val="5C4D6DDC"/>
    <w:rsid w:val="5C5000BB"/>
    <w:rsid w:val="5C516529"/>
    <w:rsid w:val="5C52203A"/>
    <w:rsid w:val="5C546367"/>
    <w:rsid w:val="5C5565DE"/>
    <w:rsid w:val="5C563BE8"/>
    <w:rsid w:val="5C5641EC"/>
    <w:rsid w:val="5C56566C"/>
    <w:rsid w:val="5C5669D5"/>
    <w:rsid w:val="5C582A65"/>
    <w:rsid w:val="5C592204"/>
    <w:rsid w:val="5C5935B0"/>
    <w:rsid w:val="5C596885"/>
    <w:rsid w:val="5C5C30C2"/>
    <w:rsid w:val="5C5C3A67"/>
    <w:rsid w:val="5C5D7553"/>
    <w:rsid w:val="5C5E71F5"/>
    <w:rsid w:val="5C5E7451"/>
    <w:rsid w:val="5C5E7D1A"/>
    <w:rsid w:val="5C60376E"/>
    <w:rsid w:val="5C6161DD"/>
    <w:rsid w:val="5C625726"/>
    <w:rsid w:val="5C650B94"/>
    <w:rsid w:val="5C662B04"/>
    <w:rsid w:val="5C683AF4"/>
    <w:rsid w:val="5C6859C4"/>
    <w:rsid w:val="5C6A1800"/>
    <w:rsid w:val="5C6B49FD"/>
    <w:rsid w:val="5C6B52F5"/>
    <w:rsid w:val="5C6B7400"/>
    <w:rsid w:val="5C6C4496"/>
    <w:rsid w:val="5C6C4817"/>
    <w:rsid w:val="5C6E7182"/>
    <w:rsid w:val="5C700022"/>
    <w:rsid w:val="5C700095"/>
    <w:rsid w:val="5C7052AD"/>
    <w:rsid w:val="5C705396"/>
    <w:rsid w:val="5C7107C4"/>
    <w:rsid w:val="5C72676C"/>
    <w:rsid w:val="5C7422A7"/>
    <w:rsid w:val="5C756644"/>
    <w:rsid w:val="5C76041B"/>
    <w:rsid w:val="5C763D78"/>
    <w:rsid w:val="5C770E21"/>
    <w:rsid w:val="5C782AF8"/>
    <w:rsid w:val="5C786E58"/>
    <w:rsid w:val="5C7A3597"/>
    <w:rsid w:val="5C7A7328"/>
    <w:rsid w:val="5C7C0B49"/>
    <w:rsid w:val="5C7C313C"/>
    <w:rsid w:val="5C7F3EB5"/>
    <w:rsid w:val="5C802F35"/>
    <w:rsid w:val="5C806B29"/>
    <w:rsid w:val="5C810621"/>
    <w:rsid w:val="5C81139D"/>
    <w:rsid w:val="5C8131D8"/>
    <w:rsid w:val="5C82211D"/>
    <w:rsid w:val="5C830308"/>
    <w:rsid w:val="5C8331FD"/>
    <w:rsid w:val="5C834838"/>
    <w:rsid w:val="5C8511EC"/>
    <w:rsid w:val="5C856E27"/>
    <w:rsid w:val="5C88355D"/>
    <w:rsid w:val="5C885DA5"/>
    <w:rsid w:val="5C8A145A"/>
    <w:rsid w:val="5C8A2E79"/>
    <w:rsid w:val="5C8B3C95"/>
    <w:rsid w:val="5C8F3FCF"/>
    <w:rsid w:val="5C8F71B8"/>
    <w:rsid w:val="5C902108"/>
    <w:rsid w:val="5C916320"/>
    <w:rsid w:val="5C924BFA"/>
    <w:rsid w:val="5C930B18"/>
    <w:rsid w:val="5C943303"/>
    <w:rsid w:val="5C943B6B"/>
    <w:rsid w:val="5C950E69"/>
    <w:rsid w:val="5C974492"/>
    <w:rsid w:val="5C9777D8"/>
    <w:rsid w:val="5C977C0C"/>
    <w:rsid w:val="5C98071B"/>
    <w:rsid w:val="5C982308"/>
    <w:rsid w:val="5C994F37"/>
    <w:rsid w:val="5C9B5CAE"/>
    <w:rsid w:val="5C9C1F41"/>
    <w:rsid w:val="5C9C512D"/>
    <w:rsid w:val="5C9D16C6"/>
    <w:rsid w:val="5C9F07AA"/>
    <w:rsid w:val="5C9F4424"/>
    <w:rsid w:val="5CA1756B"/>
    <w:rsid w:val="5CA21E9F"/>
    <w:rsid w:val="5CA26258"/>
    <w:rsid w:val="5CA40413"/>
    <w:rsid w:val="5CA42445"/>
    <w:rsid w:val="5CA5488E"/>
    <w:rsid w:val="5CA56870"/>
    <w:rsid w:val="5CA91E5D"/>
    <w:rsid w:val="5CAC3B0B"/>
    <w:rsid w:val="5CAC5608"/>
    <w:rsid w:val="5CAE48E0"/>
    <w:rsid w:val="5CB334F0"/>
    <w:rsid w:val="5CB373F9"/>
    <w:rsid w:val="5CB5718A"/>
    <w:rsid w:val="5CB969DA"/>
    <w:rsid w:val="5CBA0E23"/>
    <w:rsid w:val="5CBB2AA9"/>
    <w:rsid w:val="5CBB745D"/>
    <w:rsid w:val="5CBC0954"/>
    <w:rsid w:val="5CBD1B05"/>
    <w:rsid w:val="5CBD4739"/>
    <w:rsid w:val="5CBD7099"/>
    <w:rsid w:val="5CBE0286"/>
    <w:rsid w:val="5CBF559B"/>
    <w:rsid w:val="5CC01E66"/>
    <w:rsid w:val="5CC12A47"/>
    <w:rsid w:val="5CC36323"/>
    <w:rsid w:val="5CC412CC"/>
    <w:rsid w:val="5CC465ED"/>
    <w:rsid w:val="5CC626F4"/>
    <w:rsid w:val="5CC7120C"/>
    <w:rsid w:val="5CC7470C"/>
    <w:rsid w:val="5CC80542"/>
    <w:rsid w:val="5CC810AA"/>
    <w:rsid w:val="5CC840B4"/>
    <w:rsid w:val="5CC95071"/>
    <w:rsid w:val="5CCA2C66"/>
    <w:rsid w:val="5CCA6A55"/>
    <w:rsid w:val="5CCB4C8F"/>
    <w:rsid w:val="5CCB621E"/>
    <w:rsid w:val="5CCF01F2"/>
    <w:rsid w:val="5CD15FF9"/>
    <w:rsid w:val="5CD2232E"/>
    <w:rsid w:val="5CD23E29"/>
    <w:rsid w:val="5CD356AC"/>
    <w:rsid w:val="5CD3787C"/>
    <w:rsid w:val="5CD4359D"/>
    <w:rsid w:val="5CD97D15"/>
    <w:rsid w:val="5CDA1300"/>
    <w:rsid w:val="5CDA37C0"/>
    <w:rsid w:val="5CDA4730"/>
    <w:rsid w:val="5CDC0991"/>
    <w:rsid w:val="5CDE1880"/>
    <w:rsid w:val="5CDF14A0"/>
    <w:rsid w:val="5CDF56D7"/>
    <w:rsid w:val="5CE1679F"/>
    <w:rsid w:val="5CE303A7"/>
    <w:rsid w:val="5CE36EE8"/>
    <w:rsid w:val="5CE42BE0"/>
    <w:rsid w:val="5CE50210"/>
    <w:rsid w:val="5CE5282F"/>
    <w:rsid w:val="5CE559BC"/>
    <w:rsid w:val="5CE73167"/>
    <w:rsid w:val="5CEA333B"/>
    <w:rsid w:val="5CEC0248"/>
    <w:rsid w:val="5CEE43EB"/>
    <w:rsid w:val="5CEE7F89"/>
    <w:rsid w:val="5CEF0ABC"/>
    <w:rsid w:val="5CEF4EA5"/>
    <w:rsid w:val="5CF255F1"/>
    <w:rsid w:val="5CF25C43"/>
    <w:rsid w:val="5CF36EB5"/>
    <w:rsid w:val="5CF375C6"/>
    <w:rsid w:val="5CF51123"/>
    <w:rsid w:val="5CF51E5D"/>
    <w:rsid w:val="5CF53E91"/>
    <w:rsid w:val="5CF60F1C"/>
    <w:rsid w:val="5CF813A7"/>
    <w:rsid w:val="5CF83E34"/>
    <w:rsid w:val="5CF84113"/>
    <w:rsid w:val="5CF86FD0"/>
    <w:rsid w:val="5CF87078"/>
    <w:rsid w:val="5CF91147"/>
    <w:rsid w:val="5CFB11A7"/>
    <w:rsid w:val="5CFB5889"/>
    <w:rsid w:val="5CFD5374"/>
    <w:rsid w:val="5CFD7D59"/>
    <w:rsid w:val="5CFE44DA"/>
    <w:rsid w:val="5D004BB3"/>
    <w:rsid w:val="5D005E2D"/>
    <w:rsid w:val="5D020005"/>
    <w:rsid w:val="5D020434"/>
    <w:rsid w:val="5D024E4B"/>
    <w:rsid w:val="5D042E8F"/>
    <w:rsid w:val="5D054263"/>
    <w:rsid w:val="5D062579"/>
    <w:rsid w:val="5D06321C"/>
    <w:rsid w:val="5D071A35"/>
    <w:rsid w:val="5D080CA1"/>
    <w:rsid w:val="5D08234A"/>
    <w:rsid w:val="5D0A2E71"/>
    <w:rsid w:val="5D0A51AB"/>
    <w:rsid w:val="5D0C050E"/>
    <w:rsid w:val="5D0C404A"/>
    <w:rsid w:val="5D0D3E14"/>
    <w:rsid w:val="5D0E75F1"/>
    <w:rsid w:val="5D0F23D3"/>
    <w:rsid w:val="5D0F69D5"/>
    <w:rsid w:val="5D107110"/>
    <w:rsid w:val="5D125E21"/>
    <w:rsid w:val="5D126674"/>
    <w:rsid w:val="5D135DC0"/>
    <w:rsid w:val="5D154AA4"/>
    <w:rsid w:val="5D1618C2"/>
    <w:rsid w:val="5D1929CC"/>
    <w:rsid w:val="5D193FF2"/>
    <w:rsid w:val="5D1C6F30"/>
    <w:rsid w:val="5D1C742C"/>
    <w:rsid w:val="5D1D31F1"/>
    <w:rsid w:val="5D1D4AAD"/>
    <w:rsid w:val="5D1D60BD"/>
    <w:rsid w:val="5D1F1AE4"/>
    <w:rsid w:val="5D22333D"/>
    <w:rsid w:val="5D223FE6"/>
    <w:rsid w:val="5D23597F"/>
    <w:rsid w:val="5D2364B5"/>
    <w:rsid w:val="5D245701"/>
    <w:rsid w:val="5D2516B6"/>
    <w:rsid w:val="5D253484"/>
    <w:rsid w:val="5D265524"/>
    <w:rsid w:val="5D2820F0"/>
    <w:rsid w:val="5D286F8C"/>
    <w:rsid w:val="5D29450F"/>
    <w:rsid w:val="5D2A35E1"/>
    <w:rsid w:val="5D2A3D1B"/>
    <w:rsid w:val="5D2C67E5"/>
    <w:rsid w:val="5D2D0B61"/>
    <w:rsid w:val="5D2E5F90"/>
    <w:rsid w:val="5D2E7E5E"/>
    <w:rsid w:val="5D2F1EFC"/>
    <w:rsid w:val="5D315D87"/>
    <w:rsid w:val="5D317B7E"/>
    <w:rsid w:val="5D321AD3"/>
    <w:rsid w:val="5D3303D9"/>
    <w:rsid w:val="5D332E0E"/>
    <w:rsid w:val="5D336A85"/>
    <w:rsid w:val="5D3465B6"/>
    <w:rsid w:val="5D353209"/>
    <w:rsid w:val="5D377C8F"/>
    <w:rsid w:val="5D3906D6"/>
    <w:rsid w:val="5D3939A3"/>
    <w:rsid w:val="5D3A1392"/>
    <w:rsid w:val="5D3A2E23"/>
    <w:rsid w:val="5D3B5FA5"/>
    <w:rsid w:val="5D3F2A16"/>
    <w:rsid w:val="5D4436AF"/>
    <w:rsid w:val="5D444144"/>
    <w:rsid w:val="5D4810FB"/>
    <w:rsid w:val="5D483C4A"/>
    <w:rsid w:val="5D4934E6"/>
    <w:rsid w:val="5D4B5B76"/>
    <w:rsid w:val="5D4B7CA5"/>
    <w:rsid w:val="5D4C7E28"/>
    <w:rsid w:val="5D4D15F5"/>
    <w:rsid w:val="5D4D5F6F"/>
    <w:rsid w:val="5D4D612D"/>
    <w:rsid w:val="5D4D646D"/>
    <w:rsid w:val="5D4D6935"/>
    <w:rsid w:val="5D4F36CD"/>
    <w:rsid w:val="5D4F6DF1"/>
    <w:rsid w:val="5D5018ED"/>
    <w:rsid w:val="5D513E3C"/>
    <w:rsid w:val="5D545A07"/>
    <w:rsid w:val="5D551911"/>
    <w:rsid w:val="5D56179A"/>
    <w:rsid w:val="5D562877"/>
    <w:rsid w:val="5D580C5D"/>
    <w:rsid w:val="5D581488"/>
    <w:rsid w:val="5D581E19"/>
    <w:rsid w:val="5D591533"/>
    <w:rsid w:val="5D59615A"/>
    <w:rsid w:val="5D5B19C4"/>
    <w:rsid w:val="5D5D4E38"/>
    <w:rsid w:val="5D5E0191"/>
    <w:rsid w:val="5D603336"/>
    <w:rsid w:val="5D606C0C"/>
    <w:rsid w:val="5D610D63"/>
    <w:rsid w:val="5D6318CA"/>
    <w:rsid w:val="5D661AD1"/>
    <w:rsid w:val="5D6647AC"/>
    <w:rsid w:val="5D667474"/>
    <w:rsid w:val="5D69155E"/>
    <w:rsid w:val="5D69536F"/>
    <w:rsid w:val="5D6A29F3"/>
    <w:rsid w:val="5D6A57C7"/>
    <w:rsid w:val="5D6B2191"/>
    <w:rsid w:val="5D6D0414"/>
    <w:rsid w:val="5D6D0B81"/>
    <w:rsid w:val="5D6D4CBC"/>
    <w:rsid w:val="5D6D4E09"/>
    <w:rsid w:val="5D6E737A"/>
    <w:rsid w:val="5D6F3831"/>
    <w:rsid w:val="5D703A84"/>
    <w:rsid w:val="5D7135AD"/>
    <w:rsid w:val="5D722CA7"/>
    <w:rsid w:val="5D724857"/>
    <w:rsid w:val="5D725FF2"/>
    <w:rsid w:val="5D730299"/>
    <w:rsid w:val="5D731683"/>
    <w:rsid w:val="5D735313"/>
    <w:rsid w:val="5D745CE3"/>
    <w:rsid w:val="5D750850"/>
    <w:rsid w:val="5D786BC3"/>
    <w:rsid w:val="5D794A4F"/>
    <w:rsid w:val="5D7A4802"/>
    <w:rsid w:val="5D7B0C25"/>
    <w:rsid w:val="5D7E402B"/>
    <w:rsid w:val="5D7E7074"/>
    <w:rsid w:val="5D7F5BE3"/>
    <w:rsid w:val="5D804DC5"/>
    <w:rsid w:val="5D817FC1"/>
    <w:rsid w:val="5D820166"/>
    <w:rsid w:val="5D860563"/>
    <w:rsid w:val="5D861A57"/>
    <w:rsid w:val="5D870D52"/>
    <w:rsid w:val="5D882AF1"/>
    <w:rsid w:val="5D890C8C"/>
    <w:rsid w:val="5D8B2B12"/>
    <w:rsid w:val="5D8B3709"/>
    <w:rsid w:val="5D8B5CFB"/>
    <w:rsid w:val="5D8C541F"/>
    <w:rsid w:val="5D8D18E3"/>
    <w:rsid w:val="5D8D5CEA"/>
    <w:rsid w:val="5D8E17F8"/>
    <w:rsid w:val="5D8F0BDC"/>
    <w:rsid w:val="5D8F2AD0"/>
    <w:rsid w:val="5D8F3B9E"/>
    <w:rsid w:val="5D8F4D9E"/>
    <w:rsid w:val="5D8F5DF3"/>
    <w:rsid w:val="5D9164CE"/>
    <w:rsid w:val="5D922A9E"/>
    <w:rsid w:val="5D92665D"/>
    <w:rsid w:val="5D950F0D"/>
    <w:rsid w:val="5D9512C6"/>
    <w:rsid w:val="5D95292E"/>
    <w:rsid w:val="5D9531EC"/>
    <w:rsid w:val="5D960CD0"/>
    <w:rsid w:val="5D967587"/>
    <w:rsid w:val="5D974DCE"/>
    <w:rsid w:val="5D985048"/>
    <w:rsid w:val="5D9855B6"/>
    <w:rsid w:val="5D992B93"/>
    <w:rsid w:val="5D996D2C"/>
    <w:rsid w:val="5D9A59C3"/>
    <w:rsid w:val="5D9A6D53"/>
    <w:rsid w:val="5D9C48B1"/>
    <w:rsid w:val="5D9D0784"/>
    <w:rsid w:val="5D9D532C"/>
    <w:rsid w:val="5D9F640F"/>
    <w:rsid w:val="5DA22128"/>
    <w:rsid w:val="5DA45912"/>
    <w:rsid w:val="5DA47DF9"/>
    <w:rsid w:val="5DA93155"/>
    <w:rsid w:val="5DA96A5C"/>
    <w:rsid w:val="5DAB449D"/>
    <w:rsid w:val="5DAB4809"/>
    <w:rsid w:val="5DAD4EFA"/>
    <w:rsid w:val="5DB02DE3"/>
    <w:rsid w:val="5DB06163"/>
    <w:rsid w:val="5DB41DEF"/>
    <w:rsid w:val="5DB4240F"/>
    <w:rsid w:val="5DB53AA7"/>
    <w:rsid w:val="5DB605C6"/>
    <w:rsid w:val="5DB64D6B"/>
    <w:rsid w:val="5DB71C98"/>
    <w:rsid w:val="5DB7201A"/>
    <w:rsid w:val="5DB73076"/>
    <w:rsid w:val="5DBD50A5"/>
    <w:rsid w:val="5DC12FF4"/>
    <w:rsid w:val="5DC13D05"/>
    <w:rsid w:val="5DC26640"/>
    <w:rsid w:val="5DC27C69"/>
    <w:rsid w:val="5DC326A3"/>
    <w:rsid w:val="5DC473EF"/>
    <w:rsid w:val="5DC52166"/>
    <w:rsid w:val="5DC52CCE"/>
    <w:rsid w:val="5DC81B21"/>
    <w:rsid w:val="5DCA4804"/>
    <w:rsid w:val="5DCA49DF"/>
    <w:rsid w:val="5DCB413C"/>
    <w:rsid w:val="5DCB4935"/>
    <w:rsid w:val="5DCB65FA"/>
    <w:rsid w:val="5DCC4CFD"/>
    <w:rsid w:val="5DCC63F2"/>
    <w:rsid w:val="5DCC6BE3"/>
    <w:rsid w:val="5DCD0D60"/>
    <w:rsid w:val="5DCD3442"/>
    <w:rsid w:val="5DCD64DC"/>
    <w:rsid w:val="5DCD7634"/>
    <w:rsid w:val="5DCE367B"/>
    <w:rsid w:val="5DCF2CA7"/>
    <w:rsid w:val="5DD0292A"/>
    <w:rsid w:val="5DD04983"/>
    <w:rsid w:val="5DD077B9"/>
    <w:rsid w:val="5DD112A5"/>
    <w:rsid w:val="5DD337EC"/>
    <w:rsid w:val="5DD434E0"/>
    <w:rsid w:val="5DD610D0"/>
    <w:rsid w:val="5DD7091F"/>
    <w:rsid w:val="5DD95641"/>
    <w:rsid w:val="5DD96DA9"/>
    <w:rsid w:val="5DDA5CE0"/>
    <w:rsid w:val="5DDB0609"/>
    <w:rsid w:val="5DDB1F8A"/>
    <w:rsid w:val="5DDE55DF"/>
    <w:rsid w:val="5DDF1606"/>
    <w:rsid w:val="5DE140EF"/>
    <w:rsid w:val="5DE20E68"/>
    <w:rsid w:val="5DE3587D"/>
    <w:rsid w:val="5DE42A08"/>
    <w:rsid w:val="5DE500C6"/>
    <w:rsid w:val="5DE61CB1"/>
    <w:rsid w:val="5DE6518E"/>
    <w:rsid w:val="5DE73277"/>
    <w:rsid w:val="5DE75DE9"/>
    <w:rsid w:val="5DE77A91"/>
    <w:rsid w:val="5DE823EB"/>
    <w:rsid w:val="5DE92BAF"/>
    <w:rsid w:val="5DEA1110"/>
    <w:rsid w:val="5DEA36B8"/>
    <w:rsid w:val="5DEB193C"/>
    <w:rsid w:val="5DEB32FF"/>
    <w:rsid w:val="5DEB7666"/>
    <w:rsid w:val="5DEC1336"/>
    <w:rsid w:val="5DEC3CA2"/>
    <w:rsid w:val="5DEC5DB3"/>
    <w:rsid w:val="5DED2198"/>
    <w:rsid w:val="5DED7536"/>
    <w:rsid w:val="5DED7857"/>
    <w:rsid w:val="5DEF7CA4"/>
    <w:rsid w:val="5DF12DE5"/>
    <w:rsid w:val="5DF27EE2"/>
    <w:rsid w:val="5DF360C4"/>
    <w:rsid w:val="5DF36A74"/>
    <w:rsid w:val="5DF44B76"/>
    <w:rsid w:val="5DF751C8"/>
    <w:rsid w:val="5DF913DA"/>
    <w:rsid w:val="5DFA0487"/>
    <w:rsid w:val="5DFC1239"/>
    <w:rsid w:val="5DFE365D"/>
    <w:rsid w:val="5DFE5109"/>
    <w:rsid w:val="5DFF0936"/>
    <w:rsid w:val="5DFF3572"/>
    <w:rsid w:val="5E0140F6"/>
    <w:rsid w:val="5E0157F3"/>
    <w:rsid w:val="5E015EBA"/>
    <w:rsid w:val="5E0228FC"/>
    <w:rsid w:val="5E034532"/>
    <w:rsid w:val="5E040C46"/>
    <w:rsid w:val="5E044BA5"/>
    <w:rsid w:val="5E0455BA"/>
    <w:rsid w:val="5E0607A5"/>
    <w:rsid w:val="5E077034"/>
    <w:rsid w:val="5E085E64"/>
    <w:rsid w:val="5E0943F8"/>
    <w:rsid w:val="5E0A2804"/>
    <w:rsid w:val="5E0A413B"/>
    <w:rsid w:val="5E0A4382"/>
    <w:rsid w:val="5E0D2CB4"/>
    <w:rsid w:val="5E0E71C7"/>
    <w:rsid w:val="5E0F53E2"/>
    <w:rsid w:val="5E117141"/>
    <w:rsid w:val="5E140ACA"/>
    <w:rsid w:val="5E146303"/>
    <w:rsid w:val="5E160021"/>
    <w:rsid w:val="5E1650B0"/>
    <w:rsid w:val="5E184B68"/>
    <w:rsid w:val="5E1945B1"/>
    <w:rsid w:val="5E1A0A9D"/>
    <w:rsid w:val="5E1A1AEC"/>
    <w:rsid w:val="5E1C0122"/>
    <w:rsid w:val="5E1D1A12"/>
    <w:rsid w:val="5E2251ED"/>
    <w:rsid w:val="5E240E49"/>
    <w:rsid w:val="5E260C4F"/>
    <w:rsid w:val="5E271EBA"/>
    <w:rsid w:val="5E28083C"/>
    <w:rsid w:val="5E281131"/>
    <w:rsid w:val="5E285E59"/>
    <w:rsid w:val="5E2871C1"/>
    <w:rsid w:val="5E293942"/>
    <w:rsid w:val="5E2B03AA"/>
    <w:rsid w:val="5E2B7304"/>
    <w:rsid w:val="5E2C0900"/>
    <w:rsid w:val="5E2C75DC"/>
    <w:rsid w:val="5E2C7704"/>
    <w:rsid w:val="5E2D37DD"/>
    <w:rsid w:val="5E2E103F"/>
    <w:rsid w:val="5E2E5362"/>
    <w:rsid w:val="5E2F553D"/>
    <w:rsid w:val="5E300C06"/>
    <w:rsid w:val="5E302BF6"/>
    <w:rsid w:val="5E302D89"/>
    <w:rsid w:val="5E323049"/>
    <w:rsid w:val="5E32323C"/>
    <w:rsid w:val="5E325818"/>
    <w:rsid w:val="5E343DB7"/>
    <w:rsid w:val="5E355597"/>
    <w:rsid w:val="5E381E6E"/>
    <w:rsid w:val="5E3A2CC9"/>
    <w:rsid w:val="5E3A3D0D"/>
    <w:rsid w:val="5E3C5121"/>
    <w:rsid w:val="5E3C6E52"/>
    <w:rsid w:val="5E3D14CF"/>
    <w:rsid w:val="5E3F1576"/>
    <w:rsid w:val="5E407D85"/>
    <w:rsid w:val="5E41053D"/>
    <w:rsid w:val="5E411837"/>
    <w:rsid w:val="5E435E7A"/>
    <w:rsid w:val="5E447ADF"/>
    <w:rsid w:val="5E4557AD"/>
    <w:rsid w:val="5E463BD8"/>
    <w:rsid w:val="5E48384A"/>
    <w:rsid w:val="5E4867F0"/>
    <w:rsid w:val="5E4872E6"/>
    <w:rsid w:val="5E487902"/>
    <w:rsid w:val="5E487EC5"/>
    <w:rsid w:val="5E4924A6"/>
    <w:rsid w:val="5E497754"/>
    <w:rsid w:val="5E4A0995"/>
    <w:rsid w:val="5E4C4399"/>
    <w:rsid w:val="5E4D3A4C"/>
    <w:rsid w:val="5E4D524C"/>
    <w:rsid w:val="5E4D68DC"/>
    <w:rsid w:val="5E4E5A51"/>
    <w:rsid w:val="5E4F0A7D"/>
    <w:rsid w:val="5E505EBA"/>
    <w:rsid w:val="5E512A56"/>
    <w:rsid w:val="5E53788F"/>
    <w:rsid w:val="5E5527D4"/>
    <w:rsid w:val="5E561D96"/>
    <w:rsid w:val="5E573399"/>
    <w:rsid w:val="5E5737DD"/>
    <w:rsid w:val="5E580C4E"/>
    <w:rsid w:val="5E582801"/>
    <w:rsid w:val="5E58738C"/>
    <w:rsid w:val="5E5A4C21"/>
    <w:rsid w:val="5E5B5164"/>
    <w:rsid w:val="5E5C238B"/>
    <w:rsid w:val="5E5C352B"/>
    <w:rsid w:val="5E5C3DFD"/>
    <w:rsid w:val="5E5D75A0"/>
    <w:rsid w:val="5E5E3BD2"/>
    <w:rsid w:val="5E5F2EDA"/>
    <w:rsid w:val="5E600E7E"/>
    <w:rsid w:val="5E6112A3"/>
    <w:rsid w:val="5E625818"/>
    <w:rsid w:val="5E6556FC"/>
    <w:rsid w:val="5E685E4F"/>
    <w:rsid w:val="5E6B046F"/>
    <w:rsid w:val="5E6C520C"/>
    <w:rsid w:val="5E6C7B74"/>
    <w:rsid w:val="5E6D5587"/>
    <w:rsid w:val="5E6E7C86"/>
    <w:rsid w:val="5E7129AD"/>
    <w:rsid w:val="5E7147BA"/>
    <w:rsid w:val="5E731A7A"/>
    <w:rsid w:val="5E73368D"/>
    <w:rsid w:val="5E7446A2"/>
    <w:rsid w:val="5E773E7B"/>
    <w:rsid w:val="5E776109"/>
    <w:rsid w:val="5E7B00C9"/>
    <w:rsid w:val="5E7C2321"/>
    <w:rsid w:val="5E7C26AD"/>
    <w:rsid w:val="5E7D100C"/>
    <w:rsid w:val="5E7D5F32"/>
    <w:rsid w:val="5E7D71F1"/>
    <w:rsid w:val="5E7E1F2C"/>
    <w:rsid w:val="5E7E5B07"/>
    <w:rsid w:val="5E7E6FBF"/>
    <w:rsid w:val="5E812ABC"/>
    <w:rsid w:val="5E8253B4"/>
    <w:rsid w:val="5E835AA2"/>
    <w:rsid w:val="5E84674B"/>
    <w:rsid w:val="5E850F2C"/>
    <w:rsid w:val="5E88552F"/>
    <w:rsid w:val="5E8871E0"/>
    <w:rsid w:val="5E8B141B"/>
    <w:rsid w:val="5E8B5925"/>
    <w:rsid w:val="5E8C0D26"/>
    <w:rsid w:val="5E8E02DC"/>
    <w:rsid w:val="5E8F1352"/>
    <w:rsid w:val="5E8F3E1A"/>
    <w:rsid w:val="5E904451"/>
    <w:rsid w:val="5E9239A9"/>
    <w:rsid w:val="5E941129"/>
    <w:rsid w:val="5E9519E5"/>
    <w:rsid w:val="5E963D26"/>
    <w:rsid w:val="5E963FE6"/>
    <w:rsid w:val="5E973141"/>
    <w:rsid w:val="5E975920"/>
    <w:rsid w:val="5E9B7C95"/>
    <w:rsid w:val="5E9C7293"/>
    <w:rsid w:val="5E9D3DE7"/>
    <w:rsid w:val="5E9D4FB3"/>
    <w:rsid w:val="5E9E1164"/>
    <w:rsid w:val="5E9E1C03"/>
    <w:rsid w:val="5E9E7077"/>
    <w:rsid w:val="5E9F2B9F"/>
    <w:rsid w:val="5E9F322C"/>
    <w:rsid w:val="5EA0062D"/>
    <w:rsid w:val="5EA06F79"/>
    <w:rsid w:val="5EA10FF5"/>
    <w:rsid w:val="5EA35CD7"/>
    <w:rsid w:val="5EA5071A"/>
    <w:rsid w:val="5EA5641F"/>
    <w:rsid w:val="5EA57B4A"/>
    <w:rsid w:val="5EA61787"/>
    <w:rsid w:val="5EA716EF"/>
    <w:rsid w:val="5EA71F08"/>
    <w:rsid w:val="5EAC12FA"/>
    <w:rsid w:val="5EAD0207"/>
    <w:rsid w:val="5EAD1F42"/>
    <w:rsid w:val="5EAD450E"/>
    <w:rsid w:val="5EAD5F0C"/>
    <w:rsid w:val="5EAF1833"/>
    <w:rsid w:val="5EAF41CE"/>
    <w:rsid w:val="5EAF7506"/>
    <w:rsid w:val="5EB22095"/>
    <w:rsid w:val="5EB27E84"/>
    <w:rsid w:val="5EB27EC3"/>
    <w:rsid w:val="5EB35B78"/>
    <w:rsid w:val="5EB442A6"/>
    <w:rsid w:val="5EB70107"/>
    <w:rsid w:val="5EB70886"/>
    <w:rsid w:val="5EB713DE"/>
    <w:rsid w:val="5EB76F5D"/>
    <w:rsid w:val="5EB86E79"/>
    <w:rsid w:val="5EB9131C"/>
    <w:rsid w:val="5EBD69ED"/>
    <w:rsid w:val="5EBD715B"/>
    <w:rsid w:val="5EBE2740"/>
    <w:rsid w:val="5EBF4B1F"/>
    <w:rsid w:val="5EC017CF"/>
    <w:rsid w:val="5EC01854"/>
    <w:rsid w:val="5EC05D6F"/>
    <w:rsid w:val="5EC1089A"/>
    <w:rsid w:val="5EC27B0C"/>
    <w:rsid w:val="5EC32E69"/>
    <w:rsid w:val="5EC6100F"/>
    <w:rsid w:val="5EC63440"/>
    <w:rsid w:val="5EC90C16"/>
    <w:rsid w:val="5EC91F6C"/>
    <w:rsid w:val="5ECA2C5C"/>
    <w:rsid w:val="5ECB4F9A"/>
    <w:rsid w:val="5ECC2658"/>
    <w:rsid w:val="5ECD6902"/>
    <w:rsid w:val="5ECE6606"/>
    <w:rsid w:val="5ECF118D"/>
    <w:rsid w:val="5ED2074F"/>
    <w:rsid w:val="5ED26789"/>
    <w:rsid w:val="5ED41F90"/>
    <w:rsid w:val="5ED514A7"/>
    <w:rsid w:val="5ED51F94"/>
    <w:rsid w:val="5ED61656"/>
    <w:rsid w:val="5ED64558"/>
    <w:rsid w:val="5ED65F28"/>
    <w:rsid w:val="5ED66502"/>
    <w:rsid w:val="5ED7524C"/>
    <w:rsid w:val="5ED803EF"/>
    <w:rsid w:val="5ED804C7"/>
    <w:rsid w:val="5ED83327"/>
    <w:rsid w:val="5EDA7250"/>
    <w:rsid w:val="5EDD2584"/>
    <w:rsid w:val="5EDD5FC7"/>
    <w:rsid w:val="5EDD7571"/>
    <w:rsid w:val="5EDE5457"/>
    <w:rsid w:val="5EDF061B"/>
    <w:rsid w:val="5EDF3266"/>
    <w:rsid w:val="5EE22AC8"/>
    <w:rsid w:val="5EE24E41"/>
    <w:rsid w:val="5EE3411D"/>
    <w:rsid w:val="5EE351CB"/>
    <w:rsid w:val="5EE41A11"/>
    <w:rsid w:val="5EE45BA3"/>
    <w:rsid w:val="5EE57F0F"/>
    <w:rsid w:val="5EE613D6"/>
    <w:rsid w:val="5EE657D3"/>
    <w:rsid w:val="5EE701E3"/>
    <w:rsid w:val="5EEA2F55"/>
    <w:rsid w:val="5EEA7A9E"/>
    <w:rsid w:val="5EEB0CDD"/>
    <w:rsid w:val="5EEB37F8"/>
    <w:rsid w:val="5EED0038"/>
    <w:rsid w:val="5EED2905"/>
    <w:rsid w:val="5EED361D"/>
    <w:rsid w:val="5EED7B31"/>
    <w:rsid w:val="5EEE2EF7"/>
    <w:rsid w:val="5EEF180D"/>
    <w:rsid w:val="5EEF5D8E"/>
    <w:rsid w:val="5EF02908"/>
    <w:rsid w:val="5EF621CA"/>
    <w:rsid w:val="5EF673A3"/>
    <w:rsid w:val="5EF94666"/>
    <w:rsid w:val="5EFA629C"/>
    <w:rsid w:val="5EFA647F"/>
    <w:rsid w:val="5EFB142A"/>
    <w:rsid w:val="5EFB2BED"/>
    <w:rsid w:val="5EFD7784"/>
    <w:rsid w:val="5EFF21C3"/>
    <w:rsid w:val="5EFF28E7"/>
    <w:rsid w:val="5F006791"/>
    <w:rsid w:val="5F0542ED"/>
    <w:rsid w:val="5F056B41"/>
    <w:rsid w:val="5F0627B6"/>
    <w:rsid w:val="5F067839"/>
    <w:rsid w:val="5F0679E6"/>
    <w:rsid w:val="5F094007"/>
    <w:rsid w:val="5F0949A0"/>
    <w:rsid w:val="5F0969E7"/>
    <w:rsid w:val="5F0A36FA"/>
    <w:rsid w:val="5F0A3762"/>
    <w:rsid w:val="5F0A47DC"/>
    <w:rsid w:val="5F0B5100"/>
    <w:rsid w:val="5F0D15D7"/>
    <w:rsid w:val="5F1130F8"/>
    <w:rsid w:val="5F137F91"/>
    <w:rsid w:val="5F151F42"/>
    <w:rsid w:val="5F163CB0"/>
    <w:rsid w:val="5F173878"/>
    <w:rsid w:val="5F1C3747"/>
    <w:rsid w:val="5F1C501C"/>
    <w:rsid w:val="5F1D55FD"/>
    <w:rsid w:val="5F1D72F5"/>
    <w:rsid w:val="5F1E60CB"/>
    <w:rsid w:val="5F1F22C6"/>
    <w:rsid w:val="5F20421C"/>
    <w:rsid w:val="5F21503D"/>
    <w:rsid w:val="5F2241F0"/>
    <w:rsid w:val="5F2308A9"/>
    <w:rsid w:val="5F2525DC"/>
    <w:rsid w:val="5F2554B9"/>
    <w:rsid w:val="5F261462"/>
    <w:rsid w:val="5F28271F"/>
    <w:rsid w:val="5F287DDA"/>
    <w:rsid w:val="5F291394"/>
    <w:rsid w:val="5F29601D"/>
    <w:rsid w:val="5F2961EA"/>
    <w:rsid w:val="5F2A4502"/>
    <w:rsid w:val="5F2B07CD"/>
    <w:rsid w:val="5F2B35AE"/>
    <w:rsid w:val="5F2C6FF7"/>
    <w:rsid w:val="5F2F1627"/>
    <w:rsid w:val="5F2F7820"/>
    <w:rsid w:val="5F304A78"/>
    <w:rsid w:val="5F311504"/>
    <w:rsid w:val="5F313C46"/>
    <w:rsid w:val="5F3353DE"/>
    <w:rsid w:val="5F3364E7"/>
    <w:rsid w:val="5F361622"/>
    <w:rsid w:val="5F362381"/>
    <w:rsid w:val="5F3777C2"/>
    <w:rsid w:val="5F3802CD"/>
    <w:rsid w:val="5F3C218D"/>
    <w:rsid w:val="5F3C4C95"/>
    <w:rsid w:val="5F3F0153"/>
    <w:rsid w:val="5F400250"/>
    <w:rsid w:val="5F4113D6"/>
    <w:rsid w:val="5F4230C9"/>
    <w:rsid w:val="5F430A2D"/>
    <w:rsid w:val="5F431100"/>
    <w:rsid w:val="5F4437BB"/>
    <w:rsid w:val="5F444FA3"/>
    <w:rsid w:val="5F446BC9"/>
    <w:rsid w:val="5F451D69"/>
    <w:rsid w:val="5F454E84"/>
    <w:rsid w:val="5F483E0D"/>
    <w:rsid w:val="5F495F25"/>
    <w:rsid w:val="5F4C0BF5"/>
    <w:rsid w:val="5F4C2745"/>
    <w:rsid w:val="5F4C4044"/>
    <w:rsid w:val="5F4D1B06"/>
    <w:rsid w:val="5F4D2015"/>
    <w:rsid w:val="5F4D70DB"/>
    <w:rsid w:val="5F4E39A7"/>
    <w:rsid w:val="5F4E3CC7"/>
    <w:rsid w:val="5F4E43A2"/>
    <w:rsid w:val="5F4E7FAF"/>
    <w:rsid w:val="5F501A1E"/>
    <w:rsid w:val="5F513787"/>
    <w:rsid w:val="5F526E56"/>
    <w:rsid w:val="5F53488E"/>
    <w:rsid w:val="5F545835"/>
    <w:rsid w:val="5F5472A1"/>
    <w:rsid w:val="5F557BF1"/>
    <w:rsid w:val="5F565463"/>
    <w:rsid w:val="5F586EB6"/>
    <w:rsid w:val="5F597A49"/>
    <w:rsid w:val="5F5A7E95"/>
    <w:rsid w:val="5F5B4112"/>
    <w:rsid w:val="5F5D06B8"/>
    <w:rsid w:val="5F5D7955"/>
    <w:rsid w:val="5F5E5ED7"/>
    <w:rsid w:val="5F600602"/>
    <w:rsid w:val="5F621BD3"/>
    <w:rsid w:val="5F647A41"/>
    <w:rsid w:val="5F653074"/>
    <w:rsid w:val="5F670407"/>
    <w:rsid w:val="5F673495"/>
    <w:rsid w:val="5F673D6E"/>
    <w:rsid w:val="5F674E85"/>
    <w:rsid w:val="5F682EF0"/>
    <w:rsid w:val="5F69004C"/>
    <w:rsid w:val="5F691257"/>
    <w:rsid w:val="5F697092"/>
    <w:rsid w:val="5F6A1CB2"/>
    <w:rsid w:val="5F6A51D3"/>
    <w:rsid w:val="5F6B25EF"/>
    <w:rsid w:val="5F6B5956"/>
    <w:rsid w:val="5F6C6659"/>
    <w:rsid w:val="5F701AC1"/>
    <w:rsid w:val="5F701DAB"/>
    <w:rsid w:val="5F705094"/>
    <w:rsid w:val="5F7179A0"/>
    <w:rsid w:val="5F745F12"/>
    <w:rsid w:val="5F755482"/>
    <w:rsid w:val="5F7564BF"/>
    <w:rsid w:val="5F7654FC"/>
    <w:rsid w:val="5F773FEE"/>
    <w:rsid w:val="5F7762A4"/>
    <w:rsid w:val="5F781D4D"/>
    <w:rsid w:val="5F797955"/>
    <w:rsid w:val="5F7B4DD7"/>
    <w:rsid w:val="5F7D5D0E"/>
    <w:rsid w:val="5F7F516E"/>
    <w:rsid w:val="5F7F64F2"/>
    <w:rsid w:val="5F834127"/>
    <w:rsid w:val="5F8348AB"/>
    <w:rsid w:val="5F841DD4"/>
    <w:rsid w:val="5F851BC2"/>
    <w:rsid w:val="5F85790A"/>
    <w:rsid w:val="5F8A0D7C"/>
    <w:rsid w:val="5F8A129E"/>
    <w:rsid w:val="5F8A6F78"/>
    <w:rsid w:val="5F8A7CD7"/>
    <w:rsid w:val="5F8B023F"/>
    <w:rsid w:val="5F8B0934"/>
    <w:rsid w:val="5F8B0972"/>
    <w:rsid w:val="5F8D1416"/>
    <w:rsid w:val="5F8F40C6"/>
    <w:rsid w:val="5F8F789E"/>
    <w:rsid w:val="5F90167A"/>
    <w:rsid w:val="5F905645"/>
    <w:rsid w:val="5F93651B"/>
    <w:rsid w:val="5F9421F5"/>
    <w:rsid w:val="5F942BD4"/>
    <w:rsid w:val="5F991FAE"/>
    <w:rsid w:val="5F99446E"/>
    <w:rsid w:val="5F9A167C"/>
    <w:rsid w:val="5F9A362E"/>
    <w:rsid w:val="5F9B25F9"/>
    <w:rsid w:val="5F9C2A4E"/>
    <w:rsid w:val="5F9D1A1D"/>
    <w:rsid w:val="5F9E04A4"/>
    <w:rsid w:val="5FA02CD7"/>
    <w:rsid w:val="5FA22FDA"/>
    <w:rsid w:val="5FA2529F"/>
    <w:rsid w:val="5FA33A06"/>
    <w:rsid w:val="5FA376DB"/>
    <w:rsid w:val="5FA54D7D"/>
    <w:rsid w:val="5FA60303"/>
    <w:rsid w:val="5FA614CB"/>
    <w:rsid w:val="5FA801AC"/>
    <w:rsid w:val="5FAB6E41"/>
    <w:rsid w:val="5FAC114B"/>
    <w:rsid w:val="5FAD02E2"/>
    <w:rsid w:val="5FAE2D96"/>
    <w:rsid w:val="5FB024FD"/>
    <w:rsid w:val="5FB20881"/>
    <w:rsid w:val="5FB2678D"/>
    <w:rsid w:val="5FB34EF4"/>
    <w:rsid w:val="5FB34FBC"/>
    <w:rsid w:val="5FB4004B"/>
    <w:rsid w:val="5FB5312E"/>
    <w:rsid w:val="5FB707B4"/>
    <w:rsid w:val="5FB830C8"/>
    <w:rsid w:val="5FB854ED"/>
    <w:rsid w:val="5FB91A5E"/>
    <w:rsid w:val="5FBC0DFC"/>
    <w:rsid w:val="5FBC2D6B"/>
    <w:rsid w:val="5FBE168A"/>
    <w:rsid w:val="5FBE595A"/>
    <w:rsid w:val="5FBF2163"/>
    <w:rsid w:val="5FBF40DD"/>
    <w:rsid w:val="5FBF48BF"/>
    <w:rsid w:val="5FBF50C3"/>
    <w:rsid w:val="5FBF5BD6"/>
    <w:rsid w:val="5FC14DC9"/>
    <w:rsid w:val="5FC22F81"/>
    <w:rsid w:val="5FC27FAB"/>
    <w:rsid w:val="5FC55E0E"/>
    <w:rsid w:val="5FC62F43"/>
    <w:rsid w:val="5FC63574"/>
    <w:rsid w:val="5FC83881"/>
    <w:rsid w:val="5FC86D49"/>
    <w:rsid w:val="5FC92872"/>
    <w:rsid w:val="5FCA4D6B"/>
    <w:rsid w:val="5FCC3959"/>
    <w:rsid w:val="5FCC60D0"/>
    <w:rsid w:val="5FCD7BAE"/>
    <w:rsid w:val="5FCE15BA"/>
    <w:rsid w:val="5FCE217D"/>
    <w:rsid w:val="5FCE38C8"/>
    <w:rsid w:val="5FCE3FA0"/>
    <w:rsid w:val="5FCF09A4"/>
    <w:rsid w:val="5FCF68E2"/>
    <w:rsid w:val="5FD07208"/>
    <w:rsid w:val="5FD20238"/>
    <w:rsid w:val="5FD20889"/>
    <w:rsid w:val="5FD265BC"/>
    <w:rsid w:val="5FD535AB"/>
    <w:rsid w:val="5FD55209"/>
    <w:rsid w:val="5FD60D01"/>
    <w:rsid w:val="5FD6547E"/>
    <w:rsid w:val="5FD94631"/>
    <w:rsid w:val="5FD94FA4"/>
    <w:rsid w:val="5FDA2167"/>
    <w:rsid w:val="5FDA7972"/>
    <w:rsid w:val="5FDB184C"/>
    <w:rsid w:val="5FDB61F3"/>
    <w:rsid w:val="5FDC5152"/>
    <w:rsid w:val="5FDD7AB7"/>
    <w:rsid w:val="5FE07563"/>
    <w:rsid w:val="5FE13C97"/>
    <w:rsid w:val="5FE15715"/>
    <w:rsid w:val="5FE202C1"/>
    <w:rsid w:val="5FE23AB8"/>
    <w:rsid w:val="5FE427C9"/>
    <w:rsid w:val="5FE5095A"/>
    <w:rsid w:val="5FE566E7"/>
    <w:rsid w:val="5FE736CC"/>
    <w:rsid w:val="5FE83C49"/>
    <w:rsid w:val="5FE84B9B"/>
    <w:rsid w:val="5FE86A92"/>
    <w:rsid w:val="5FE901BC"/>
    <w:rsid w:val="5FE92EB0"/>
    <w:rsid w:val="5FE96C2E"/>
    <w:rsid w:val="5FEB70D9"/>
    <w:rsid w:val="5FED69F6"/>
    <w:rsid w:val="5FEE489F"/>
    <w:rsid w:val="5FEF7F7F"/>
    <w:rsid w:val="5FF0230E"/>
    <w:rsid w:val="5FF1261C"/>
    <w:rsid w:val="5FF14B29"/>
    <w:rsid w:val="5FF165B1"/>
    <w:rsid w:val="5FF21A78"/>
    <w:rsid w:val="5FF340D8"/>
    <w:rsid w:val="5FF36A30"/>
    <w:rsid w:val="5FF42E1E"/>
    <w:rsid w:val="5FF506DB"/>
    <w:rsid w:val="5FF510A1"/>
    <w:rsid w:val="5FF559EE"/>
    <w:rsid w:val="5FF63E03"/>
    <w:rsid w:val="5FF75458"/>
    <w:rsid w:val="5FF76282"/>
    <w:rsid w:val="5FF82D89"/>
    <w:rsid w:val="5FF84392"/>
    <w:rsid w:val="5FF90252"/>
    <w:rsid w:val="5FFC58FA"/>
    <w:rsid w:val="5FFE42EF"/>
    <w:rsid w:val="6001172F"/>
    <w:rsid w:val="600145A9"/>
    <w:rsid w:val="60056176"/>
    <w:rsid w:val="6006378C"/>
    <w:rsid w:val="60063B77"/>
    <w:rsid w:val="60067E2F"/>
    <w:rsid w:val="600828A9"/>
    <w:rsid w:val="60082D9C"/>
    <w:rsid w:val="600832D4"/>
    <w:rsid w:val="600918BC"/>
    <w:rsid w:val="600A51CA"/>
    <w:rsid w:val="600A7A32"/>
    <w:rsid w:val="600B3C41"/>
    <w:rsid w:val="600B5171"/>
    <w:rsid w:val="600C5C3A"/>
    <w:rsid w:val="600E116C"/>
    <w:rsid w:val="600F31D2"/>
    <w:rsid w:val="60103F82"/>
    <w:rsid w:val="6010663A"/>
    <w:rsid w:val="60111773"/>
    <w:rsid w:val="6011541D"/>
    <w:rsid w:val="60117769"/>
    <w:rsid w:val="60120804"/>
    <w:rsid w:val="60121B4B"/>
    <w:rsid w:val="601404B0"/>
    <w:rsid w:val="601449FB"/>
    <w:rsid w:val="6016137E"/>
    <w:rsid w:val="601619BA"/>
    <w:rsid w:val="601676AB"/>
    <w:rsid w:val="6017006A"/>
    <w:rsid w:val="60186B3E"/>
    <w:rsid w:val="60194C59"/>
    <w:rsid w:val="601B0CA7"/>
    <w:rsid w:val="601C49D8"/>
    <w:rsid w:val="601C7BCF"/>
    <w:rsid w:val="60201102"/>
    <w:rsid w:val="60213290"/>
    <w:rsid w:val="60231322"/>
    <w:rsid w:val="60236A17"/>
    <w:rsid w:val="60246105"/>
    <w:rsid w:val="60265778"/>
    <w:rsid w:val="60274B9D"/>
    <w:rsid w:val="60293282"/>
    <w:rsid w:val="602B6E9D"/>
    <w:rsid w:val="602C2F0B"/>
    <w:rsid w:val="602C5616"/>
    <w:rsid w:val="602C6F4F"/>
    <w:rsid w:val="602D2D4B"/>
    <w:rsid w:val="602D3FE6"/>
    <w:rsid w:val="602E12EB"/>
    <w:rsid w:val="602E5A21"/>
    <w:rsid w:val="602F31B0"/>
    <w:rsid w:val="60326F2B"/>
    <w:rsid w:val="60330303"/>
    <w:rsid w:val="603508B8"/>
    <w:rsid w:val="603556C4"/>
    <w:rsid w:val="603649FE"/>
    <w:rsid w:val="60374D62"/>
    <w:rsid w:val="60381753"/>
    <w:rsid w:val="60381AD9"/>
    <w:rsid w:val="60392F90"/>
    <w:rsid w:val="60393B9C"/>
    <w:rsid w:val="603A064A"/>
    <w:rsid w:val="603A1B2C"/>
    <w:rsid w:val="603B3DCA"/>
    <w:rsid w:val="603C2098"/>
    <w:rsid w:val="603D7587"/>
    <w:rsid w:val="603E13CB"/>
    <w:rsid w:val="603F06B9"/>
    <w:rsid w:val="603F34F9"/>
    <w:rsid w:val="60436F0E"/>
    <w:rsid w:val="60446607"/>
    <w:rsid w:val="60446DA8"/>
    <w:rsid w:val="60450DF8"/>
    <w:rsid w:val="60473C6B"/>
    <w:rsid w:val="60481D93"/>
    <w:rsid w:val="604873C8"/>
    <w:rsid w:val="60494BB8"/>
    <w:rsid w:val="60494F6B"/>
    <w:rsid w:val="604A039F"/>
    <w:rsid w:val="604A0B35"/>
    <w:rsid w:val="604E6B3E"/>
    <w:rsid w:val="604F0DF8"/>
    <w:rsid w:val="60533290"/>
    <w:rsid w:val="605408EE"/>
    <w:rsid w:val="6054142D"/>
    <w:rsid w:val="60542F08"/>
    <w:rsid w:val="6055216D"/>
    <w:rsid w:val="60554E45"/>
    <w:rsid w:val="605705E3"/>
    <w:rsid w:val="605816D7"/>
    <w:rsid w:val="6059625B"/>
    <w:rsid w:val="605A595B"/>
    <w:rsid w:val="605B11FB"/>
    <w:rsid w:val="605D0838"/>
    <w:rsid w:val="605D316D"/>
    <w:rsid w:val="605D56B4"/>
    <w:rsid w:val="605D72FB"/>
    <w:rsid w:val="605E1978"/>
    <w:rsid w:val="605E4B46"/>
    <w:rsid w:val="605E58FE"/>
    <w:rsid w:val="605F27AF"/>
    <w:rsid w:val="60613431"/>
    <w:rsid w:val="60633C89"/>
    <w:rsid w:val="606368CD"/>
    <w:rsid w:val="60653F08"/>
    <w:rsid w:val="60654157"/>
    <w:rsid w:val="606554C6"/>
    <w:rsid w:val="6066150F"/>
    <w:rsid w:val="60663E67"/>
    <w:rsid w:val="606648FE"/>
    <w:rsid w:val="60677580"/>
    <w:rsid w:val="60680AC7"/>
    <w:rsid w:val="60694167"/>
    <w:rsid w:val="606A0FF4"/>
    <w:rsid w:val="606A65C3"/>
    <w:rsid w:val="606B4957"/>
    <w:rsid w:val="606C5ABA"/>
    <w:rsid w:val="606D31AD"/>
    <w:rsid w:val="606F545E"/>
    <w:rsid w:val="60707C57"/>
    <w:rsid w:val="60721DBC"/>
    <w:rsid w:val="60735FA2"/>
    <w:rsid w:val="60757FD2"/>
    <w:rsid w:val="607656A5"/>
    <w:rsid w:val="60773534"/>
    <w:rsid w:val="607825E9"/>
    <w:rsid w:val="60782F61"/>
    <w:rsid w:val="607923E5"/>
    <w:rsid w:val="607A7D9F"/>
    <w:rsid w:val="607B2DE1"/>
    <w:rsid w:val="607B4A8F"/>
    <w:rsid w:val="607C7DDE"/>
    <w:rsid w:val="607E6345"/>
    <w:rsid w:val="607F5259"/>
    <w:rsid w:val="60807559"/>
    <w:rsid w:val="608128BA"/>
    <w:rsid w:val="608149BB"/>
    <w:rsid w:val="60815C79"/>
    <w:rsid w:val="60823E7E"/>
    <w:rsid w:val="60837E25"/>
    <w:rsid w:val="60857436"/>
    <w:rsid w:val="608626AD"/>
    <w:rsid w:val="60876F43"/>
    <w:rsid w:val="60890259"/>
    <w:rsid w:val="60893A54"/>
    <w:rsid w:val="608A1E07"/>
    <w:rsid w:val="608B1DDB"/>
    <w:rsid w:val="608C612E"/>
    <w:rsid w:val="608C7F26"/>
    <w:rsid w:val="608D1066"/>
    <w:rsid w:val="608D652A"/>
    <w:rsid w:val="608F1096"/>
    <w:rsid w:val="60913731"/>
    <w:rsid w:val="60924A24"/>
    <w:rsid w:val="60953FB0"/>
    <w:rsid w:val="609719BE"/>
    <w:rsid w:val="6097405D"/>
    <w:rsid w:val="60974E0D"/>
    <w:rsid w:val="60980771"/>
    <w:rsid w:val="609828B4"/>
    <w:rsid w:val="60984CA3"/>
    <w:rsid w:val="609A2D57"/>
    <w:rsid w:val="609B3EA1"/>
    <w:rsid w:val="609C40E1"/>
    <w:rsid w:val="609D0965"/>
    <w:rsid w:val="609D7510"/>
    <w:rsid w:val="609E049B"/>
    <w:rsid w:val="609E115D"/>
    <w:rsid w:val="609F60AB"/>
    <w:rsid w:val="60A10CA7"/>
    <w:rsid w:val="60A135F2"/>
    <w:rsid w:val="60A17AC9"/>
    <w:rsid w:val="60A30580"/>
    <w:rsid w:val="60A328CF"/>
    <w:rsid w:val="60A37809"/>
    <w:rsid w:val="60A46EA8"/>
    <w:rsid w:val="60A7490F"/>
    <w:rsid w:val="60AB3702"/>
    <w:rsid w:val="60AF036D"/>
    <w:rsid w:val="60B05C85"/>
    <w:rsid w:val="60B42DAB"/>
    <w:rsid w:val="60B5729E"/>
    <w:rsid w:val="60B7284E"/>
    <w:rsid w:val="60B77E63"/>
    <w:rsid w:val="60B84045"/>
    <w:rsid w:val="60BB6DD0"/>
    <w:rsid w:val="60BC0660"/>
    <w:rsid w:val="60BC1E82"/>
    <w:rsid w:val="60BC4803"/>
    <w:rsid w:val="60BD4E66"/>
    <w:rsid w:val="60BE374E"/>
    <w:rsid w:val="60BE6E1B"/>
    <w:rsid w:val="60BE6E2A"/>
    <w:rsid w:val="60BF2F2A"/>
    <w:rsid w:val="60C16AFC"/>
    <w:rsid w:val="60C362E4"/>
    <w:rsid w:val="60C37052"/>
    <w:rsid w:val="60C50CE8"/>
    <w:rsid w:val="60C52279"/>
    <w:rsid w:val="60C53C3E"/>
    <w:rsid w:val="60C53E67"/>
    <w:rsid w:val="60C777E6"/>
    <w:rsid w:val="60C9339D"/>
    <w:rsid w:val="60C9619D"/>
    <w:rsid w:val="60CB4960"/>
    <w:rsid w:val="60CD0C10"/>
    <w:rsid w:val="60CD2CEE"/>
    <w:rsid w:val="60CD5F87"/>
    <w:rsid w:val="60CF1C8A"/>
    <w:rsid w:val="60CF2AF3"/>
    <w:rsid w:val="60D0279D"/>
    <w:rsid w:val="60D25242"/>
    <w:rsid w:val="60D34342"/>
    <w:rsid w:val="60D52D9C"/>
    <w:rsid w:val="60D530D8"/>
    <w:rsid w:val="60D54FEC"/>
    <w:rsid w:val="60D67E68"/>
    <w:rsid w:val="60D85EA7"/>
    <w:rsid w:val="60D91888"/>
    <w:rsid w:val="60D95CBF"/>
    <w:rsid w:val="60DA19E4"/>
    <w:rsid w:val="60DA3CB2"/>
    <w:rsid w:val="60DC21AE"/>
    <w:rsid w:val="60DD307D"/>
    <w:rsid w:val="60DE1740"/>
    <w:rsid w:val="60E002A1"/>
    <w:rsid w:val="60E02A5A"/>
    <w:rsid w:val="60E27993"/>
    <w:rsid w:val="60E42C89"/>
    <w:rsid w:val="60E458B6"/>
    <w:rsid w:val="60E46C77"/>
    <w:rsid w:val="60E92BC2"/>
    <w:rsid w:val="60ED3BC9"/>
    <w:rsid w:val="60ED542F"/>
    <w:rsid w:val="60EE6F80"/>
    <w:rsid w:val="60F054F6"/>
    <w:rsid w:val="60F13A03"/>
    <w:rsid w:val="60F15D10"/>
    <w:rsid w:val="60F22D4B"/>
    <w:rsid w:val="60F23C36"/>
    <w:rsid w:val="60F26654"/>
    <w:rsid w:val="60F31024"/>
    <w:rsid w:val="60F41DA5"/>
    <w:rsid w:val="60F43A00"/>
    <w:rsid w:val="60F44583"/>
    <w:rsid w:val="60F824C4"/>
    <w:rsid w:val="60FA7530"/>
    <w:rsid w:val="60FC38C5"/>
    <w:rsid w:val="60FC51B6"/>
    <w:rsid w:val="60FC626D"/>
    <w:rsid w:val="60FD0C96"/>
    <w:rsid w:val="60FD4D9E"/>
    <w:rsid w:val="60FE6C83"/>
    <w:rsid w:val="60FF1401"/>
    <w:rsid w:val="60FF24EC"/>
    <w:rsid w:val="60FF7E89"/>
    <w:rsid w:val="610276B2"/>
    <w:rsid w:val="61030D9B"/>
    <w:rsid w:val="61033C84"/>
    <w:rsid w:val="61035274"/>
    <w:rsid w:val="610451C6"/>
    <w:rsid w:val="610470CA"/>
    <w:rsid w:val="610553D2"/>
    <w:rsid w:val="61061DB4"/>
    <w:rsid w:val="61064097"/>
    <w:rsid w:val="61076318"/>
    <w:rsid w:val="61082908"/>
    <w:rsid w:val="6108375C"/>
    <w:rsid w:val="610840E6"/>
    <w:rsid w:val="61090E7A"/>
    <w:rsid w:val="61095598"/>
    <w:rsid w:val="610A1955"/>
    <w:rsid w:val="610B0162"/>
    <w:rsid w:val="610B2E4F"/>
    <w:rsid w:val="610B3D94"/>
    <w:rsid w:val="610B48E6"/>
    <w:rsid w:val="610B642C"/>
    <w:rsid w:val="610B6FBA"/>
    <w:rsid w:val="610C3A4A"/>
    <w:rsid w:val="610C6560"/>
    <w:rsid w:val="610D2778"/>
    <w:rsid w:val="610E0F02"/>
    <w:rsid w:val="610E20E2"/>
    <w:rsid w:val="610E4D71"/>
    <w:rsid w:val="610F2147"/>
    <w:rsid w:val="6111444B"/>
    <w:rsid w:val="611217F0"/>
    <w:rsid w:val="6113141F"/>
    <w:rsid w:val="61131617"/>
    <w:rsid w:val="61136FCA"/>
    <w:rsid w:val="611426B6"/>
    <w:rsid w:val="61154D57"/>
    <w:rsid w:val="61176EF9"/>
    <w:rsid w:val="6118508E"/>
    <w:rsid w:val="61191F48"/>
    <w:rsid w:val="61197379"/>
    <w:rsid w:val="611A3508"/>
    <w:rsid w:val="611B2729"/>
    <w:rsid w:val="611B69A5"/>
    <w:rsid w:val="611C501C"/>
    <w:rsid w:val="611D148F"/>
    <w:rsid w:val="611D373F"/>
    <w:rsid w:val="611E42C4"/>
    <w:rsid w:val="611F44AB"/>
    <w:rsid w:val="611F677D"/>
    <w:rsid w:val="61221134"/>
    <w:rsid w:val="612316CD"/>
    <w:rsid w:val="61241800"/>
    <w:rsid w:val="6124344B"/>
    <w:rsid w:val="61260D73"/>
    <w:rsid w:val="612636AC"/>
    <w:rsid w:val="6129184C"/>
    <w:rsid w:val="612A13A1"/>
    <w:rsid w:val="612A5F29"/>
    <w:rsid w:val="612C430A"/>
    <w:rsid w:val="612D609D"/>
    <w:rsid w:val="612E5605"/>
    <w:rsid w:val="612F342C"/>
    <w:rsid w:val="61305AC6"/>
    <w:rsid w:val="613079A7"/>
    <w:rsid w:val="61316229"/>
    <w:rsid w:val="61317CA6"/>
    <w:rsid w:val="613302F0"/>
    <w:rsid w:val="61331438"/>
    <w:rsid w:val="613554F0"/>
    <w:rsid w:val="613663A1"/>
    <w:rsid w:val="61396EFB"/>
    <w:rsid w:val="61397F9B"/>
    <w:rsid w:val="613A50EE"/>
    <w:rsid w:val="613B1FE2"/>
    <w:rsid w:val="613B5C3E"/>
    <w:rsid w:val="613C1690"/>
    <w:rsid w:val="613E6554"/>
    <w:rsid w:val="613E670E"/>
    <w:rsid w:val="61404954"/>
    <w:rsid w:val="614075B8"/>
    <w:rsid w:val="614077DB"/>
    <w:rsid w:val="61414B8A"/>
    <w:rsid w:val="61414BE9"/>
    <w:rsid w:val="614156C5"/>
    <w:rsid w:val="61420AD0"/>
    <w:rsid w:val="61430C88"/>
    <w:rsid w:val="61434E3D"/>
    <w:rsid w:val="6143680F"/>
    <w:rsid w:val="61437A2F"/>
    <w:rsid w:val="6144401D"/>
    <w:rsid w:val="6145025A"/>
    <w:rsid w:val="6146627B"/>
    <w:rsid w:val="61475A5F"/>
    <w:rsid w:val="614836C8"/>
    <w:rsid w:val="61484FD0"/>
    <w:rsid w:val="614A06AD"/>
    <w:rsid w:val="614B4475"/>
    <w:rsid w:val="614C34EE"/>
    <w:rsid w:val="6152429D"/>
    <w:rsid w:val="61524E6C"/>
    <w:rsid w:val="61556F14"/>
    <w:rsid w:val="61564AF5"/>
    <w:rsid w:val="615673DD"/>
    <w:rsid w:val="61590196"/>
    <w:rsid w:val="615A6D50"/>
    <w:rsid w:val="615B6ACA"/>
    <w:rsid w:val="615C34ED"/>
    <w:rsid w:val="615C4006"/>
    <w:rsid w:val="615C6D35"/>
    <w:rsid w:val="615C76A4"/>
    <w:rsid w:val="615D17DB"/>
    <w:rsid w:val="615D26F1"/>
    <w:rsid w:val="615F062E"/>
    <w:rsid w:val="615F0AA1"/>
    <w:rsid w:val="615F61BD"/>
    <w:rsid w:val="61650662"/>
    <w:rsid w:val="616508D8"/>
    <w:rsid w:val="61655084"/>
    <w:rsid w:val="616676C1"/>
    <w:rsid w:val="6167524E"/>
    <w:rsid w:val="6168021F"/>
    <w:rsid w:val="61685AD8"/>
    <w:rsid w:val="61695DD2"/>
    <w:rsid w:val="616A1A8B"/>
    <w:rsid w:val="616A34CD"/>
    <w:rsid w:val="616B34D3"/>
    <w:rsid w:val="616C0F8B"/>
    <w:rsid w:val="616C1967"/>
    <w:rsid w:val="616D5419"/>
    <w:rsid w:val="616E01E5"/>
    <w:rsid w:val="617045B0"/>
    <w:rsid w:val="61711BDF"/>
    <w:rsid w:val="61721120"/>
    <w:rsid w:val="61724128"/>
    <w:rsid w:val="617354BD"/>
    <w:rsid w:val="617356EB"/>
    <w:rsid w:val="61735ECD"/>
    <w:rsid w:val="617606AD"/>
    <w:rsid w:val="61762047"/>
    <w:rsid w:val="61762EEF"/>
    <w:rsid w:val="61765B95"/>
    <w:rsid w:val="61767DED"/>
    <w:rsid w:val="6178464B"/>
    <w:rsid w:val="61794593"/>
    <w:rsid w:val="617C62AE"/>
    <w:rsid w:val="617D6503"/>
    <w:rsid w:val="617F0FC6"/>
    <w:rsid w:val="617F75CA"/>
    <w:rsid w:val="617F7823"/>
    <w:rsid w:val="61802F58"/>
    <w:rsid w:val="61804698"/>
    <w:rsid w:val="61816291"/>
    <w:rsid w:val="61830FAE"/>
    <w:rsid w:val="618403F4"/>
    <w:rsid w:val="6184263D"/>
    <w:rsid w:val="61843674"/>
    <w:rsid w:val="61861FE9"/>
    <w:rsid w:val="618671DE"/>
    <w:rsid w:val="618675B5"/>
    <w:rsid w:val="6187484A"/>
    <w:rsid w:val="618778B0"/>
    <w:rsid w:val="6189214C"/>
    <w:rsid w:val="618B290E"/>
    <w:rsid w:val="618C1C0D"/>
    <w:rsid w:val="618C7EB1"/>
    <w:rsid w:val="618E4771"/>
    <w:rsid w:val="618E54C1"/>
    <w:rsid w:val="618E781F"/>
    <w:rsid w:val="618F4544"/>
    <w:rsid w:val="618F59C9"/>
    <w:rsid w:val="6192531F"/>
    <w:rsid w:val="619279D2"/>
    <w:rsid w:val="619573C0"/>
    <w:rsid w:val="6196530E"/>
    <w:rsid w:val="6198012F"/>
    <w:rsid w:val="619B4515"/>
    <w:rsid w:val="619D18D5"/>
    <w:rsid w:val="619E3BF7"/>
    <w:rsid w:val="619E5325"/>
    <w:rsid w:val="619F1C9F"/>
    <w:rsid w:val="619F507C"/>
    <w:rsid w:val="61A141D5"/>
    <w:rsid w:val="61A1430A"/>
    <w:rsid w:val="61A225DD"/>
    <w:rsid w:val="61A244DC"/>
    <w:rsid w:val="61A400E4"/>
    <w:rsid w:val="61A55810"/>
    <w:rsid w:val="61A74762"/>
    <w:rsid w:val="61A75745"/>
    <w:rsid w:val="61A933CE"/>
    <w:rsid w:val="61AA4DC8"/>
    <w:rsid w:val="61AE71A5"/>
    <w:rsid w:val="61B11DD3"/>
    <w:rsid w:val="61B142AC"/>
    <w:rsid w:val="61B42F89"/>
    <w:rsid w:val="61B50761"/>
    <w:rsid w:val="61B60B76"/>
    <w:rsid w:val="61B679E7"/>
    <w:rsid w:val="61B734E8"/>
    <w:rsid w:val="61B81858"/>
    <w:rsid w:val="61B936D9"/>
    <w:rsid w:val="61B96941"/>
    <w:rsid w:val="61BA139B"/>
    <w:rsid w:val="61BA6065"/>
    <w:rsid w:val="61BA7E7F"/>
    <w:rsid w:val="61BB0177"/>
    <w:rsid w:val="61BB6CE6"/>
    <w:rsid w:val="61BB79A0"/>
    <w:rsid w:val="61BF4AB0"/>
    <w:rsid w:val="61C077FB"/>
    <w:rsid w:val="61C1191A"/>
    <w:rsid w:val="61C133E9"/>
    <w:rsid w:val="61C16A8B"/>
    <w:rsid w:val="61C16D14"/>
    <w:rsid w:val="61C239F1"/>
    <w:rsid w:val="61C400D2"/>
    <w:rsid w:val="61C41326"/>
    <w:rsid w:val="61C5448E"/>
    <w:rsid w:val="61C56D04"/>
    <w:rsid w:val="61C66557"/>
    <w:rsid w:val="61C854DD"/>
    <w:rsid w:val="61CA7356"/>
    <w:rsid w:val="61CB124E"/>
    <w:rsid w:val="61CB433B"/>
    <w:rsid w:val="61CD3C1A"/>
    <w:rsid w:val="61CD6758"/>
    <w:rsid w:val="61CD67F8"/>
    <w:rsid w:val="61CE6324"/>
    <w:rsid w:val="61CE736A"/>
    <w:rsid w:val="61CF2F15"/>
    <w:rsid w:val="61CF3A98"/>
    <w:rsid w:val="61CF5560"/>
    <w:rsid w:val="61D252AC"/>
    <w:rsid w:val="61D3305A"/>
    <w:rsid w:val="61D40F7C"/>
    <w:rsid w:val="61D5124C"/>
    <w:rsid w:val="61D6717D"/>
    <w:rsid w:val="61D737C0"/>
    <w:rsid w:val="61D772A1"/>
    <w:rsid w:val="61D807BF"/>
    <w:rsid w:val="61D943C9"/>
    <w:rsid w:val="61D95E26"/>
    <w:rsid w:val="61D9735C"/>
    <w:rsid w:val="61DB2AEF"/>
    <w:rsid w:val="61DB4EED"/>
    <w:rsid w:val="61DC04EE"/>
    <w:rsid w:val="61DC1118"/>
    <w:rsid w:val="61DC2B72"/>
    <w:rsid w:val="61DC48FC"/>
    <w:rsid w:val="61DC72A0"/>
    <w:rsid w:val="61DC7F6F"/>
    <w:rsid w:val="61DD0143"/>
    <w:rsid w:val="61DD73CE"/>
    <w:rsid w:val="61DF1A95"/>
    <w:rsid w:val="61DF42C6"/>
    <w:rsid w:val="61DF7E3F"/>
    <w:rsid w:val="61E00003"/>
    <w:rsid w:val="61E15C7B"/>
    <w:rsid w:val="61E1786D"/>
    <w:rsid w:val="61E21351"/>
    <w:rsid w:val="61E267E1"/>
    <w:rsid w:val="61E36077"/>
    <w:rsid w:val="61E61024"/>
    <w:rsid w:val="61E767FD"/>
    <w:rsid w:val="61E969B5"/>
    <w:rsid w:val="61EA3242"/>
    <w:rsid w:val="61EA712C"/>
    <w:rsid w:val="61EB6351"/>
    <w:rsid w:val="61EB714D"/>
    <w:rsid w:val="61ED2854"/>
    <w:rsid w:val="61EE26D9"/>
    <w:rsid w:val="61EE2F0D"/>
    <w:rsid w:val="61EE5CEA"/>
    <w:rsid w:val="61EE79D1"/>
    <w:rsid w:val="61EF1766"/>
    <w:rsid w:val="61F13CB3"/>
    <w:rsid w:val="61F30267"/>
    <w:rsid w:val="61F44457"/>
    <w:rsid w:val="61F55B0A"/>
    <w:rsid w:val="61F7335E"/>
    <w:rsid w:val="61F7517E"/>
    <w:rsid w:val="61F803BE"/>
    <w:rsid w:val="61F84EAD"/>
    <w:rsid w:val="61FA7EA9"/>
    <w:rsid w:val="61FB1E2F"/>
    <w:rsid w:val="61FB2170"/>
    <w:rsid w:val="61FB445B"/>
    <w:rsid w:val="61FC5494"/>
    <w:rsid w:val="61FC798C"/>
    <w:rsid w:val="61FD28B0"/>
    <w:rsid w:val="61FE2E1F"/>
    <w:rsid w:val="61FE3643"/>
    <w:rsid w:val="61FE54B9"/>
    <w:rsid w:val="61FE6A00"/>
    <w:rsid w:val="61FE6C0B"/>
    <w:rsid w:val="6200301D"/>
    <w:rsid w:val="62003197"/>
    <w:rsid w:val="62014E1F"/>
    <w:rsid w:val="62020CB8"/>
    <w:rsid w:val="62035148"/>
    <w:rsid w:val="62037036"/>
    <w:rsid w:val="620439EE"/>
    <w:rsid w:val="620504D6"/>
    <w:rsid w:val="620526BF"/>
    <w:rsid w:val="62063D9A"/>
    <w:rsid w:val="62073C8F"/>
    <w:rsid w:val="62074006"/>
    <w:rsid w:val="62090D74"/>
    <w:rsid w:val="62093FD2"/>
    <w:rsid w:val="62097C03"/>
    <w:rsid w:val="620D039B"/>
    <w:rsid w:val="620D3003"/>
    <w:rsid w:val="620E4921"/>
    <w:rsid w:val="62111631"/>
    <w:rsid w:val="62112FCD"/>
    <w:rsid w:val="621267D8"/>
    <w:rsid w:val="62151193"/>
    <w:rsid w:val="62164EA3"/>
    <w:rsid w:val="62182EC5"/>
    <w:rsid w:val="6219605C"/>
    <w:rsid w:val="62197E8C"/>
    <w:rsid w:val="621A4193"/>
    <w:rsid w:val="621B1621"/>
    <w:rsid w:val="621C324C"/>
    <w:rsid w:val="621C3CCE"/>
    <w:rsid w:val="621D22C1"/>
    <w:rsid w:val="621D6A41"/>
    <w:rsid w:val="621E27EA"/>
    <w:rsid w:val="621E7866"/>
    <w:rsid w:val="621F066D"/>
    <w:rsid w:val="621F3020"/>
    <w:rsid w:val="621F5D41"/>
    <w:rsid w:val="6220300E"/>
    <w:rsid w:val="62204FAB"/>
    <w:rsid w:val="622136A8"/>
    <w:rsid w:val="62217F67"/>
    <w:rsid w:val="622334E9"/>
    <w:rsid w:val="62235F88"/>
    <w:rsid w:val="62247684"/>
    <w:rsid w:val="622656DF"/>
    <w:rsid w:val="622729A9"/>
    <w:rsid w:val="622763DE"/>
    <w:rsid w:val="622978ED"/>
    <w:rsid w:val="622A0C80"/>
    <w:rsid w:val="622A170F"/>
    <w:rsid w:val="622B5E2F"/>
    <w:rsid w:val="622B797D"/>
    <w:rsid w:val="622C13B6"/>
    <w:rsid w:val="622C6DA0"/>
    <w:rsid w:val="622C7970"/>
    <w:rsid w:val="622E39EE"/>
    <w:rsid w:val="622E4B1D"/>
    <w:rsid w:val="622E5291"/>
    <w:rsid w:val="62307276"/>
    <w:rsid w:val="6232293A"/>
    <w:rsid w:val="62323A7D"/>
    <w:rsid w:val="623259F9"/>
    <w:rsid w:val="62334B78"/>
    <w:rsid w:val="62335F82"/>
    <w:rsid w:val="62341295"/>
    <w:rsid w:val="6234181D"/>
    <w:rsid w:val="62351A2A"/>
    <w:rsid w:val="6235441B"/>
    <w:rsid w:val="62375164"/>
    <w:rsid w:val="623804ED"/>
    <w:rsid w:val="62397A1C"/>
    <w:rsid w:val="623B06FE"/>
    <w:rsid w:val="623C42E6"/>
    <w:rsid w:val="62412EEB"/>
    <w:rsid w:val="62426090"/>
    <w:rsid w:val="62433741"/>
    <w:rsid w:val="624452DD"/>
    <w:rsid w:val="62472EDD"/>
    <w:rsid w:val="624804DB"/>
    <w:rsid w:val="624863A0"/>
    <w:rsid w:val="6249330C"/>
    <w:rsid w:val="62497327"/>
    <w:rsid w:val="624B03BD"/>
    <w:rsid w:val="624C2B79"/>
    <w:rsid w:val="624C2C9D"/>
    <w:rsid w:val="624E205E"/>
    <w:rsid w:val="624E44A1"/>
    <w:rsid w:val="624E62C0"/>
    <w:rsid w:val="62500F7C"/>
    <w:rsid w:val="62503296"/>
    <w:rsid w:val="6250463B"/>
    <w:rsid w:val="625138EE"/>
    <w:rsid w:val="62525703"/>
    <w:rsid w:val="62536B68"/>
    <w:rsid w:val="62542EF6"/>
    <w:rsid w:val="62550BB2"/>
    <w:rsid w:val="625547E0"/>
    <w:rsid w:val="62555979"/>
    <w:rsid w:val="625802A1"/>
    <w:rsid w:val="6258111D"/>
    <w:rsid w:val="6259759D"/>
    <w:rsid w:val="625A2607"/>
    <w:rsid w:val="625B359F"/>
    <w:rsid w:val="625C0FA8"/>
    <w:rsid w:val="625C245E"/>
    <w:rsid w:val="625C640D"/>
    <w:rsid w:val="625E1941"/>
    <w:rsid w:val="625E1F8E"/>
    <w:rsid w:val="625E2EB6"/>
    <w:rsid w:val="625E3B2F"/>
    <w:rsid w:val="625E7A3B"/>
    <w:rsid w:val="62616F9E"/>
    <w:rsid w:val="6261789C"/>
    <w:rsid w:val="62642B4F"/>
    <w:rsid w:val="62674725"/>
    <w:rsid w:val="62680DF5"/>
    <w:rsid w:val="62684ED3"/>
    <w:rsid w:val="626A2742"/>
    <w:rsid w:val="626B17A0"/>
    <w:rsid w:val="626C616C"/>
    <w:rsid w:val="626E7560"/>
    <w:rsid w:val="626F4926"/>
    <w:rsid w:val="626F6478"/>
    <w:rsid w:val="626F7DE8"/>
    <w:rsid w:val="6271769A"/>
    <w:rsid w:val="62730420"/>
    <w:rsid w:val="627343C4"/>
    <w:rsid w:val="62747028"/>
    <w:rsid w:val="62751D1C"/>
    <w:rsid w:val="627524BE"/>
    <w:rsid w:val="62753C30"/>
    <w:rsid w:val="627A070D"/>
    <w:rsid w:val="627A5E23"/>
    <w:rsid w:val="627A6094"/>
    <w:rsid w:val="627B78E0"/>
    <w:rsid w:val="627B7E4D"/>
    <w:rsid w:val="627E29BE"/>
    <w:rsid w:val="627E7F1C"/>
    <w:rsid w:val="627F7AA4"/>
    <w:rsid w:val="6280130C"/>
    <w:rsid w:val="62815432"/>
    <w:rsid w:val="62826EDE"/>
    <w:rsid w:val="62850B07"/>
    <w:rsid w:val="6285107C"/>
    <w:rsid w:val="6286329A"/>
    <w:rsid w:val="62897221"/>
    <w:rsid w:val="628C6094"/>
    <w:rsid w:val="628C7B67"/>
    <w:rsid w:val="628D0A47"/>
    <w:rsid w:val="628D244E"/>
    <w:rsid w:val="628D371A"/>
    <w:rsid w:val="628E1CFC"/>
    <w:rsid w:val="62911A14"/>
    <w:rsid w:val="6293177A"/>
    <w:rsid w:val="62936BCC"/>
    <w:rsid w:val="62941E4F"/>
    <w:rsid w:val="6295470F"/>
    <w:rsid w:val="62954883"/>
    <w:rsid w:val="6295648D"/>
    <w:rsid w:val="629600C3"/>
    <w:rsid w:val="62971EC9"/>
    <w:rsid w:val="62971F67"/>
    <w:rsid w:val="629830B8"/>
    <w:rsid w:val="629940A1"/>
    <w:rsid w:val="62996BD2"/>
    <w:rsid w:val="62997E59"/>
    <w:rsid w:val="629A0B24"/>
    <w:rsid w:val="629A3A14"/>
    <w:rsid w:val="629A5620"/>
    <w:rsid w:val="629C49D9"/>
    <w:rsid w:val="629D14D6"/>
    <w:rsid w:val="62A002A6"/>
    <w:rsid w:val="62A2220D"/>
    <w:rsid w:val="62A2612C"/>
    <w:rsid w:val="62A267D0"/>
    <w:rsid w:val="62A27CDF"/>
    <w:rsid w:val="62A31E88"/>
    <w:rsid w:val="62A369F4"/>
    <w:rsid w:val="62A50411"/>
    <w:rsid w:val="62A64120"/>
    <w:rsid w:val="62A64C87"/>
    <w:rsid w:val="62A77403"/>
    <w:rsid w:val="62A87F87"/>
    <w:rsid w:val="62A90020"/>
    <w:rsid w:val="62A911E7"/>
    <w:rsid w:val="62AB6239"/>
    <w:rsid w:val="62AE024A"/>
    <w:rsid w:val="62AF32BA"/>
    <w:rsid w:val="62AF43DA"/>
    <w:rsid w:val="62B0386B"/>
    <w:rsid w:val="62B125FE"/>
    <w:rsid w:val="62B15D26"/>
    <w:rsid w:val="62B21A6D"/>
    <w:rsid w:val="62B42A9F"/>
    <w:rsid w:val="62B42E5D"/>
    <w:rsid w:val="62B776B0"/>
    <w:rsid w:val="62BA3B22"/>
    <w:rsid w:val="62BB6B55"/>
    <w:rsid w:val="62BC0F29"/>
    <w:rsid w:val="62BC3120"/>
    <w:rsid w:val="62BC4820"/>
    <w:rsid w:val="62BD2050"/>
    <w:rsid w:val="62BE1239"/>
    <w:rsid w:val="62BE1830"/>
    <w:rsid w:val="62BE7094"/>
    <w:rsid w:val="62BF274F"/>
    <w:rsid w:val="62BF30DB"/>
    <w:rsid w:val="62BF5544"/>
    <w:rsid w:val="62C04F4D"/>
    <w:rsid w:val="62C2753E"/>
    <w:rsid w:val="62C3482A"/>
    <w:rsid w:val="62C5098A"/>
    <w:rsid w:val="62C7331C"/>
    <w:rsid w:val="62C80330"/>
    <w:rsid w:val="62C82F49"/>
    <w:rsid w:val="62C86632"/>
    <w:rsid w:val="62C87868"/>
    <w:rsid w:val="62C9241E"/>
    <w:rsid w:val="62C92681"/>
    <w:rsid w:val="62C97068"/>
    <w:rsid w:val="62CA0CC2"/>
    <w:rsid w:val="62CA11F6"/>
    <w:rsid w:val="62CC491C"/>
    <w:rsid w:val="62CC5294"/>
    <w:rsid w:val="62CC7FF4"/>
    <w:rsid w:val="62CD62E7"/>
    <w:rsid w:val="62CD75F4"/>
    <w:rsid w:val="62CE2D84"/>
    <w:rsid w:val="62CE3B0E"/>
    <w:rsid w:val="62CF33E0"/>
    <w:rsid w:val="62D0382C"/>
    <w:rsid w:val="62D04839"/>
    <w:rsid w:val="62D1445E"/>
    <w:rsid w:val="62D20643"/>
    <w:rsid w:val="62D33988"/>
    <w:rsid w:val="62D63E02"/>
    <w:rsid w:val="62D70550"/>
    <w:rsid w:val="62D904E8"/>
    <w:rsid w:val="62DA02DE"/>
    <w:rsid w:val="62DA6160"/>
    <w:rsid w:val="62DB2621"/>
    <w:rsid w:val="62DB563A"/>
    <w:rsid w:val="62DD6481"/>
    <w:rsid w:val="62DE1092"/>
    <w:rsid w:val="62DE6C0D"/>
    <w:rsid w:val="62DF5A93"/>
    <w:rsid w:val="62E05F36"/>
    <w:rsid w:val="62E121FF"/>
    <w:rsid w:val="62E1680F"/>
    <w:rsid w:val="62E221CE"/>
    <w:rsid w:val="62E26D8C"/>
    <w:rsid w:val="62E37226"/>
    <w:rsid w:val="62E60A6A"/>
    <w:rsid w:val="62E652DF"/>
    <w:rsid w:val="62E80399"/>
    <w:rsid w:val="62EA2954"/>
    <w:rsid w:val="62EA5DFF"/>
    <w:rsid w:val="62EB0B42"/>
    <w:rsid w:val="62EB1A7E"/>
    <w:rsid w:val="62EB551F"/>
    <w:rsid w:val="62EC4158"/>
    <w:rsid w:val="62ED0A86"/>
    <w:rsid w:val="62EF2A54"/>
    <w:rsid w:val="62F0497F"/>
    <w:rsid w:val="62F2380C"/>
    <w:rsid w:val="62F2793B"/>
    <w:rsid w:val="62F348AE"/>
    <w:rsid w:val="62F45D99"/>
    <w:rsid w:val="62F537A2"/>
    <w:rsid w:val="62F541E0"/>
    <w:rsid w:val="62F570A0"/>
    <w:rsid w:val="62F8039A"/>
    <w:rsid w:val="62F84672"/>
    <w:rsid w:val="62F86752"/>
    <w:rsid w:val="62F96E27"/>
    <w:rsid w:val="62FA6F1A"/>
    <w:rsid w:val="62FD402C"/>
    <w:rsid w:val="62FD634D"/>
    <w:rsid w:val="62FF2E07"/>
    <w:rsid w:val="63023E31"/>
    <w:rsid w:val="63035756"/>
    <w:rsid w:val="630361AC"/>
    <w:rsid w:val="63042A42"/>
    <w:rsid w:val="630433D1"/>
    <w:rsid w:val="63047B45"/>
    <w:rsid w:val="6305780C"/>
    <w:rsid w:val="63064FA3"/>
    <w:rsid w:val="63065D10"/>
    <w:rsid w:val="63083ABE"/>
    <w:rsid w:val="630A3C09"/>
    <w:rsid w:val="630E3673"/>
    <w:rsid w:val="63115237"/>
    <w:rsid w:val="6311723A"/>
    <w:rsid w:val="631421CE"/>
    <w:rsid w:val="63145D38"/>
    <w:rsid w:val="631517B1"/>
    <w:rsid w:val="6318596F"/>
    <w:rsid w:val="6319416D"/>
    <w:rsid w:val="631A4DFD"/>
    <w:rsid w:val="631A5499"/>
    <w:rsid w:val="631B47F5"/>
    <w:rsid w:val="631B56A2"/>
    <w:rsid w:val="631D0962"/>
    <w:rsid w:val="631D7F1F"/>
    <w:rsid w:val="631E3309"/>
    <w:rsid w:val="631E3564"/>
    <w:rsid w:val="631E4B68"/>
    <w:rsid w:val="631E7B12"/>
    <w:rsid w:val="631F2C32"/>
    <w:rsid w:val="6320078E"/>
    <w:rsid w:val="63200C9F"/>
    <w:rsid w:val="632110EE"/>
    <w:rsid w:val="632150D7"/>
    <w:rsid w:val="63236099"/>
    <w:rsid w:val="632421DD"/>
    <w:rsid w:val="63247AE0"/>
    <w:rsid w:val="632549CB"/>
    <w:rsid w:val="63263F0E"/>
    <w:rsid w:val="6326659A"/>
    <w:rsid w:val="63267B0B"/>
    <w:rsid w:val="63273EFB"/>
    <w:rsid w:val="63284EB7"/>
    <w:rsid w:val="6328524D"/>
    <w:rsid w:val="632913F1"/>
    <w:rsid w:val="63291C66"/>
    <w:rsid w:val="63292AF6"/>
    <w:rsid w:val="63292E04"/>
    <w:rsid w:val="63295037"/>
    <w:rsid w:val="632A3BC4"/>
    <w:rsid w:val="632B0324"/>
    <w:rsid w:val="632C2A67"/>
    <w:rsid w:val="632C2EC3"/>
    <w:rsid w:val="632D54A7"/>
    <w:rsid w:val="632E69CF"/>
    <w:rsid w:val="63315871"/>
    <w:rsid w:val="63320F5F"/>
    <w:rsid w:val="6333363D"/>
    <w:rsid w:val="63347C3F"/>
    <w:rsid w:val="63353D6F"/>
    <w:rsid w:val="63354781"/>
    <w:rsid w:val="63354797"/>
    <w:rsid w:val="63356751"/>
    <w:rsid w:val="633778C6"/>
    <w:rsid w:val="633842D6"/>
    <w:rsid w:val="63387060"/>
    <w:rsid w:val="633B2AD6"/>
    <w:rsid w:val="633C26A8"/>
    <w:rsid w:val="633C7077"/>
    <w:rsid w:val="63415D11"/>
    <w:rsid w:val="63430E68"/>
    <w:rsid w:val="63441FBE"/>
    <w:rsid w:val="63446BA4"/>
    <w:rsid w:val="63447266"/>
    <w:rsid w:val="63470B55"/>
    <w:rsid w:val="6347249E"/>
    <w:rsid w:val="6348623D"/>
    <w:rsid w:val="634920E2"/>
    <w:rsid w:val="634B7C3E"/>
    <w:rsid w:val="634C2D66"/>
    <w:rsid w:val="634D0814"/>
    <w:rsid w:val="634D2DC2"/>
    <w:rsid w:val="634E33B0"/>
    <w:rsid w:val="63544858"/>
    <w:rsid w:val="63545DFB"/>
    <w:rsid w:val="63554C2B"/>
    <w:rsid w:val="635574B9"/>
    <w:rsid w:val="63560169"/>
    <w:rsid w:val="63574906"/>
    <w:rsid w:val="63585BEA"/>
    <w:rsid w:val="635964B9"/>
    <w:rsid w:val="635A0D0A"/>
    <w:rsid w:val="635A3EEC"/>
    <w:rsid w:val="635A5E12"/>
    <w:rsid w:val="635B3CFC"/>
    <w:rsid w:val="635B6A12"/>
    <w:rsid w:val="635B7EFD"/>
    <w:rsid w:val="635E64DF"/>
    <w:rsid w:val="635E7384"/>
    <w:rsid w:val="635F1962"/>
    <w:rsid w:val="635F3EC8"/>
    <w:rsid w:val="63604BC5"/>
    <w:rsid w:val="6361333E"/>
    <w:rsid w:val="63625D82"/>
    <w:rsid w:val="636448FF"/>
    <w:rsid w:val="63671742"/>
    <w:rsid w:val="63674851"/>
    <w:rsid w:val="63675820"/>
    <w:rsid w:val="63680E59"/>
    <w:rsid w:val="63683858"/>
    <w:rsid w:val="636C5331"/>
    <w:rsid w:val="636C68FB"/>
    <w:rsid w:val="636D1C30"/>
    <w:rsid w:val="636E151F"/>
    <w:rsid w:val="63714E27"/>
    <w:rsid w:val="63727D89"/>
    <w:rsid w:val="637317AA"/>
    <w:rsid w:val="637577F6"/>
    <w:rsid w:val="6376087D"/>
    <w:rsid w:val="6376146F"/>
    <w:rsid w:val="63762435"/>
    <w:rsid w:val="63777C6C"/>
    <w:rsid w:val="63781F6D"/>
    <w:rsid w:val="637B3BAB"/>
    <w:rsid w:val="637B750C"/>
    <w:rsid w:val="637C45FD"/>
    <w:rsid w:val="637D1B42"/>
    <w:rsid w:val="637E1F2D"/>
    <w:rsid w:val="637E7C5A"/>
    <w:rsid w:val="63800AFD"/>
    <w:rsid w:val="6380242C"/>
    <w:rsid w:val="63815DB5"/>
    <w:rsid w:val="63846785"/>
    <w:rsid w:val="63855B52"/>
    <w:rsid w:val="63866C12"/>
    <w:rsid w:val="63871637"/>
    <w:rsid w:val="638948F3"/>
    <w:rsid w:val="638B5693"/>
    <w:rsid w:val="638E30D6"/>
    <w:rsid w:val="63913735"/>
    <w:rsid w:val="63914743"/>
    <w:rsid w:val="63916044"/>
    <w:rsid w:val="63920D78"/>
    <w:rsid w:val="63930DA3"/>
    <w:rsid w:val="63932DB3"/>
    <w:rsid w:val="63954501"/>
    <w:rsid w:val="639558E3"/>
    <w:rsid w:val="6396347E"/>
    <w:rsid w:val="63967856"/>
    <w:rsid w:val="6398554C"/>
    <w:rsid w:val="6398695C"/>
    <w:rsid w:val="63987F84"/>
    <w:rsid w:val="639B2AB8"/>
    <w:rsid w:val="639B32E1"/>
    <w:rsid w:val="639B4A4B"/>
    <w:rsid w:val="639B58EC"/>
    <w:rsid w:val="639B5F8D"/>
    <w:rsid w:val="639B703B"/>
    <w:rsid w:val="639C2878"/>
    <w:rsid w:val="639C6F16"/>
    <w:rsid w:val="639C7035"/>
    <w:rsid w:val="63A11509"/>
    <w:rsid w:val="63A30861"/>
    <w:rsid w:val="63A513C6"/>
    <w:rsid w:val="63A520B6"/>
    <w:rsid w:val="63A54184"/>
    <w:rsid w:val="63A56ACA"/>
    <w:rsid w:val="63A604AE"/>
    <w:rsid w:val="63A70010"/>
    <w:rsid w:val="63A72E2A"/>
    <w:rsid w:val="63A81FFA"/>
    <w:rsid w:val="63A8491C"/>
    <w:rsid w:val="63A9113F"/>
    <w:rsid w:val="63A937D0"/>
    <w:rsid w:val="63A946B3"/>
    <w:rsid w:val="63AA34E0"/>
    <w:rsid w:val="63AA407D"/>
    <w:rsid w:val="63AD4B6A"/>
    <w:rsid w:val="63AF0342"/>
    <w:rsid w:val="63B01093"/>
    <w:rsid w:val="63B043B0"/>
    <w:rsid w:val="63B43EA8"/>
    <w:rsid w:val="63B52EA1"/>
    <w:rsid w:val="63B55228"/>
    <w:rsid w:val="63B564B4"/>
    <w:rsid w:val="63B573DA"/>
    <w:rsid w:val="63B761BE"/>
    <w:rsid w:val="63B83EE8"/>
    <w:rsid w:val="63B85A8A"/>
    <w:rsid w:val="63B91978"/>
    <w:rsid w:val="63B91D82"/>
    <w:rsid w:val="63B92BEA"/>
    <w:rsid w:val="63BC4225"/>
    <w:rsid w:val="63BD4377"/>
    <w:rsid w:val="63BE0912"/>
    <w:rsid w:val="63BE492C"/>
    <w:rsid w:val="63BE7633"/>
    <w:rsid w:val="63BF48A0"/>
    <w:rsid w:val="63C02978"/>
    <w:rsid w:val="63C12C67"/>
    <w:rsid w:val="63C61FFA"/>
    <w:rsid w:val="63C70990"/>
    <w:rsid w:val="63C91F17"/>
    <w:rsid w:val="63C93200"/>
    <w:rsid w:val="63CB3B3E"/>
    <w:rsid w:val="63CC2A63"/>
    <w:rsid w:val="63CD0F34"/>
    <w:rsid w:val="63CD148E"/>
    <w:rsid w:val="63CD3AC0"/>
    <w:rsid w:val="63CE74D0"/>
    <w:rsid w:val="63CF1295"/>
    <w:rsid w:val="63CF3DAE"/>
    <w:rsid w:val="63CF4414"/>
    <w:rsid w:val="63D05F65"/>
    <w:rsid w:val="63D20424"/>
    <w:rsid w:val="63D432EA"/>
    <w:rsid w:val="63D44EB7"/>
    <w:rsid w:val="63D5175F"/>
    <w:rsid w:val="63D76094"/>
    <w:rsid w:val="63D76DB0"/>
    <w:rsid w:val="63D822B7"/>
    <w:rsid w:val="63DA0F69"/>
    <w:rsid w:val="63DB72DF"/>
    <w:rsid w:val="63DD1D6E"/>
    <w:rsid w:val="63DF5002"/>
    <w:rsid w:val="63E05EAF"/>
    <w:rsid w:val="63E16AD6"/>
    <w:rsid w:val="63E22E1B"/>
    <w:rsid w:val="63E279E1"/>
    <w:rsid w:val="63E64492"/>
    <w:rsid w:val="63E6553F"/>
    <w:rsid w:val="63E657B6"/>
    <w:rsid w:val="63E77264"/>
    <w:rsid w:val="63E87330"/>
    <w:rsid w:val="63EA4A8E"/>
    <w:rsid w:val="63EA71B5"/>
    <w:rsid w:val="63ED1984"/>
    <w:rsid w:val="63ED50D8"/>
    <w:rsid w:val="63EE201D"/>
    <w:rsid w:val="63F059BD"/>
    <w:rsid w:val="63F132A3"/>
    <w:rsid w:val="63F16CF1"/>
    <w:rsid w:val="63F33EC6"/>
    <w:rsid w:val="63F82E3F"/>
    <w:rsid w:val="63F95C56"/>
    <w:rsid w:val="63F97EE9"/>
    <w:rsid w:val="63FA7BB5"/>
    <w:rsid w:val="63FB3551"/>
    <w:rsid w:val="63FD14D5"/>
    <w:rsid w:val="63FD267F"/>
    <w:rsid w:val="63FD3125"/>
    <w:rsid w:val="63FE2235"/>
    <w:rsid w:val="63FE4300"/>
    <w:rsid w:val="64004779"/>
    <w:rsid w:val="64007F3C"/>
    <w:rsid w:val="64010614"/>
    <w:rsid w:val="64024807"/>
    <w:rsid w:val="64026E43"/>
    <w:rsid w:val="640438E1"/>
    <w:rsid w:val="64075018"/>
    <w:rsid w:val="640761CF"/>
    <w:rsid w:val="64084B38"/>
    <w:rsid w:val="640A050F"/>
    <w:rsid w:val="640A501A"/>
    <w:rsid w:val="640A59B2"/>
    <w:rsid w:val="640C328E"/>
    <w:rsid w:val="640C6B46"/>
    <w:rsid w:val="640D0FE8"/>
    <w:rsid w:val="640D329C"/>
    <w:rsid w:val="640E7F01"/>
    <w:rsid w:val="64101847"/>
    <w:rsid w:val="641043AD"/>
    <w:rsid w:val="641572A8"/>
    <w:rsid w:val="6418065B"/>
    <w:rsid w:val="641C1698"/>
    <w:rsid w:val="641D33F5"/>
    <w:rsid w:val="641E0BC5"/>
    <w:rsid w:val="641E75B0"/>
    <w:rsid w:val="64206D2B"/>
    <w:rsid w:val="64213700"/>
    <w:rsid w:val="64216D89"/>
    <w:rsid w:val="642252B2"/>
    <w:rsid w:val="64231868"/>
    <w:rsid w:val="642356E2"/>
    <w:rsid w:val="64243DA0"/>
    <w:rsid w:val="64253194"/>
    <w:rsid w:val="6427137E"/>
    <w:rsid w:val="64271AA3"/>
    <w:rsid w:val="64296DBA"/>
    <w:rsid w:val="642B604C"/>
    <w:rsid w:val="642C1874"/>
    <w:rsid w:val="642E0F16"/>
    <w:rsid w:val="64300823"/>
    <w:rsid w:val="643054FE"/>
    <w:rsid w:val="64312689"/>
    <w:rsid w:val="643222B7"/>
    <w:rsid w:val="64336F27"/>
    <w:rsid w:val="6434231E"/>
    <w:rsid w:val="643571D7"/>
    <w:rsid w:val="643723E4"/>
    <w:rsid w:val="64373F56"/>
    <w:rsid w:val="643A13E2"/>
    <w:rsid w:val="643A2F9B"/>
    <w:rsid w:val="643B022C"/>
    <w:rsid w:val="643C0A04"/>
    <w:rsid w:val="643C2CC0"/>
    <w:rsid w:val="643D42B5"/>
    <w:rsid w:val="643D4849"/>
    <w:rsid w:val="643E16C2"/>
    <w:rsid w:val="643E7D24"/>
    <w:rsid w:val="643E7E98"/>
    <w:rsid w:val="643F245F"/>
    <w:rsid w:val="64414CAF"/>
    <w:rsid w:val="64414F28"/>
    <w:rsid w:val="644159F0"/>
    <w:rsid w:val="644203C4"/>
    <w:rsid w:val="644236D0"/>
    <w:rsid w:val="6443137E"/>
    <w:rsid w:val="64451E39"/>
    <w:rsid w:val="644603D4"/>
    <w:rsid w:val="64464835"/>
    <w:rsid w:val="64476C6F"/>
    <w:rsid w:val="64485A3C"/>
    <w:rsid w:val="644A08D3"/>
    <w:rsid w:val="644C13AC"/>
    <w:rsid w:val="644C3204"/>
    <w:rsid w:val="644C73AE"/>
    <w:rsid w:val="644D41F0"/>
    <w:rsid w:val="644E2782"/>
    <w:rsid w:val="644F695C"/>
    <w:rsid w:val="645071EB"/>
    <w:rsid w:val="6451162E"/>
    <w:rsid w:val="645159B0"/>
    <w:rsid w:val="6452202A"/>
    <w:rsid w:val="64523A6A"/>
    <w:rsid w:val="645369EB"/>
    <w:rsid w:val="64542B87"/>
    <w:rsid w:val="645556B6"/>
    <w:rsid w:val="64560FD2"/>
    <w:rsid w:val="64561751"/>
    <w:rsid w:val="645675A7"/>
    <w:rsid w:val="64572CAE"/>
    <w:rsid w:val="6457726B"/>
    <w:rsid w:val="64581AD5"/>
    <w:rsid w:val="64584F00"/>
    <w:rsid w:val="6458582B"/>
    <w:rsid w:val="645C19AD"/>
    <w:rsid w:val="645E37DE"/>
    <w:rsid w:val="645F26AA"/>
    <w:rsid w:val="64601D8A"/>
    <w:rsid w:val="64603C5D"/>
    <w:rsid w:val="646263B2"/>
    <w:rsid w:val="64646EB1"/>
    <w:rsid w:val="646528B0"/>
    <w:rsid w:val="64654BE0"/>
    <w:rsid w:val="64672AF9"/>
    <w:rsid w:val="646870FE"/>
    <w:rsid w:val="646A2932"/>
    <w:rsid w:val="646A7941"/>
    <w:rsid w:val="646B5E7F"/>
    <w:rsid w:val="646B7E56"/>
    <w:rsid w:val="646C2877"/>
    <w:rsid w:val="646C2B45"/>
    <w:rsid w:val="646C53A8"/>
    <w:rsid w:val="64700786"/>
    <w:rsid w:val="6470194F"/>
    <w:rsid w:val="6471191B"/>
    <w:rsid w:val="64715A58"/>
    <w:rsid w:val="6474097D"/>
    <w:rsid w:val="6475564A"/>
    <w:rsid w:val="64767FD6"/>
    <w:rsid w:val="64790C83"/>
    <w:rsid w:val="64795A2F"/>
    <w:rsid w:val="647A4685"/>
    <w:rsid w:val="647A50C9"/>
    <w:rsid w:val="647A7DAB"/>
    <w:rsid w:val="647B33B1"/>
    <w:rsid w:val="647C2316"/>
    <w:rsid w:val="647F7B91"/>
    <w:rsid w:val="64805C68"/>
    <w:rsid w:val="6480687D"/>
    <w:rsid w:val="64811FE5"/>
    <w:rsid w:val="64822CB8"/>
    <w:rsid w:val="648346EA"/>
    <w:rsid w:val="6483601C"/>
    <w:rsid w:val="648459FA"/>
    <w:rsid w:val="64863886"/>
    <w:rsid w:val="64873C67"/>
    <w:rsid w:val="648825D3"/>
    <w:rsid w:val="6488502B"/>
    <w:rsid w:val="64895AE7"/>
    <w:rsid w:val="64897A6F"/>
    <w:rsid w:val="648A63E8"/>
    <w:rsid w:val="648C59C5"/>
    <w:rsid w:val="648D1F6B"/>
    <w:rsid w:val="648D52A8"/>
    <w:rsid w:val="648D7258"/>
    <w:rsid w:val="649031F0"/>
    <w:rsid w:val="64903D59"/>
    <w:rsid w:val="649066D5"/>
    <w:rsid w:val="64906DFC"/>
    <w:rsid w:val="64913512"/>
    <w:rsid w:val="64915064"/>
    <w:rsid w:val="64941507"/>
    <w:rsid w:val="649431A2"/>
    <w:rsid w:val="6494654B"/>
    <w:rsid w:val="649628A9"/>
    <w:rsid w:val="64980FEB"/>
    <w:rsid w:val="64986830"/>
    <w:rsid w:val="649903C4"/>
    <w:rsid w:val="649A113C"/>
    <w:rsid w:val="649B01D8"/>
    <w:rsid w:val="649C5B5E"/>
    <w:rsid w:val="649E019F"/>
    <w:rsid w:val="649E533D"/>
    <w:rsid w:val="649E544B"/>
    <w:rsid w:val="64A02411"/>
    <w:rsid w:val="64A1720C"/>
    <w:rsid w:val="64A2167F"/>
    <w:rsid w:val="64A246B1"/>
    <w:rsid w:val="64A25969"/>
    <w:rsid w:val="64A32B14"/>
    <w:rsid w:val="64A50CB4"/>
    <w:rsid w:val="64A66009"/>
    <w:rsid w:val="64A67FAF"/>
    <w:rsid w:val="64A83562"/>
    <w:rsid w:val="64A8373D"/>
    <w:rsid w:val="64A97FF4"/>
    <w:rsid w:val="64AC6D28"/>
    <w:rsid w:val="64AD4A39"/>
    <w:rsid w:val="64AD63ED"/>
    <w:rsid w:val="64AE1306"/>
    <w:rsid w:val="64AF63BC"/>
    <w:rsid w:val="64B05C46"/>
    <w:rsid w:val="64B05D67"/>
    <w:rsid w:val="64B248BD"/>
    <w:rsid w:val="64B318F5"/>
    <w:rsid w:val="64B327C3"/>
    <w:rsid w:val="64B3292A"/>
    <w:rsid w:val="64B46233"/>
    <w:rsid w:val="64B476EA"/>
    <w:rsid w:val="64B62095"/>
    <w:rsid w:val="64B853AA"/>
    <w:rsid w:val="64BB4619"/>
    <w:rsid w:val="64BB5171"/>
    <w:rsid w:val="64BC5AE7"/>
    <w:rsid w:val="64C023FD"/>
    <w:rsid w:val="64C076CB"/>
    <w:rsid w:val="64C12A33"/>
    <w:rsid w:val="64C16E05"/>
    <w:rsid w:val="64C20EE5"/>
    <w:rsid w:val="64C216D9"/>
    <w:rsid w:val="64C21CD1"/>
    <w:rsid w:val="64C23689"/>
    <w:rsid w:val="64C30C74"/>
    <w:rsid w:val="64C3231F"/>
    <w:rsid w:val="64C36749"/>
    <w:rsid w:val="64C4044D"/>
    <w:rsid w:val="64C41490"/>
    <w:rsid w:val="64C50EDF"/>
    <w:rsid w:val="64C813CB"/>
    <w:rsid w:val="64C8239E"/>
    <w:rsid w:val="64C82FB9"/>
    <w:rsid w:val="64CA0D4F"/>
    <w:rsid w:val="64CB1630"/>
    <w:rsid w:val="64CC6E7E"/>
    <w:rsid w:val="64CD3C06"/>
    <w:rsid w:val="64CD784E"/>
    <w:rsid w:val="64CE36FA"/>
    <w:rsid w:val="64D12909"/>
    <w:rsid w:val="64D12E40"/>
    <w:rsid w:val="64D154CA"/>
    <w:rsid w:val="64D2768A"/>
    <w:rsid w:val="64D40BA1"/>
    <w:rsid w:val="64D43D86"/>
    <w:rsid w:val="64D50E05"/>
    <w:rsid w:val="64D6209E"/>
    <w:rsid w:val="64D76840"/>
    <w:rsid w:val="64D9178E"/>
    <w:rsid w:val="64D93D18"/>
    <w:rsid w:val="64DA028E"/>
    <w:rsid w:val="64DA0E59"/>
    <w:rsid w:val="64DA29D1"/>
    <w:rsid w:val="64DB3352"/>
    <w:rsid w:val="64DC2F65"/>
    <w:rsid w:val="64DE1EAB"/>
    <w:rsid w:val="64DF32E2"/>
    <w:rsid w:val="64E0207C"/>
    <w:rsid w:val="64E0463F"/>
    <w:rsid w:val="64E13708"/>
    <w:rsid w:val="64E21673"/>
    <w:rsid w:val="64E54A9F"/>
    <w:rsid w:val="64E57CD9"/>
    <w:rsid w:val="64E703CB"/>
    <w:rsid w:val="64E72FED"/>
    <w:rsid w:val="64E76FC5"/>
    <w:rsid w:val="64E95BFC"/>
    <w:rsid w:val="64EA2745"/>
    <w:rsid w:val="64EA2F3B"/>
    <w:rsid w:val="64EA325B"/>
    <w:rsid w:val="64EB0728"/>
    <w:rsid w:val="64F04AE2"/>
    <w:rsid w:val="64F073AA"/>
    <w:rsid w:val="64F20CA5"/>
    <w:rsid w:val="64F214FF"/>
    <w:rsid w:val="64F4096D"/>
    <w:rsid w:val="64F56EC2"/>
    <w:rsid w:val="64F66479"/>
    <w:rsid w:val="64F7207C"/>
    <w:rsid w:val="64F77903"/>
    <w:rsid w:val="64F91D3E"/>
    <w:rsid w:val="64FA3F86"/>
    <w:rsid w:val="64FA61B8"/>
    <w:rsid w:val="64FF071F"/>
    <w:rsid w:val="64FF7DDA"/>
    <w:rsid w:val="65016013"/>
    <w:rsid w:val="65023EB9"/>
    <w:rsid w:val="6504518C"/>
    <w:rsid w:val="65074269"/>
    <w:rsid w:val="650947A8"/>
    <w:rsid w:val="650A48C7"/>
    <w:rsid w:val="650B1054"/>
    <w:rsid w:val="650C48EF"/>
    <w:rsid w:val="650C4B81"/>
    <w:rsid w:val="650D7FB1"/>
    <w:rsid w:val="650E3DDD"/>
    <w:rsid w:val="650E6A21"/>
    <w:rsid w:val="650E7745"/>
    <w:rsid w:val="65102057"/>
    <w:rsid w:val="65102584"/>
    <w:rsid w:val="6510466F"/>
    <w:rsid w:val="65105C28"/>
    <w:rsid w:val="651162A9"/>
    <w:rsid w:val="651175E1"/>
    <w:rsid w:val="651203C3"/>
    <w:rsid w:val="651231E7"/>
    <w:rsid w:val="651259E5"/>
    <w:rsid w:val="65126AEA"/>
    <w:rsid w:val="6513575B"/>
    <w:rsid w:val="6513679E"/>
    <w:rsid w:val="651426B9"/>
    <w:rsid w:val="65171E9D"/>
    <w:rsid w:val="65173785"/>
    <w:rsid w:val="65185974"/>
    <w:rsid w:val="65197A39"/>
    <w:rsid w:val="65197D91"/>
    <w:rsid w:val="651A42F3"/>
    <w:rsid w:val="651A62CA"/>
    <w:rsid w:val="651B410C"/>
    <w:rsid w:val="651F0601"/>
    <w:rsid w:val="65200C31"/>
    <w:rsid w:val="65220026"/>
    <w:rsid w:val="65227C68"/>
    <w:rsid w:val="65244890"/>
    <w:rsid w:val="65251C2B"/>
    <w:rsid w:val="65255224"/>
    <w:rsid w:val="652A1865"/>
    <w:rsid w:val="652A46F5"/>
    <w:rsid w:val="652C5850"/>
    <w:rsid w:val="652E26BB"/>
    <w:rsid w:val="652F53BA"/>
    <w:rsid w:val="65303A6A"/>
    <w:rsid w:val="65304B33"/>
    <w:rsid w:val="65306592"/>
    <w:rsid w:val="6531294B"/>
    <w:rsid w:val="6533186E"/>
    <w:rsid w:val="65335AF9"/>
    <w:rsid w:val="65335CDC"/>
    <w:rsid w:val="65343A3F"/>
    <w:rsid w:val="65364BEF"/>
    <w:rsid w:val="65366025"/>
    <w:rsid w:val="65390236"/>
    <w:rsid w:val="653908D8"/>
    <w:rsid w:val="653C5B90"/>
    <w:rsid w:val="653E25EC"/>
    <w:rsid w:val="653F5350"/>
    <w:rsid w:val="65405721"/>
    <w:rsid w:val="65406843"/>
    <w:rsid w:val="654218DE"/>
    <w:rsid w:val="654276A4"/>
    <w:rsid w:val="654405C0"/>
    <w:rsid w:val="6544255E"/>
    <w:rsid w:val="65445D99"/>
    <w:rsid w:val="65446522"/>
    <w:rsid w:val="65446C33"/>
    <w:rsid w:val="65465E74"/>
    <w:rsid w:val="65492015"/>
    <w:rsid w:val="654A26D6"/>
    <w:rsid w:val="654A31B3"/>
    <w:rsid w:val="654B6F14"/>
    <w:rsid w:val="654D2F16"/>
    <w:rsid w:val="654D4D36"/>
    <w:rsid w:val="65516C9F"/>
    <w:rsid w:val="65517827"/>
    <w:rsid w:val="65540EFB"/>
    <w:rsid w:val="65556D80"/>
    <w:rsid w:val="65557886"/>
    <w:rsid w:val="65560FB6"/>
    <w:rsid w:val="65571CFB"/>
    <w:rsid w:val="6558224F"/>
    <w:rsid w:val="6558350A"/>
    <w:rsid w:val="655839A0"/>
    <w:rsid w:val="6558514A"/>
    <w:rsid w:val="6558734F"/>
    <w:rsid w:val="6559677C"/>
    <w:rsid w:val="655B70CF"/>
    <w:rsid w:val="655C1174"/>
    <w:rsid w:val="655C45DE"/>
    <w:rsid w:val="655D2805"/>
    <w:rsid w:val="655E1103"/>
    <w:rsid w:val="655E779B"/>
    <w:rsid w:val="655F5A10"/>
    <w:rsid w:val="655F5BF2"/>
    <w:rsid w:val="65613E25"/>
    <w:rsid w:val="656250FC"/>
    <w:rsid w:val="6562546E"/>
    <w:rsid w:val="6562663E"/>
    <w:rsid w:val="656374D6"/>
    <w:rsid w:val="65640304"/>
    <w:rsid w:val="65641BB4"/>
    <w:rsid w:val="65647B2F"/>
    <w:rsid w:val="656667A9"/>
    <w:rsid w:val="656736AE"/>
    <w:rsid w:val="6567439E"/>
    <w:rsid w:val="65690B60"/>
    <w:rsid w:val="656A1532"/>
    <w:rsid w:val="656C3E7B"/>
    <w:rsid w:val="656D127D"/>
    <w:rsid w:val="656E06EE"/>
    <w:rsid w:val="656E4069"/>
    <w:rsid w:val="65703C9D"/>
    <w:rsid w:val="65714CF6"/>
    <w:rsid w:val="65723840"/>
    <w:rsid w:val="65737AC1"/>
    <w:rsid w:val="65741DDC"/>
    <w:rsid w:val="6577075E"/>
    <w:rsid w:val="65775996"/>
    <w:rsid w:val="65785F10"/>
    <w:rsid w:val="657B05A7"/>
    <w:rsid w:val="657B4A93"/>
    <w:rsid w:val="657C0C24"/>
    <w:rsid w:val="657E0F1C"/>
    <w:rsid w:val="657E2169"/>
    <w:rsid w:val="657E26A1"/>
    <w:rsid w:val="657E375C"/>
    <w:rsid w:val="65805B20"/>
    <w:rsid w:val="65811EC4"/>
    <w:rsid w:val="6582179A"/>
    <w:rsid w:val="65831748"/>
    <w:rsid w:val="65834AB5"/>
    <w:rsid w:val="65842AAB"/>
    <w:rsid w:val="658443D1"/>
    <w:rsid w:val="65846C9B"/>
    <w:rsid w:val="65860E3B"/>
    <w:rsid w:val="65867E58"/>
    <w:rsid w:val="65880BBA"/>
    <w:rsid w:val="658B59FD"/>
    <w:rsid w:val="658C4409"/>
    <w:rsid w:val="658D4C1F"/>
    <w:rsid w:val="658E3D94"/>
    <w:rsid w:val="65906BCB"/>
    <w:rsid w:val="65921905"/>
    <w:rsid w:val="65941A20"/>
    <w:rsid w:val="65946E9D"/>
    <w:rsid w:val="65947A97"/>
    <w:rsid w:val="65950B79"/>
    <w:rsid w:val="65972701"/>
    <w:rsid w:val="65984382"/>
    <w:rsid w:val="65987A4E"/>
    <w:rsid w:val="65993B38"/>
    <w:rsid w:val="659A5E75"/>
    <w:rsid w:val="659B25E2"/>
    <w:rsid w:val="659C146B"/>
    <w:rsid w:val="659E2EDF"/>
    <w:rsid w:val="65A0042F"/>
    <w:rsid w:val="65A02F17"/>
    <w:rsid w:val="65A06386"/>
    <w:rsid w:val="65A329A6"/>
    <w:rsid w:val="65A34A90"/>
    <w:rsid w:val="65A5573D"/>
    <w:rsid w:val="65A62C80"/>
    <w:rsid w:val="65A66253"/>
    <w:rsid w:val="65A76087"/>
    <w:rsid w:val="65A82E12"/>
    <w:rsid w:val="65A832B2"/>
    <w:rsid w:val="65AA0E47"/>
    <w:rsid w:val="65AA272C"/>
    <w:rsid w:val="65B26CA9"/>
    <w:rsid w:val="65B379AB"/>
    <w:rsid w:val="65B5452F"/>
    <w:rsid w:val="65B55648"/>
    <w:rsid w:val="65B65800"/>
    <w:rsid w:val="65B87DC8"/>
    <w:rsid w:val="65B97AA0"/>
    <w:rsid w:val="65C01CEF"/>
    <w:rsid w:val="65C054C9"/>
    <w:rsid w:val="65C178EA"/>
    <w:rsid w:val="65C218A6"/>
    <w:rsid w:val="65C2318C"/>
    <w:rsid w:val="65C35432"/>
    <w:rsid w:val="65C429BC"/>
    <w:rsid w:val="65C434F2"/>
    <w:rsid w:val="65C45A93"/>
    <w:rsid w:val="65C5124F"/>
    <w:rsid w:val="65C51FF0"/>
    <w:rsid w:val="65C55FA8"/>
    <w:rsid w:val="65C61B89"/>
    <w:rsid w:val="65C80FE9"/>
    <w:rsid w:val="65C8259B"/>
    <w:rsid w:val="65C82718"/>
    <w:rsid w:val="65CB10CF"/>
    <w:rsid w:val="65CB3A9F"/>
    <w:rsid w:val="65CD543B"/>
    <w:rsid w:val="65CD7784"/>
    <w:rsid w:val="65CE307E"/>
    <w:rsid w:val="65CE4B74"/>
    <w:rsid w:val="65CF4953"/>
    <w:rsid w:val="65D06DAA"/>
    <w:rsid w:val="65D321B4"/>
    <w:rsid w:val="65D624A4"/>
    <w:rsid w:val="65D63976"/>
    <w:rsid w:val="65D63E49"/>
    <w:rsid w:val="65D67CEF"/>
    <w:rsid w:val="65D7554A"/>
    <w:rsid w:val="65D779E9"/>
    <w:rsid w:val="65D9433C"/>
    <w:rsid w:val="65DB696B"/>
    <w:rsid w:val="65DF1FDF"/>
    <w:rsid w:val="65DF6D8F"/>
    <w:rsid w:val="65E076ED"/>
    <w:rsid w:val="65E2080B"/>
    <w:rsid w:val="65E21304"/>
    <w:rsid w:val="65E30426"/>
    <w:rsid w:val="65E359C2"/>
    <w:rsid w:val="65E35C4F"/>
    <w:rsid w:val="65E956E9"/>
    <w:rsid w:val="65EA27C6"/>
    <w:rsid w:val="65EA686D"/>
    <w:rsid w:val="65ED119C"/>
    <w:rsid w:val="65ED58CB"/>
    <w:rsid w:val="65EF0051"/>
    <w:rsid w:val="65F11D9F"/>
    <w:rsid w:val="65F14E6D"/>
    <w:rsid w:val="65F22816"/>
    <w:rsid w:val="65F23E45"/>
    <w:rsid w:val="65F309F7"/>
    <w:rsid w:val="65F32592"/>
    <w:rsid w:val="65F448E2"/>
    <w:rsid w:val="65F46AE4"/>
    <w:rsid w:val="65F47314"/>
    <w:rsid w:val="65F513DA"/>
    <w:rsid w:val="65F53862"/>
    <w:rsid w:val="65F7046F"/>
    <w:rsid w:val="65FA2D8D"/>
    <w:rsid w:val="65FA307E"/>
    <w:rsid w:val="65FA5951"/>
    <w:rsid w:val="65FB6434"/>
    <w:rsid w:val="65FC136B"/>
    <w:rsid w:val="65FC5C03"/>
    <w:rsid w:val="65FD436E"/>
    <w:rsid w:val="65FD58A9"/>
    <w:rsid w:val="66013679"/>
    <w:rsid w:val="6602326B"/>
    <w:rsid w:val="66031A70"/>
    <w:rsid w:val="66036292"/>
    <w:rsid w:val="66040B8C"/>
    <w:rsid w:val="66052BF0"/>
    <w:rsid w:val="66053331"/>
    <w:rsid w:val="66065D2E"/>
    <w:rsid w:val="6607296A"/>
    <w:rsid w:val="66073E05"/>
    <w:rsid w:val="660901F3"/>
    <w:rsid w:val="660A507B"/>
    <w:rsid w:val="660A78C8"/>
    <w:rsid w:val="660B1DDC"/>
    <w:rsid w:val="660B2AE1"/>
    <w:rsid w:val="660D4473"/>
    <w:rsid w:val="660F27D0"/>
    <w:rsid w:val="6610098E"/>
    <w:rsid w:val="66122AA2"/>
    <w:rsid w:val="6616025D"/>
    <w:rsid w:val="66162A59"/>
    <w:rsid w:val="66167670"/>
    <w:rsid w:val="6619103B"/>
    <w:rsid w:val="661A44AC"/>
    <w:rsid w:val="661C5C8A"/>
    <w:rsid w:val="661E1043"/>
    <w:rsid w:val="661F46E6"/>
    <w:rsid w:val="662139D9"/>
    <w:rsid w:val="662175A6"/>
    <w:rsid w:val="6622188E"/>
    <w:rsid w:val="662250E2"/>
    <w:rsid w:val="66254103"/>
    <w:rsid w:val="66266A4C"/>
    <w:rsid w:val="6628526D"/>
    <w:rsid w:val="662863A1"/>
    <w:rsid w:val="66296644"/>
    <w:rsid w:val="662A2B53"/>
    <w:rsid w:val="662B6709"/>
    <w:rsid w:val="662C335E"/>
    <w:rsid w:val="662C4BD3"/>
    <w:rsid w:val="6631756C"/>
    <w:rsid w:val="663416C2"/>
    <w:rsid w:val="6634254A"/>
    <w:rsid w:val="66345245"/>
    <w:rsid w:val="66345D2C"/>
    <w:rsid w:val="66354930"/>
    <w:rsid w:val="66356869"/>
    <w:rsid w:val="66361C55"/>
    <w:rsid w:val="66363294"/>
    <w:rsid w:val="66363337"/>
    <w:rsid w:val="66380889"/>
    <w:rsid w:val="663945BF"/>
    <w:rsid w:val="663A11E6"/>
    <w:rsid w:val="663A5BBF"/>
    <w:rsid w:val="663A66DD"/>
    <w:rsid w:val="663B1968"/>
    <w:rsid w:val="663C1C18"/>
    <w:rsid w:val="663C2495"/>
    <w:rsid w:val="663C30F4"/>
    <w:rsid w:val="663E049B"/>
    <w:rsid w:val="663E0BAC"/>
    <w:rsid w:val="66405AF6"/>
    <w:rsid w:val="6640770D"/>
    <w:rsid w:val="66416D8A"/>
    <w:rsid w:val="66441917"/>
    <w:rsid w:val="664477FB"/>
    <w:rsid w:val="6645586C"/>
    <w:rsid w:val="66466656"/>
    <w:rsid w:val="66471DAF"/>
    <w:rsid w:val="66474FBA"/>
    <w:rsid w:val="66494FC9"/>
    <w:rsid w:val="664970DE"/>
    <w:rsid w:val="664C1B13"/>
    <w:rsid w:val="664F01D8"/>
    <w:rsid w:val="66502777"/>
    <w:rsid w:val="66507757"/>
    <w:rsid w:val="6651641A"/>
    <w:rsid w:val="665408EE"/>
    <w:rsid w:val="66541EC2"/>
    <w:rsid w:val="665465D0"/>
    <w:rsid w:val="665517CB"/>
    <w:rsid w:val="66564301"/>
    <w:rsid w:val="66575003"/>
    <w:rsid w:val="6657517E"/>
    <w:rsid w:val="66575AA7"/>
    <w:rsid w:val="66591F3B"/>
    <w:rsid w:val="665959CF"/>
    <w:rsid w:val="665A1B24"/>
    <w:rsid w:val="665B4F8F"/>
    <w:rsid w:val="665C08AE"/>
    <w:rsid w:val="665E2FB4"/>
    <w:rsid w:val="666103F2"/>
    <w:rsid w:val="66634849"/>
    <w:rsid w:val="6664031F"/>
    <w:rsid w:val="666545CB"/>
    <w:rsid w:val="66654D5E"/>
    <w:rsid w:val="666632C9"/>
    <w:rsid w:val="6667135F"/>
    <w:rsid w:val="66672160"/>
    <w:rsid w:val="6668638F"/>
    <w:rsid w:val="66693EDD"/>
    <w:rsid w:val="66694E54"/>
    <w:rsid w:val="666A2035"/>
    <w:rsid w:val="666A403C"/>
    <w:rsid w:val="666B35BC"/>
    <w:rsid w:val="666B7E47"/>
    <w:rsid w:val="666C379B"/>
    <w:rsid w:val="666C6F9C"/>
    <w:rsid w:val="666D24D1"/>
    <w:rsid w:val="666E1F63"/>
    <w:rsid w:val="666E6659"/>
    <w:rsid w:val="666E6FEE"/>
    <w:rsid w:val="666F7F54"/>
    <w:rsid w:val="66700AD0"/>
    <w:rsid w:val="66706DDB"/>
    <w:rsid w:val="6670722D"/>
    <w:rsid w:val="66712AC8"/>
    <w:rsid w:val="66734728"/>
    <w:rsid w:val="66736058"/>
    <w:rsid w:val="66750FDA"/>
    <w:rsid w:val="66755BED"/>
    <w:rsid w:val="66757B8D"/>
    <w:rsid w:val="667609AB"/>
    <w:rsid w:val="66770C1C"/>
    <w:rsid w:val="66775C11"/>
    <w:rsid w:val="6677708F"/>
    <w:rsid w:val="667B0551"/>
    <w:rsid w:val="667E3441"/>
    <w:rsid w:val="667F42CD"/>
    <w:rsid w:val="66803DA0"/>
    <w:rsid w:val="66806976"/>
    <w:rsid w:val="668119E6"/>
    <w:rsid w:val="66832BD2"/>
    <w:rsid w:val="66832F2A"/>
    <w:rsid w:val="66844879"/>
    <w:rsid w:val="66852397"/>
    <w:rsid w:val="668A1550"/>
    <w:rsid w:val="668A542B"/>
    <w:rsid w:val="668A764C"/>
    <w:rsid w:val="668B75EA"/>
    <w:rsid w:val="668E33A7"/>
    <w:rsid w:val="668F21EA"/>
    <w:rsid w:val="668F33D4"/>
    <w:rsid w:val="668F7D1F"/>
    <w:rsid w:val="668F7F54"/>
    <w:rsid w:val="66901CAF"/>
    <w:rsid w:val="6690754F"/>
    <w:rsid w:val="669122FC"/>
    <w:rsid w:val="66986D7A"/>
    <w:rsid w:val="669A35BD"/>
    <w:rsid w:val="669A7916"/>
    <w:rsid w:val="669D1E80"/>
    <w:rsid w:val="669D66BF"/>
    <w:rsid w:val="669E025B"/>
    <w:rsid w:val="669E2A88"/>
    <w:rsid w:val="66A12C3D"/>
    <w:rsid w:val="66A17AC8"/>
    <w:rsid w:val="66A320BC"/>
    <w:rsid w:val="66A34F4C"/>
    <w:rsid w:val="66A3700C"/>
    <w:rsid w:val="66A4151E"/>
    <w:rsid w:val="66A576DE"/>
    <w:rsid w:val="66A61857"/>
    <w:rsid w:val="66A7073F"/>
    <w:rsid w:val="66A835B7"/>
    <w:rsid w:val="66AB62B7"/>
    <w:rsid w:val="66AC1554"/>
    <w:rsid w:val="66AC3F9A"/>
    <w:rsid w:val="66AC72D7"/>
    <w:rsid w:val="66AC77E9"/>
    <w:rsid w:val="66AE37B5"/>
    <w:rsid w:val="66AE56F6"/>
    <w:rsid w:val="66AF5077"/>
    <w:rsid w:val="66B02087"/>
    <w:rsid w:val="66B11D1A"/>
    <w:rsid w:val="66B15189"/>
    <w:rsid w:val="66B63865"/>
    <w:rsid w:val="66B64E84"/>
    <w:rsid w:val="66B650EE"/>
    <w:rsid w:val="66B80D61"/>
    <w:rsid w:val="66B9118C"/>
    <w:rsid w:val="66B93DD0"/>
    <w:rsid w:val="66BA4D9A"/>
    <w:rsid w:val="66BB5A20"/>
    <w:rsid w:val="66BB6FD9"/>
    <w:rsid w:val="66BC12A0"/>
    <w:rsid w:val="66BD0FC8"/>
    <w:rsid w:val="66BD1CFD"/>
    <w:rsid w:val="66BE07DB"/>
    <w:rsid w:val="66BF3DBE"/>
    <w:rsid w:val="66BF444B"/>
    <w:rsid w:val="66C005CB"/>
    <w:rsid w:val="66C33B1C"/>
    <w:rsid w:val="66C41262"/>
    <w:rsid w:val="66C428A8"/>
    <w:rsid w:val="66C66F41"/>
    <w:rsid w:val="66C71BC2"/>
    <w:rsid w:val="66C75219"/>
    <w:rsid w:val="66CB67F8"/>
    <w:rsid w:val="66CC4280"/>
    <w:rsid w:val="66CD2728"/>
    <w:rsid w:val="66CD6F7E"/>
    <w:rsid w:val="66CE2213"/>
    <w:rsid w:val="66CE23B5"/>
    <w:rsid w:val="66CE23EC"/>
    <w:rsid w:val="66CF5873"/>
    <w:rsid w:val="66CF6207"/>
    <w:rsid w:val="66D02E42"/>
    <w:rsid w:val="66D21946"/>
    <w:rsid w:val="66D45541"/>
    <w:rsid w:val="66D56207"/>
    <w:rsid w:val="66D61460"/>
    <w:rsid w:val="66D62258"/>
    <w:rsid w:val="66D759FD"/>
    <w:rsid w:val="66D832BE"/>
    <w:rsid w:val="66D9366D"/>
    <w:rsid w:val="66D95AFF"/>
    <w:rsid w:val="66DA674A"/>
    <w:rsid w:val="66DB220C"/>
    <w:rsid w:val="66DB356F"/>
    <w:rsid w:val="66DB4F1E"/>
    <w:rsid w:val="66DD0538"/>
    <w:rsid w:val="66DD108A"/>
    <w:rsid w:val="66DD1E42"/>
    <w:rsid w:val="66DE72BF"/>
    <w:rsid w:val="66DF2238"/>
    <w:rsid w:val="66E01364"/>
    <w:rsid w:val="66E046DD"/>
    <w:rsid w:val="66E140CF"/>
    <w:rsid w:val="66E15EA7"/>
    <w:rsid w:val="66E278C6"/>
    <w:rsid w:val="66EB6CA6"/>
    <w:rsid w:val="66ED3455"/>
    <w:rsid w:val="66EF4A6D"/>
    <w:rsid w:val="66F00FE2"/>
    <w:rsid w:val="66F07079"/>
    <w:rsid w:val="66F07ADE"/>
    <w:rsid w:val="66F17FA9"/>
    <w:rsid w:val="66F23C21"/>
    <w:rsid w:val="66F245DD"/>
    <w:rsid w:val="66F44D1C"/>
    <w:rsid w:val="66F55548"/>
    <w:rsid w:val="66F55D29"/>
    <w:rsid w:val="66F96F9D"/>
    <w:rsid w:val="66F976D6"/>
    <w:rsid w:val="66FA0BF8"/>
    <w:rsid w:val="66FC1C12"/>
    <w:rsid w:val="66FC3AB5"/>
    <w:rsid w:val="66FD3384"/>
    <w:rsid w:val="670211CC"/>
    <w:rsid w:val="67021F35"/>
    <w:rsid w:val="67022F60"/>
    <w:rsid w:val="6702569E"/>
    <w:rsid w:val="67066DAE"/>
    <w:rsid w:val="67087426"/>
    <w:rsid w:val="670931BF"/>
    <w:rsid w:val="670A147F"/>
    <w:rsid w:val="670A7DFD"/>
    <w:rsid w:val="670B5FCC"/>
    <w:rsid w:val="670B6548"/>
    <w:rsid w:val="670B68DA"/>
    <w:rsid w:val="670C0572"/>
    <w:rsid w:val="670C2011"/>
    <w:rsid w:val="670D3656"/>
    <w:rsid w:val="670D57D9"/>
    <w:rsid w:val="670E5013"/>
    <w:rsid w:val="67157C67"/>
    <w:rsid w:val="67173E7D"/>
    <w:rsid w:val="671860F6"/>
    <w:rsid w:val="67186A09"/>
    <w:rsid w:val="67187B03"/>
    <w:rsid w:val="671913A7"/>
    <w:rsid w:val="67193F89"/>
    <w:rsid w:val="671A705D"/>
    <w:rsid w:val="671B473E"/>
    <w:rsid w:val="671C7584"/>
    <w:rsid w:val="671D0CB2"/>
    <w:rsid w:val="671D7C3E"/>
    <w:rsid w:val="671E74D0"/>
    <w:rsid w:val="671F34DD"/>
    <w:rsid w:val="671F4CAA"/>
    <w:rsid w:val="672066A5"/>
    <w:rsid w:val="67212F88"/>
    <w:rsid w:val="672155B3"/>
    <w:rsid w:val="67232ADB"/>
    <w:rsid w:val="672440FA"/>
    <w:rsid w:val="6725311B"/>
    <w:rsid w:val="672555A1"/>
    <w:rsid w:val="67255C58"/>
    <w:rsid w:val="672678C6"/>
    <w:rsid w:val="6729187B"/>
    <w:rsid w:val="672A04AE"/>
    <w:rsid w:val="672B5445"/>
    <w:rsid w:val="672D3F2F"/>
    <w:rsid w:val="672E2EFF"/>
    <w:rsid w:val="6730149C"/>
    <w:rsid w:val="67306277"/>
    <w:rsid w:val="673278F9"/>
    <w:rsid w:val="67336089"/>
    <w:rsid w:val="6735097A"/>
    <w:rsid w:val="673537F0"/>
    <w:rsid w:val="67377F13"/>
    <w:rsid w:val="67381FEB"/>
    <w:rsid w:val="67382C31"/>
    <w:rsid w:val="67383169"/>
    <w:rsid w:val="673856EF"/>
    <w:rsid w:val="673945F7"/>
    <w:rsid w:val="673A59BE"/>
    <w:rsid w:val="673C063E"/>
    <w:rsid w:val="673C0C94"/>
    <w:rsid w:val="673D5131"/>
    <w:rsid w:val="673D6F9D"/>
    <w:rsid w:val="673F0BA5"/>
    <w:rsid w:val="673F61B1"/>
    <w:rsid w:val="67406787"/>
    <w:rsid w:val="67420378"/>
    <w:rsid w:val="67422E6E"/>
    <w:rsid w:val="6742447D"/>
    <w:rsid w:val="674332A9"/>
    <w:rsid w:val="674433F2"/>
    <w:rsid w:val="67453CE7"/>
    <w:rsid w:val="67456CAD"/>
    <w:rsid w:val="67467F75"/>
    <w:rsid w:val="67470548"/>
    <w:rsid w:val="67473B88"/>
    <w:rsid w:val="67477B0F"/>
    <w:rsid w:val="6748334F"/>
    <w:rsid w:val="674A5B66"/>
    <w:rsid w:val="674B1588"/>
    <w:rsid w:val="674B7D50"/>
    <w:rsid w:val="674C42C4"/>
    <w:rsid w:val="674C507C"/>
    <w:rsid w:val="674D0193"/>
    <w:rsid w:val="674F7C68"/>
    <w:rsid w:val="675000D0"/>
    <w:rsid w:val="67525306"/>
    <w:rsid w:val="6756357A"/>
    <w:rsid w:val="67563E71"/>
    <w:rsid w:val="67580F70"/>
    <w:rsid w:val="67582B5C"/>
    <w:rsid w:val="67585C17"/>
    <w:rsid w:val="675B3BC3"/>
    <w:rsid w:val="675B5768"/>
    <w:rsid w:val="675C0916"/>
    <w:rsid w:val="675C4338"/>
    <w:rsid w:val="675F2D6D"/>
    <w:rsid w:val="67603450"/>
    <w:rsid w:val="67604889"/>
    <w:rsid w:val="676073CF"/>
    <w:rsid w:val="676176D7"/>
    <w:rsid w:val="67626926"/>
    <w:rsid w:val="67637875"/>
    <w:rsid w:val="67667186"/>
    <w:rsid w:val="67671B3F"/>
    <w:rsid w:val="67675D53"/>
    <w:rsid w:val="676805A9"/>
    <w:rsid w:val="676A39C3"/>
    <w:rsid w:val="676A466D"/>
    <w:rsid w:val="676B7FA5"/>
    <w:rsid w:val="676C191C"/>
    <w:rsid w:val="676C5385"/>
    <w:rsid w:val="676D1C7E"/>
    <w:rsid w:val="676E1595"/>
    <w:rsid w:val="677024CB"/>
    <w:rsid w:val="67704E0C"/>
    <w:rsid w:val="677102D3"/>
    <w:rsid w:val="67711909"/>
    <w:rsid w:val="67731FBB"/>
    <w:rsid w:val="677605F2"/>
    <w:rsid w:val="677708B9"/>
    <w:rsid w:val="677754B2"/>
    <w:rsid w:val="6778536D"/>
    <w:rsid w:val="67787CB3"/>
    <w:rsid w:val="6779306B"/>
    <w:rsid w:val="677A4DEE"/>
    <w:rsid w:val="677B68BA"/>
    <w:rsid w:val="677B69DF"/>
    <w:rsid w:val="677C375F"/>
    <w:rsid w:val="677D6098"/>
    <w:rsid w:val="677E060D"/>
    <w:rsid w:val="678078B1"/>
    <w:rsid w:val="67824F1C"/>
    <w:rsid w:val="67843DAA"/>
    <w:rsid w:val="6785180C"/>
    <w:rsid w:val="67853E1E"/>
    <w:rsid w:val="67855F7C"/>
    <w:rsid w:val="678601B9"/>
    <w:rsid w:val="67866EAA"/>
    <w:rsid w:val="678955E3"/>
    <w:rsid w:val="67896390"/>
    <w:rsid w:val="678B2C97"/>
    <w:rsid w:val="678C1A08"/>
    <w:rsid w:val="678D2683"/>
    <w:rsid w:val="678E0AF7"/>
    <w:rsid w:val="679003E0"/>
    <w:rsid w:val="679247AA"/>
    <w:rsid w:val="679440C3"/>
    <w:rsid w:val="679664E9"/>
    <w:rsid w:val="67970A0B"/>
    <w:rsid w:val="679746F9"/>
    <w:rsid w:val="67975FB8"/>
    <w:rsid w:val="67984032"/>
    <w:rsid w:val="6799062E"/>
    <w:rsid w:val="67993E66"/>
    <w:rsid w:val="679A2905"/>
    <w:rsid w:val="679B2BB8"/>
    <w:rsid w:val="679B6914"/>
    <w:rsid w:val="679C4E77"/>
    <w:rsid w:val="679D6F28"/>
    <w:rsid w:val="679E1FD8"/>
    <w:rsid w:val="679E5C86"/>
    <w:rsid w:val="679E5F11"/>
    <w:rsid w:val="679F317F"/>
    <w:rsid w:val="67A515E5"/>
    <w:rsid w:val="67A6090B"/>
    <w:rsid w:val="67A60EC8"/>
    <w:rsid w:val="67A65008"/>
    <w:rsid w:val="67A70CE3"/>
    <w:rsid w:val="67A753BB"/>
    <w:rsid w:val="67A77D6C"/>
    <w:rsid w:val="67A8128F"/>
    <w:rsid w:val="67A85C52"/>
    <w:rsid w:val="67A87B86"/>
    <w:rsid w:val="67AC211D"/>
    <w:rsid w:val="67AC39F5"/>
    <w:rsid w:val="67AE2D21"/>
    <w:rsid w:val="67AE33EE"/>
    <w:rsid w:val="67AE3E47"/>
    <w:rsid w:val="67B00C63"/>
    <w:rsid w:val="67B02979"/>
    <w:rsid w:val="67B17947"/>
    <w:rsid w:val="67B204FA"/>
    <w:rsid w:val="67B50DE2"/>
    <w:rsid w:val="67B907D7"/>
    <w:rsid w:val="67BB0A0B"/>
    <w:rsid w:val="67BB6C26"/>
    <w:rsid w:val="67BE7D14"/>
    <w:rsid w:val="67C0624E"/>
    <w:rsid w:val="67C06FC0"/>
    <w:rsid w:val="67C36DA2"/>
    <w:rsid w:val="67C500A1"/>
    <w:rsid w:val="67C50E9F"/>
    <w:rsid w:val="67C62803"/>
    <w:rsid w:val="67C64EC6"/>
    <w:rsid w:val="67C6523C"/>
    <w:rsid w:val="67C665E2"/>
    <w:rsid w:val="67C706F6"/>
    <w:rsid w:val="67C906B2"/>
    <w:rsid w:val="67C9382B"/>
    <w:rsid w:val="67CB0719"/>
    <w:rsid w:val="67CB313E"/>
    <w:rsid w:val="67CB39CB"/>
    <w:rsid w:val="67CC2973"/>
    <w:rsid w:val="67CE4B7A"/>
    <w:rsid w:val="67CF35F4"/>
    <w:rsid w:val="67D0387B"/>
    <w:rsid w:val="67D04976"/>
    <w:rsid w:val="67D63738"/>
    <w:rsid w:val="67D805B5"/>
    <w:rsid w:val="67D81112"/>
    <w:rsid w:val="67D86845"/>
    <w:rsid w:val="67D9483B"/>
    <w:rsid w:val="67DA2562"/>
    <w:rsid w:val="67DA3D6C"/>
    <w:rsid w:val="67DA4A14"/>
    <w:rsid w:val="67DA586B"/>
    <w:rsid w:val="67DD2FB4"/>
    <w:rsid w:val="67DE48A3"/>
    <w:rsid w:val="67DE7232"/>
    <w:rsid w:val="67E02F90"/>
    <w:rsid w:val="67E0359E"/>
    <w:rsid w:val="67E13FF6"/>
    <w:rsid w:val="67E20A4B"/>
    <w:rsid w:val="67E26622"/>
    <w:rsid w:val="67E30210"/>
    <w:rsid w:val="67E32292"/>
    <w:rsid w:val="67E45928"/>
    <w:rsid w:val="67E67247"/>
    <w:rsid w:val="67E76FED"/>
    <w:rsid w:val="67E9223B"/>
    <w:rsid w:val="67EA6F6C"/>
    <w:rsid w:val="67EB22E9"/>
    <w:rsid w:val="67EB6F51"/>
    <w:rsid w:val="67EC043F"/>
    <w:rsid w:val="67EC11AD"/>
    <w:rsid w:val="67EE637D"/>
    <w:rsid w:val="67EF18EE"/>
    <w:rsid w:val="67F21CB7"/>
    <w:rsid w:val="67F22B39"/>
    <w:rsid w:val="67F26A3C"/>
    <w:rsid w:val="67F34156"/>
    <w:rsid w:val="67F3731D"/>
    <w:rsid w:val="67F56A44"/>
    <w:rsid w:val="67F62A9E"/>
    <w:rsid w:val="67F72DE8"/>
    <w:rsid w:val="67F75001"/>
    <w:rsid w:val="67F932ED"/>
    <w:rsid w:val="67FB3ED6"/>
    <w:rsid w:val="67FC2034"/>
    <w:rsid w:val="67FC3BA0"/>
    <w:rsid w:val="67FE2C9E"/>
    <w:rsid w:val="6800101D"/>
    <w:rsid w:val="68021E13"/>
    <w:rsid w:val="68023BFC"/>
    <w:rsid w:val="680339DA"/>
    <w:rsid w:val="680508EF"/>
    <w:rsid w:val="68062AE0"/>
    <w:rsid w:val="680641C9"/>
    <w:rsid w:val="68070656"/>
    <w:rsid w:val="68074645"/>
    <w:rsid w:val="680A0561"/>
    <w:rsid w:val="680B0B2E"/>
    <w:rsid w:val="680C0514"/>
    <w:rsid w:val="680C5B1E"/>
    <w:rsid w:val="6810354E"/>
    <w:rsid w:val="68113CFE"/>
    <w:rsid w:val="68120527"/>
    <w:rsid w:val="6812657E"/>
    <w:rsid w:val="68127EDD"/>
    <w:rsid w:val="6813767E"/>
    <w:rsid w:val="68137D13"/>
    <w:rsid w:val="68176795"/>
    <w:rsid w:val="68184DED"/>
    <w:rsid w:val="681A2C94"/>
    <w:rsid w:val="681A7B40"/>
    <w:rsid w:val="681B1775"/>
    <w:rsid w:val="681B2989"/>
    <w:rsid w:val="681B5947"/>
    <w:rsid w:val="681E3412"/>
    <w:rsid w:val="681E3B86"/>
    <w:rsid w:val="681F477E"/>
    <w:rsid w:val="68206883"/>
    <w:rsid w:val="68232084"/>
    <w:rsid w:val="68255A59"/>
    <w:rsid w:val="68261DEF"/>
    <w:rsid w:val="68275A3F"/>
    <w:rsid w:val="68277060"/>
    <w:rsid w:val="6828292E"/>
    <w:rsid w:val="68285C46"/>
    <w:rsid w:val="682A131C"/>
    <w:rsid w:val="682A2421"/>
    <w:rsid w:val="682A5B47"/>
    <w:rsid w:val="682B64E9"/>
    <w:rsid w:val="682C3411"/>
    <w:rsid w:val="682C6CC4"/>
    <w:rsid w:val="682E271C"/>
    <w:rsid w:val="682E589A"/>
    <w:rsid w:val="68302B5F"/>
    <w:rsid w:val="683419DA"/>
    <w:rsid w:val="68342008"/>
    <w:rsid w:val="6834402A"/>
    <w:rsid w:val="68351C9C"/>
    <w:rsid w:val="68354541"/>
    <w:rsid w:val="6835650F"/>
    <w:rsid w:val="68361CF9"/>
    <w:rsid w:val="683711E9"/>
    <w:rsid w:val="68374F04"/>
    <w:rsid w:val="68386808"/>
    <w:rsid w:val="68395B14"/>
    <w:rsid w:val="683A4DEF"/>
    <w:rsid w:val="683B0958"/>
    <w:rsid w:val="683B36A2"/>
    <w:rsid w:val="683C1F4C"/>
    <w:rsid w:val="683D6754"/>
    <w:rsid w:val="683E79D6"/>
    <w:rsid w:val="683F0E3E"/>
    <w:rsid w:val="68403998"/>
    <w:rsid w:val="6840402C"/>
    <w:rsid w:val="68411CD2"/>
    <w:rsid w:val="68423892"/>
    <w:rsid w:val="68424DCC"/>
    <w:rsid w:val="684341B2"/>
    <w:rsid w:val="68441B31"/>
    <w:rsid w:val="68452DEC"/>
    <w:rsid w:val="68454471"/>
    <w:rsid w:val="6848554F"/>
    <w:rsid w:val="684A6E59"/>
    <w:rsid w:val="684B102D"/>
    <w:rsid w:val="684B47FC"/>
    <w:rsid w:val="684D5D4A"/>
    <w:rsid w:val="684D7B2A"/>
    <w:rsid w:val="684F0458"/>
    <w:rsid w:val="684F301A"/>
    <w:rsid w:val="684F439B"/>
    <w:rsid w:val="68506097"/>
    <w:rsid w:val="685061F3"/>
    <w:rsid w:val="685100F5"/>
    <w:rsid w:val="685108C9"/>
    <w:rsid w:val="6851637E"/>
    <w:rsid w:val="68534933"/>
    <w:rsid w:val="68542240"/>
    <w:rsid w:val="685677E7"/>
    <w:rsid w:val="68577ED6"/>
    <w:rsid w:val="68584A4C"/>
    <w:rsid w:val="6858686E"/>
    <w:rsid w:val="6858746A"/>
    <w:rsid w:val="68593C3A"/>
    <w:rsid w:val="685A6EF2"/>
    <w:rsid w:val="685C2D75"/>
    <w:rsid w:val="685C30AD"/>
    <w:rsid w:val="685C3B5E"/>
    <w:rsid w:val="685F4AA3"/>
    <w:rsid w:val="685F4E50"/>
    <w:rsid w:val="685F5681"/>
    <w:rsid w:val="68612330"/>
    <w:rsid w:val="68615273"/>
    <w:rsid w:val="68623620"/>
    <w:rsid w:val="68627D28"/>
    <w:rsid w:val="68636671"/>
    <w:rsid w:val="6864333D"/>
    <w:rsid w:val="686478EE"/>
    <w:rsid w:val="686559BE"/>
    <w:rsid w:val="68662402"/>
    <w:rsid w:val="68662939"/>
    <w:rsid w:val="68664480"/>
    <w:rsid w:val="68665140"/>
    <w:rsid w:val="686726DA"/>
    <w:rsid w:val="68674B72"/>
    <w:rsid w:val="686778E6"/>
    <w:rsid w:val="686824A6"/>
    <w:rsid w:val="686A0A1E"/>
    <w:rsid w:val="686A4482"/>
    <w:rsid w:val="686C3045"/>
    <w:rsid w:val="686D11CD"/>
    <w:rsid w:val="686E4173"/>
    <w:rsid w:val="686E5A66"/>
    <w:rsid w:val="686F799D"/>
    <w:rsid w:val="68706FA8"/>
    <w:rsid w:val="68713B52"/>
    <w:rsid w:val="68716ECF"/>
    <w:rsid w:val="687274B1"/>
    <w:rsid w:val="68730C21"/>
    <w:rsid w:val="6874041B"/>
    <w:rsid w:val="68742EE4"/>
    <w:rsid w:val="68744513"/>
    <w:rsid w:val="687476EF"/>
    <w:rsid w:val="687518CA"/>
    <w:rsid w:val="68785E0C"/>
    <w:rsid w:val="687966C0"/>
    <w:rsid w:val="687A0441"/>
    <w:rsid w:val="687A1EFF"/>
    <w:rsid w:val="687B706E"/>
    <w:rsid w:val="687C4D9E"/>
    <w:rsid w:val="687F0F39"/>
    <w:rsid w:val="687F22BB"/>
    <w:rsid w:val="687F3652"/>
    <w:rsid w:val="688107AE"/>
    <w:rsid w:val="68820690"/>
    <w:rsid w:val="68824E9F"/>
    <w:rsid w:val="68851686"/>
    <w:rsid w:val="6885254B"/>
    <w:rsid w:val="68867F25"/>
    <w:rsid w:val="68877D90"/>
    <w:rsid w:val="68882F69"/>
    <w:rsid w:val="6888462E"/>
    <w:rsid w:val="68887721"/>
    <w:rsid w:val="688A1D5A"/>
    <w:rsid w:val="688B1C8C"/>
    <w:rsid w:val="688B3A48"/>
    <w:rsid w:val="688C3129"/>
    <w:rsid w:val="688D0238"/>
    <w:rsid w:val="688E0662"/>
    <w:rsid w:val="688E7043"/>
    <w:rsid w:val="688F7E79"/>
    <w:rsid w:val="68931D5A"/>
    <w:rsid w:val="6896273E"/>
    <w:rsid w:val="68973735"/>
    <w:rsid w:val="68981386"/>
    <w:rsid w:val="68986780"/>
    <w:rsid w:val="689D1166"/>
    <w:rsid w:val="689E4C9D"/>
    <w:rsid w:val="689F55B3"/>
    <w:rsid w:val="689F7DB4"/>
    <w:rsid w:val="68A11F71"/>
    <w:rsid w:val="68A16EF6"/>
    <w:rsid w:val="68A30661"/>
    <w:rsid w:val="68A4306B"/>
    <w:rsid w:val="68A43EFB"/>
    <w:rsid w:val="68A50396"/>
    <w:rsid w:val="68A51F7A"/>
    <w:rsid w:val="68A55D0E"/>
    <w:rsid w:val="68A63118"/>
    <w:rsid w:val="68A637BC"/>
    <w:rsid w:val="68A66BB9"/>
    <w:rsid w:val="68A76B06"/>
    <w:rsid w:val="68A82157"/>
    <w:rsid w:val="68A847AA"/>
    <w:rsid w:val="68A85977"/>
    <w:rsid w:val="68A95E6A"/>
    <w:rsid w:val="68AA6B19"/>
    <w:rsid w:val="68AB7D0F"/>
    <w:rsid w:val="68AD7103"/>
    <w:rsid w:val="68AF113B"/>
    <w:rsid w:val="68AF3AEC"/>
    <w:rsid w:val="68B01221"/>
    <w:rsid w:val="68B03BE4"/>
    <w:rsid w:val="68B05862"/>
    <w:rsid w:val="68B1676C"/>
    <w:rsid w:val="68B269DF"/>
    <w:rsid w:val="68B321D7"/>
    <w:rsid w:val="68B379E5"/>
    <w:rsid w:val="68B44657"/>
    <w:rsid w:val="68B521F3"/>
    <w:rsid w:val="68B629AB"/>
    <w:rsid w:val="68B71599"/>
    <w:rsid w:val="68B81317"/>
    <w:rsid w:val="68B9162E"/>
    <w:rsid w:val="68B94CBD"/>
    <w:rsid w:val="68BA1738"/>
    <w:rsid w:val="68BB2C79"/>
    <w:rsid w:val="68BC345B"/>
    <w:rsid w:val="68BE0E8A"/>
    <w:rsid w:val="68BE1DD8"/>
    <w:rsid w:val="68BE7C72"/>
    <w:rsid w:val="68C13CD9"/>
    <w:rsid w:val="68C824BB"/>
    <w:rsid w:val="68CC0791"/>
    <w:rsid w:val="68CD5079"/>
    <w:rsid w:val="68CE0436"/>
    <w:rsid w:val="68CE0B43"/>
    <w:rsid w:val="68CF5FCF"/>
    <w:rsid w:val="68D3222C"/>
    <w:rsid w:val="68D705E9"/>
    <w:rsid w:val="68D75BB8"/>
    <w:rsid w:val="68D83828"/>
    <w:rsid w:val="68D9788D"/>
    <w:rsid w:val="68DA2607"/>
    <w:rsid w:val="68DB04A2"/>
    <w:rsid w:val="68DB3868"/>
    <w:rsid w:val="68DB4FAA"/>
    <w:rsid w:val="68DB57FF"/>
    <w:rsid w:val="68DC72B3"/>
    <w:rsid w:val="68DD25D4"/>
    <w:rsid w:val="68DE115F"/>
    <w:rsid w:val="68DE6F5A"/>
    <w:rsid w:val="68E07A5B"/>
    <w:rsid w:val="68E10474"/>
    <w:rsid w:val="68E11476"/>
    <w:rsid w:val="68E22583"/>
    <w:rsid w:val="68E2268E"/>
    <w:rsid w:val="68E33038"/>
    <w:rsid w:val="68E3489C"/>
    <w:rsid w:val="68E36871"/>
    <w:rsid w:val="68E36A23"/>
    <w:rsid w:val="68E43D61"/>
    <w:rsid w:val="68E7119F"/>
    <w:rsid w:val="68E8636B"/>
    <w:rsid w:val="68EA5865"/>
    <w:rsid w:val="68EA61EC"/>
    <w:rsid w:val="68EB0674"/>
    <w:rsid w:val="68EB0769"/>
    <w:rsid w:val="68EB3D52"/>
    <w:rsid w:val="68EC02C9"/>
    <w:rsid w:val="68EC17F1"/>
    <w:rsid w:val="68EC604B"/>
    <w:rsid w:val="68ED7E40"/>
    <w:rsid w:val="68EF4742"/>
    <w:rsid w:val="68F03B81"/>
    <w:rsid w:val="68F05EB8"/>
    <w:rsid w:val="68F11152"/>
    <w:rsid w:val="68F143A1"/>
    <w:rsid w:val="68F166BF"/>
    <w:rsid w:val="68F1725D"/>
    <w:rsid w:val="68F2176E"/>
    <w:rsid w:val="68F41246"/>
    <w:rsid w:val="68F52FDA"/>
    <w:rsid w:val="68F61D19"/>
    <w:rsid w:val="68F754D9"/>
    <w:rsid w:val="68F76FDA"/>
    <w:rsid w:val="68F830FE"/>
    <w:rsid w:val="68F92673"/>
    <w:rsid w:val="68F97E8E"/>
    <w:rsid w:val="68FB0EB9"/>
    <w:rsid w:val="68FC6158"/>
    <w:rsid w:val="68FF142B"/>
    <w:rsid w:val="68FF1850"/>
    <w:rsid w:val="69004C53"/>
    <w:rsid w:val="69007EEF"/>
    <w:rsid w:val="69016EE7"/>
    <w:rsid w:val="69035CDF"/>
    <w:rsid w:val="690538AD"/>
    <w:rsid w:val="69064A68"/>
    <w:rsid w:val="69066AF4"/>
    <w:rsid w:val="69074335"/>
    <w:rsid w:val="69076D55"/>
    <w:rsid w:val="690809BD"/>
    <w:rsid w:val="6908143C"/>
    <w:rsid w:val="69084CF3"/>
    <w:rsid w:val="690906DB"/>
    <w:rsid w:val="69091ABE"/>
    <w:rsid w:val="69091C6C"/>
    <w:rsid w:val="69096978"/>
    <w:rsid w:val="69096B2E"/>
    <w:rsid w:val="690B09ED"/>
    <w:rsid w:val="690B2E47"/>
    <w:rsid w:val="690C40B8"/>
    <w:rsid w:val="690D0622"/>
    <w:rsid w:val="690D706E"/>
    <w:rsid w:val="690F040D"/>
    <w:rsid w:val="690F4838"/>
    <w:rsid w:val="690F6E38"/>
    <w:rsid w:val="690F7097"/>
    <w:rsid w:val="69100BC7"/>
    <w:rsid w:val="691042B2"/>
    <w:rsid w:val="69117308"/>
    <w:rsid w:val="69134130"/>
    <w:rsid w:val="6914799C"/>
    <w:rsid w:val="69172EBD"/>
    <w:rsid w:val="6917562A"/>
    <w:rsid w:val="69193959"/>
    <w:rsid w:val="691B0880"/>
    <w:rsid w:val="691B0FE7"/>
    <w:rsid w:val="691C2D31"/>
    <w:rsid w:val="691D5D04"/>
    <w:rsid w:val="691E43AD"/>
    <w:rsid w:val="69201435"/>
    <w:rsid w:val="692065FA"/>
    <w:rsid w:val="6921282B"/>
    <w:rsid w:val="692313C4"/>
    <w:rsid w:val="69232330"/>
    <w:rsid w:val="69232E4E"/>
    <w:rsid w:val="6925711A"/>
    <w:rsid w:val="69273E89"/>
    <w:rsid w:val="69277431"/>
    <w:rsid w:val="6929772B"/>
    <w:rsid w:val="692A04D7"/>
    <w:rsid w:val="692A14BA"/>
    <w:rsid w:val="692A51B0"/>
    <w:rsid w:val="692B1FC9"/>
    <w:rsid w:val="6931036D"/>
    <w:rsid w:val="693148C8"/>
    <w:rsid w:val="69315D04"/>
    <w:rsid w:val="69332FBC"/>
    <w:rsid w:val="69333A88"/>
    <w:rsid w:val="693345B9"/>
    <w:rsid w:val="6933501F"/>
    <w:rsid w:val="693431F6"/>
    <w:rsid w:val="693468D4"/>
    <w:rsid w:val="69354248"/>
    <w:rsid w:val="693814E4"/>
    <w:rsid w:val="693849F9"/>
    <w:rsid w:val="69385452"/>
    <w:rsid w:val="6939341B"/>
    <w:rsid w:val="693953D6"/>
    <w:rsid w:val="693B3A4D"/>
    <w:rsid w:val="693C0C46"/>
    <w:rsid w:val="693C3A79"/>
    <w:rsid w:val="693D385D"/>
    <w:rsid w:val="693F170E"/>
    <w:rsid w:val="6941090A"/>
    <w:rsid w:val="694164AD"/>
    <w:rsid w:val="69427565"/>
    <w:rsid w:val="694312FA"/>
    <w:rsid w:val="69442CEE"/>
    <w:rsid w:val="69463070"/>
    <w:rsid w:val="69466496"/>
    <w:rsid w:val="69481E1A"/>
    <w:rsid w:val="694837E0"/>
    <w:rsid w:val="694914F5"/>
    <w:rsid w:val="69493A5A"/>
    <w:rsid w:val="69494BF7"/>
    <w:rsid w:val="694A4ED2"/>
    <w:rsid w:val="694C38DB"/>
    <w:rsid w:val="694D115F"/>
    <w:rsid w:val="694E4738"/>
    <w:rsid w:val="694F3689"/>
    <w:rsid w:val="694F4E69"/>
    <w:rsid w:val="695074CD"/>
    <w:rsid w:val="69507B9F"/>
    <w:rsid w:val="6953063E"/>
    <w:rsid w:val="6953461E"/>
    <w:rsid w:val="69541422"/>
    <w:rsid w:val="69545499"/>
    <w:rsid w:val="69551CEF"/>
    <w:rsid w:val="6955734D"/>
    <w:rsid w:val="6957152D"/>
    <w:rsid w:val="695A04BF"/>
    <w:rsid w:val="695C438A"/>
    <w:rsid w:val="695E2EBE"/>
    <w:rsid w:val="695F21EE"/>
    <w:rsid w:val="695F7E0D"/>
    <w:rsid w:val="69603573"/>
    <w:rsid w:val="69617E1E"/>
    <w:rsid w:val="69620522"/>
    <w:rsid w:val="696214B3"/>
    <w:rsid w:val="6963123C"/>
    <w:rsid w:val="69632DC5"/>
    <w:rsid w:val="69635ECE"/>
    <w:rsid w:val="69636518"/>
    <w:rsid w:val="696374C7"/>
    <w:rsid w:val="69643390"/>
    <w:rsid w:val="69664109"/>
    <w:rsid w:val="696725CE"/>
    <w:rsid w:val="69674203"/>
    <w:rsid w:val="69683D31"/>
    <w:rsid w:val="69691E4B"/>
    <w:rsid w:val="696A1CCF"/>
    <w:rsid w:val="696A77D1"/>
    <w:rsid w:val="696D6E15"/>
    <w:rsid w:val="696E3B8D"/>
    <w:rsid w:val="696E6E5E"/>
    <w:rsid w:val="696E7742"/>
    <w:rsid w:val="696F28FC"/>
    <w:rsid w:val="69710E1A"/>
    <w:rsid w:val="697212F8"/>
    <w:rsid w:val="69723836"/>
    <w:rsid w:val="69724973"/>
    <w:rsid w:val="69753BB1"/>
    <w:rsid w:val="6977669E"/>
    <w:rsid w:val="69776768"/>
    <w:rsid w:val="69782D41"/>
    <w:rsid w:val="697A5363"/>
    <w:rsid w:val="697B1DB1"/>
    <w:rsid w:val="697C3E4D"/>
    <w:rsid w:val="697D4639"/>
    <w:rsid w:val="697D745C"/>
    <w:rsid w:val="697E0546"/>
    <w:rsid w:val="697E2C0F"/>
    <w:rsid w:val="697E31D1"/>
    <w:rsid w:val="697E7A79"/>
    <w:rsid w:val="697F18EC"/>
    <w:rsid w:val="697F5438"/>
    <w:rsid w:val="69814022"/>
    <w:rsid w:val="6981783D"/>
    <w:rsid w:val="6984282A"/>
    <w:rsid w:val="69845821"/>
    <w:rsid w:val="6986513D"/>
    <w:rsid w:val="69870918"/>
    <w:rsid w:val="69887A0E"/>
    <w:rsid w:val="69897882"/>
    <w:rsid w:val="698A404D"/>
    <w:rsid w:val="698C4097"/>
    <w:rsid w:val="698E7B06"/>
    <w:rsid w:val="698F157A"/>
    <w:rsid w:val="698F3A8C"/>
    <w:rsid w:val="699104E8"/>
    <w:rsid w:val="6991212E"/>
    <w:rsid w:val="69917D2A"/>
    <w:rsid w:val="69930434"/>
    <w:rsid w:val="69940B5E"/>
    <w:rsid w:val="6994331A"/>
    <w:rsid w:val="69947F1C"/>
    <w:rsid w:val="699531DB"/>
    <w:rsid w:val="69974186"/>
    <w:rsid w:val="69984C3B"/>
    <w:rsid w:val="699927F9"/>
    <w:rsid w:val="699A3B88"/>
    <w:rsid w:val="699B2675"/>
    <w:rsid w:val="699C6618"/>
    <w:rsid w:val="699D37D4"/>
    <w:rsid w:val="699D3B37"/>
    <w:rsid w:val="699F0654"/>
    <w:rsid w:val="69A0228B"/>
    <w:rsid w:val="69A05354"/>
    <w:rsid w:val="69A1779A"/>
    <w:rsid w:val="69A17A6A"/>
    <w:rsid w:val="69A41EBF"/>
    <w:rsid w:val="69A52B5E"/>
    <w:rsid w:val="69A55FFE"/>
    <w:rsid w:val="69A5682C"/>
    <w:rsid w:val="69A63FB9"/>
    <w:rsid w:val="69A7201E"/>
    <w:rsid w:val="69A742CF"/>
    <w:rsid w:val="69A93D1A"/>
    <w:rsid w:val="69AA3318"/>
    <w:rsid w:val="69AB26C1"/>
    <w:rsid w:val="69AB67C5"/>
    <w:rsid w:val="69AE1EF1"/>
    <w:rsid w:val="69AF3ADF"/>
    <w:rsid w:val="69AF566E"/>
    <w:rsid w:val="69B00279"/>
    <w:rsid w:val="69B074EF"/>
    <w:rsid w:val="69B2276C"/>
    <w:rsid w:val="69B238BD"/>
    <w:rsid w:val="69B24B7C"/>
    <w:rsid w:val="69B24B95"/>
    <w:rsid w:val="69B25DEF"/>
    <w:rsid w:val="69B326CA"/>
    <w:rsid w:val="69B32B01"/>
    <w:rsid w:val="69B35EA4"/>
    <w:rsid w:val="69B40685"/>
    <w:rsid w:val="69B61E8D"/>
    <w:rsid w:val="69B61FDA"/>
    <w:rsid w:val="69B819B9"/>
    <w:rsid w:val="69B82580"/>
    <w:rsid w:val="69B944D9"/>
    <w:rsid w:val="69B9680A"/>
    <w:rsid w:val="69BA5638"/>
    <w:rsid w:val="69BE0068"/>
    <w:rsid w:val="69BE5BB0"/>
    <w:rsid w:val="69BF1CE4"/>
    <w:rsid w:val="69C276B0"/>
    <w:rsid w:val="69C41F18"/>
    <w:rsid w:val="69C54FD9"/>
    <w:rsid w:val="69C862BE"/>
    <w:rsid w:val="69C86FD9"/>
    <w:rsid w:val="69C967DE"/>
    <w:rsid w:val="69CB062F"/>
    <w:rsid w:val="69CC0EDC"/>
    <w:rsid w:val="69CD5511"/>
    <w:rsid w:val="69CD60C9"/>
    <w:rsid w:val="69CD7E92"/>
    <w:rsid w:val="69CE2C1F"/>
    <w:rsid w:val="69CE76BF"/>
    <w:rsid w:val="69CF0182"/>
    <w:rsid w:val="69CF778F"/>
    <w:rsid w:val="69D249BD"/>
    <w:rsid w:val="69D25AA1"/>
    <w:rsid w:val="69D36D1F"/>
    <w:rsid w:val="69D42ECF"/>
    <w:rsid w:val="69D447C3"/>
    <w:rsid w:val="69D63A1F"/>
    <w:rsid w:val="69D703D7"/>
    <w:rsid w:val="69D740E6"/>
    <w:rsid w:val="69D770D4"/>
    <w:rsid w:val="69D8625C"/>
    <w:rsid w:val="69DA2337"/>
    <w:rsid w:val="69DA7430"/>
    <w:rsid w:val="69DB1910"/>
    <w:rsid w:val="69DB29A0"/>
    <w:rsid w:val="69DB3B53"/>
    <w:rsid w:val="69DB7F43"/>
    <w:rsid w:val="69DC0DCA"/>
    <w:rsid w:val="69DC4A00"/>
    <w:rsid w:val="69DC584C"/>
    <w:rsid w:val="69DD30E4"/>
    <w:rsid w:val="69DE0C91"/>
    <w:rsid w:val="69DF4631"/>
    <w:rsid w:val="69DF4E84"/>
    <w:rsid w:val="69E03B82"/>
    <w:rsid w:val="69E04A13"/>
    <w:rsid w:val="69E04B45"/>
    <w:rsid w:val="69E10035"/>
    <w:rsid w:val="69E15377"/>
    <w:rsid w:val="69E16A3E"/>
    <w:rsid w:val="69E261BC"/>
    <w:rsid w:val="69E440FF"/>
    <w:rsid w:val="69E84C1B"/>
    <w:rsid w:val="69E9492C"/>
    <w:rsid w:val="69EA48FE"/>
    <w:rsid w:val="69EC54DB"/>
    <w:rsid w:val="69ED48F7"/>
    <w:rsid w:val="69ED52C1"/>
    <w:rsid w:val="69EE31D3"/>
    <w:rsid w:val="69EF062B"/>
    <w:rsid w:val="69EF42F4"/>
    <w:rsid w:val="69F22E34"/>
    <w:rsid w:val="69F24EB9"/>
    <w:rsid w:val="69F36CD1"/>
    <w:rsid w:val="69F44400"/>
    <w:rsid w:val="69F65584"/>
    <w:rsid w:val="69F91A21"/>
    <w:rsid w:val="69FB05BE"/>
    <w:rsid w:val="69FE54DD"/>
    <w:rsid w:val="69FE584E"/>
    <w:rsid w:val="6A014083"/>
    <w:rsid w:val="6A016307"/>
    <w:rsid w:val="6A016B61"/>
    <w:rsid w:val="6A017015"/>
    <w:rsid w:val="6A020F29"/>
    <w:rsid w:val="6A021F5F"/>
    <w:rsid w:val="6A041ED8"/>
    <w:rsid w:val="6A0607B4"/>
    <w:rsid w:val="6A062CB6"/>
    <w:rsid w:val="6A0814EE"/>
    <w:rsid w:val="6A092B6E"/>
    <w:rsid w:val="6A0A31CD"/>
    <w:rsid w:val="6A0B0F68"/>
    <w:rsid w:val="6A0B52F0"/>
    <w:rsid w:val="6A0B719B"/>
    <w:rsid w:val="6A0C1CD0"/>
    <w:rsid w:val="6A0D10DF"/>
    <w:rsid w:val="6A0D3F9C"/>
    <w:rsid w:val="6A0D4344"/>
    <w:rsid w:val="6A0D5792"/>
    <w:rsid w:val="6A0D6EC8"/>
    <w:rsid w:val="6A0E1D7E"/>
    <w:rsid w:val="6A1003B2"/>
    <w:rsid w:val="6A1018F5"/>
    <w:rsid w:val="6A114AE4"/>
    <w:rsid w:val="6A1273FD"/>
    <w:rsid w:val="6A141071"/>
    <w:rsid w:val="6A1417FA"/>
    <w:rsid w:val="6A142FC3"/>
    <w:rsid w:val="6A145B20"/>
    <w:rsid w:val="6A15417D"/>
    <w:rsid w:val="6A16440E"/>
    <w:rsid w:val="6A164EFD"/>
    <w:rsid w:val="6A172FB0"/>
    <w:rsid w:val="6A175EA6"/>
    <w:rsid w:val="6A1861B1"/>
    <w:rsid w:val="6A1A1260"/>
    <w:rsid w:val="6A1D4B6D"/>
    <w:rsid w:val="6A1D7D8A"/>
    <w:rsid w:val="6A1E2D6B"/>
    <w:rsid w:val="6A1E3B0F"/>
    <w:rsid w:val="6A1F0DB2"/>
    <w:rsid w:val="6A1F1E88"/>
    <w:rsid w:val="6A220593"/>
    <w:rsid w:val="6A2214C5"/>
    <w:rsid w:val="6A2419B5"/>
    <w:rsid w:val="6A251D47"/>
    <w:rsid w:val="6A28032D"/>
    <w:rsid w:val="6A291D40"/>
    <w:rsid w:val="6A29481C"/>
    <w:rsid w:val="6A2C09CE"/>
    <w:rsid w:val="6A2D7D5D"/>
    <w:rsid w:val="6A2E109A"/>
    <w:rsid w:val="6A2E653D"/>
    <w:rsid w:val="6A2F2C42"/>
    <w:rsid w:val="6A2F6894"/>
    <w:rsid w:val="6A2F74CC"/>
    <w:rsid w:val="6A322306"/>
    <w:rsid w:val="6A334A69"/>
    <w:rsid w:val="6A3411C5"/>
    <w:rsid w:val="6A350FF7"/>
    <w:rsid w:val="6A3573B6"/>
    <w:rsid w:val="6A381C5C"/>
    <w:rsid w:val="6A3871DA"/>
    <w:rsid w:val="6A391220"/>
    <w:rsid w:val="6A3927A5"/>
    <w:rsid w:val="6A3C23F8"/>
    <w:rsid w:val="6A3D19FE"/>
    <w:rsid w:val="6A3D3C28"/>
    <w:rsid w:val="6A3F6E05"/>
    <w:rsid w:val="6A3F6F40"/>
    <w:rsid w:val="6A40103E"/>
    <w:rsid w:val="6A402369"/>
    <w:rsid w:val="6A40342C"/>
    <w:rsid w:val="6A410610"/>
    <w:rsid w:val="6A414041"/>
    <w:rsid w:val="6A423987"/>
    <w:rsid w:val="6A431B24"/>
    <w:rsid w:val="6A4505E1"/>
    <w:rsid w:val="6A450D7F"/>
    <w:rsid w:val="6A470F3E"/>
    <w:rsid w:val="6A47763F"/>
    <w:rsid w:val="6A4A0EA8"/>
    <w:rsid w:val="6A4A37E4"/>
    <w:rsid w:val="6A4C2C50"/>
    <w:rsid w:val="6A4C6D16"/>
    <w:rsid w:val="6A4F5A8E"/>
    <w:rsid w:val="6A505BFA"/>
    <w:rsid w:val="6A5261F6"/>
    <w:rsid w:val="6A526966"/>
    <w:rsid w:val="6A535A2F"/>
    <w:rsid w:val="6A5613CA"/>
    <w:rsid w:val="6A57015B"/>
    <w:rsid w:val="6A573869"/>
    <w:rsid w:val="6A57518C"/>
    <w:rsid w:val="6A575367"/>
    <w:rsid w:val="6A58460D"/>
    <w:rsid w:val="6A584D03"/>
    <w:rsid w:val="6A5A385D"/>
    <w:rsid w:val="6A5A57CB"/>
    <w:rsid w:val="6A5B7B84"/>
    <w:rsid w:val="6A5E2C60"/>
    <w:rsid w:val="6A5E604C"/>
    <w:rsid w:val="6A5F5F2F"/>
    <w:rsid w:val="6A6169F4"/>
    <w:rsid w:val="6A616E04"/>
    <w:rsid w:val="6A634DC0"/>
    <w:rsid w:val="6A635F1C"/>
    <w:rsid w:val="6A6411C4"/>
    <w:rsid w:val="6A651D2A"/>
    <w:rsid w:val="6A6608B4"/>
    <w:rsid w:val="6A67061F"/>
    <w:rsid w:val="6A670E46"/>
    <w:rsid w:val="6A68447E"/>
    <w:rsid w:val="6A692AEC"/>
    <w:rsid w:val="6A6949A1"/>
    <w:rsid w:val="6A6B73FC"/>
    <w:rsid w:val="6A6B7E3C"/>
    <w:rsid w:val="6A6C266E"/>
    <w:rsid w:val="6A6D6A82"/>
    <w:rsid w:val="6A706A5F"/>
    <w:rsid w:val="6A712B13"/>
    <w:rsid w:val="6A714B26"/>
    <w:rsid w:val="6A7164AB"/>
    <w:rsid w:val="6A722CB5"/>
    <w:rsid w:val="6A741266"/>
    <w:rsid w:val="6A7426E7"/>
    <w:rsid w:val="6A7732E2"/>
    <w:rsid w:val="6A7752F3"/>
    <w:rsid w:val="6A776AAE"/>
    <w:rsid w:val="6A781AFF"/>
    <w:rsid w:val="6A790DD1"/>
    <w:rsid w:val="6A7969F3"/>
    <w:rsid w:val="6A7A2D45"/>
    <w:rsid w:val="6A7B6959"/>
    <w:rsid w:val="6A7D3B75"/>
    <w:rsid w:val="6A7D527B"/>
    <w:rsid w:val="6A7D7B76"/>
    <w:rsid w:val="6A7E6103"/>
    <w:rsid w:val="6A810968"/>
    <w:rsid w:val="6A846504"/>
    <w:rsid w:val="6A8500A5"/>
    <w:rsid w:val="6A850B93"/>
    <w:rsid w:val="6A860B2B"/>
    <w:rsid w:val="6A881208"/>
    <w:rsid w:val="6A885FE8"/>
    <w:rsid w:val="6A89382F"/>
    <w:rsid w:val="6A894822"/>
    <w:rsid w:val="6A8A1942"/>
    <w:rsid w:val="6A8A53AA"/>
    <w:rsid w:val="6A8A5B20"/>
    <w:rsid w:val="6A8A6643"/>
    <w:rsid w:val="6A8E3B78"/>
    <w:rsid w:val="6A8F4ABB"/>
    <w:rsid w:val="6A9068E8"/>
    <w:rsid w:val="6A911828"/>
    <w:rsid w:val="6A917244"/>
    <w:rsid w:val="6A917728"/>
    <w:rsid w:val="6A932C3D"/>
    <w:rsid w:val="6A937B7B"/>
    <w:rsid w:val="6A9430D6"/>
    <w:rsid w:val="6A947661"/>
    <w:rsid w:val="6A950595"/>
    <w:rsid w:val="6A9546D4"/>
    <w:rsid w:val="6A955520"/>
    <w:rsid w:val="6A956C85"/>
    <w:rsid w:val="6A962658"/>
    <w:rsid w:val="6A99318D"/>
    <w:rsid w:val="6A993493"/>
    <w:rsid w:val="6A9A1079"/>
    <w:rsid w:val="6A9C1242"/>
    <w:rsid w:val="6A9E2FCC"/>
    <w:rsid w:val="6A9F3CB5"/>
    <w:rsid w:val="6A9F6EAB"/>
    <w:rsid w:val="6A9F79DF"/>
    <w:rsid w:val="6AA14EE5"/>
    <w:rsid w:val="6AA16E58"/>
    <w:rsid w:val="6AA179E2"/>
    <w:rsid w:val="6AA34A09"/>
    <w:rsid w:val="6AA445E7"/>
    <w:rsid w:val="6AA51980"/>
    <w:rsid w:val="6AA53322"/>
    <w:rsid w:val="6AA57554"/>
    <w:rsid w:val="6AA6453A"/>
    <w:rsid w:val="6AA66163"/>
    <w:rsid w:val="6AA66A2A"/>
    <w:rsid w:val="6AAB1BBF"/>
    <w:rsid w:val="6AAE1713"/>
    <w:rsid w:val="6AAE3283"/>
    <w:rsid w:val="6AAE4DC9"/>
    <w:rsid w:val="6AAE6FCA"/>
    <w:rsid w:val="6AAF40CD"/>
    <w:rsid w:val="6AAF7439"/>
    <w:rsid w:val="6AB0099A"/>
    <w:rsid w:val="6AB11D6C"/>
    <w:rsid w:val="6AB1238A"/>
    <w:rsid w:val="6AB228FE"/>
    <w:rsid w:val="6AB2344E"/>
    <w:rsid w:val="6AB23D9A"/>
    <w:rsid w:val="6AB40664"/>
    <w:rsid w:val="6AB440A2"/>
    <w:rsid w:val="6AB63596"/>
    <w:rsid w:val="6AB752DF"/>
    <w:rsid w:val="6AB82744"/>
    <w:rsid w:val="6AB82BFB"/>
    <w:rsid w:val="6AB954BD"/>
    <w:rsid w:val="6ABB2374"/>
    <w:rsid w:val="6ABB4690"/>
    <w:rsid w:val="6ABC07A3"/>
    <w:rsid w:val="6ABD1ECF"/>
    <w:rsid w:val="6ABD6D44"/>
    <w:rsid w:val="6ABE3913"/>
    <w:rsid w:val="6ABE60E7"/>
    <w:rsid w:val="6ABE7FB4"/>
    <w:rsid w:val="6ABF2302"/>
    <w:rsid w:val="6ABF66D7"/>
    <w:rsid w:val="6ABF7845"/>
    <w:rsid w:val="6AC020AC"/>
    <w:rsid w:val="6AC0575E"/>
    <w:rsid w:val="6AC06A82"/>
    <w:rsid w:val="6AC24AE1"/>
    <w:rsid w:val="6AC2666D"/>
    <w:rsid w:val="6AC47BF4"/>
    <w:rsid w:val="6AC62ED7"/>
    <w:rsid w:val="6AC70C46"/>
    <w:rsid w:val="6AC92662"/>
    <w:rsid w:val="6ACB6FCC"/>
    <w:rsid w:val="6ACE25C1"/>
    <w:rsid w:val="6ACE5B78"/>
    <w:rsid w:val="6ACE5BEF"/>
    <w:rsid w:val="6ACF1296"/>
    <w:rsid w:val="6ACF13E6"/>
    <w:rsid w:val="6ACF16E1"/>
    <w:rsid w:val="6AD0296B"/>
    <w:rsid w:val="6AD71217"/>
    <w:rsid w:val="6AD727B4"/>
    <w:rsid w:val="6AD735DC"/>
    <w:rsid w:val="6AD74B87"/>
    <w:rsid w:val="6AD81FAC"/>
    <w:rsid w:val="6AD8215E"/>
    <w:rsid w:val="6AD92AC6"/>
    <w:rsid w:val="6ADB0BE0"/>
    <w:rsid w:val="6ADB5A2D"/>
    <w:rsid w:val="6ADC0914"/>
    <w:rsid w:val="6ADC4988"/>
    <w:rsid w:val="6ADC71CB"/>
    <w:rsid w:val="6ADF785A"/>
    <w:rsid w:val="6AE02234"/>
    <w:rsid w:val="6AE04529"/>
    <w:rsid w:val="6AE0703D"/>
    <w:rsid w:val="6AE225E4"/>
    <w:rsid w:val="6AE46078"/>
    <w:rsid w:val="6AE56F40"/>
    <w:rsid w:val="6AE6743F"/>
    <w:rsid w:val="6AE7591E"/>
    <w:rsid w:val="6AE842BA"/>
    <w:rsid w:val="6AE9170B"/>
    <w:rsid w:val="6AE9567B"/>
    <w:rsid w:val="6AEA11E0"/>
    <w:rsid w:val="6AEB4202"/>
    <w:rsid w:val="6AED5C3C"/>
    <w:rsid w:val="6AEE43BE"/>
    <w:rsid w:val="6AF02BE6"/>
    <w:rsid w:val="6AF141AB"/>
    <w:rsid w:val="6AF344DD"/>
    <w:rsid w:val="6AF3571E"/>
    <w:rsid w:val="6AF52BBA"/>
    <w:rsid w:val="6AF63D8B"/>
    <w:rsid w:val="6AF83F5B"/>
    <w:rsid w:val="6AFA2D8B"/>
    <w:rsid w:val="6AFA6C59"/>
    <w:rsid w:val="6B007881"/>
    <w:rsid w:val="6B020CED"/>
    <w:rsid w:val="6B023022"/>
    <w:rsid w:val="6B023386"/>
    <w:rsid w:val="6B0270BB"/>
    <w:rsid w:val="6B027CC5"/>
    <w:rsid w:val="6B042F5C"/>
    <w:rsid w:val="6B052E82"/>
    <w:rsid w:val="6B0661AD"/>
    <w:rsid w:val="6B072100"/>
    <w:rsid w:val="6B085AEB"/>
    <w:rsid w:val="6B095560"/>
    <w:rsid w:val="6B0960A7"/>
    <w:rsid w:val="6B097E8C"/>
    <w:rsid w:val="6B0B4FF2"/>
    <w:rsid w:val="6B0C5241"/>
    <w:rsid w:val="6B100333"/>
    <w:rsid w:val="6B105C2D"/>
    <w:rsid w:val="6B135934"/>
    <w:rsid w:val="6B155E6B"/>
    <w:rsid w:val="6B1635C8"/>
    <w:rsid w:val="6B1643CF"/>
    <w:rsid w:val="6B196BAD"/>
    <w:rsid w:val="6B1A3BA8"/>
    <w:rsid w:val="6B1B32C7"/>
    <w:rsid w:val="6B1B7099"/>
    <w:rsid w:val="6B1C6500"/>
    <w:rsid w:val="6B1D4AAD"/>
    <w:rsid w:val="6B1F0BC4"/>
    <w:rsid w:val="6B1F2446"/>
    <w:rsid w:val="6B1F7F46"/>
    <w:rsid w:val="6B216D9A"/>
    <w:rsid w:val="6B2214F9"/>
    <w:rsid w:val="6B230DCB"/>
    <w:rsid w:val="6B232B01"/>
    <w:rsid w:val="6B232C82"/>
    <w:rsid w:val="6B232E49"/>
    <w:rsid w:val="6B244B52"/>
    <w:rsid w:val="6B2547F4"/>
    <w:rsid w:val="6B255301"/>
    <w:rsid w:val="6B26547D"/>
    <w:rsid w:val="6B274500"/>
    <w:rsid w:val="6B284CAA"/>
    <w:rsid w:val="6B2A202E"/>
    <w:rsid w:val="6B2A2A70"/>
    <w:rsid w:val="6B2B142A"/>
    <w:rsid w:val="6B2B1C79"/>
    <w:rsid w:val="6B2B297B"/>
    <w:rsid w:val="6B2C5AE4"/>
    <w:rsid w:val="6B2E3A52"/>
    <w:rsid w:val="6B2F16DA"/>
    <w:rsid w:val="6B2F5EB3"/>
    <w:rsid w:val="6B2F636E"/>
    <w:rsid w:val="6B322EDA"/>
    <w:rsid w:val="6B334107"/>
    <w:rsid w:val="6B347AF3"/>
    <w:rsid w:val="6B365B89"/>
    <w:rsid w:val="6B370167"/>
    <w:rsid w:val="6B371467"/>
    <w:rsid w:val="6B386ADC"/>
    <w:rsid w:val="6B387DAD"/>
    <w:rsid w:val="6B391069"/>
    <w:rsid w:val="6B3A1A66"/>
    <w:rsid w:val="6B3B1260"/>
    <w:rsid w:val="6B3C28A7"/>
    <w:rsid w:val="6B3C5F03"/>
    <w:rsid w:val="6B3E0EBB"/>
    <w:rsid w:val="6B3E1ED2"/>
    <w:rsid w:val="6B3E5031"/>
    <w:rsid w:val="6B3F759C"/>
    <w:rsid w:val="6B415EBB"/>
    <w:rsid w:val="6B421A21"/>
    <w:rsid w:val="6B424F7E"/>
    <w:rsid w:val="6B431089"/>
    <w:rsid w:val="6B440ACB"/>
    <w:rsid w:val="6B4418CF"/>
    <w:rsid w:val="6B441965"/>
    <w:rsid w:val="6B446059"/>
    <w:rsid w:val="6B454F3A"/>
    <w:rsid w:val="6B466814"/>
    <w:rsid w:val="6B470364"/>
    <w:rsid w:val="6B47476B"/>
    <w:rsid w:val="6B4811B4"/>
    <w:rsid w:val="6B4849AE"/>
    <w:rsid w:val="6B4A0834"/>
    <w:rsid w:val="6B4C0E89"/>
    <w:rsid w:val="6B4C2314"/>
    <w:rsid w:val="6B4C2D54"/>
    <w:rsid w:val="6B4C7635"/>
    <w:rsid w:val="6B4C7808"/>
    <w:rsid w:val="6B4D3E59"/>
    <w:rsid w:val="6B4E4F21"/>
    <w:rsid w:val="6B4E779E"/>
    <w:rsid w:val="6B4F1F0C"/>
    <w:rsid w:val="6B4F6A47"/>
    <w:rsid w:val="6B502C0B"/>
    <w:rsid w:val="6B512D75"/>
    <w:rsid w:val="6B513CA3"/>
    <w:rsid w:val="6B516189"/>
    <w:rsid w:val="6B5213A9"/>
    <w:rsid w:val="6B523AF1"/>
    <w:rsid w:val="6B537039"/>
    <w:rsid w:val="6B541D76"/>
    <w:rsid w:val="6B5511A6"/>
    <w:rsid w:val="6B55558F"/>
    <w:rsid w:val="6B5753CB"/>
    <w:rsid w:val="6B5766D9"/>
    <w:rsid w:val="6B583DEA"/>
    <w:rsid w:val="6B5869C1"/>
    <w:rsid w:val="6B594B67"/>
    <w:rsid w:val="6B5B1AA5"/>
    <w:rsid w:val="6B5C3DB8"/>
    <w:rsid w:val="6B5C4E73"/>
    <w:rsid w:val="6B5C6B31"/>
    <w:rsid w:val="6B5E1CAF"/>
    <w:rsid w:val="6B614867"/>
    <w:rsid w:val="6B6200F5"/>
    <w:rsid w:val="6B63082D"/>
    <w:rsid w:val="6B632A9D"/>
    <w:rsid w:val="6B646FD5"/>
    <w:rsid w:val="6B650189"/>
    <w:rsid w:val="6B6576D8"/>
    <w:rsid w:val="6B6612B1"/>
    <w:rsid w:val="6B6618F4"/>
    <w:rsid w:val="6B670118"/>
    <w:rsid w:val="6B6701A5"/>
    <w:rsid w:val="6B69457B"/>
    <w:rsid w:val="6B694F6F"/>
    <w:rsid w:val="6B6C1FC6"/>
    <w:rsid w:val="6B6C3841"/>
    <w:rsid w:val="6B6D262C"/>
    <w:rsid w:val="6B6E591B"/>
    <w:rsid w:val="6B6E5AB2"/>
    <w:rsid w:val="6B6E65BF"/>
    <w:rsid w:val="6B710C42"/>
    <w:rsid w:val="6B712D07"/>
    <w:rsid w:val="6B715552"/>
    <w:rsid w:val="6B723B64"/>
    <w:rsid w:val="6B735161"/>
    <w:rsid w:val="6B737D15"/>
    <w:rsid w:val="6B754235"/>
    <w:rsid w:val="6B763CF5"/>
    <w:rsid w:val="6B767683"/>
    <w:rsid w:val="6B771AE5"/>
    <w:rsid w:val="6B7860CE"/>
    <w:rsid w:val="6B797249"/>
    <w:rsid w:val="6B7A3C71"/>
    <w:rsid w:val="6B7A7484"/>
    <w:rsid w:val="6B7A7862"/>
    <w:rsid w:val="6B7B41B6"/>
    <w:rsid w:val="6B7B6B71"/>
    <w:rsid w:val="6B7D05E3"/>
    <w:rsid w:val="6B7F49DC"/>
    <w:rsid w:val="6B80148D"/>
    <w:rsid w:val="6B81041D"/>
    <w:rsid w:val="6B817571"/>
    <w:rsid w:val="6B8225AA"/>
    <w:rsid w:val="6B836F9B"/>
    <w:rsid w:val="6B843B85"/>
    <w:rsid w:val="6B857369"/>
    <w:rsid w:val="6B861762"/>
    <w:rsid w:val="6B8623C1"/>
    <w:rsid w:val="6B864B45"/>
    <w:rsid w:val="6B8673C6"/>
    <w:rsid w:val="6B871546"/>
    <w:rsid w:val="6B881E47"/>
    <w:rsid w:val="6B8A1521"/>
    <w:rsid w:val="6B8A4B1F"/>
    <w:rsid w:val="6B8B0105"/>
    <w:rsid w:val="6B90291F"/>
    <w:rsid w:val="6B921710"/>
    <w:rsid w:val="6B92306F"/>
    <w:rsid w:val="6B9242D7"/>
    <w:rsid w:val="6B931367"/>
    <w:rsid w:val="6B94029B"/>
    <w:rsid w:val="6B946347"/>
    <w:rsid w:val="6B977503"/>
    <w:rsid w:val="6B983D3B"/>
    <w:rsid w:val="6B983FCB"/>
    <w:rsid w:val="6B9847A7"/>
    <w:rsid w:val="6B99766E"/>
    <w:rsid w:val="6B9B4BBB"/>
    <w:rsid w:val="6B9D3EC7"/>
    <w:rsid w:val="6B9E365F"/>
    <w:rsid w:val="6BA069BC"/>
    <w:rsid w:val="6BA0777F"/>
    <w:rsid w:val="6BA1567C"/>
    <w:rsid w:val="6BA24960"/>
    <w:rsid w:val="6BA25BD6"/>
    <w:rsid w:val="6BA31607"/>
    <w:rsid w:val="6BA330F3"/>
    <w:rsid w:val="6BA85A09"/>
    <w:rsid w:val="6BA92C65"/>
    <w:rsid w:val="6BAA3C21"/>
    <w:rsid w:val="6BAA7CFC"/>
    <w:rsid w:val="6BAC06B4"/>
    <w:rsid w:val="6BAD37C6"/>
    <w:rsid w:val="6BAF3917"/>
    <w:rsid w:val="6BAF3E20"/>
    <w:rsid w:val="6BB03544"/>
    <w:rsid w:val="6BB11074"/>
    <w:rsid w:val="6BB3343C"/>
    <w:rsid w:val="6BB46D65"/>
    <w:rsid w:val="6BB54A20"/>
    <w:rsid w:val="6BB56DC5"/>
    <w:rsid w:val="6BB57D99"/>
    <w:rsid w:val="6BB60738"/>
    <w:rsid w:val="6BB60E5D"/>
    <w:rsid w:val="6BB834F1"/>
    <w:rsid w:val="6BBB437C"/>
    <w:rsid w:val="6BBC43C4"/>
    <w:rsid w:val="6BBC5A13"/>
    <w:rsid w:val="6BBD1A8A"/>
    <w:rsid w:val="6BBD2DC1"/>
    <w:rsid w:val="6BBE4A22"/>
    <w:rsid w:val="6BBF4A28"/>
    <w:rsid w:val="6BC13A1F"/>
    <w:rsid w:val="6BC151E4"/>
    <w:rsid w:val="6BC15D98"/>
    <w:rsid w:val="6BC71E73"/>
    <w:rsid w:val="6BCC70F7"/>
    <w:rsid w:val="6BCE0DAD"/>
    <w:rsid w:val="6BCE361D"/>
    <w:rsid w:val="6BCF55A1"/>
    <w:rsid w:val="6BD029FA"/>
    <w:rsid w:val="6BD13715"/>
    <w:rsid w:val="6BD223C5"/>
    <w:rsid w:val="6BD27994"/>
    <w:rsid w:val="6BD319B2"/>
    <w:rsid w:val="6BD37FDD"/>
    <w:rsid w:val="6BD45408"/>
    <w:rsid w:val="6BD51B96"/>
    <w:rsid w:val="6BD56D89"/>
    <w:rsid w:val="6BD669F4"/>
    <w:rsid w:val="6BD707DE"/>
    <w:rsid w:val="6BD73245"/>
    <w:rsid w:val="6BDA5639"/>
    <w:rsid w:val="6BDA6923"/>
    <w:rsid w:val="6BDB1506"/>
    <w:rsid w:val="6BDC5A40"/>
    <w:rsid w:val="6BDC6AFB"/>
    <w:rsid w:val="6BDC6DEB"/>
    <w:rsid w:val="6BDD179D"/>
    <w:rsid w:val="6BDD3025"/>
    <w:rsid w:val="6BE067C2"/>
    <w:rsid w:val="6BE072A3"/>
    <w:rsid w:val="6BE238E8"/>
    <w:rsid w:val="6BE252A4"/>
    <w:rsid w:val="6BE26EA5"/>
    <w:rsid w:val="6BE33A5B"/>
    <w:rsid w:val="6BE37E85"/>
    <w:rsid w:val="6BE4658E"/>
    <w:rsid w:val="6BE560E2"/>
    <w:rsid w:val="6BE56CE8"/>
    <w:rsid w:val="6BE82441"/>
    <w:rsid w:val="6BE848E1"/>
    <w:rsid w:val="6BE94141"/>
    <w:rsid w:val="6BEA2E0B"/>
    <w:rsid w:val="6BEA37BE"/>
    <w:rsid w:val="6BEA4B27"/>
    <w:rsid w:val="6BEB2809"/>
    <w:rsid w:val="6BEB5F22"/>
    <w:rsid w:val="6BEC083E"/>
    <w:rsid w:val="6BEC2058"/>
    <w:rsid w:val="6BED3FC2"/>
    <w:rsid w:val="6BED4A1B"/>
    <w:rsid w:val="6BEE2A4C"/>
    <w:rsid w:val="6BEE4464"/>
    <w:rsid w:val="6BEF20B4"/>
    <w:rsid w:val="6BEF20C3"/>
    <w:rsid w:val="6BF15916"/>
    <w:rsid w:val="6BF24F94"/>
    <w:rsid w:val="6BF3686F"/>
    <w:rsid w:val="6BF4181F"/>
    <w:rsid w:val="6BF429D0"/>
    <w:rsid w:val="6BF5115E"/>
    <w:rsid w:val="6BF71BC0"/>
    <w:rsid w:val="6BF9057C"/>
    <w:rsid w:val="6BF912A6"/>
    <w:rsid w:val="6BFA175E"/>
    <w:rsid w:val="6BFA2AB8"/>
    <w:rsid w:val="6BFA7596"/>
    <w:rsid w:val="6BFC0D79"/>
    <w:rsid w:val="6BFD30C6"/>
    <w:rsid w:val="6BFD59C1"/>
    <w:rsid w:val="6BFE2E1A"/>
    <w:rsid w:val="6C007541"/>
    <w:rsid w:val="6C0118B0"/>
    <w:rsid w:val="6C013797"/>
    <w:rsid w:val="6C037208"/>
    <w:rsid w:val="6C040305"/>
    <w:rsid w:val="6C040AE0"/>
    <w:rsid w:val="6C0431D5"/>
    <w:rsid w:val="6C045D3D"/>
    <w:rsid w:val="6C0639E9"/>
    <w:rsid w:val="6C064AA9"/>
    <w:rsid w:val="6C06717E"/>
    <w:rsid w:val="6C08295B"/>
    <w:rsid w:val="6C09629E"/>
    <w:rsid w:val="6C0A69DE"/>
    <w:rsid w:val="6C0B0B11"/>
    <w:rsid w:val="6C0B5D5C"/>
    <w:rsid w:val="6C0D02E8"/>
    <w:rsid w:val="6C0F3FE9"/>
    <w:rsid w:val="6C0F5CA6"/>
    <w:rsid w:val="6C0F70EB"/>
    <w:rsid w:val="6C112A32"/>
    <w:rsid w:val="6C140A85"/>
    <w:rsid w:val="6C142513"/>
    <w:rsid w:val="6C1547D7"/>
    <w:rsid w:val="6C1657D1"/>
    <w:rsid w:val="6C166A85"/>
    <w:rsid w:val="6C17247B"/>
    <w:rsid w:val="6C1734B9"/>
    <w:rsid w:val="6C180E2B"/>
    <w:rsid w:val="6C1B2FF6"/>
    <w:rsid w:val="6C1E2209"/>
    <w:rsid w:val="6C1F3DA1"/>
    <w:rsid w:val="6C203D53"/>
    <w:rsid w:val="6C232CDD"/>
    <w:rsid w:val="6C2424B7"/>
    <w:rsid w:val="6C2469C1"/>
    <w:rsid w:val="6C252A2A"/>
    <w:rsid w:val="6C272517"/>
    <w:rsid w:val="6C2808E1"/>
    <w:rsid w:val="6C280F01"/>
    <w:rsid w:val="6C282A81"/>
    <w:rsid w:val="6C293C32"/>
    <w:rsid w:val="6C2B1E6F"/>
    <w:rsid w:val="6C2B4BA5"/>
    <w:rsid w:val="6C2C18FD"/>
    <w:rsid w:val="6C2C62B1"/>
    <w:rsid w:val="6C2F75DB"/>
    <w:rsid w:val="6C304ED5"/>
    <w:rsid w:val="6C31403E"/>
    <w:rsid w:val="6C336131"/>
    <w:rsid w:val="6C3362A5"/>
    <w:rsid w:val="6C3479A7"/>
    <w:rsid w:val="6C357A7A"/>
    <w:rsid w:val="6C372DF7"/>
    <w:rsid w:val="6C384D44"/>
    <w:rsid w:val="6C3859DE"/>
    <w:rsid w:val="6C3C2886"/>
    <w:rsid w:val="6C3F19E0"/>
    <w:rsid w:val="6C4222C0"/>
    <w:rsid w:val="6C4418CB"/>
    <w:rsid w:val="6C4424F1"/>
    <w:rsid w:val="6C456358"/>
    <w:rsid w:val="6C4814CD"/>
    <w:rsid w:val="6C4873BE"/>
    <w:rsid w:val="6C496761"/>
    <w:rsid w:val="6C4B706E"/>
    <w:rsid w:val="6C4B76BF"/>
    <w:rsid w:val="6C4C22E0"/>
    <w:rsid w:val="6C4C4179"/>
    <w:rsid w:val="6C4D60EE"/>
    <w:rsid w:val="6C520BBB"/>
    <w:rsid w:val="6C524E7E"/>
    <w:rsid w:val="6C5327EE"/>
    <w:rsid w:val="6C5529FD"/>
    <w:rsid w:val="6C5620F1"/>
    <w:rsid w:val="6C5675BD"/>
    <w:rsid w:val="6C5706C4"/>
    <w:rsid w:val="6C5754D4"/>
    <w:rsid w:val="6C575974"/>
    <w:rsid w:val="6C5808A3"/>
    <w:rsid w:val="6C59710F"/>
    <w:rsid w:val="6C5A54BF"/>
    <w:rsid w:val="6C5B1BA6"/>
    <w:rsid w:val="6C5D1FD5"/>
    <w:rsid w:val="6C5D5282"/>
    <w:rsid w:val="6C5E5195"/>
    <w:rsid w:val="6C5F3508"/>
    <w:rsid w:val="6C5F3F18"/>
    <w:rsid w:val="6C62332F"/>
    <w:rsid w:val="6C627013"/>
    <w:rsid w:val="6C640EAA"/>
    <w:rsid w:val="6C6411BF"/>
    <w:rsid w:val="6C644E63"/>
    <w:rsid w:val="6C6465FB"/>
    <w:rsid w:val="6C681F45"/>
    <w:rsid w:val="6C682DC9"/>
    <w:rsid w:val="6C693144"/>
    <w:rsid w:val="6C693D87"/>
    <w:rsid w:val="6C6C7F21"/>
    <w:rsid w:val="6C6D0BEB"/>
    <w:rsid w:val="6C6D14E2"/>
    <w:rsid w:val="6C6E2C97"/>
    <w:rsid w:val="6C6E74B2"/>
    <w:rsid w:val="6C6F5EA1"/>
    <w:rsid w:val="6C716694"/>
    <w:rsid w:val="6C716AF1"/>
    <w:rsid w:val="6C720919"/>
    <w:rsid w:val="6C7268EC"/>
    <w:rsid w:val="6C7268F0"/>
    <w:rsid w:val="6C737B39"/>
    <w:rsid w:val="6C743E1E"/>
    <w:rsid w:val="6C756362"/>
    <w:rsid w:val="6C774A73"/>
    <w:rsid w:val="6C7A55A4"/>
    <w:rsid w:val="6C7A5B4C"/>
    <w:rsid w:val="6C7D2DAA"/>
    <w:rsid w:val="6C7D70BB"/>
    <w:rsid w:val="6C807F3C"/>
    <w:rsid w:val="6C8205E8"/>
    <w:rsid w:val="6C8207A5"/>
    <w:rsid w:val="6C82550D"/>
    <w:rsid w:val="6C827C9E"/>
    <w:rsid w:val="6C840629"/>
    <w:rsid w:val="6C861E08"/>
    <w:rsid w:val="6C864309"/>
    <w:rsid w:val="6C86624F"/>
    <w:rsid w:val="6C875D6B"/>
    <w:rsid w:val="6C88230A"/>
    <w:rsid w:val="6C89026E"/>
    <w:rsid w:val="6C894BFE"/>
    <w:rsid w:val="6C8A3ABD"/>
    <w:rsid w:val="6C8C639B"/>
    <w:rsid w:val="6C8D0D84"/>
    <w:rsid w:val="6C8D39C6"/>
    <w:rsid w:val="6C8D5584"/>
    <w:rsid w:val="6C8E2F40"/>
    <w:rsid w:val="6C8E700C"/>
    <w:rsid w:val="6C8F369D"/>
    <w:rsid w:val="6C905FE4"/>
    <w:rsid w:val="6C92601C"/>
    <w:rsid w:val="6C9316E7"/>
    <w:rsid w:val="6C960B63"/>
    <w:rsid w:val="6C995BAE"/>
    <w:rsid w:val="6C996B0D"/>
    <w:rsid w:val="6C9A3868"/>
    <w:rsid w:val="6C9B2D95"/>
    <w:rsid w:val="6C9B59AF"/>
    <w:rsid w:val="6C9B7BF0"/>
    <w:rsid w:val="6C9D5EE6"/>
    <w:rsid w:val="6C9E0789"/>
    <w:rsid w:val="6C9E2B5C"/>
    <w:rsid w:val="6C9E7225"/>
    <w:rsid w:val="6CA02B2A"/>
    <w:rsid w:val="6CA034B1"/>
    <w:rsid w:val="6CA06A81"/>
    <w:rsid w:val="6CA06B3B"/>
    <w:rsid w:val="6CA14906"/>
    <w:rsid w:val="6CA224D4"/>
    <w:rsid w:val="6CA52BD0"/>
    <w:rsid w:val="6CA5744A"/>
    <w:rsid w:val="6CA901A1"/>
    <w:rsid w:val="6CA929DF"/>
    <w:rsid w:val="6CAB0637"/>
    <w:rsid w:val="6CAB4E06"/>
    <w:rsid w:val="6CAB7ED3"/>
    <w:rsid w:val="6CAC0138"/>
    <w:rsid w:val="6CAC1263"/>
    <w:rsid w:val="6CAC3B8C"/>
    <w:rsid w:val="6CAF1735"/>
    <w:rsid w:val="6CB401C6"/>
    <w:rsid w:val="6CB4470A"/>
    <w:rsid w:val="6CB45129"/>
    <w:rsid w:val="6CB60042"/>
    <w:rsid w:val="6CB62792"/>
    <w:rsid w:val="6CB67EB7"/>
    <w:rsid w:val="6CB725C8"/>
    <w:rsid w:val="6CB76BAE"/>
    <w:rsid w:val="6CB77E04"/>
    <w:rsid w:val="6CB95B9B"/>
    <w:rsid w:val="6CB97E14"/>
    <w:rsid w:val="6CBA346E"/>
    <w:rsid w:val="6CBC2935"/>
    <w:rsid w:val="6CBC53EE"/>
    <w:rsid w:val="6CBC7809"/>
    <w:rsid w:val="6CBE39AF"/>
    <w:rsid w:val="6CBF6D5E"/>
    <w:rsid w:val="6CC00B91"/>
    <w:rsid w:val="6CC13A11"/>
    <w:rsid w:val="6CC1467B"/>
    <w:rsid w:val="6CC24B2F"/>
    <w:rsid w:val="6CC30EB1"/>
    <w:rsid w:val="6CC35643"/>
    <w:rsid w:val="6CC61A55"/>
    <w:rsid w:val="6CC7018F"/>
    <w:rsid w:val="6CC760B2"/>
    <w:rsid w:val="6CCD2866"/>
    <w:rsid w:val="6CCE6FA9"/>
    <w:rsid w:val="6CD03662"/>
    <w:rsid w:val="6CD10989"/>
    <w:rsid w:val="6CD24BFE"/>
    <w:rsid w:val="6CD365B6"/>
    <w:rsid w:val="6CD63FA5"/>
    <w:rsid w:val="6CD67AC0"/>
    <w:rsid w:val="6CDA4163"/>
    <w:rsid w:val="6CDB6472"/>
    <w:rsid w:val="6CDC55B4"/>
    <w:rsid w:val="6CDD4C43"/>
    <w:rsid w:val="6CDF3A7D"/>
    <w:rsid w:val="6CDF4D93"/>
    <w:rsid w:val="6CE20D08"/>
    <w:rsid w:val="6CE2671F"/>
    <w:rsid w:val="6CE314F5"/>
    <w:rsid w:val="6CE341CC"/>
    <w:rsid w:val="6CE3475B"/>
    <w:rsid w:val="6CE56F14"/>
    <w:rsid w:val="6CE6748C"/>
    <w:rsid w:val="6CE974DA"/>
    <w:rsid w:val="6CEA603C"/>
    <w:rsid w:val="6CEB69D3"/>
    <w:rsid w:val="6CEC55C5"/>
    <w:rsid w:val="6CED69EB"/>
    <w:rsid w:val="6CEE0BBF"/>
    <w:rsid w:val="6CEE0D5E"/>
    <w:rsid w:val="6CEE5CC6"/>
    <w:rsid w:val="6CEF5E78"/>
    <w:rsid w:val="6CF06187"/>
    <w:rsid w:val="6CF11382"/>
    <w:rsid w:val="6CF21C69"/>
    <w:rsid w:val="6CF275F1"/>
    <w:rsid w:val="6CF3316B"/>
    <w:rsid w:val="6CF3420C"/>
    <w:rsid w:val="6CF535DC"/>
    <w:rsid w:val="6CF74E08"/>
    <w:rsid w:val="6CF81315"/>
    <w:rsid w:val="6CF8233F"/>
    <w:rsid w:val="6CF92C6C"/>
    <w:rsid w:val="6CFA1289"/>
    <w:rsid w:val="6CFA2BC1"/>
    <w:rsid w:val="6CFA78C7"/>
    <w:rsid w:val="6CFB0295"/>
    <w:rsid w:val="6CFB6C0B"/>
    <w:rsid w:val="6CFF792A"/>
    <w:rsid w:val="6D005216"/>
    <w:rsid w:val="6D0143F4"/>
    <w:rsid w:val="6D0209AB"/>
    <w:rsid w:val="6D0316FD"/>
    <w:rsid w:val="6D037FE9"/>
    <w:rsid w:val="6D045FE2"/>
    <w:rsid w:val="6D064572"/>
    <w:rsid w:val="6D0709FB"/>
    <w:rsid w:val="6D081BD3"/>
    <w:rsid w:val="6D08520E"/>
    <w:rsid w:val="6D0870DA"/>
    <w:rsid w:val="6D0A59DF"/>
    <w:rsid w:val="6D0A5DEE"/>
    <w:rsid w:val="6D0B2141"/>
    <w:rsid w:val="6D0C65C9"/>
    <w:rsid w:val="6D0E5A90"/>
    <w:rsid w:val="6D0F3271"/>
    <w:rsid w:val="6D110865"/>
    <w:rsid w:val="6D115BB2"/>
    <w:rsid w:val="6D122A94"/>
    <w:rsid w:val="6D1254D9"/>
    <w:rsid w:val="6D125FA9"/>
    <w:rsid w:val="6D1328F4"/>
    <w:rsid w:val="6D144946"/>
    <w:rsid w:val="6D1451E0"/>
    <w:rsid w:val="6D185A86"/>
    <w:rsid w:val="6D1B639C"/>
    <w:rsid w:val="6D1C09EB"/>
    <w:rsid w:val="6D1F1675"/>
    <w:rsid w:val="6D20049C"/>
    <w:rsid w:val="6D205D26"/>
    <w:rsid w:val="6D224773"/>
    <w:rsid w:val="6D242165"/>
    <w:rsid w:val="6D2460C3"/>
    <w:rsid w:val="6D2602A2"/>
    <w:rsid w:val="6D263258"/>
    <w:rsid w:val="6D292013"/>
    <w:rsid w:val="6D2B1670"/>
    <w:rsid w:val="6D2B1A4A"/>
    <w:rsid w:val="6D2B552E"/>
    <w:rsid w:val="6D2C3356"/>
    <w:rsid w:val="6D2C4DCA"/>
    <w:rsid w:val="6D2D281E"/>
    <w:rsid w:val="6D2D305C"/>
    <w:rsid w:val="6D2F0AC9"/>
    <w:rsid w:val="6D2F7647"/>
    <w:rsid w:val="6D311550"/>
    <w:rsid w:val="6D337B67"/>
    <w:rsid w:val="6D346B39"/>
    <w:rsid w:val="6D3511E6"/>
    <w:rsid w:val="6D3A1294"/>
    <w:rsid w:val="6D3B0686"/>
    <w:rsid w:val="6D3C11E5"/>
    <w:rsid w:val="6D3C4712"/>
    <w:rsid w:val="6D3D02F8"/>
    <w:rsid w:val="6D3D7371"/>
    <w:rsid w:val="6D3F3568"/>
    <w:rsid w:val="6D3F3F89"/>
    <w:rsid w:val="6D3F74D1"/>
    <w:rsid w:val="6D40709D"/>
    <w:rsid w:val="6D44046D"/>
    <w:rsid w:val="6D444675"/>
    <w:rsid w:val="6D4510DD"/>
    <w:rsid w:val="6D4B2A05"/>
    <w:rsid w:val="6D4C300A"/>
    <w:rsid w:val="6D4C5BDC"/>
    <w:rsid w:val="6D4C5F0F"/>
    <w:rsid w:val="6D522F2C"/>
    <w:rsid w:val="6D5466C9"/>
    <w:rsid w:val="6D550552"/>
    <w:rsid w:val="6D552DF6"/>
    <w:rsid w:val="6D555DA6"/>
    <w:rsid w:val="6D564E8E"/>
    <w:rsid w:val="6D5657DE"/>
    <w:rsid w:val="6D567099"/>
    <w:rsid w:val="6D576949"/>
    <w:rsid w:val="6D5803FC"/>
    <w:rsid w:val="6D581692"/>
    <w:rsid w:val="6D582B64"/>
    <w:rsid w:val="6D583FDB"/>
    <w:rsid w:val="6D591043"/>
    <w:rsid w:val="6D5A0752"/>
    <w:rsid w:val="6D5A401C"/>
    <w:rsid w:val="6D5C616E"/>
    <w:rsid w:val="6D5D1203"/>
    <w:rsid w:val="6D5D5878"/>
    <w:rsid w:val="6D5D5910"/>
    <w:rsid w:val="6D5E0B87"/>
    <w:rsid w:val="6D5E3169"/>
    <w:rsid w:val="6D5E7994"/>
    <w:rsid w:val="6D5E7C80"/>
    <w:rsid w:val="6D5E7E2C"/>
    <w:rsid w:val="6D5F1F0A"/>
    <w:rsid w:val="6D5F730E"/>
    <w:rsid w:val="6D6006A9"/>
    <w:rsid w:val="6D6016CC"/>
    <w:rsid w:val="6D6027AA"/>
    <w:rsid w:val="6D605958"/>
    <w:rsid w:val="6D607EAE"/>
    <w:rsid w:val="6D6122D7"/>
    <w:rsid w:val="6D623CBD"/>
    <w:rsid w:val="6D6336D6"/>
    <w:rsid w:val="6D634FD7"/>
    <w:rsid w:val="6D637EB3"/>
    <w:rsid w:val="6D673F63"/>
    <w:rsid w:val="6D6A0E3B"/>
    <w:rsid w:val="6D6A2534"/>
    <w:rsid w:val="6D6A4555"/>
    <w:rsid w:val="6D6A67A2"/>
    <w:rsid w:val="6D6B5B30"/>
    <w:rsid w:val="6D6B61FD"/>
    <w:rsid w:val="6D6C607A"/>
    <w:rsid w:val="6D6D58AE"/>
    <w:rsid w:val="6D6E045E"/>
    <w:rsid w:val="6D6E138F"/>
    <w:rsid w:val="6D702270"/>
    <w:rsid w:val="6D712A9F"/>
    <w:rsid w:val="6D722DE4"/>
    <w:rsid w:val="6D733A6F"/>
    <w:rsid w:val="6D7527C6"/>
    <w:rsid w:val="6D773A18"/>
    <w:rsid w:val="6D77745B"/>
    <w:rsid w:val="6D780314"/>
    <w:rsid w:val="6D785858"/>
    <w:rsid w:val="6D7901B0"/>
    <w:rsid w:val="6D7A1FC1"/>
    <w:rsid w:val="6D7A7196"/>
    <w:rsid w:val="6D7A7ECE"/>
    <w:rsid w:val="6D7B15EB"/>
    <w:rsid w:val="6D7B2DB8"/>
    <w:rsid w:val="6D7D0360"/>
    <w:rsid w:val="6D7D7BD2"/>
    <w:rsid w:val="6D813609"/>
    <w:rsid w:val="6D827B51"/>
    <w:rsid w:val="6D8517F8"/>
    <w:rsid w:val="6D8677B0"/>
    <w:rsid w:val="6D872C65"/>
    <w:rsid w:val="6D876285"/>
    <w:rsid w:val="6D886AA0"/>
    <w:rsid w:val="6D8A1978"/>
    <w:rsid w:val="6D8C1FB6"/>
    <w:rsid w:val="6D8C6A7E"/>
    <w:rsid w:val="6D8C714A"/>
    <w:rsid w:val="6D8D7E75"/>
    <w:rsid w:val="6D8F312B"/>
    <w:rsid w:val="6D8F3B71"/>
    <w:rsid w:val="6D906995"/>
    <w:rsid w:val="6D911EA5"/>
    <w:rsid w:val="6D933AD8"/>
    <w:rsid w:val="6D934AA8"/>
    <w:rsid w:val="6D94593F"/>
    <w:rsid w:val="6D950416"/>
    <w:rsid w:val="6D954349"/>
    <w:rsid w:val="6D962DA8"/>
    <w:rsid w:val="6D965CCE"/>
    <w:rsid w:val="6D971CD5"/>
    <w:rsid w:val="6D973502"/>
    <w:rsid w:val="6D99391C"/>
    <w:rsid w:val="6D995C39"/>
    <w:rsid w:val="6D9B3687"/>
    <w:rsid w:val="6D9B6ABA"/>
    <w:rsid w:val="6D9D7022"/>
    <w:rsid w:val="6D9F53D7"/>
    <w:rsid w:val="6DA004CA"/>
    <w:rsid w:val="6DA11449"/>
    <w:rsid w:val="6DA21D52"/>
    <w:rsid w:val="6DA30422"/>
    <w:rsid w:val="6DA31DBD"/>
    <w:rsid w:val="6DA37794"/>
    <w:rsid w:val="6DA37854"/>
    <w:rsid w:val="6DA5076F"/>
    <w:rsid w:val="6DA561F6"/>
    <w:rsid w:val="6DAB146D"/>
    <w:rsid w:val="6DAB6A42"/>
    <w:rsid w:val="6DAC75D8"/>
    <w:rsid w:val="6DAF3BE7"/>
    <w:rsid w:val="6DAF7AA4"/>
    <w:rsid w:val="6DB0566B"/>
    <w:rsid w:val="6DB14478"/>
    <w:rsid w:val="6DB160A2"/>
    <w:rsid w:val="6DB17357"/>
    <w:rsid w:val="6DB343ED"/>
    <w:rsid w:val="6DB52F7E"/>
    <w:rsid w:val="6DB56935"/>
    <w:rsid w:val="6DB706B3"/>
    <w:rsid w:val="6DBA275E"/>
    <w:rsid w:val="6DBA3963"/>
    <w:rsid w:val="6DBB5912"/>
    <w:rsid w:val="6DBE4236"/>
    <w:rsid w:val="6DBF5EE2"/>
    <w:rsid w:val="6DC04265"/>
    <w:rsid w:val="6DC17D52"/>
    <w:rsid w:val="6DC20E61"/>
    <w:rsid w:val="6DC47DA4"/>
    <w:rsid w:val="6DC50B5C"/>
    <w:rsid w:val="6DC560E6"/>
    <w:rsid w:val="6DC60D03"/>
    <w:rsid w:val="6DC63EC0"/>
    <w:rsid w:val="6DCB1FA4"/>
    <w:rsid w:val="6DCB7E80"/>
    <w:rsid w:val="6DCC1A72"/>
    <w:rsid w:val="6DCC45D9"/>
    <w:rsid w:val="6DCC50BF"/>
    <w:rsid w:val="6DCD1547"/>
    <w:rsid w:val="6DCE14B8"/>
    <w:rsid w:val="6DCE3FE8"/>
    <w:rsid w:val="6DCF6187"/>
    <w:rsid w:val="6DD03F4B"/>
    <w:rsid w:val="6DD22BF7"/>
    <w:rsid w:val="6DD24D8F"/>
    <w:rsid w:val="6DD2742D"/>
    <w:rsid w:val="6DD27FF6"/>
    <w:rsid w:val="6DD36EC7"/>
    <w:rsid w:val="6DD46968"/>
    <w:rsid w:val="6DD50341"/>
    <w:rsid w:val="6DD528D4"/>
    <w:rsid w:val="6DD52CD5"/>
    <w:rsid w:val="6DD60746"/>
    <w:rsid w:val="6DD913F4"/>
    <w:rsid w:val="6DDA66B9"/>
    <w:rsid w:val="6DDA686F"/>
    <w:rsid w:val="6DDB08D1"/>
    <w:rsid w:val="6DDB08ED"/>
    <w:rsid w:val="6DDC38C3"/>
    <w:rsid w:val="6DDC67F2"/>
    <w:rsid w:val="6DDE6381"/>
    <w:rsid w:val="6DE30CD7"/>
    <w:rsid w:val="6DE31A7D"/>
    <w:rsid w:val="6DE336B3"/>
    <w:rsid w:val="6DE40063"/>
    <w:rsid w:val="6DE64639"/>
    <w:rsid w:val="6DE721D5"/>
    <w:rsid w:val="6DE73227"/>
    <w:rsid w:val="6DE83A6D"/>
    <w:rsid w:val="6DEA056E"/>
    <w:rsid w:val="6DEC7F60"/>
    <w:rsid w:val="6DED0AA8"/>
    <w:rsid w:val="6DEE28E5"/>
    <w:rsid w:val="6DEF6205"/>
    <w:rsid w:val="6DF01572"/>
    <w:rsid w:val="6DF02CCC"/>
    <w:rsid w:val="6DF103A3"/>
    <w:rsid w:val="6DF15D49"/>
    <w:rsid w:val="6DF45685"/>
    <w:rsid w:val="6DF47476"/>
    <w:rsid w:val="6DF647EA"/>
    <w:rsid w:val="6DF773E6"/>
    <w:rsid w:val="6DF96CA3"/>
    <w:rsid w:val="6DFA6153"/>
    <w:rsid w:val="6DFF0F8C"/>
    <w:rsid w:val="6E01254D"/>
    <w:rsid w:val="6E017461"/>
    <w:rsid w:val="6E043BBA"/>
    <w:rsid w:val="6E04650E"/>
    <w:rsid w:val="6E0719FF"/>
    <w:rsid w:val="6E073FDC"/>
    <w:rsid w:val="6E080426"/>
    <w:rsid w:val="6E080BF0"/>
    <w:rsid w:val="6E0838BF"/>
    <w:rsid w:val="6E084E0C"/>
    <w:rsid w:val="6E09545B"/>
    <w:rsid w:val="6E0A0F3D"/>
    <w:rsid w:val="6E0A50D4"/>
    <w:rsid w:val="6E0B3D9C"/>
    <w:rsid w:val="6E0B6258"/>
    <w:rsid w:val="6E0C5C43"/>
    <w:rsid w:val="6E0E1485"/>
    <w:rsid w:val="6E100EF2"/>
    <w:rsid w:val="6E105057"/>
    <w:rsid w:val="6E13260E"/>
    <w:rsid w:val="6E14501B"/>
    <w:rsid w:val="6E146DD1"/>
    <w:rsid w:val="6E1522EE"/>
    <w:rsid w:val="6E1764A1"/>
    <w:rsid w:val="6E195118"/>
    <w:rsid w:val="6E1A6ED9"/>
    <w:rsid w:val="6E200CA5"/>
    <w:rsid w:val="6E2024BC"/>
    <w:rsid w:val="6E212BBA"/>
    <w:rsid w:val="6E21654D"/>
    <w:rsid w:val="6E2419F2"/>
    <w:rsid w:val="6E254E62"/>
    <w:rsid w:val="6E254F38"/>
    <w:rsid w:val="6E256CE5"/>
    <w:rsid w:val="6E2573AC"/>
    <w:rsid w:val="6E260D3D"/>
    <w:rsid w:val="6E262E39"/>
    <w:rsid w:val="6E267CE0"/>
    <w:rsid w:val="6E282141"/>
    <w:rsid w:val="6E2837E3"/>
    <w:rsid w:val="6E2A5C94"/>
    <w:rsid w:val="6E2B49D4"/>
    <w:rsid w:val="6E2D328F"/>
    <w:rsid w:val="6E2D527E"/>
    <w:rsid w:val="6E2F39EE"/>
    <w:rsid w:val="6E306C7C"/>
    <w:rsid w:val="6E3114BB"/>
    <w:rsid w:val="6E314EB1"/>
    <w:rsid w:val="6E315C18"/>
    <w:rsid w:val="6E325487"/>
    <w:rsid w:val="6E3415DE"/>
    <w:rsid w:val="6E34177D"/>
    <w:rsid w:val="6E360B37"/>
    <w:rsid w:val="6E365CAD"/>
    <w:rsid w:val="6E365D66"/>
    <w:rsid w:val="6E3754D3"/>
    <w:rsid w:val="6E3772F5"/>
    <w:rsid w:val="6E377DB9"/>
    <w:rsid w:val="6E383B71"/>
    <w:rsid w:val="6E39204C"/>
    <w:rsid w:val="6E3958F7"/>
    <w:rsid w:val="6E396D83"/>
    <w:rsid w:val="6E3A51FF"/>
    <w:rsid w:val="6E3A67AE"/>
    <w:rsid w:val="6E3B0DAD"/>
    <w:rsid w:val="6E3D5401"/>
    <w:rsid w:val="6E3E7016"/>
    <w:rsid w:val="6E3F591F"/>
    <w:rsid w:val="6E4326AF"/>
    <w:rsid w:val="6E434660"/>
    <w:rsid w:val="6E470AE9"/>
    <w:rsid w:val="6E480655"/>
    <w:rsid w:val="6E485D7D"/>
    <w:rsid w:val="6E4919D8"/>
    <w:rsid w:val="6E493011"/>
    <w:rsid w:val="6E497EBD"/>
    <w:rsid w:val="6E4C5347"/>
    <w:rsid w:val="6E4D42F0"/>
    <w:rsid w:val="6E4D4F32"/>
    <w:rsid w:val="6E4E1BAE"/>
    <w:rsid w:val="6E4F19C3"/>
    <w:rsid w:val="6E5041DD"/>
    <w:rsid w:val="6E522ED6"/>
    <w:rsid w:val="6E533F4D"/>
    <w:rsid w:val="6E5418C9"/>
    <w:rsid w:val="6E544180"/>
    <w:rsid w:val="6E54529F"/>
    <w:rsid w:val="6E54651E"/>
    <w:rsid w:val="6E552213"/>
    <w:rsid w:val="6E556161"/>
    <w:rsid w:val="6E556DD3"/>
    <w:rsid w:val="6E593DEE"/>
    <w:rsid w:val="6E59677A"/>
    <w:rsid w:val="6E5A0600"/>
    <w:rsid w:val="6E5A2350"/>
    <w:rsid w:val="6E5B0859"/>
    <w:rsid w:val="6E5C0DCE"/>
    <w:rsid w:val="6E5D61DA"/>
    <w:rsid w:val="6E5E0550"/>
    <w:rsid w:val="6E604742"/>
    <w:rsid w:val="6E617324"/>
    <w:rsid w:val="6E617D01"/>
    <w:rsid w:val="6E637B70"/>
    <w:rsid w:val="6E6432A8"/>
    <w:rsid w:val="6E6506E3"/>
    <w:rsid w:val="6E652125"/>
    <w:rsid w:val="6E670134"/>
    <w:rsid w:val="6E67494D"/>
    <w:rsid w:val="6E676FA6"/>
    <w:rsid w:val="6E6832C4"/>
    <w:rsid w:val="6E691CEB"/>
    <w:rsid w:val="6E6A0278"/>
    <w:rsid w:val="6E6B4773"/>
    <w:rsid w:val="6E6B5B40"/>
    <w:rsid w:val="6E6C20BB"/>
    <w:rsid w:val="6E6C3AB4"/>
    <w:rsid w:val="6E6D664C"/>
    <w:rsid w:val="6E6E1FA0"/>
    <w:rsid w:val="6E717FD0"/>
    <w:rsid w:val="6E721760"/>
    <w:rsid w:val="6E724293"/>
    <w:rsid w:val="6E734902"/>
    <w:rsid w:val="6E736C47"/>
    <w:rsid w:val="6E740232"/>
    <w:rsid w:val="6E76029B"/>
    <w:rsid w:val="6E776B4C"/>
    <w:rsid w:val="6E7821CA"/>
    <w:rsid w:val="6E7914FF"/>
    <w:rsid w:val="6E7935A5"/>
    <w:rsid w:val="6E7A04E6"/>
    <w:rsid w:val="6E7A2A1F"/>
    <w:rsid w:val="6E7B263F"/>
    <w:rsid w:val="6E7B7FEA"/>
    <w:rsid w:val="6E7C4341"/>
    <w:rsid w:val="6E7D3CE8"/>
    <w:rsid w:val="6E7D537D"/>
    <w:rsid w:val="6E7E3988"/>
    <w:rsid w:val="6E7E461F"/>
    <w:rsid w:val="6E7F55B1"/>
    <w:rsid w:val="6E812A59"/>
    <w:rsid w:val="6E84649B"/>
    <w:rsid w:val="6E856338"/>
    <w:rsid w:val="6E873AA8"/>
    <w:rsid w:val="6E88091D"/>
    <w:rsid w:val="6E897618"/>
    <w:rsid w:val="6E8C6177"/>
    <w:rsid w:val="6E8D3496"/>
    <w:rsid w:val="6E8D481D"/>
    <w:rsid w:val="6E8E40F5"/>
    <w:rsid w:val="6E8E4393"/>
    <w:rsid w:val="6E8F16B4"/>
    <w:rsid w:val="6E907AED"/>
    <w:rsid w:val="6E9124DB"/>
    <w:rsid w:val="6E926B42"/>
    <w:rsid w:val="6E94165C"/>
    <w:rsid w:val="6E941E14"/>
    <w:rsid w:val="6E9452D7"/>
    <w:rsid w:val="6E9824F9"/>
    <w:rsid w:val="6E99043E"/>
    <w:rsid w:val="6E9933E0"/>
    <w:rsid w:val="6E9A2813"/>
    <w:rsid w:val="6E9C4B9C"/>
    <w:rsid w:val="6E9D288C"/>
    <w:rsid w:val="6EA01790"/>
    <w:rsid w:val="6EA11956"/>
    <w:rsid w:val="6EA42771"/>
    <w:rsid w:val="6EA4689D"/>
    <w:rsid w:val="6EA52C8D"/>
    <w:rsid w:val="6EA6535D"/>
    <w:rsid w:val="6EA70D31"/>
    <w:rsid w:val="6EA82350"/>
    <w:rsid w:val="6EA82A85"/>
    <w:rsid w:val="6EA94062"/>
    <w:rsid w:val="6EAA53EA"/>
    <w:rsid w:val="6EAC011B"/>
    <w:rsid w:val="6EAC39CA"/>
    <w:rsid w:val="6EAE634D"/>
    <w:rsid w:val="6EAF11FC"/>
    <w:rsid w:val="6EB4520A"/>
    <w:rsid w:val="6EB47EE1"/>
    <w:rsid w:val="6EB52925"/>
    <w:rsid w:val="6EB5711A"/>
    <w:rsid w:val="6EB601C1"/>
    <w:rsid w:val="6EB60E6E"/>
    <w:rsid w:val="6EB6790B"/>
    <w:rsid w:val="6EB728BD"/>
    <w:rsid w:val="6EB82BC4"/>
    <w:rsid w:val="6EB90F2F"/>
    <w:rsid w:val="6EB94EB0"/>
    <w:rsid w:val="6EB95801"/>
    <w:rsid w:val="6EB973C5"/>
    <w:rsid w:val="6EBA5687"/>
    <w:rsid w:val="6EBB4514"/>
    <w:rsid w:val="6EBB7C99"/>
    <w:rsid w:val="6EBC0AC1"/>
    <w:rsid w:val="6EBF4C24"/>
    <w:rsid w:val="6EC018C4"/>
    <w:rsid w:val="6EC02C47"/>
    <w:rsid w:val="6EC105AD"/>
    <w:rsid w:val="6EC1245B"/>
    <w:rsid w:val="6EC22DC4"/>
    <w:rsid w:val="6EC31BA5"/>
    <w:rsid w:val="6EC34A82"/>
    <w:rsid w:val="6EC40E5D"/>
    <w:rsid w:val="6EC47A5E"/>
    <w:rsid w:val="6EC504B8"/>
    <w:rsid w:val="6EC52EA1"/>
    <w:rsid w:val="6EC52F08"/>
    <w:rsid w:val="6EC758B9"/>
    <w:rsid w:val="6EC81F9B"/>
    <w:rsid w:val="6EC85984"/>
    <w:rsid w:val="6EC96205"/>
    <w:rsid w:val="6ECA2AEC"/>
    <w:rsid w:val="6ECA7560"/>
    <w:rsid w:val="6ECB7B29"/>
    <w:rsid w:val="6ECC5677"/>
    <w:rsid w:val="6ECD3045"/>
    <w:rsid w:val="6ECD5B98"/>
    <w:rsid w:val="6ECE24CC"/>
    <w:rsid w:val="6ECE4D58"/>
    <w:rsid w:val="6ECE5E3E"/>
    <w:rsid w:val="6ECE7470"/>
    <w:rsid w:val="6ED2037F"/>
    <w:rsid w:val="6ED272B2"/>
    <w:rsid w:val="6ED344A5"/>
    <w:rsid w:val="6ED705C7"/>
    <w:rsid w:val="6ED770EA"/>
    <w:rsid w:val="6ED84FA5"/>
    <w:rsid w:val="6ED950F9"/>
    <w:rsid w:val="6EDA6039"/>
    <w:rsid w:val="6EDC5EDC"/>
    <w:rsid w:val="6EDD6507"/>
    <w:rsid w:val="6EDE2EE1"/>
    <w:rsid w:val="6EDE3C0C"/>
    <w:rsid w:val="6EDE7ECD"/>
    <w:rsid w:val="6EE154CB"/>
    <w:rsid w:val="6EE50EB4"/>
    <w:rsid w:val="6EE61372"/>
    <w:rsid w:val="6EE635C7"/>
    <w:rsid w:val="6EE64464"/>
    <w:rsid w:val="6EE71F58"/>
    <w:rsid w:val="6EE75314"/>
    <w:rsid w:val="6EE86A5A"/>
    <w:rsid w:val="6EEB4FEF"/>
    <w:rsid w:val="6EEC3EA0"/>
    <w:rsid w:val="6EEF6436"/>
    <w:rsid w:val="6EF253D1"/>
    <w:rsid w:val="6EF40613"/>
    <w:rsid w:val="6EF47C54"/>
    <w:rsid w:val="6EF51284"/>
    <w:rsid w:val="6EF53EE6"/>
    <w:rsid w:val="6EF61C50"/>
    <w:rsid w:val="6EF7191E"/>
    <w:rsid w:val="6EF73947"/>
    <w:rsid w:val="6EF74C54"/>
    <w:rsid w:val="6EF81734"/>
    <w:rsid w:val="6EF82EA9"/>
    <w:rsid w:val="6EF90792"/>
    <w:rsid w:val="6EF936FA"/>
    <w:rsid w:val="6EF97711"/>
    <w:rsid w:val="6EFA3489"/>
    <w:rsid w:val="6EFB0A49"/>
    <w:rsid w:val="6EFB2A23"/>
    <w:rsid w:val="6EFC5290"/>
    <w:rsid w:val="6EFD39EA"/>
    <w:rsid w:val="6EFE457C"/>
    <w:rsid w:val="6EFE659C"/>
    <w:rsid w:val="6EFF2CE2"/>
    <w:rsid w:val="6F00026D"/>
    <w:rsid w:val="6F0101FA"/>
    <w:rsid w:val="6F0259B6"/>
    <w:rsid w:val="6F0368C0"/>
    <w:rsid w:val="6F03739E"/>
    <w:rsid w:val="6F042BBA"/>
    <w:rsid w:val="6F0547C0"/>
    <w:rsid w:val="6F0731DB"/>
    <w:rsid w:val="6F073920"/>
    <w:rsid w:val="6F074458"/>
    <w:rsid w:val="6F0A2BDE"/>
    <w:rsid w:val="6F0A5874"/>
    <w:rsid w:val="6F0C0B27"/>
    <w:rsid w:val="6F0D0A5E"/>
    <w:rsid w:val="6F0D0A8D"/>
    <w:rsid w:val="6F0D6D9A"/>
    <w:rsid w:val="6F103A77"/>
    <w:rsid w:val="6F1068C5"/>
    <w:rsid w:val="6F1106BA"/>
    <w:rsid w:val="6F1113FD"/>
    <w:rsid w:val="6F120F11"/>
    <w:rsid w:val="6F1273D2"/>
    <w:rsid w:val="6F155485"/>
    <w:rsid w:val="6F1567B1"/>
    <w:rsid w:val="6F160928"/>
    <w:rsid w:val="6F16544F"/>
    <w:rsid w:val="6F1702FD"/>
    <w:rsid w:val="6F183427"/>
    <w:rsid w:val="6F1835AC"/>
    <w:rsid w:val="6F1914E9"/>
    <w:rsid w:val="6F195244"/>
    <w:rsid w:val="6F1A27CC"/>
    <w:rsid w:val="6F1A3B9E"/>
    <w:rsid w:val="6F1B34B9"/>
    <w:rsid w:val="6F1B64EB"/>
    <w:rsid w:val="6F1D4E43"/>
    <w:rsid w:val="6F1D574F"/>
    <w:rsid w:val="6F1E1696"/>
    <w:rsid w:val="6F1E2C56"/>
    <w:rsid w:val="6F1E7B1F"/>
    <w:rsid w:val="6F1F27C0"/>
    <w:rsid w:val="6F213A58"/>
    <w:rsid w:val="6F214724"/>
    <w:rsid w:val="6F2154D1"/>
    <w:rsid w:val="6F224560"/>
    <w:rsid w:val="6F230E91"/>
    <w:rsid w:val="6F234024"/>
    <w:rsid w:val="6F266208"/>
    <w:rsid w:val="6F270032"/>
    <w:rsid w:val="6F27344B"/>
    <w:rsid w:val="6F275D05"/>
    <w:rsid w:val="6F29584F"/>
    <w:rsid w:val="6F2A3E82"/>
    <w:rsid w:val="6F2A72C1"/>
    <w:rsid w:val="6F2B4F49"/>
    <w:rsid w:val="6F2B7045"/>
    <w:rsid w:val="6F303AB2"/>
    <w:rsid w:val="6F3047FC"/>
    <w:rsid w:val="6F306846"/>
    <w:rsid w:val="6F31752A"/>
    <w:rsid w:val="6F344D32"/>
    <w:rsid w:val="6F347549"/>
    <w:rsid w:val="6F3475B2"/>
    <w:rsid w:val="6F350ACE"/>
    <w:rsid w:val="6F354346"/>
    <w:rsid w:val="6F360201"/>
    <w:rsid w:val="6F36200E"/>
    <w:rsid w:val="6F364338"/>
    <w:rsid w:val="6F36712B"/>
    <w:rsid w:val="6F3735D2"/>
    <w:rsid w:val="6F37423F"/>
    <w:rsid w:val="6F3A3D92"/>
    <w:rsid w:val="6F3A47CD"/>
    <w:rsid w:val="6F3A50F5"/>
    <w:rsid w:val="6F3B5709"/>
    <w:rsid w:val="6F3B5D08"/>
    <w:rsid w:val="6F3C7EEF"/>
    <w:rsid w:val="6F3F2BB0"/>
    <w:rsid w:val="6F40327F"/>
    <w:rsid w:val="6F4146A6"/>
    <w:rsid w:val="6F420203"/>
    <w:rsid w:val="6F423415"/>
    <w:rsid w:val="6F424877"/>
    <w:rsid w:val="6F433240"/>
    <w:rsid w:val="6F436C9A"/>
    <w:rsid w:val="6F4373EE"/>
    <w:rsid w:val="6F456A92"/>
    <w:rsid w:val="6F471F90"/>
    <w:rsid w:val="6F474437"/>
    <w:rsid w:val="6F4752E8"/>
    <w:rsid w:val="6F4820C8"/>
    <w:rsid w:val="6F48427E"/>
    <w:rsid w:val="6F490229"/>
    <w:rsid w:val="6F492612"/>
    <w:rsid w:val="6F4A38F1"/>
    <w:rsid w:val="6F4A414E"/>
    <w:rsid w:val="6F4B3A78"/>
    <w:rsid w:val="6F4C0AF6"/>
    <w:rsid w:val="6F4C3667"/>
    <w:rsid w:val="6F4E3144"/>
    <w:rsid w:val="6F4E7B77"/>
    <w:rsid w:val="6F500973"/>
    <w:rsid w:val="6F504B26"/>
    <w:rsid w:val="6F5064D2"/>
    <w:rsid w:val="6F51505A"/>
    <w:rsid w:val="6F536A2C"/>
    <w:rsid w:val="6F540884"/>
    <w:rsid w:val="6F556949"/>
    <w:rsid w:val="6F5613AA"/>
    <w:rsid w:val="6F56146B"/>
    <w:rsid w:val="6F56182B"/>
    <w:rsid w:val="6F561F1A"/>
    <w:rsid w:val="6F563146"/>
    <w:rsid w:val="6F575171"/>
    <w:rsid w:val="6F5822C0"/>
    <w:rsid w:val="6F5936E5"/>
    <w:rsid w:val="6F594357"/>
    <w:rsid w:val="6F5D3E3A"/>
    <w:rsid w:val="6F5D5A5D"/>
    <w:rsid w:val="6F5D6249"/>
    <w:rsid w:val="6F5D7BD7"/>
    <w:rsid w:val="6F635926"/>
    <w:rsid w:val="6F6615CB"/>
    <w:rsid w:val="6F6928BF"/>
    <w:rsid w:val="6F6B2B33"/>
    <w:rsid w:val="6F6D4F80"/>
    <w:rsid w:val="6F6D5E5C"/>
    <w:rsid w:val="6F6E1342"/>
    <w:rsid w:val="6F6E4389"/>
    <w:rsid w:val="6F6E5013"/>
    <w:rsid w:val="6F6F6AA6"/>
    <w:rsid w:val="6F7030BA"/>
    <w:rsid w:val="6F703C3B"/>
    <w:rsid w:val="6F70413D"/>
    <w:rsid w:val="6F713B51"/>
    <w:rsid w:val="6F71507D"/>
    <w:rsid w:val="6F7172F7"/>
    <w:rsid w:val="6F731315"/>
    <w:rsid w:val="6F737E24"/>
    <w:rsid w:val="6F740941"/>
    <w:rsid w:val="6F744218"/>
    <w:rsid w:val="6F750A54"/>
    <w:rsid w:val="6F760015"/>
    <w:rsid w:val="6F761AB3"/>
    <w:rsid w:val="6F776350"/>
    <w:rsid w:val="6F777D12"/>
    <w:rsid w:val="6F786E59"/>
    <w:rsid w:val="6F7A1564"/>
    <w:rsid w:val="6F7A2EE5"/>
    <w:rsid w:val="6F7A38AA"/>
    <w:rsid w:val="6F7B23C5"/>
    <w:rsid w:val="6F7C1617"/>
    <w:rsid w:val="6F7E37B1"/>
    <w:rsid w:val="6F7E49C9"/>
    <w:rsid w:val="6F7E66EA"/>
    <w:rsid w:val="6F7F3D30"/>
    <w:rsid w:val="6F8008AC"/>
    <w:rsid w:val="6F806DD1"/>
    <w:rsid w:val="6F817D8C"/>
    <w:rsid w:val="6F822214"/>
    <w:rsid w:val="6F823A40"/>
    <w:rsid w:val="6F842B9D"/>
    <w:rsid w:val="6F872547"/>
    <w:rsid w:val="6F8A22CF"/>
    <w:rsid w:val="6F8B146D"/>
    <w:rsid w:val="6F8C011C"/>
    <w:rsid w:val="6F8C0977"/>
    <w:rsid w:val="6F8C706C"/>
    <w:rsid w:val="6F8D0862"/>
    <w:rsid w:val="6F8F7E75"/>
    <w:rsid w:val="6F90045E"/>
    <w:rsid w:val="6F907766"/>
    <w:rsid w:val="6F907857"/>
    <w:rsid w:val="6F91540C"/>
    <w:rsid w:val="6F95085D"/>
    <w:rsid w:val="6F97740F"/>
    <w:rsid w:val="6F993103"/>
    <w:rsid w:val="6F9A34FA"/>
    <w:rsid w:val="6F9A60C1"/>
    <w:rsid w:val="6F9B2BBC"/>
    <w:rsid w:val="6F9C06E9"/>
    <w:rsid w:val="6F9C13C7"/>
    <w:rsid w:val="6F9D5EDD"/>
    <w:rsid w:val="6F9F13C2"/>
    <w:rsid w:val="6F9F28D8"/>
    <w:rsid w:val="6F9F406A"/>
    <w:rsid w:val="6F9F5DDA"/>
    <w:rsid w:val="6F9F785B"/>
    <w:rsid w:val="6FA147FF"/>
    <w:rsid w:val="6FA24EA4"/>
    <w:rsid w:val="6FA45BCF"/>
    <w:rsid w:val="6FA73889"/>
    <w:rsid w:val="6FA75582"/>
    <w:rsid w:val="6FA8527B"/>
    <w:rsid w:val="6FA85EC7"/>
    <w:rsid w:val="6FA93FAE"/>
    <w:rsid w:val="6FAA1D31"/>
    <w:rsid w:val="6FAB52EE"/>
    <w:rsid w:val="6FAC117E"/>
    <w:rsid w:val="6FAC41DC"/>
    <w:rsid w:val="6FAD0E55"/>
    <w:rsid w:val="6FAD65DD"/>
    <w:rsid w:val="6FAE1F3C"/>
    <w:rsid w:val="6FAF0F63"/>
    <w:rsid w:val="6FB17078"/>
    <w:rsid w:val="6FB45D51"/>
    <w:rsid w:val="6FB45F8E"/>
    <w:rsid w:val="6FB55252"/>
    <w:rsid w:val="6FB573F7"/>
    <w:rsid w:val="6FB94470"/>
    <w:rsid w:val="6FC0546A"/>
    <w:rsid w:val="6FC07F00"/>
    <w:rsid w:val="6FC213D1"/>
    <w:rsid w:val="6FC3338F"/>
    <w:rsid w:val="6FC531C0"/>
    <w:rsid w:val="6FC61EFA"/>
    <w:rsid w:val="6FC62742"/>
    <w:rsid w:val="6FC74442"/>
    <w:rsid w:val="6FC8224A"/>
    <w:rsid w:val="6FC83B19"/>
    <w:rsid w:val="6FC8454E"/>
    <w:rsid w:val="6FC86A82"/>
    <w:rsid w:val="6FC9306E"/>
    <w:rsid w:val="6FCC41A4"/>
    <w:rsid w:val="6FCC615C"/>
    <w:rsid w:val="6FCE1005"/>
    <w:rsid w:val="6FCE61AE"/>
    <w:rsid w:val="6FCE75FE"/>
    <w:rsid w:val="6FCF23A4"/>
    <w:rsid w:val="6FD1023A"/>
    <w:rsid w:val="6FD127FC"/>
    <w:rsid w:val="6FD12F53"/>
    <w:rsid w:val="6FD15A57"/>
    <w:rsid w:val="6FD22580"/>
    <w:rsid w:val="6FD233E3"/>
    <w:rsid w:val="6FD27292"/>
    <w:rsid w:val="6FD33A0F"/>
    <w:rsid w:val="6FD44DB2"/>
    <w:rsid w:val="6FD64CDE"/>
    <w:rsid w:val="6FD74A40"/>
    <w:rsid w:val="6FD74F4C"/>
    <w:rsid w:val="6FD9715E"/>
    <w:rsid w:val="6FDE7AF0"/>
    <w:rsid w:val="6FE01DEB"/>
    <w:rsid w:val="6FE1350B"/>
    <w:rsid w:val="6FE2704B"/>
    <w:rsid w:val="6FE33D9A"/>
    <w:rsid w:val="6FE6085B"/>
    <w:rsid w:val="6FE962E9"/>
    <w:rsid w:val="6FEA3D34"/>
    <w:rsid w:val="6FEA70AE"/>
    <w:rsid w:val="6FEB1AE5"/>
    <w:rsid w:val="6FEB1B3F"/>
    <w:rsid w:val="6FEB4170"/>
    <w:rsid w:val="6FED6BD9"/>
    <w:rsid w:val="6FEF1979"/>
    <w:rsid w:val="6FF05049"/>
    <w:rsid w:val="6FF11111"/>
    <w:rsid w:val="6FF16EF5"/>
    <w:rsid w:val="6FF17E0A"/>
    <w:rsid w:val="6FF22626"/>
    <w:rsid w:val="6FF26BD4"/>
    <w:rsid w:val="6FF55F7E"/>
    <w:rsid w:val="6FF62449"/>
    <w:rsid w:val="6FF63230"/>
    <w:rsid w:val="6FF769F9"/>
    <w:rsid w:val="6FF80CA1"/>
    <w:rsid w:val="6FF94831"/>
    <w:rsid w:val="6FFC335B"/>
    <w:rsid w:val="6FFD06DD"/>
    <w:rsid w:val="6FFE7E26"/>
    <w:rsid w:val="700000CF"/>
    <w:rsid w:val="70010550"/>
    <w:rsid w:val="700615FF"/>
    <w:rsid w:val="70077567"/>
    <w:rsid w:val="70077EA1"/>
    <w:rsid w:val="700876D9"/>
    <w:rsid w:val="70094E2B"/>
    <w:rsid w:val="700A4997"/>
    <w:rsid w:val="700D3134"/>
    <w:rsid w:val="700E1236"/>
    <w:rsid w:val="700E5AA3"/>
    <w:rsid w:val="700F67F6"/>
    <w:rsid w:val="70106D7D"/>
    <w:rsid w:val="70107DD1"/>
    <w:rsid w:val="701131BB"/>
    <w:rsid w:val="701164A5"/>
    <w:rsid w:val="70121389"/>
    <w:rsid w:val="70126559"/>
    <w:rsid w:val="70130DFC"/>
    <w:rsid w:val="7014282C"/>
    <w:rsid w:val="70154FB9"/>
    <w:rsid w:val="7016282A"/>
    <w:rsid w:val="701637BD"/>
    <w:rsid w:val="70164F74"/>
    <w:rsid w:val="70190F94"/>
    <w:rsid w:val="701924D2"/>
    <w:rsid w:val="70193850"/>
    <w:rsid w:val="70197762"/>
    <w:rsid w:val="701A432E"/>
    <w:rsid w:val="701A4745"/>
    <w:rsid w:val="701B446B"/>
    <w:rsid w:val="701D0BAB"/>
    <w:rsid w:val="701E00D5"/>
    <w:rsid w:val="701E364F"/>
    <w:rsid w:val="701E697F"/>
    <w:rsid w:val="702022AD"/>
    <w:rsid w:val="70214A55"/>
    <w:rsid w:val="702375D2"/>
    <w:rsid w:val="70293309"/>
    <w:rsid w:val="702B2D51"/>
    <w:rsid w:val="702D0436"/>
    <w:rsid w:val="702E3968"/>
    <w:rsid w:val="7031087B"/>
    <w:rsid w:val="70313D20"/>
    <w:rsid w:val="70314FC2"/>
    <w:rsid w:val="7032713F"/>
    <w:rsid w:val="703328E1"/>
    <w:rsid w:val="703533F5"/>
    <w:rsid w:val="70363B9E"/>
    <w:rsid w:val="70380C73"/>
    <w:rsid w:val="70393435"/>
    <w:rsid w:val="703A23EF"/>
    <w:rsid w:val="703B0AB2"/>
    <w:rsid w:val="703B6916"/>
    <w:rsid w:val="703C3EB8"/>
    <w:rsid w:val="703E22DD"/>
    <w:rsid w:val="703E5FA5"/>
    <w:rsid w:val="703F1D2B"/>
    <w:rsid w:val="703F47B7"/>
    <w:rsid w:val="70415FFB"/>
    <w:rsid w:val="70426EBE"/>
    <w:rsid w:val="70436316"/>
    <w:rsid w:val="70452407"/>
    <w:rsid w:val="704645AC"/>
    <w:rsid w:val="70471187"/>
    <w:rsid w:val="70496CD4"/>
    <w:rsid w:val="704A0A23"/>
    <w:rsid w:val="704C3649"/>
    <w:rsid w:val="704C676F"/>
    <w:rsid w:val="704D3C3D"/>
    <w:rsid w:val="704D4190"/>
    <w:rsid w:val="704D43E7"/>
    <w:rsid w:val="704D7A7D"/>
    <w:rsid w:val="704D7E10"/>
    <w:rsid w:val="704E2384"/>
    <w:rsid w:val="704F017D"/>
    <w:rsid w:val="704F7ECD"/>
    <w:rsid w:val="705340A0"/>
    <w:rsid w:val="70541B54"/>
    <w:rsid w:val="7055451A"/>
    <w:rsid w:val="70565989"/>
    <w:rsid w:val="7056637C"/>
    <w:rsid w:val="70567257"/>
    <w:rsid w:val="7057164A"/>
    <w:rsid w:val="70572EEB"/>
    <w:rsid w:val="705819F9"/>
    <w:rsid w:val="705831A8"/>
    <w:rsid w:val="705851FF"/>
    <w:rsid w:val="705B4DD3"/>
    <w:rsid w:val="705B5017"/>
    <w:rsid w:val="705F0050"/>
    <w:rsid w:val="70604E03"/>
    <w:rsid w:val="70611026"/>
    <w:rsid w:val="70612E32"/>
    <w:rsid w:val="70613BB7"/>
    <w:rsid w:val="7061402D"/>
    <w:rsid w:val="70614AD4"/>
    <w:rsid w:val="70617346"/>
    <w:rsid w:val="706219BF"/>
    <w:rsid w:val="70635384"/>
    <w:rsid w:val="706365BA"/>
    <w:rsid w:val="70645739"/>
    <w:rsid w:val="706458EE"/>
    <w:rsid w:val="7068053E"/>
    <w:rsid w:val="706B4B96"/>
    <w:rsid w:val="706C0FEB"/>
    <w:rsid w:val="706D0DAC"/>
    <w:rsid w:val="706D68CE"/>
    <w:rsid w:val="706E0067"/>
    <w:rsid w:val="706E1448"/>
    <w:rsid w:val="706F53DB"/>
    <w:rsid w:val="70716BDC"/>
    <w:rsid w:val="70722446"/>
    <w:rsid w:val="70722F45"/>
    <w:rsid w:val="70760BE8"/>
    <w:rsid w:val="70761D35"/>
    <w:rsid w:val="7076659E"/>
    <w:rsid w:val="7077767C"/>
    <w:rsid w:val="707A5A0F"/>
    <w:rsid w:val="707D455C"/>
    <w:rsid w:val="707E1AE1"/>
    <w:rsid w:val="707F1397"/>
    <w:rsid w:val="7081015C"/>
    <w:rsid w:val="70816D8B"/>
    <w:rsid w:val="70826950"/>
    <w:rsid w:val="70835C11"/>
    <w:rsid w:val="70843B35"/>
    <w:rsid w:val="70854F16"/>
    <w:rsid w:val="70856764"/>
    <w:rsid w:val="70862654"/>
    <w:rsid w:val="70877D34"/>
    <w:rsid w:val="708807E5"/>
    <w:rsid w:val="70881EDF"/>
    <w:rsid w:val="70893F5E"/>
    <w:rsid w:val="708958EF"/>
    <w:rsid w:val="708A32AF"/>
    <w:rsid w:val="708A590E"/>
    <w:rsid w:val="708B49E9"/>
    <w:rsid w:val="708C55AF"/>
    <w:rsid w:val="708C6F5F"/>
    <w:rsid w:val="708C75CF"/>
    <w:rsid w:val="708D5EF3"/>
    <w:rsid w:val="708E2400"/>
    <w:rsid w:val="708E4D79"/>
    <w:rsid w:val="708E6339"/>
    <w:rsid w:val="708E76BC"/>
    <w:rsid w:val="708F4740"/>
    <w:rsid w:val="70900693"/>
    <w:rsid w:val="70911E9E"/>
    <w:rsid w:val="709256B7"/>
    <w:rsid w:val="7092762A"/>
    <w:rsid w:val="70934544"/>
    <w:rsid w:val="709345F9"/>
    <w:rsid w:val="709468A1"/>
    <w:rsid w:val="709477F8"/>
    <w:rsid w:val="70976DFE"/>
    <w:rsid w:val="7098357C"/>
    <w:rsid w:val="709B088C"/>
    <w:rsid w:val="709C01C4"/>
    <w:rsid w:val="709C29F1"/>
    <w:rsid w:val="709C2D51"/>
    <w:rsid w:val="709E5582"/>
    <w:rsid w:val="709F7247"/>
    <w:rsid w:val="70A05D02"/>
    <w:rsid w:val="70A07CE5"/>
    <w:rsid w:val="70A36904"/>
    <w:rsid w:val="70A47219"/>
    <w:rsid w:val="70A533A4"/>
    <w:rsid w:val="70A56135"/>
    <w:rsid w:val="70A761BC"/>
    <w:rsid w:val="70A77367"/>
    <w:rsid w:val="70A81EB1"/>
    <w:rsid w:val="70A86663"/>
    <w:rsid w:val="70AB54FD"/>
    <w:rsid w:val="70AE72BC"/>
    <w:rsid w:val="70B024F0"/>
    <w:rsid w:val="70B11EB6"/>
    <w:rsid w:val="70B146A3"/>
    <w:rsid w:val="70B156D0"/>
    <w:rsid w:val="70B36DA4"/>
    <w:rsid w:val="70B5302E"/>
    <w:rsid w:val="70B5496B"/>
    <w:rsid w:val="70B54C66"/>
    <w:rsid w:val="70B62F40"/>
    <w:rsid w:val="70B6352E"/>
    <w:rsid w:val="70B63A1E"/>
    <w:rsid w:val="70B75D75"/>
    <w:rsid w:val="70B86339"/>
    <w:rsid w:val="70B97FDC"/>
    <w:rsid w:val="70BB25A1"/>
    <w:rsid w:val="70BB5620"/>
    <w:rsid w:val="70BB640C"/>
    <w:rsid w:val="70BC502F"/>
    <w:rsid w:val="70BD24F9"/>
    <w:rsid w:val="70BD4549"/>
    <w:rsid w:val="70BE7105"/>
    <w:rsid w:val="70BF2FCF"/>
    <w:rsid w:val="70BF3305"/>
    <w:rsid w:val="70BF6D9B"/>
    <w:rsid w:val="70C007C3"/>
    <w:rsid w:val="70C017AE"/>
    <w:rsid w:val="70C0181F"/>
    <w:rsid w:val="70C151B9"/>
    <w:rsid w:val="70C406D3"/>
    <w:rsid w:val="70C5085C"/>
    <w:rsid w:val="70C60A53"/>
    <w:rsid w:val="70CA4878"/>
    <w:rsid w:val="70CC10ED"/>
    <w:rsid w:val="70CC3B38"/>
    <w:rsid w:val="70CE27AE"/>
    <w:rsid w:val="70CF08B0"/>
    <w:rsid w:val="70CF1800"/>
    <w:rsid w:val="70CF6750"/>
    <w:rsid w:val="70D01266"/>
    <w:rsid w:val="70D02972"/>
    <w:rsid w:val="70D06921"/>
    <w:rsid w:val="70D077AA"/>
    <w:rsid w:val="70D2119D"/>
    <w:rsid w:val="70D36BB6"/>
    <w:rsid w:val="70D4081E"/>
    <w:rsid w:val="70D518AB"/>
    <w:rsid w:val="70D6067E"/>
    <w:rsid w:val="70D71DDB"/>
    <w:rsid w:val="70D72C79"/>
    <w:rsid w:val="70D74DC8"/>
    <w:rsid w:val="70D75150"/>
    <w:rsid w:val="70D80DD0"/>
    <w:rsid w:val="70D916E5"/>
    <w:rsid w:val="70D9709C"/>
    <w:rsid w:val="70D97DFD"/>
    <w:rsid w:val="70DA4DAE"/>
    <w:rsid w:val="70DC42F9"/>
    <w:rsid w:val="70DC55DA"/>
    <w:rsid w:val="70DD45A9"/>
    <w:rsid w:val="70DE5F31"/>
    <w:rsid w:val="70E21E73"/>
    <w:rsid w:val="70E2621B"/>
    <w:rsid w:val="70E30692"/>
    <w:rsid w:val="70E40280"/>
    <w:rsid w:val="70E42C4F"/>
    <w:rsid w:val="70E7713E"/>
    <w:rsid w:val="70E8301D"/>
    <w:rsid w:val="70ED3636"/>
    <w:rsid w:val="70EF43B8"/>
    <w:rsid w:val="70F17EE7"/>
    <w:rsid w:val="70F21ADB"/>
    <w:rsid w:val="70F271DC"/>
    <w:rsid w:val="70F319CF"/>
    <w:rsid w:val="70F343B5"/>
    <w:rsid w:val="70F37732"/>
    <w:rsid w:val="70F77B60"/>
    <w:rsid w:val="70F8478B"/>
    <w:rsid w:val="70F9501B"/>
    <w:rsid w:val="70F96A0B"/>
    <w:rsid w:val="70FA3A0F"/>
    <w:rsid w:val="70FA53F9"/>
    <w:rsid w:val="70FC247F"/>
    <w:rsid w:val="70FC32F1"/>
    <w:rsid w:val="70FC40EB"/>
    <w:rsid w:val="70FD5AF7"/>
    <w:rsid w:val="70FE5E7D"/>
    <w:rsid w:val="70FF3A0E"/>
    <w:rsid w:val="70FF72C7"/>
    <w:rsid w:val="71017ECB"/>
    <w:rsid w:val="71024C1A"/>
    <w:rsid w:val="7103546D"/>
    <w:rsid w:val="710360A8"/>
    <w:rsid w:val="71042C9E"/>
    <w:rsid w:val="71053BB1"/>
    <w:rsid w:val="71077219"/>
    <w:rsid w:val="710A0B52"/>
    <w:rsid w:val="710A1902"/>
    <w:rsid w:val="710B1E9F"/>
    <w:rsid w:val="710E5D0A"/>
    <w:rsid w:val="710F277D"/>
    <w:rsid w:val="710F3837"/>
    <w:rsid w:val="710F477A"/>
    <w:rsid w:val="710F60B6"/>
    <w:rsid w:val="71104FDD"/>
    <w:rsid w:val="71112981"/>
    <w:rsid w:val="71145F3F"/>
    <w:rsid w:val="711470D8"/>
    <w:rsid w:val="71174B9D"/>
    <w:rsid w:val="7119226A"/>
    <w:rsid w:val="711B6AB5"/>
    <w:rsid w:val="711D4524"/>
    <w:rsid w:val="711F18BE"/>
    <w:rsid w:val="711F2DD9"/>
    <w:rsid w:val="7120078B"/>
    <w:rsid w:val="71200FF7"/>
    <w:rsid w:val="71204DD2"/>
    <w:rsid w:val="71205F1A"/>
    <w:rsid w:val="712107A1"/>
    <w:rsid w:val="71213382"/>
    <w:rsid w:val="71227FF5"/>
    <w:rsid w:val="7123014A"/>
    <w:rsid w:val="71232442"/>
    <w:rsid w:val="7123270B"/>
    <w:rsid w:val="712339E9"/>
    <w:rsid w:val="71234BBF"/>
    <w:rsid w:val="71241309"/>
    <w:rsid w:val="71243E53"/>
    <w:rsid w:val="71245D4F"/>
    <w:rsid w:val="71261F6B"/>
    <w:rsid w:val="71272475"/>
    <w:rsid w:val="712B09C2"/>
    <w:rsid w:val="712C7BCB"/>
    <w:rsid w:val="712D5BED"/>
    <w:rsid w:val="712E2D01"/>
    <w:rsid w:val="712E2DCB"/>
    <w:rsid w:val="712F10E2"/>
    <w:rsid w:val="712F7929"/>
    <w:rsid w:val="71304597"/>
    <w:rsid w:val="713106D6"/>
    <w:rsid w:val="71327619"/>
    <w:rsid w:val="713379E9"/>
    <w:rsid w:val="71353675"/>
    <w:rsid w:val="71353FB6"/>
    <w:rsid w:val="71364E35"/>
    <w:rsid w:val="71390FB7"/>
    <w:rsid w:val="71391136"/>
    <w:rsid w:val="713C4759"/>
    <w:rsid w:val="713E7ADC"/>
    <w:rsid w:val="713F3966"/>
    <w:rsid w:val="713F7A9D"/>
    <w:rsid w:val="7140566D"/>
    <w:rsid w:val="71407D73"/>
    <w:rsid w:val="71416496"/>
    <w:rsid w:val="71416B7D"/>
    <w:rsid w:val="71425129"/>
    <w:rsid w:val="7143755D"/>
    <w:rsid w:val="71447D89"/>
    <w:rsid w:val="71461136"/>
    <w:rsid w:val="714718B3"/>
    <w:rsid w:val="71473662"/>
    <w:rsid w:val="714A2EF0"/>
    <w:rsid w:val="714A75B5"/>
    <w:rsid w:val="714B656B"/>
    <w:rsid w:val="714C4B4C"/>
    <w:rsid w:val="714D00FE"/>
    <w:rsid w:val="714E372A"/>
    <w:rsid w:val="71501500"/>
    <w:rsid w:val="7151007F"/>
    <w:rsid w:val="7151074F"/>
    <w:rsid w:val="71512E15"/>
    <w:rsid w:val="71520247"/>
    <w:rsid w:val="71533D16"/>
    <w:rsid w:val="71533F7B"/>
    <w:rsid w:val="71536137"/>
    <w:rsid w:val="71537864"/>
    <w:rsid w:val="71543288"/>
    <w:rsid w:val="715520E0"/>
    <w:rsid w:val="71553380"/>
    <w:rsid w:val="71567452"/>
    <w:rsid w:val="71573506"/>
    <w:rsid w:val="715845A8"/>
    <w:rsid w:val="715B34A5"/>
    <w:rsid w:val="715C4235"/>
    <w:rsid w:val="715C52FB"/>
    <w:rsid w:val="715E0F97"/>
    <w:rsid w:val="715E15B5"/>
    <w:rsid w:val="715F1EDC"/>
    <w:rsid w:val="715F7ABA"/>
    <w:rsid w:val="716070EA"/>
    <w:rsid w:val="71630F0E"/>
    <w:rsid w:val="71667A30"/>
    <w:rsid w:val="7167602B"/>
    <w:rsid w:val="71693773"/>
    <w:rsid w:val="716B0311"/>
    <w:rsid w:val="716B11DD"/>
    <w:rsid w:val="716C6ADC"/>
    <w:rsid w:val="716D4CF1"/>
    <w:rsid w:val="71714497"/>
    <w:rsid w:val="717201D6"/>
    <w:rsid w:val="71720AFA"/>
    <w:rsid w:val="7172284A"/>
    <w:rsid w:val="71746272"/>
    <w:rsid w:val="71751534"/>
    <w:rsid w:val="71763DEB"/>
    <w:rsid w:val="717712D4"/>
    <w:rsid w:val="71785B2A"/>
    <w:rsid w:val="717864BF"/>
    <w:rsid w:val="717A20B6"/>
    <w:rsid w:val="717C221E"/>
    <w:rsid w:val="717C3C73"/>
    <w:rsid w:val="717C63A7"/>
    <w:rsid w:val="717F1141"/>
    <w:rsid w:val="71807BDE"/>
    <w:rsid w:val="71813E08"/>
    <w:rsid w:val="718262DE"/>
    <w:rsid w:val="71832B8D"/>
    <w:rsid w:val="71832E92"/>
    <w:rsid w:val="718365C7"/>
    <w:rsid w:val="718433E2"/>
    <w:rsid w:val="71843ABB"/>
    <w:rsid w:val="71844095"/>
    <w:rsid w:val="71846E5B"/>
    <w:rsid w:val="71861918"/>
    <w:rsid w:val="71863A33"/>
    <w:rsid w:val="71872EA5"/>
    <w:rsid w:val="71881C23"/>
    <w:rsid w:val="71884AE6"/>
    <w:rsid w:val="71896EF8"/>
    <w:rsid w:val="718A3CDD"/>
    <w:rsid w:val="718D59BF"/>
    <w:rsid w:val="718F147C"/>
    <w:rsid w:val="718F4E82"/>
    <w:rsid w:val="71901BD8"/>
    <w:rsid w:val="71904E40"/>
    <w:rsid w:val="71921FE7"/>
    <w:rsid w:val="719259AF"/>
    <w:rsid w:val="719322C2"/>
    <w:rsid w:val="71941884"/>
    <w:rsid w:val="719548EC"/>
    <w:rsid w:val="71965CAF"/>
    <w:rsid w:val="71974DD1"/>
    <w:rsid w:val="71983253"/>
    <w:rsid w:val="71984827"/>
    <w:rsid w:val="71985B5D"/>
    <w:rsid w:val="71986747"/>
    <w:rsid w:val="719938D3"/>
    <w:rsid w:val="719A4FDD"/>
    <w:rsid w:val="719E415A"/>
    <w:rsid w:val="719E7C45"/>
    <w:rsid w:val="719F3066"/>
    <w:rsid w:val="71A030F2"/>
    <w:rsid w:val="71A0496B"/>
    <w:rsid w:val="71A064A5"/>
    <w:rsid w:val="71A15CA6"/>
    <w:rsid w:val="71A258AF"/>
    <w:rsid w:val="71A34605"/>
    <w:rsid w:val="71A44659"/>
    <w:rsid w:val="71A45415"/>
    <w:rsid w:val="71A52614"/>
    <w:rsid w:val="71A666BF"/>
    <w:rsid w:val="71A70F73"/>
    <w:rsid w:val="71A742C9"/>
    <w:rsid w:val="71A83AA6"/>
    <w:rsid w:val="71A9118D"/>
    <w:rsid w:val="71AA5753"/>
    <w:rsid w:val="71AB6889"/>
    <w:rsid w:val="71AF1786"/>
    <w:rsid w:val="71B25A24"/>
    <w:rsid w:val="71B27B73"/>
    <w:rsid w:val="71B325E2"/>
    <w:rsid w:val="71B42190"/>
    <w:rsid w:val="71B5000C"/>
    <w:rsid w:val="71B562F6"/>
    <w:rsid w:val="71B577F6"/>
    <w:rsid w:val="71B60FFF"/>
    <w:rsid w:val="71B749FB"/>
    <w:rsid w:val="71B74C74"/>
    <w:rsid w:val="71B80FAA"/>
    <w:rsid w:val="71B82BB5"/>
    <w:rsid w:val="71B94EE7"/>
    <w:rsid w:val="71BA0538"/>
    <w:rsid w:val="71BA5647"/>
    <w:rsid w:val="71BA5B9C"/>
    <w:rsid w:val="71BB0973"/>
    <w:rsid w:val="71BB3DC6"/>
    <w:rsid w:val="71BC598D"/>
    <w:rsid w:val="71BD6E2C"/>
    <w:rsid w:val="71BE2B46"/>
    <w:rsid w:val="71BE6FBA"/>
    <w:rsid w:val="71C0746A"/>
    <w:rsid w:val="71C11336"/>
    <w:rsid w:val="71C23652"/>
    <w:rsid w:val="71C436AB"/>
    <w:rsid w:val="71C436CC"/>
    <w:rsid w:val="71C7262A"/>
    <w:rsid w:val="71C818BE"/>
    <w:rsid w:val="71C858D2"/>
    <w:rsid w:val="71C918CC"/>
    <w:rsid w:val="71CB1E00"/>
    <w:rsid w:val="71CC2081"/>
    <w:rsid w:val="71CC5BA1"/>
    <w:rsid w:val="71CC7D6D"/>
    <w:rsid w:val="71CD7441"/>
    <w:rsid w:val="71CE104B"/>
    <w:rsid w:val="71CE4756"/>
    <w:rsid w:val="71CF2C8A"/>
    <w:rsid w:val="71D0429D"/>
    <w:rsid w:val="71D2289A"/>
    <w:rsid w:val="71D438DE"/>
    <w:rsid w:val="71D457CC"/>
    <w:rsid w:val="71D614E0"/>
    <w:rsid w:val="71D75820"/>
    <w:rsid w:val="71D8499D"/>
    <w:rsid w:val="71D912E7"/>
    <w:rsid w:val="71DA0219"/>
    <w:rsid w:val="71DB097D"/>
    <w:rsid w:val="71DB2069"/>
    <w:rsid w:val="71DC11FF"/>
    <w:rsid w:val="71DC658D"/>
    <w:rsid w:val="71DC71DF"/>
    <w:rsid w:val="71DF6319"/>
    <w:rsid w:val="71E10943"/>
    <w:rsid w:val="71E33C12"/>
    <w:rsid w:val="71E4019A"/>
    <w:rsid w:val="71E42269"/>
    <w:rsid w:val="71E81FE2"/>
    <w:rsid w:val="71E92936"/>
    <w:rsid w:val="71EA24C4"/>
    <w:rsid w:val="71EA4E66"/>
    <w:rsid w:val="71ED0FA4"/>
    <w:rsid w:val="71ED544F"/>
    <w:rsid w:val="71EE1F1A"/>
    <w:rsid w:val="71EF1355"/>
    <w:rsid w:val="71F039B4"/>
    <w:rsid w:val="71F06982"/>
    <w:rsid w:val="71F14AEA"/>
    <w:rsid w:val="71F15587"/>
    <w:rsid w:val="71F207B6"/>
    <w:rsid w:val="71F262E0"/>
    <w:rsid w:val="71F56FC1"/>
    <w:rsid w:val="71F5714F"/>
    <w:rsid w:val="71F81F47"/>
    <w:rsid w:val="71F91BF0"/>
    <w:rsid w:val="71F92F20"/>
    <w:rsid w:val="71FB358B"/>
    <w:rsid w:val="71FB5BDB"/>
    <w:rsid w:val="71FC2F31"/>
    <w:rsid w:val="71FC3DCB"/>
    <w:rsid w:val="71FE29D6"/>
    <w:rsid w:val="71FE333E"/>
    <w:rsid w:val="71FE567F"/>
    <w:rsid w:val="71FF63F4"/>
    <w:rsid w:val="71FF75A6"/>
    <w:rsid w:val="7200277F"/>
    <w:rsid w:val="720178C2"/>
    <w:rsid w:val="720215D9"/>
    <w:rsid w:val="720216E2"/>
    <w:rsid w:val="72042BA2"/>
    <w:rsid w:val="72053306"/>
    <w:rsid w:val="72067812"/>
    <w:rsid w:val="720850E5"/>
    <w:rsid w:val="720970D8"/>
    <w:rsid w:val="720A7066"/>
    <w:rsid w:val="720C0C87"/>
    <w:rsid w:val="720E3526"/>
    <w:rsid w:val="720F31BB"/>
    <w:rsid w:val="72116E8E"/>
    <w:rsid w:val="72117400"/>
    <w:rsid w:val="721310AE"/>
    <w:rsid w:val="72140378"/>
    <w:rsid w:val="72147A3B"/>
    <w:rsid w:val="7215291F"/>
    <w:rsid w:val="72165F4F"/>
    <w:rsid w:val="72167DE5"/>
    <w:rsid w:val="72182CCA"/>
    <w:rsid w:val="7219377C"/>
    <w:rsid w:val="721A1AEA"/>
    <w:rsid w:val="721C09E6"/>
    <w:rsid w:val="721C12AD"/>
    <w:rsid w:val="721D7EFB"/>
    <w:rsid w:val="721E08F0"/>
    <w:rsid w:val="721F4D92"/>
    <w:rsid w:val="721F5D3B"/>
    <w:rsid w:val="7220028D"/>
    <w:rsid w:val="72204BAC"/>
    <w:rsid w:val="72210E97"/>
    <w:rsid w:val="722216D0"/>
    <w:rsid w:val="72233066"/>
    <w:rsid w:val="72235090"/>
    <w:rsid w:val="72260CFE"/>
    <w:rsid w:val="72272B72"/>
    <w:rsid w:val="72283A67"/>
    <w:rsid w:val="722907BD"/>
    <w:rsid w:val="72291A87"/>
    <w:rsid w:val="722A282E"/>
    <w:rsid w:val="722B2948"/>
    <w:rsid w:val="722B6E65"/>
    <w:rsid w:val="722C57CE"/>
    <w:rsid w:val="722C6F63"/>
    <w:rsid w:val="722E0E5E"/>
    <w:rsid w:val="722F46DD"/>
    <w:rsid w:val="722F5F31"/>
    <w:rsid w:val="72332429"/>
    <w:rsid w:val="7233596B"/>
    <w:rsid w:val="72341C9B"/>
    <w:rsid w:val="72347333"/>
    <w:rsid w:val="72351C5E"/>
    <w:rsid w:val="72353E3B"/>
    <w:rsid w:val="72366075"/>
    <w:rsid w:val="72367B6C"/>
    <w:rsid w:val="7238687E"/>
    <w:rsid w:val="723965FC"/>
    <w:rsid w:val="723C1427"/>
    <w:rsid w:val="723C67A6"/>
    <w:rsid w:val="723D07EC"/>
    <w:rsid w:val="723E3449"/>
    <w:rsid w:val="723F11E6"/>
    <w:rsid w:val="723F2809"/>
    <w:rsid w:val="72405E9E"/>
    <w:rsid w:val="72422294"/>
    <w:rsid w:val="724226BF"/>
    <w:rsid w:val="7243311C"/>
    <w:rsid w:val="72444E53"/>
    <w:rsid w:val="72456DA0"/>
    <w:rsid w:val="72457575"/>
    <w:rsid w:val="72476E4F"/>
    <w:rsid w:val="724930E6"/>
    <w:rsid w:val="72495552"/>
    <w:rsid w:val="724A063C"/>
    <w:rsid w:val="724D5196"/>
    <w:rsid w:val="724F3A73"/>
    <w:rsid w:val="72504186"/>
    <w:rsid w:val="72505FF1"/>
    <w:rsid w:val="72511502"/>
    <w:rsid w:val="725151C1"/>
    <w:rsid w:val="725175F5"/>
    <w:rsid w:val="72540433"/>
    <w:rsid w:val="72550F2E"/>
    <w:rsid w:val="72551275"/>
    <w:rsid w:val="7256254C"/>
    <w:rsid w:val="72562FDC"/>
    <w:rsid w:val="72566293"/>
    <w:rsid w:val="72567C7D"/>
    <w:rsid w:val="725711C9"/>
    <w:rsid w:val="72573718"/>
    <w:rsid w:val="72574247"/>
    <w:rsid w:val="72584B2E"/>
    <w:rsid w:val="725A4E1E"/>
    <w:rsid w:val="725A66F3"/>
    <w:rsid w:val="725B3A48"/>
    <w:rsid w:val="725E3A1E"/>
    <w:rsid w:val="72625E62"/>
    <w:rsid w:val="72635595"/>
    <w:rsid w:val="726518E3"/>
    <w:rsid w:val="726800BA"/>
    <w:rsid w:val="726929CC"/>
    <w:rsid w:val="72692A4B"/>
    <w:rsid w:val="726A6426"/>
    <w:rsid w:val="726B13F0"/>
    <w:rsid w:val="726B1486"/>
    <w:rsid w:val="726B6D6B"/>
    <w:rsid w:val="726B7988"/>
    <w:rsid w:val="726C76FF"/>
    <w:rsid w:val="726E18C2"/>
    <w:rsid w:val="726E4B2D"/>
    <w:rsid w:val="726F5C0D"/>
    <w:rsid w:val="72715A3C"/>
    <w:rsid w:val="727166AB"/>
    <w:rsid w:val="72725DD5"/>
    <w:rsid w:val="72745D3C"/>
    <w:rsid w:val="72750A73"/>
    <w:rsid w:val="72755ED9"/>
    <w:rsid w:val="72762E31"/>
    <w:rsid w:val="7277320D"/>
    <w:rsid w:val="727A50CC"/>
    <w:rsid w:val="727B50F3"/>
    <w:rsid w:val="727F3D02"/>
    <w:rsid w:val="72807126"/>
    <w:rsid w:val="72824CB9"/>
    <w:rsid w:val="7283627E"/>
    <w:rsid w:val="72873728"/>
    <w:rsid w:val="72874A95"/>
    <w:rsid w:val="72875B93"/>
    <w:rsid w:val="7287760B"/>
    <w:rsid w:val="72880537"/>
    <w:rsid w:val="72886E57"/>
    <w:rsid w:val="72890DD2"/>
    <w:rsid w:val="7289159A"/>
    <w:rsid w:val="728937E3"/>
    <w:rsid w:val="728966E2"/>
    <w:rsid w:val="728A1CDD"/>
    <w:rsid w:val="728A1E80"/>
    <w:rsid w:val="728A50CD"/>
    <w:rsid w:val="728A62D3"/>
    <w:rsid w:val="728C0834"/>
    <w:rsid w:val="728C140F"/>
    <w:rsid w:val="728C49A1"/>
    <w:rsid w:val="728C505A"/>
    <w:rsid w:val="728C7674"/>
    <w:rsid w:val="728E037A"/>
    <w:rsid w:val="728E4437"/>
    <w:rsid w:val="728E70CF"/>
    <w:rsid w:val="72903CC3"/>
    <w:rsid w:val="72920DFA"/>
    <w:rsid w:val="72932B50"/>
    <w:rsid w:val="72934EB3"/>
    <w:rsid w:val="729452E9"/>
    <w:rsid w:val="729532F6"/>
    <w:rsid w:val="72965661"/>
    <w:rsid w:val="729748C8"/>
    <w:rsid w:val="729B2C38"/>
    <w:rsid w:val="729B76FD"/>
    <w:rsid w:val="729C7748"/>
    <w:rsid w:val="729D06B1"/>
    <w:rsid w:val="72A03AF4"/>
    <w:rsid w:val="72A14BC9"/>
    <w:rsid w:val="72A1665E"/>
    <w:rsid w:val="72A228F3"/>
    <w:rsid w:val="72A45270"/>
    <w:rsid w:val="72A65E1C"/>
    <w:rsid w:val="72A728A8"/>
    <w:rsid w:val="72A72D71"/>
    <w:rsid w:val="72A740DD"/>
    <w:rsid w:val="72A91CFB"/>
    <w:rsid w:val="72AA0A2B"/>
    <w:rsid w:val="72AB1802"/>
    <w:rsid w:val="72AC3663"/>
    <w:rsid w:val="72AD1B64"/>
    <w:rsid w:val="72AE74A7"/>
    <w:rsid w:val="72AE75D7"/>
    <w:rsid w:val="72AF45BF"/>
    <w:rsid w:val="72B5004E"/>
    <w:rsid w:val="72B64F35"/>
    <w:rsid w:val="72BB0435"/>
    <w:rsid w:val="72BB6D34"/>
    <w:rsid w:val="72BC6D40"/>
    <w:rsid w:val="72BD06AA"/>
    <w:rsid w:val="72BE3A50"/>
    <w:rsid w:val="72C103A8"/>
    <w:rsid w:val="72C15C88"/>
    <w:rsid w:val="72C1795A"/>
    <w:rsid w:val="72C21D93"/>
    <w:rsid w:val="72C3084A"/>
    <w:rsid w:val="72C31A70"/>
    <w:rsid w:val="72C3476B"/>
    <w:rsid w:val="72C43093"/>
    <w:rsid w:val="72C445E2"/>
    <w:rsid w:val="72C45B10"/>
    <w:rsid w:val="72C5671B"/>
    <w:rsid w:val="72C60680"/>
    <w:rsid w:val="72C76997"/>
    <w:rsid w:val="72C76F13"/>
    <w:rsid w:val="72C84B0D"/>
    <w:rsid w:val="72C91558"/>
    <w:rsid w:val="72C91EA9"/>
    <w:rsid w:val="72C97734"/>
    <w:rsid w:val="72CA347B"/>
    <w:rsid w:val="72CC6DD5"/>
    <w:rsid w:val="72CF2A0F"/>
    <w:rsid w:val="72CF39FC"/>
    <w:rsid w:val="72D07149"/>
    <w:rsid w:val="72D321A3"/>
    <w:rsid w:val="72D3636A"/>
    <w:rsid w:val="72D53095"/>
    <w:rsid w:val="72D77005"/>
    <w:rsid w:val="72D82640"/>
    <w:rsid w:val="72DD3CB8"/>
    <w:rsid w:val="72E01F6C"/>
    <w:rsid w:val="72E06402"/>
    <w:rsid w:val="72E0723D"/>
    <w:rsid w:val="72E14992"/>
    <w:rsid w:val="72E32AAE"/>
    <w:rsid w:val="72E5505D"/>
    <w:rsid w:val="72E55F50"/>
    <w:rsid w:val="72E6335C"/>
    <w:rsid w:val="72E6425C"/>
    <w:rsid w:val="72E800E8"/>
    <w:rsid w:val="72E93AAD"/>
    <w:rsid w:val="72EC19DF"/>
    <w:rsid w:val="72ED7463"/>
    <w:rsid w:val="72EE79A2"/>
    <w:rsid w:val="72EF7DE5"/>
    <w:rsid w:val="72F0431B"/>
    <w:rsid w:val="72F06C02"/>
    <w:rsid w:val="72F11813"/>
    <w:rsid w:val="72F15CA8"/>
    <w:rsid w:val="72F27DD8"/>
    <w:rsid w:val="72F32DA5"/>
    <w:rsid w:val="72F447D6"/>
    <w:rsid w:val="72F44C9B"/>
    <w:rsid w:val="72F470FD"/>
    <w:rsid w:val="72F55519"/>
    <w:rsid w:val="72F72C84"/>
    <w:rsid w:val="72F7646A"/>
    <w:rsid w:val="72F77FFE"/>
    <w:rsid w:val="72FC22B6"/>
    <w:rsid w:val="72FC478E"/>
    <w:rsid w:val="72FD04A2"/>
    <w:rsid w:val="72FD624D"/>
    <w:rsid w:val="72FD7E33"/>
    <w:rsid w:val="72FE2C19"/>
    <w:rsid w:val="72FE7EA4"/>
    <w:rsid w:val="72FF4235"/>
    <w:rsid w:val="73000F3E"/>
    <w:rsid w:val="730016CF"/>
    <w:rsid w:val="73001C46"/>
    <w:rsid w:val="73011BEF"/>
    <w:rsid w:val="7303069F"/>
    <w:rsid w:val="73030E8D"/>
    <w:rsid w:val="730405EC"/>
    <w:rsid w:val="73045B66"/>
    <w:rsid w:val="7305275B"/>
    <w:rsid w:val="73054BB9"/>
    <w:rsid w:val="730703AD"/>
    <w:rsid w:val="730716A0"/>
    <w:rsid w:val="730812D6"/>
    <w:rsid w:val="73097EC8"/>
    <w:rsid w:val="730E704A"/>
    <w:rsid w:val="73101912"/>
    <w:rsid w:val="73130E6B"/>
    <w:rsid w:val="73131B60"/>
    <w:rsid w:val="73131BDA"/>
    <w:rsid w:val="73137C44"/>
    <w:rsid w:val="73141D99"/>
    <w:rsid w:val="73170924"/>
    <w:rsid w:val="73175632"/>
    <w:rsid w:val="73182CF5"/>
    <w:rsid w:val="73184B22"/>
    <w:rsid w:val="7318758A"/>
    <w:rsid w:val="731935DF"/>
    <w:rsid w:val="731A1E63"/>
    <w:rsid w:val="731B46A3"/>
    <w:rsid w:val="731B54F3"/>
    <w:rsid w:val="731D0293"/>
    <w:rsid w:val="731E1650"/>
    <w:rsid w:val="731E480C"/>
    <w:rsid w:val="731E578B"/>
    <w:rsid w:val="731E7072"/>
    <w:rsid w:val="73216B17"/>
    <w:rsid w:val="73231111"/>
    <w:rsid w:val="7323755B"/>
    <w:rsid w:val="73246CC5"/>
    <w:rsid w:val="7325372E"/>
    <w:rsid w:val="73254E19"/>
    <w:rsid w:val="73256C43"/>
    <w:rsid w:val="73261FFD"/>
    <w:rsid w:val="73283814"/>
    <w:rsid w:val="73286FAD"/>
    <w:rsid w:val="732B4EC3"/>
    <w:rsid w:val="732B51D5"/>
    <w:rsid w:val="732D2498"/>
    <w:rsid w:val="732D648A"/>
    <w:rsid w:val="732D6E6D"/>
    <w:rsid w:val="732F66D1"/>
    <w:rsid w:val="733020F8"/>
    <w:rsid w:val="73311EC1"/>
    <w:rsid w:val="7331624E"/>
    <w:rsid w:val="7334771C"/>
    <w:rsid w:val="7335390E"/>
    <w:rsid w:val="73366F92"/>
    <w:rsid w:val="733931FB"/>
    <w:rsid w:val="733966C4"/>
    <w:rsid w:val="733A17E7"/>
    <w:rsid w:val="733C1D86"/>
    <w:rsid w:val="733C355E"/>
    <w:rsid w:val="733C72DC"/>
    <w:rsid w:val="733D5C49"/>
    <w:rsid w:val="733F26EE"/>
    <w:rsid w:val="733F6B25"/>
    <w:rsid w:val="733F7240"/>
    <w:rsid w:val="73407971"/>
    <w:rsid w:val="73407C1B"/>
    <w:rsid w:val="73411B9E"/>
    <w:rsid w:val="7342263C"/>
    <w:rsid w:val="73433DD6"/>
    <w:rsid w:val="73452359"/>
    <w:rsid w:val="73454B2F"/>
    <w:rsid w:val="73463450"/>
    <w:rsid w:val="73475C2A"/>
    <w:rsid w:val="7348238B"/>
    <w:rsid w:val="734844EF"/>
    <w:rsid w:val="73491F22"/>
    <w:rsid w:val="73497EA7"/>
    <w:rsid w:val="734A02B6"/>
    <w:rsid w:val="734B1A74"/>
    <w:rsid w:val="734C0BC9"/>
    <w:rsid w:val="734D2FF8"/>
    <w:rsid w:val="734F30CE"/>
    <w:rsid w:val="7351595C"/>
    <w:rsid w:val="735268F3"/>
    <w:rsid w:val="735449D6"/>
    <w:rsid w:val="735518AA"/>
    <w:rsid w:val="73572525"/>
    <w:rsid w:val="73573E58"/>
    <w:rsid w:val="73583C22"/>
    <w:rsid w:val="735941A3"/>
    <w:rsid w:val="735A4769"/>
    <w:rsid w:val="735A7F07"/>
    <w:rsid w:val="735A7F39"/>
    <w:rsid w:val="735B0B03"/>
    <w:rsid w:val="735B34DF"/>
    <w:rsid w:val="735C47E7"/>
    <w:rsid w:val="735D765B"/>
    <w:rsid w:val="735E56C5"/>
    <w:rsid w:val="73606BCA"/>
    <w:rsid w:val="73630345"/>
    <w:rsid w:val="73640145"/>
    <w:rsid w:val="73665CB0"/>
    <w:rsid w:val="73666986"/>
    <w:rsid w:val="73667BC9"/>
    <w:rsid w:val="73687449"/>
    <w:rsid w:val="736A19A2"/>
    <w:rsid w:val="736A7950"/>
    <w:rsid w:val="736B079B"/>
    <w:rsid w:val="736B5E5E"/>
    <w:rsid w:val="736B7DB4"/>
    <w:rsid w:val="736C55CE"/>
    <w:rsid w:val="736C75EC"/>
    <w:rsid w:val="736E6DB5"/>
    <w:rsid w:val="736F257B"/>
    <w:rsid w:val="7370412C"/>
    <w:rsid w:val="73717878"/>
    <w:rsid w:val="737410F3"/>
    <w:rsid w:val="737458D1"/>
    <w:rsid w:val="73757879"/>
    <w:rsid w:val="73767283"/>
    <w:rsid w:val="73767AEE"/>
    <w:rsid w:val="73770FF4"/>
    <w:rsid w:val="73771345"/>
    <w:rsid w:val="73786D58"/>
    <w:rsid w:val="737A459E"/>
    <w:rsid w:val="737B0931"/>
    <w:rsid w:val="737C129B"/>
    <w:rsid w:val="737C1C70"/>
    <w:rsid w:val="737C4C90"/>
    <w:rsid w:val="737E4D0F"/>
    <w:rsid w:val="737F1F95"/>
    <w:rsid w:val="737F5F5C"/>
    <w:rsid w:val="738069C8"/>
    <w:rsid w:val="73825FCF"/>
    <w:rsid w:val="73833E1F"/>
    <w:rsid w:val="73847346"/>
    <w:rsid w:val="738543D5"/>
    <w:rsid w:val="73863D8A"/>
    <w:rsid w:val="73872F01"/>
    <w:rsid w:val="738A2CE5"/>
    <w:rsid w:val="738B0F8B"/>
    <w:rsid w:val="738E028B"/>
    <w:rsid w:val="738E1E31"/>
    <w:rsid w:val="738E4E71"/>
    <w:rsid w:val="738E62C8"/>
    <w:rsid w:val="7390499A"/>
    <w:rsid w:val="73915E7F"/>
    <w:rsid w:val="73916F15"/>
    <w:rsid w:val="7393141B"/>
    <w:rsid w:val="73940E66"/>
    <w:rsid w:val="739420EF"/>
    <w:rsid w:val="73947BBF"/>
    <w:rsid w:val="7396248E"/>
    <w:rsid w:val="73976624"/>
    <w:rsid w:val="7399259A"/>
    <w:rsid w:val="739A03EA"/>
    <w:rsid w:val="739B0074"/>
    <w:rsid w:val="739E7680"/>
    <w:rsid w:val="73A058DF"/>
    <w:rsid w:val="73A1337E"/>
    <w:rsid w:val="73A2048B"/>
    <w:rsid w:val="73A30CA5"/>
    <w:rsid w:val="73A6023F"/>
    <w:rsid w:val="73A6618E"/>
    <w:rsid w:val="73A912D2"/>
    <w:rsid w:val="73AB71F4"/>
    <w:rsid w:val="73AD081E"/>
    <w:rsid w:val="73AE5196"/>
    <w:rsid w:val="73AF09EC"/>
    <w:rsid w:val="73B13FB4"/>
    <w:rsid w:val="73B215A0"/>
    <w:rsid w:val="73B23670"/>
    <w:rsid w:val="73B523CB"/>
    <w:rsid w:val="73B555A7"/>
    <w:rsid w:val="73B55709"/>
    <w:rsid w:val="73B725AD"/>
    <w:rsid w:val="73B73B61"/>
    <w:rsid w:val="73B742F1"/>
    <w:rsid w:val="73B74D80"/>
    <w:rsid w:val="73B76170"/>
    <w:rsid w:val="73BA2EE5"/>
    <w:rsid w:val="73BB3B6D"/>
    <w:rsid w:val="73BD3868"/>
    <w:rsid w:val="73BE139D"/>
    <w:rsid w:val="73C018D2"/>
    <w:rsid w:val="73C10D63"/>
    <w:rsid w:val="73C16AAA"/>
    <w:rsid w:val="73C42587"/>
    <w:rsid w:val="73C431D2"/>
    <w:rsid w:val="73C44898"/>
    <w:rsid w:val="73C45B4D"/>
    <w:rsid w:val="73C86BF5"/>
    <w:rsid w:val="73C9662C"/>
    <w:rsid w:val="73CA47CF"/>
    <w:rsid w:val="73CC4EF8"/>
    <w:rsid w:val="73CE4BC6"/>
    <w:rsid w:val="73CE6735"/>
    <w:rsid w:val="73D50CAC"/>
    <w:rsid w:val="73D56A2E"/>
    <w:rsid w:val="73D673E1"/>
    <w:rsid w:val="73D872D8"/>
    <w:rsid w:val="73D95E15"/>
    <w:rsid w:val="73DC0174"/>
    <w:rsid w:val="73DD2F30"/>
    <w:rsid w:val="73DD74DC"/>
    <w:rsid w:val="73DD7D73"/>
    <w:rsid w:val="73DE52F3"/>
    <w:rsid w:val="73E04C25"/>
    <w:rsid w:val="73E072CB"/>
    <w:rsid w:val="73E104B4"/>
    <w:rsid w:val="73E124BF"/>
    <w:rsid w:val="73E13EB8"/>
    <w:rsid w:val="73E17AFB"/>
    <w:rsid w:val="73E4354E"/>
    <w:rsid w:val="73E56B5B"/>
    <w:rsid w:val="73E60D66"/>
    <w:rsid w:val="73E63B00"/>
    <w:rsid w:val="73E63C28"/>
    <w:rsid w:val="73E64AC3"/>
    <w:rsid w:val="73E7347A"/>
    <w:rsid w:val="73E76E85"/>
    <w:rsid w:val="73E8036B"/>
    <w:rsid w:val="73E80766"/>
    <w:rsid w:val="73E91527"/>
    <w:rsid w:val="73E9189E"/>
    <w:rsid w:val="73E97D76"/>
    <w:rsid w:val="73EA02E2"/>
    <w:rsid w:val="73EA0D95"/>
    <w:rsid w:val="73EA424D"/>
    <w:rsid w:val="73ED29BF"/>
    <w:rsid w:val="73EE1B81"/>
    <w:rsid w:val="73F13672"/>
    <w:rsid w:val="73F267F4"/>
    <w:rsid w:val="73F30644"/>
    <w:rsid w:val="73F341F0"/>
    <w:rsid w:val="73F35EF5"/>
    <w:rsid w:val="73F4361A"/>
    <w:rsid w:val="73F54BD4"/>
    <w:rsid w:val="73F55179"/>
    <w:rsid w:val="73F65C69"/>
    <w:rsid w:val="73F70E25"/>
    <w:rsid w:val="73F746E2"/>
    <w:rsid w:val="73F75135"/>
    <w:rsid w:val="73F8624E"/>
    <w:rsid w:val="73FC13BC"/>
    <w:rsid w:val="73FE259F"/>
    <w:rsid w:val="73FF0C30"/>
    <w:rsid w:val="73FF2FB0"/>
    <w:rsid w:val="73FF48C9"/>
    <w:rsid w:val="73FF7594"/>
    <w:rsid w:val="740036B8"/>
    <w:rsid w:val="74020C3F"/>
    <w:rsid w:val="74022389"/>
    <w:rsid w:val="74026B98"/>
    <w:rsid w:val="7404567E"/>
    <w:rsid w:val="7405433E"/>
    <w:rsid w:val="7406511D"/>
    <w:rsid w:val="740823CC"/>
    <w:rsid w:val="740964CE"/>
    <w:rsid w:val="740B234E"/>
    <w:rsid w:val="740B244F"/>
    <w:rsid w:val="740B59CA"/>
    <w:rsid w:val="740C0BB4"/>
    <w:rsid w:val="740C4BDE"/>
    <w:rsid w:val="740D066F"/>
    <w:rsid w:val="740D1C33"/>
    <w:rsid w:val="740E176C"/>
    <w:rsid w:val="740E52F0"/>
    <w:rsid w:val="740F2FF8"/>
    <w:rsid w:val="740F42A9"/>
    <w:rsid w:val="74100051"/>
    <w:rsid w:val="74105B64"/>
    <w:rsid w:val="74123833"/>
    <w:rsid w:val="7412648D"/>
    <w:rsid w:val="741306EF"/>
    <w:rsid w:val="74131202"/>
    <w:rsid w:val="74151029"/>
    <w:rsid w:val="74173B39"/>
    <w:rsid w:val="74174FF3"/>
    <w:rsid w:val="741A73BA"/>
    <w:rsid w:val="741D2AA0"/>
    <w:rsid w:val="741D4FF6"/>
    <w:rsid w:val="741D575B"/>
    <w:rsid w:val="741E11BC"/>
    <w:rsid w:val="741F6BF2"/>
    <w:rsid w:val="7421033E"/>
    <w:rsid w:val="742157C6"/>
    <w:rsid w:val="74224FE5"/>
    <w:rsid w:val="742258DF"/>
    <w:rsid w:val="74226E64"/>
    <w:rsid w:val="74231A2A"/>
    <w:rsid w:val="74233F34"/>
    <w:rsid w:val="742439CE"/>
    <w:rsid w:val="74260E44"/>
    <w:rsid w:val="74265415"/>
    <w:rsid w:val="74267FCF"/>
    <w:rsid w:val="7427456A"/>
    <w:rsid w:val="74294720"/>
    <w:rsid w:val="742A1728"/>
    <w:rsid w:val="742B0014"/>
    <w:rsid w:val="742B3183"/>
    <w:rsid w:val="742B62BC"/>
    <w:rsid w:val="742C431B"/>
    <w:rsid w:val="742F27D6"/>
    <w:rsid w:val="742F3238"/>
    <w:rsid w:val="742F58D3"/>
    <w:rsid w:val="74310C66"/>
    <w:rsid w:val="743162C0"/>
    <w:rsid w:val="74335568"/>
    <w:rsid w:val="74354436"/>
    <w:rsid w:val="74384729"/>
    <w:rsid w:val="743C4D30"/>
    <w:rsid w:val="743E590B"/>
    <w:rsid w:val="743F0341"/>
    <w:rsid w:val="743F383E"/>
    <w:rsid w:val="744027D2"/>
    <w:rsid w:val="74412914"/>
    <w:rsid w:val="7442117F"/>
    <w:rsid w:val="74426F8C"/>
    <w:rsid w:val="7444368F"/>
    <w:rsid w:val="74444EA5"/>
    <w:rsid w:val="74457416"/>
    <w:rsid w:val="7446034F"/>
    <w:rsid w:val="74464A93"/>
    <w:rsid w:val="74467E1A"/>
    <w:rsid w:val="7448040A"/>
    <w:rsid w:val="744849E5"/>
    <w:rsid w:val="744B5351"/>
    <w:rsid w:val="744B66D0"/>
    <w:rsid w:val="744C0F81"/>
    <w:rsid w:val="744E5303"/>
    <w:rsid w:val="744E7DC6"/>
    <w:rsid w:val="744F2BC8"/>
    <w:rsid w:val="744F36CD"/>
    <w:rsid w:val="744F7228"/>
    <w:rsid w:val="74512DBF"/>
    <w:rsid w:val="74527D1C"/>
    <w:rsid w:val="74544536"/>
    <w:rsid w:val="7454569E"/>
    <w:rsid w:val="7456717B"/>
    <w:rsid w:val="74584243"/>
    <w:rsid w:val="74587BC1"/>
    <w:rsid w:val="74587DC1"/>
    <w:rsid w:val="745A65C1"/>
    <w:rsid w:val="745C0A3F"/>
    <w:rsid w:val="745C660F"/>
    <w:rsid w:val="745D7732"/>
    <w:rsid w:val="745E1C32"/>
    <w:rsid w:val="745E2F54"/>
    <w:rsid w:val="745E3D1B"/>
    <w:rsid w:val="745F4219"/>
    <w:rsid w:val="745F6B61"/>
    <w:rsid w:val="74621542"/>
    <w:rsid w:val="7462360D"/>
    <w:rsid w:val="74630898"/>
    <w:rsid w:val="746401FA"/>
    <w:rsid w:val="7465126E"/>
    <w:rsid w:val="74660D10"/>
    <w:rsid w:val="74667F36"/>
    <w:rsid w:val="74686623"/>
    <w:rsid w:val="74690302"/>
    <w:rsid w:val="746A068A"/>
    <w:rsid w:val="746A363B"/>
    <w:rsid w:val="746A5114"/>
    <w:rsid w:val="746B2458"/>
    <w:rsid w:val="746C06A9"/>
    <w:rsid w:val="746D6725"/>
    <w:rsid w:val="746E435A"/>
    <w:rsid w:val="746E51C7"/>
    <w:rsid w:val="746E736F"/>
    <w:rsid w:val="746E7402"/>
    <w:rsid w:val="746F59E2"/>
    <w:rsid w:val="746F7017"/>
    <w:rsid w:val="74706E14"/>
    <w:rsid w:val="747153F6"/>
    <w:rsid w:val="74754394"/>
    <w:rsid w:val="74755061"/>
    <w:rsid w:val="74776BD8"/>
    <w:rsid w:val="74787196"/>
    <w:rsid w:val="7479442C"/>
    <w:rsid w:val="747A14C2"/>
    <w:rsid w:val="747B0FB6"/>
    <w:rsid w:val="747B3786"/>
    <w:rsid w:val="747B5A9A"/>
    <w:rsid w:val="747F2B27"/>
    <w:rsid w:val="748018BD"/>
    <w:rsid w:val="74805E73"/>
    <w:rsid w:val="7480672C"/>
    <w:rsid w:val="748448B1"/>
    <w:rsid w:val="748610D3"/>
    <w:rsid w:val="74887321"/>
    <w:rsid w:val="748A17C4"/>
    <w:rsid w:val="748A6E79"/>
    <w:rsid w:val="748B646E"/>
    <w:rsid w:val="748C49F8"/>
    <w:rsid w:val="748D1F00"/>
    <w:rsid w:val="748D54B2"/>
    <w:rsid w:val="748D7F03"/>
    <w:rsid w:val="748E7301"/>
    <w:rsid w:val="748F5B07"/>
    <w:rsid w:val="74907A77"/>
    <w:rsid w:val="74923D74"/>
    <w:rsid w:val="74931E0C"/>
    <w:rsid w:val="749603AB"/>
    <w:rsid w:val="74961CC2"/>
    <w:rsid w:val="74970D02"/>
    <w:rsid w:val="74972AA3"/>
    <w:rsid w:val="74976E02"/>
    <w:rsid w:val="74982DB1"/>
    <w:rsid w:val="74984DF5"/>
    <w:rsid w:val="74993771"/>
    <w:rsid w:val="74995D0A"/>
    <w:rsid w:val="74997B08"/>
    <w:rsid w:val="749D117A"/>
    <w:rsid w:val="749D733A"/>
    <w:rsid w:val="749E1DB6"/>
    <w:rsid w:val="74A02108"/>
    <w:rsid w:val="74A30815"/>
    <w:rsid w:val="74A30A6B"/>
    <w:rsid w:val="74A50BA1"/>
    <w:rsid w:val="74A65204"/>
    <w:rsid w:val="74A71533"/>
    <w:rsid w:val="74A77A0E"/>
    <w:rsid w:val="74AB57D2"/>
    <w:rsid w:val="74AE4F79"/>
    <w:rsid w:val="74AE6540"/>
    <w:rsid w:val="74AF32DC"/>
    <w:rsid w:val="74AF4A8B"/>
    <w:rsid w:val="74B22FC5"/>
    <w:rsid w:val="74B24FEA"/>
    <w:rsid w:val="74B62F07"/>
    <w:rsid w:val="74B66E10"/>
    <w:rsid w:val="74B72C3D"/>
    <w:rsid w:val="74B84CDB"/>
    <w:rsid w:val="74BC3688"/>
    <w:rsid w:val="74BC649B"/>
    <w:rsid w:val="74BD03C5"/>
    <w:rsid w:val="74BD0EDB"/>
    <w:rsid w:val="74BE106D"/>
    <w:rsid w:val="74BE1BF5"/>
    <w:rsid w:val="74BE3EEE"/>
    <w:rsid w:val="74C01F3C"/>
    <w:rsid w:val="74C07A6C"/>
    <w:rsid w:val="74C128A4"/>
    <w:rsid w:val="74C418DE"/>
    <w:rsid w:val="74C42520"/>
    <w:rsid w:val="74C45D8D"/>
    <w:rsid w:val="74C54432"/>
    <w:rsid w:val="74C547A8"/>
    <w:rsid w:val="74C64AF7"/>
    <w:rsid w:val="74C74453"/>
    <w:rsid w:val="74CA4DF3"/>
    <w:rsid w:val="74CB24F8"/>
    <w:rsid w:val="74CC5119"/>
    <w:rsid w:val="74CE35F1"/>
    <w:rsid w:val="74CE4D4F"/>
    <w:rsid w:val="74CE6340"/>
    <w:rsid w:val="74D11FBC"/>
    <w:rsid w:val="74D17EE3"/>
    <w:rsid w:val="74D21B4B"/>
    <w:rsid w:val="74D21E10"/>
    <w:rsid w:val="74D45A6D"/>
    <w:rsid w:val="74D523BC"/>
    <w:rsid w:val="74D563A5"/>
    <w:rsid w:val="74D658EF"/>
    <w:rsid w:val="74DA5865"/>
    <w:rsid w:val="74DC46EB"/>
    <w:rsid w:val="74DE695D"/>
    <w:rsid w:val="74DF139C"/>
    <w:rsid w:val="74DF340B"/>
    <w:rsid w:val="74DF36B5"/>
    <w:rsid w:val="74DF6C8E"/>
    <w:rsid w:val="74E03469"/>
    <w:rsid w:val="74E045E9"/>
    <w:rsid w:val="74E0512D"/>
    <w:rsid w:val="74E20F04"/>
    <w:rsid w:val="74E34785"/>
    <w:rsid w:val="74E426B1"/>
    <w:rsid w:val="74E61D23"/>
    <w:rsid w:val="74E634C8"/>
    <w:rsid w:val="74E72C10"/>
    <w:rsid w:val="74E73F7D"/>
    <w:rsid w:val="74EA15DB"/>
    <w:rsid w:val="74EA5AD9"/>
    <w:rsid w:val="74EB1FBE"/>
    <w:rsid w:val="74EB3565"/>
    <w:rsid w:val="74EC581F"/>
    <w:rsid w:val="74ED0476"/>
    <w:rsid w:val="74EF5F14"/>
    <w:rsid w:val="74EF6E16"/>
    <w:rsid w:val="74F0597D"/>
    <w:rsid w:val="74F07994"/>
    <w:rsid w:val="74F177EE"/>
    <w:rsid w:val="74F5538C"/>
    <w:rsid w:val="74F66802"/>
    <w:rsid w:val="74F7124C"/>
    <w:rsid w:val="74F72038"/>
    <w:rsid w:val="74F80022"/>
    <w:rsid w:val="74F9776D"/>
    <w:rsid w:val="74FB300F"/>
    <w:rsid w:val="750055A0"/>
    <w:rsid w:val="75020314"/>
    <w:rsid w:val="75030EF3"/>
    <w:rsid w:val="75055EBD"/>
    <w:rsid w:val="75064705"/>
    <w:rsid w:val="75067D3F"/>
    <w:rsid w:val="75073DFD"/>
    <w:rsid w:val="750759AF"/>
    <w:rsid w:val="75076E08"/>
    <w:rsid w:val="750A20EF"/>
    <w:rsid w:val="750B0B70"/>
    <w:rsid w:val="750B6DF9"/>
    <w:rsid w:val="750D28C4"/>
    <w:rsid w:val="750D7E4B"/>
    <w:rsid w:val="750F267E"/>
    <w:rsid w:val="75101846"/>
    <w:rsid w:val="75102CE4"/>
    <w:rsid w:val="751160C1"/>
    <w:rsid w:val="75144C8E"/>
    <w:rsid w:val="7515307D"/>
    <w:rsid w:val="751A1A41"/>
    <w:rsid w:val="751D4BD0"/>
    <w:rsid w:val="751D6D00"/>
    <w:rsid w:val="751E36D6"/>
    <w:rsid w:val="751F7883"/>
    <w:rsid w:val="75204BEC"/>
    <w:rsid w:val="752125E6"/>
    <w:rsid w:val="75251F71"/>
    <w:rsid w:val="75273DC2"/>
    <w:rsid w:val="752752D3"/>
    <w:rsid w:val="752755A8"/>
    <w:rsid w:val="7528459D"/>
    <w:rsid w:val="75291E27"/>
    <w:rsid w:val="752B305B"/>
    <w:rsid w:val="752C00EA"/>
    <w:rsid w:val="752E0CEB"/>
    <w:rsid w:val="752E6825"/>
    <w:rsid w:val="752F1E6D"/>
    <w:rsid w:val="7530034A"/>
    <w:rsid w:val="75307579"/>
    <w:rsid w:val="753104FC"/>
    <w:rsid w:val="75314F8A"/>
    <w:rsid w:val="75321CF0"/>
    <w:rsid w:val="753244C1"/>
    <w:rsid w:val="753436F5"/>
    <w:rsid w:val="75346C34"/>
    <w:rsid w:val="75351CA8"/>
    <w:rsid w:val="75354C56"/>
    <w:rsid w:val="753667C8"/>
    <w:rsid w:val="75371761"/>
    <w:rsid w:val="75371C10"/>
    <w:rsid w:val="753822A9"/>
    <w:rsid w:val="7539503F"/>
    <w:rsid w:val="753A6268"/>
    <w:rsid w:val="753A7DF2"/>
    <w:rsid w:val="753B4676"/>
    <w:rsid w:val="753D4C42"/>
    <w:rsid w:val="753F528F"/>
    <w:rsid w:val="754043A5"/>
    <w:rsid w:val="7540661F"/>
    <w:rsid w:val="75406C24"/>
    <w:rsid w:val="754137B9"/>
    <w:rsid w:val="75413DCD"/>
    <w:rsid w:val="754213A6"/>
    <w:rsid w:val="75421E56"/>
    <w:rsid w:val="75426881"/>
    <w:rsid w:val="75435164"/>
    <w:rsid w:val="75442596"/>
    <w:rsid w:val="7544360D"/>
    <w:rsid w:val="754B0960"/>
    <w:rsid w:val="754B1E10"/>
    <w:rsid w:val="754B7930"/>
    <w:rsid w:val="754C2F72"/>
    <w:rsid w:val="754C39BA"/>
    <w:rsid w:val="754C5267"/>
    <w:rsid w:val="754E70F8"/>
    <w:rsid w:val="754F1981"/>
    <w:rsid w:val="754F7949"/>
    <w:rsid w:val="7550590D"/>
    <w:rsid w:val="75522B1E"/>
    <w:rsid w:val="75526388"/>
    <w:rsid w:val="75527993"/>
    <w:rsid w:val="75532F94"/>
    <w:rsid w:val="75533215"/>
    <w:rsid w:val="755449AA"/>
    <w:rsid w:val="7557338F"/>
    <w:rsid w:val="75587B1B"/>
    <w:rsid w:val="75594CC3"/>
    <w:rsid w:val="75597FF4"/>
    <w:rsid w:val="755A5DE3"/>
    <w:rsid w:val="755C1EAC"/>
    <w:rsid w:val="755C35B3"/>
    <w:rsid w:val="755D1FE4"/>
    <w:rsid w:val="755D5184"/>
    <w:rsid w:val="75600670"/>
    <w:rsid w:val="75610840"/>
    <w:rsid w:val="75613AED"/>
    <w:rsid w:val="75620A12"/>
    <w:rsid w:val="756313D8"/>
    <w:rsid w:val="756616E0"/>
    <w:rsid w:val="756733BF"/>
    <w:rsid w:val="756814BE"/>
    <w:rsid w:val="75685D67"/>
    <w:rsid w:val="75686708"/>
    <w:rsid w:val="75686A25"/>
    <w:rsid w:val="756943FC"/>
    <w:rsid w:val="75697930"/>
    <w:rsid w:val="756A3D5C"/>
    <w:rsid w:val="756B17AF"/>
    <w:rsid w:val="756C3976"/>
    <w:rsid w:val="756C5D34"/>
    <w:rsid w:val="756E3681"/>
    <w:rsid w:val="756E3F37"/>
    <w:rsid w:val="756E6778"/>
    <w:rsid w:val="756F1C7C"/>
    <w:rsid w:val="7570186F"/>
    <w:rsid w:val="757031CF"/>
    <w:rsid w:val="75722FAB"/>
    <w:rsid w:val="75723307"/>
    <w:rsid w:val="75726729"/>
    <w:rsid w:val="75727796"/>
    <w:rsid w:val="75746C00"/>
    <w:rsid w:val="75752848"/>
    <w:rsid w:val="75752FD6"/>
    <w:rsid w:val="757775A1"/>
    <w:rsid w:val="75780D2A"/>
    <w:rsid w:val="7578404C"/>
    <w:rsid w:val="757A3D7B"/>
    <w:rsid w:val="757B1867"/>
    <w:rsid w:val="757C1070"/>
    <w:rsid w:val="757C3E97"/>
    <w:rsid w:val="757D7EAB"/>
    <w:rsid w:val="757F4153"/>
    <w:rsid w:val="758050DD"/>
    <w:rsid w:val="7580663B"/>
    <w:rsid w:val="7581047A"/>
    <w:rsid w:val="7584132F"/>
    <w:rsid w:val="7584191F"/>
    <w:rsid w:val="758655C1"/>
    <w:rsid w:val="7586615C"/>
    <w:rsid w:val="75873B07"/>
    <w:rsid w:val="758778A2"/>
    <w:rsid w:val="75881633"/>
    <w:rsid w:val="758B0398"/>
    <w:rsid w:val="758E046F"/>
    <w:rsid w:val="758E1E56"/>
    <w:rsid w:val="758E589A"/>
    <w:rsid w:val="758E715C"/>
    <w:rsid w:val="758E7756"/>
    <w:rsid w:val="75907266"/>
    <w:rsid w:val="75925C68"/>
    <w:rsid w:val="75952806"/>
    <w:rsid w:val="75955ACC"/>
    <w:rsid w:val="75962D5F"/>
    <w:rsid w:val="7597209B"/>
    <w:rsid w:val="75972F72"/>
    <w:rsid w:val="759832AB"/>
    <w:rsid w:val="759935AE"/>
    <w:rsid w:val="759C1E72"/>
    <w:rsid w:val="759C63BC"/>
    <w:rsid w:val="759D1CD8"/>
    <w:rsid w:val="759D224D"/>
    <w:rsid w:val="75A03DF9"/>
    <w:rsid w:val="75A1599E"/>
    <w:rsid w:val="75A243BC"/>
    <w:rsid w:val="75A3108D"/>
    <w:rsid w:val="75A3217D"/>
    <w:rsid w:val="75A55564"/>
    <w:rsid w:val="75A705E0"/>
    <w:rsid w:val="75A74DDF"/>
    <w:rsid w:val="75A758B9"/>
    <w:rsid w:val="75A87FCE"/>
    <w:rsid w:val="75A91CE7"/>
    <w:rsid w:val="75A92AC4"/>
    <w:rsid w:val="75AA30CC"/>
    <w:rsid w:val="75AA4441"/>
    <w:rsid w:val="75AA7A12"/>
    <w:rsid w:val="75AB3956"/>
    <w:rsid w:val="75AB7135"/>
    <w:rsid w:val="75AC09F2"/>
    <w:rsid w:val="75AC6352"/>
    <w:rsid w:val="75AE3FE1"/>
    <w:rsid w:val="75B04A82"/>
    <w:rsid w:val="75B16958"/>
    <w:rsid w:val="75B260E7"/>
    <w:rsid w:val="75B30ADD"/>
    <w:rsid w:val="75B42DCD"/>
    <w:rsid w:val="75B64338"/>
    <w:rsid w:val="75B704F7"/>
    <w:rsid w:val="75B70F4F"/>
    <w:rsid w:val="75B83175"/>
    <w:rsid w:val="75B86B6C"/>
    <w:rsid w:val="75B87E37"/>
    <w:rsid w:val="75BC68DF"/>
    <w:rsid w:val="75BD1DD1"/>
    <w:rsid w:val="75BE5DC7"/>
    <w:rsid w:val="75BE7BA0"/>
    <w:rsid w:val="75BF6F8B"/>
    <w:rsid w:val="75C100C3"/>
    <w:rsid w:val="75C11662"/>
    <w:rsid w:val="75C21194"/>
    <w:rsid w:val="75C2200F"/>
    <w:rsid w:val="75C22E9A"/>
    <w:rsid w:val="75C43427"/>
    <w:rsid w:val="75C45505"/>
    <w:rsid w:val="75C77D37"/>
    <w:rsid w:val="75C77EC7"/>
    <w:rsid w:val="75C97FB2"/>
    <w:rsid w:val="75CC6F24"/>
    <w:rsid w:val="75CE0E1A"/>
    <w:rsid w:val="75CE27C1"/>
    <w:rsid w:val="75CE61BF"/>
    <w:rsid w:val="75D04541"/>
    <w:rsid w:val="75D13329"/>
    <w:rsid w:val="75D15CED"/>
    <w:rsid w:val="75D173BF"/>
    <w:rsid w:val="75D20AC9"/>
    <w:rsid w:val="75D2296C"/>
    <w:rsid w:val="75D31212"/>
    <w:rsid w:val="75D5514A"/>
    <w:rsid w:val="75D564C3"/>
    <w:rsid w:val="75D57F6D"/>
    <w:rsid w:val="75D76952"/>
    <w:rsid w:val="75D95D82"/>
    <w:rsid w:val="75D9677E"/>
    <w:rsid w:val="75DB1F7D"/>
    <w:rsid w:val="75DB758A"/>
    <w:rsid w:val="75DC1760"/>
    <w:rsid w:val="75DC28CD"/>
    <w:rsid w:val="75DE3D8E"/>
    <w:rsid w:val="75DE7541"/>
    <w:rsid w:val="75DF4126"/>
    <w:rsid w:val="75E146DC"/>
    <w:rsid w:val="75E327C6"/>
    <w:rsid w:val="75E3457F"/>
    <w:rsid w:val="75E445D9"/>
    <w:rsid w:val="75E51DDB"/>
    <w:rsid w:val="75E61920"/>
    <w:rsid w:val="75E62E2D"/>
    <w:rsid w:val="75E86DDF"/>
    <w:rsid w:val="75E873A9"/>
    <w:rsid w:val="75E94F1D"/>
    <w:rsid w:val="75F049FD"/>
    <w:rsid w:val="75F0740A"/>
    <w:rsid w:val="75F14A92"/>
    <w:rsid w:val="75F26D3B"/>
    <w:rsid w:val="75F34063"/>
    <w:rsid w:val="75F37936"/>
    <w:rsid w:val="75F4152C"/>
    <w:rsid w:val="75F427BF"/>
    <w:rsid w:val="75F844FF"/>
    <w:rsid w:val="75FB6933"/>
    <w:rsid w:val="75FD3F17"/>
    <w:rsid w:val="75FE0EF9"/>
    <w:rsid w:val="75FE6536"/>
    <w:rsid w:val="76000490"/>
    <w:rsid w:val="76000BC8"/>
    <w:rsid w:val="760153E9"/>
    <w:rsid w:val="760203F0"/>
    <w:rsid w:val="7602415E"/>
    <w:rsid w:val="7604361D"/>
    <w:rsid w:val="76045BA9"/>
    <w:rsid w:val="760804AF"/>
    <w:rsid w:val="760805C7"/>
    <w:rsid w:val="76081CC3"/>
    <w:rsid w:val="76082867"/>
    <w:rsid w:val="76087804"/>
    <w:rsid w:val="760976D0"/>
    <w:rsid w:val="760A3DCD"/>
    <w:rsid w:val="760A44D9"/>
    <w:rsid w:val="760A4D30"/>
    <w:rsid w:val="760A515E"/>
    <w:rsid w:val="760E0E74"/>
    <w:rsid w:val="760E1A6F"/>
    <w:rsid w:val="760E591D"/>
    <w:rsid w:val="760F2902"/>
    <w:rsid w:val="761016A8"/>
    <w:rsid w:val="76102AC8"/>
    <w:rsid w:val="76110FF6"/>
    <w:rsid w:val="76134AD0"/>
    <w:rsid w:val="761420D0"/>
    <w:rsid w:val="76151EB8"/>
    <w:rsid w:val="7617086B"/>
    <w:rsid w:val="76197E6C"/>
    <w:rsid w:val="761B1BCD"/>
    <w:rsid w:val="761E1D1A"/>
    <w:rsid w:val="761E4853"/>
    <w:rsid w:val="761F01B5"/>
    <w:rsid w:val="76204792"/>
    <w:rsid w:val="76221246"/>
    <w:rsid w:val="76224562"/>
    <w:rsid w:val="76232872"/>
    <w:rsid w:val="76232E73"/>
    <w:rsid w:val="762427E5"/>
    <w:rsid w:val="762446DE"/>
    <w:rsid w:val="762500E7"/>
    <w:rsid w:val="76262EA4"/>
    <w:rsid w:val="7626443A"/>
    <w:rsid w:val="76266B80"/>
    <w:rsid w:val="762709D3"/>
    <w:rsid w:val="76297347"/>
    <w:rsid w:val="762B52AF"/>
    <w:rsid w:val="762C01DB"/>
    <w:rsid w:val="762C29B9"/>
    <w:rsid w:val="762C6908"/>
    <w:rsid w:val="762D7266"/>
    <w:rsid w:val="762E3248"/>
    <w:rsid w:val="762E4ECE"/>
    <w:rsid w:val="762F11FC"/>
    <w:rsid w:val="762F3A84"/>
    <w:rsid w:val="76313CD0"/>
    <w:rsid w:val="76315986"/>
    <w:rsid w:val="76323065"/>
    <w:rsid w:val="76334A74"/>
    <w:rsid w:val="76341380"/>
    <w:rsid w:val="76347857"/>
    <w:rsid w:val="76371D13"/>
    <w:rsid w:val="763A047E"/>
    <w:rsid w:val="763A7155"/>
    <w:rsid w:val="763B48B2"/>
    <w:rsid w:val="763D1EE1"/>
    <w:rsid w:val="763E1732"/>
    <w:rsid w:val="763F15ED"/>
    <w:rsid w:val="763F36A5"/>
    <w:rsid w:val="76413F32"/>
    <w:rsid w:val="76420A32"/>
    <w:rsid w:val="7642459D"/>
    <w:rsid w:val="7643339C"/>
    <w:rsid w:val="764442D4"/>
    <w:rsid w:val="76451BD0"/>
    <w:rsid w:val="76454CB3"/>
    <w:rsid w:val="7645577B"/>
    <w:rsid w:val="76456542"/>
    <w:rsid w:val="76466521"/>
    <w:rsid w:val="76483AE4"/>
    <w:rsid w:val="76492F24"/>
    <w:rsid w:val="76494DF0"/>
    <w:rsid w:val="76497C28"/>
    <w:rsid w:val="764B75B0"/>
    <w:rsid w:val="764C14D7"/>
    <w:rsid w:val="764C3A58"/>
    <w:rsid w:val="764F2747"/>
    <w:rsid w:val="764F6467"/>
    <w:rsid w:val="76507A26"/>
    <w:rsid w:val="76530219"/>
    <w:rsid w:val="76532E59"/>
    <w:rsid w:val="7654127B"/>
    <w:rsid w:val="765421EA"/>
    <w:rsid w:val="765446DF"/>
    <w:rsid w:val="76547E7A"/>
    <w:rsid w:val="7655347F"/>
    <w:rsid w:val="7657181D"/>
    <w:rsid w:val="765847F1"/>
    <w:rsid w:val="76585034"/>
    <w:rsid w:val="765912D4"/>
    <w:rsid w:val="765A3F75"/>
    <w:rsid w:val="765B3314"/>
    <w:rsid w:val="765C2400"/>
    <w:rsid w:val="765D6085"/>
    <w:rsid w:val="765F37A0"/>
    <w:rsid w:val="7661048B"/>
    <w:rsid w:val="76612242"/>
    <w:rsid w:val="766275A9"/>
    <w:rsid w:val="766307BE"/>
    <w:rsid w:val="7664396E"/>
    <w:rsid w:val="7665056C"/>
    <w:rsid w:val="76652271"/>
    <w:rsid w:val="76660B06"/>
    <w:rsid w:val="76663502"/>
    <w:rsid w:val="76671ABD"/>
    <w:rsid w:val="766745DE"/>
    <w:rsid w:val="76680042"/>
    <w:rsid w:val="76680857"/>
    <w:rsid w:val="766820B0"/>
    <w:rsid w:val="766C7FCE"/>
    <w:rsid w:val="766E36B4"/>
    <w:rsid w:val="767513F4"/>
    <w:rsid w:val="76756658"/>
    <w:rsid w:val="7676421A"/>
    <w:rsid w:val="7677748B"/>
    <w:rsid w:val="76784202"/>
    <w:rsid w:val="76791E49"/>
    <w:rsid w:val="767A0654"/>
    <w:rsid w:val="767A2045"/>
    <w:rsid w:val="767C0AFB"/>
    <w:rsid w:val="767E0BBC"/>
    <w:rsid w:val="767F4CC2"/>
    <w:rsid w:val="76801523"/>
    <w:rsid w:val="76827568"/>
    <w:rsid w:val="7683316D"/>
    <w:rsid w:val="7687407A"/>
    <w:rsid w:val="7687515D"/>
    <w:rsid w:val="7687524D"/>
    <w:rsid w:val="76883936"/>
    <w:rsid w:val="768A5B6D"/>
    <w:rsid w:val="768B0036"/>
    <w:rsid w:val="768B159F"/>
    <w:rsid w:val="768C7FD1"/>
    <w:rsid w:val="768D7A55"/>
    <w:rsid w:val="768D7D02"/>
    <w:rsid w:val="768E2B35"/>
    <w:rsid w:val="768F1DDD"/>
    <w:rsid w:val="769010E2"/>
    <w:rsid w:val="76911A26"/>
    <w:rsid w:val="76917F3D"/>
    <w:rsid w:val="769212B2"/>
    <w:rsid w:val="76921460"/>
    <w:rsid w:val="76931192"/>
    <w:rsid w:val="769312E8"/>
    <w:rsid w:val="769321F6"/>
    <w:rsid w:val="769375FC"/>
    <w:rsid w:val="76950A8D"/>
    <w:rsid w:val="7696283F"/>
    <w:rsid w:val="769947B3"/>
    <w:rsid w:val="769C0F3C"/>
    <w:rsid w:val="769C1901"/>
    <w:rsid w:val="769D7EAE"/>
    <w:rsid w:val="769F68FA"/>
    <w:rsid w:val="76A00780"/>
    <w:rsid w:val="76A21E6A"/>
    <w:rsid w:val="76A518FC"/>
    <w:rsid w:val="76A555D5"/>
    <w:rsid w:val="76A5781E"/>
    <w:rsid w:val="76A624D6"/>
    <w:rsid w:val="76A63568"/>
    <w:rsid w:val="76A74F6F"/>
    <w:rsid w:val="76A76D19"/>
    <w:rsid w:val="76A92526"/>
    <w:rsid w:val="76A936C4"/>
    <w:rsid w:val="76AA4DD1"/>
    <w:rsid w:val="76AB2B78"/>
    <w:rsid w:val="76AC69E6"/>
    <w:rsid w:val="76AD40E7"/>
    <w:rsid w:val="76AE37A3"/>
    <w:rsid w:val="76AE4F7B"/>
    <w:rsid w:val="76AE5449"/>
    <w:rsid w:val="76AE78D9"/>
    <w:rsid w:val="76B16F14"/>
    <w:rsid w:val="76B25948"/>
    <w:rsid w:val="76B309B9"/>
    <w:rsid w:val="76B41228"/>
    <w:rsid w:val="76B43B5A"/>
    <w:rsid w:val="76B52664"/>
    <w:rsid w:val="76B60286"/>
    <w:rsid w:val="76B65152"/>
    <w:rsid w:val="76BA3EFA"/>
    <w:rsid w:val="76BB4C7E"/>
    <w:rsid w:val="76BE3EF9"/>
    <w:rsid w:val="76BE4EF9"/>
    <w:rsid w:val="76C12B4D"/>
    <w:rsid w:val="76C16696"/>
    <w:rsid w:val="76C35932"/>
    <w:rsid w:val="76C35BE2"/>
    <w:rsid w:val="76C62728"/>
    <w:rsid w:val="76C63E11"/>
    <w:rsid w:val="76C85DED"/>
    <w:rsid w:val="76C868E2"/>
    <w:rsid w:val="76CA146D"/>
    <w:rsid w:val="76CA1BAE"/>
    <w:rsid w:val="76CA4EDB"/>
    <w:rsid w:val="76CB13BF"/>
    <w:rsid w:val="76CB5467"/>
    <w:rsid w:val="76CC4690"/>
    <w:rsid w:val="76CC4E3D"/>
    <w:rsid w:val="76CE45F0"/>
    <w:rsid w:val="76CE67DE"/>
    <w:rsid w:val="76D273B5"/>
    <w:rsid w:val="76D33425"/>
    <w:rsid w:val="76D36ED8"/>
    <w:rsid w:val="76D463A5"/>
    <w:rsid w:val="76D816F4"/>
    <w:rsid w:val="76D96A54"/>
    <w:rsid w:val="76DA30C9"/>
    <w:rsid w:val="76DA7778"/>
    <w:rsid w:val="76DC49A9"/>
    <w:rsid w:val="76DC6A31"/>
    <w:rsid w:val="76DD4978"/>
    <w:rsid w:val="76DE46B0"/>
    <w:rsid w:val="76DF0FCC"/>
    <w:rsid w:val="76DF22D8"/>
    <w:rsid w:val="76DF72A7"/>
    <w:rsid w:val="76E0413D"/>
    <w:rsid w:val="76E07CBA"/>
    <w:rsid w:val="76E6304F"/>
    <w:rsid w:val="76E6440E"/>
    <w:rsid w:val="76E7209C"/>
    <w:rsid w:val="76E80BDA"/>
    <w:rsid w:val="76E8344F"/>
    <w:rsid w:val="76E8587D"/>
    <w:rsid w:val="76E94BE1"/>
    <w:rsid w:val="76EA3097"/>
    <w:rsid w:val="76EB2872"/>
    <w:rsid w:val="76EB6078"/>
    <w:rsid w:val="76ED10D9"/>
    <w:rsid w:val="76ED221F"/>
    <w:rsid w:val="76ED4711"/>
    <w:rsid w:val="76ED64A2"/>
    <w:rsid w:val="76EE15AB"/>
    <w:rsid w:val="76EE35C0"/>
    <w:rsid w:val="76EE3E57"/>
    <w:rsid w:val="76EF25FE"/>
    <w:rsid w:val="76EF35A4"/>
    <w:rsid w:val="76EF4C3F"/>
    <w:rsid w:val="76F03F7E"/>
    <w:rsid w:val="76F05CBF"/>
    <w:rsid w:val="76F34E5C"/>
    <w:rsid w:val="76F455A0"/>
    <w:rsid w:val="76F46C13"/>
    <w:rsid w:val="76F63014"/>
    <w:rsid w:val="76F82E6B"/>
    <w:rsid w:val="76F83424"/>
    <w:rsid w:val="76F8767F"/>
    <w:rsid w:val="76F92AE2"/>
    <w:rsid w:val="76F95EE6"/>
    <w:rsid w:val="76FA0D62"/>
    <w:rsid w:val="76FB6685"/>
    <w:rsid w:val="76FC7672"/>
    <w:rsid w:val="76FC7F30"/>
    <w:rsid w:val="76FE1409"/>
    <w:rsid w:val="76FF5627"/>
    <w:rsid w:val="77012385"/>
    <w:rsid w:val="77072DAF"/>
    <w:rsid w:val="77083115"/>
    <w:rsid w:val="770B4617"/>
    <w:rsid w:val="770C4696"/>
    <w:rsid w:val="770D4645"/>
    <w:rsid w:val="770E3438"/>
    <w:rsid w:val="77115BAF"/>
    <w:rsid w:val="7716389E"/>
    <w:rsid w:val="77177210"/>
    <w:rsid w:val="7718506F"/>
    <w:rsid w:val="77186D35"/>
    <w:rsid w:val="77190BED"/>
    <w:rsid w:val="77197E45"/>
    <w:rsid w:val="771A6DEB"/>
    <w:rsid w:val="771B7E72"/>
    <w:rsid w:val="771E2A9F"/>
    <w:rsid w:val="771E356B"/>
    <w:rsid w:val="771E6EE8"/>
    <w:rsid w:val="77206F05"/>
    <w:rsid w:val="77207DD6"/>
    <w:rsid w:val="772154FA"/>
    <w:rsid w:val="77227FFD"/>
    <w:rsid w:val="77230A9F"/>
    <w:rsid w:val="77235362"/>
    <w:rsid w:val="77250A9B"/>
    <w:rsid w:val="772514A4"/>
    <w:rsid w:val="772546C9"/>
    <w:rsid w:val="77262862"/>
    <w:rsid w:val="77270281"/>
    <w:rsid w:val="77274D91"/>
    <w:rsid w:val="77276324"/>
    <w:rsid w:val="772763D5"/>
    <w:rsid w:val="77291161"/>
    <w:rsid w:val="772A2686"/>
    <w:rsid w:val="772A55AF"/>
    <w:rsid w:val="772D7980"/>
    <w:rsid w:val="77303785"/>
    <w:rsid w:val="77303A0B"/>
    <w:rsid w:val="7731109A"/>
    <w:rsid w:val="773119FC"/>
    <w:rsid w:val="77327AF9"/>
    <w:rsid w:val="773375B7"/>
    <w:rsid w:val="773513B0"/>
    <w:rsid w:val="77351665"/>
    <w:rsid w:val="77353849"/>
    <w:rsid w:val="7735638E"/>
    <w:rsid w:val="77356A9C"/>
    <w:rsid w:val="7738060E"/>
    <w:rsid w:val="773C6B01"/>
    <w:rsid w:val="773D03EC"/>
    <w:rsid w:val="773E4FFE"/>
    <w:rsid w:val="773F14D0"/>
    <w:rsid w:val="7740006E"/>
    <w:rsid w:val="77402479"/>
    <w:rsid w:val="77421948"/>
    <w:rsid w:val="77426D44"/>
    <w:rsid w:val="77433B1D"/>
    <w:rsid w:val="7743617D"/>
    <w:rsid w:val="774428F3"/>
    <w:rsid w:val="77443F66"/>
    <w:rsid w:val="77451832"/>
    <w:rsid w:val="77461060"/>
    <w:rsid w:val="77461761"/>
    <w:rsid w:val="77470A9C"/>
    <w:rsid w:val="77486151"/>
    <w:rsid w:val="774A023A"/>
    <w:rsid w:val="774A61BE"/>
    <w:rsid w:val="774C2728"/>
    <w:rsid w:val="774C50F0"/>
    <w:rsid w:val="774D10C4"/>
    <w:rsid w:val="774E306A"/>
    <w:rsid w:val="774E3C24"/>
    <w:rsid w:val="774F4423"/>
    <w:rsid w:val="774F70DA"/>
    <w:rsid w:val="775003F4"/>
    <w:rsid w:val="77506A31"/>
    <w:rsid w:val="775147CA"/>
    <w:rsid w:val="77523096"/>
    <w:rsid w:val="775270FD"/>
    <w:rsid w:val="77536B89"/>
    <w:rsid w:val="775430BD"/>
    <w:rsid w:val="77546B64"/>
    <w:rsid w:val="77547A3B"/>
    <w:rsid w:val="77557F77"/>
    <w:rsid w:val="77570470"/>
    <w:rsid w:val="775819D4"/>
    <w:rsid w:val="77583379"/>
    <w:rsid w:val="775C0739"/>
    <w:rsid w:val="775C129E"/>
    <w:rsid w:val="775C3B24"/>
    <w:rsid w:val="775D7829"/>
    <w:rsid w:val="775E6668"/>
    <w:rsid w:val="775F1B6B"/>
    <w:rsid w:val="77604B3B"/>
    <w:rsid w:val="77621EE3"/>
    <w:rsid w:val="776364DC"/>
    <w:rsid w:val="776378A8"/>
    <w:rsid w:val="7765141C"/>
    <w:rsid w:val="77652663"/>
    <w:rsid w:val="77666691"/>
    <w:rsid w:val="776D2C33"/>
    <w:rsid w:val="776D6B0D"/>
    <w:rsid w:val="776D7937"/>
    <w:rsid w:val="776E4407"/>
    <w:rsid w:val="77701588"/>
    <w:rsid w:val="77702530"/>
    <w:rsid w:val="7771221D"/>
    <w:rsid w:val="77717A0F"/>
    <w:rsid w:val="77731329"/>
    <w:rsid w:val="777328D1"/>
    <w:rsid w:val="77750735"/>
    <w:rsid w:val="7778287D"/>
    <w:rsid w:val="7778727E"/>
    <w:rsid w:val="777946BB"/>
    <w:rsid w:val="77796B1B"/>
    <w:rsid w:val="77797C94"/>
    <w:rsid w:val="777A2D70"/>
    <w:rsid w:val="777A519D"/>
    <w:rsid w:val="777B3E3A"/>
    <w:rsid w:val="777B71EF"/>
    <w:rsid w:val="777B76B6"/>
    <w:rsid w:val="777F3470"/>
    <w:rsid w:val="77804632"/>
    <w:rsid w:val="778233F8"/>
    <w:rsid w:val="77837F37"/>
    <w:rsid w:val="77845A7F"/>
    <w:rsid w:val="778548FA"/>
    <w:rsid w:val="77861CA8"/>
    <w:rsid w:val="77862693"/>
    <w:rsid w:val="7786287D"/>
    <w:rsid w:val="77873789"/>
    <w:rsid w:val="7788008E"/>
    <w:rsid w:val="77891226"/>
    <w:rsid w:val="778A173D"/>
    <w:rsid w:val="778D71DE"/>
    <w:rsid w:val="77907654"/>
    <w:rsid w:val="77913956"/>
    <w:rsid w:val="77925D71"/>
    <w:rsid w:val="77932360"/>
    <w:rsid w:val="77936947"/>
    <w:rsid w:val="77942E4A"/>
    <w:rsid w:val="779477B1"/>
    <w:rsid w:val="77953B85"/>
    <w:rsid w:val="7796123B"/>
    <w:rsid w:val="77974DC9"/>
    <w:rsid w:val="77993B61"/>
    <w:rsid w:val="77994C7F"/>
    <w:rsid w:val="779957D6"/>
    <w:rsid w:val="779C1FF3"/>
    <w:rsid w:val="779C5C23"/>
    <w:rsid w:val="77A005C8"/>
    <w:rsid w:val="77A10236"/>
    <w:rsid w:val="77A323A8"/>
    <w:rsid w:val="77A5260C"/>
    <w:rsid w:val="77A6378C"/>
    <w:rsid w:val="77A74027"/>
    <w:rsid w:val="77AA6F3E"/>
    <w:rsid w:val="77AB175C"/>
    <w:rsid w:val="77AB4812"/>
    <w:rsid w:val="77AD35F2"/>
    <w:rsid w:val="77AD52C6"/>
    <w:rsid w:val="77AD55A6"/>
    <w:rsid w:val="77AD6344"/>
    <w:rsid w:val="77AF4D30"/>
    <w:rsid w:val="77B00301"/>
    <w:rsid w:val="77B21AEF"/>
    <w:rsid w:val="77B2202C"/>
    <w:rsid w:val="77B32FE9"/>
    <w:rsid w:val="77B3352D"/>
    <w:rsid w:val="77B453EE"/>
    <w:rsid w:val="77B532B5"/>
    <w:rsid w:val="77B64A88"/>
    <w:rsid w:val="77B7125B"/>
    <w:rsid w:val="77BA1055"/>
    <w:rsid w:val="77BE340C"/>
    <w:rsid w:val="77BE418D"/>
    <w:rsid w:val="77C157A4"/>
    <w:rsid w:val="77C24D67"/>
    <w:rsid w:val="77C421C9"/>
    <w:rsid w:val="77C472B4"/>
    <w:rsid w:val="77C54051"/>
    <w:rsid w:val="77C57CBC"/>
    <w:rsid w:val="77C61A69"/>
    <w:rsid w:val="77C76F65"/>
    <w:rsid w:val="77C81823"/>
    <w:rsid w:val="77C81D48"/>
    <w:rsid w:val="77C87054"/>
    <w:rsid w:val="77C967B9"/>
    <w:rsid w:val="77C9689B"/>
    <w:rsid w:val="77CA0762"/>
    <w:rsid w:val="77CE64AA"/>
    <w:rsid w:val="77CE658A"/>
    <w:rsid w:val="77CF0AF8"/>
    <w:rsid w:val="77D116FB"/>
    <w:rsid w:val="77D1625C"/>
    <w:rsid w:val="77D163F7"/>
    <w:rsid w:val="77D20062"/>
    <w:rsid w:val="77D31500"/>
    <w:rsid w:val="77D57661"/>
    <w:rsid w:val="77D71D7D"/>
    <w:rsid w:val="77D80E28"/>
    <w:rsid w:val="77D82061"/>
    <w:rsid w:val="77D92463"/>
    <w:rsid w:val="77D9471B"/>
    <w:rsid w:val="77DD439A"/>
    <w:rsid w:val="77DD66D8"/>
    <w:rsid w:val="77DE1C28"/>
    <w:rsid w:val="77DE3611"/>
    <w:rsid w:val="77DF0469"/>
    <w:rsid w:val="77DF093C"/>
    <w:rsid w:val="77E20748"/>
    <w:rsid w:val="77E303DC"/>
    <w:rsid w:val="77E4094D"/>
    <w:rsid w:val="77E61EB1"/>
    <w:rsid w:val="77E63F33"/>
    <w:rsid w:val="77E833F6"/>
    <w:rsid w:val="77E91278"/>
    <w:rsid w:val="77EC405F"/>
    <w:rsid w:val="77EC6459"/>
    <w:rsid w:val="77EC77C8"/>
    <w:rsid w:val="77ED1D91"/>
    <w:rsid w:val="77ED4FF3"/>
    <w:rsid w:val="77EE325A"/>
    <w:rsid w:val="77EF27A7"/>
    <w:rsid w:val="77F87A48"/>
    <w:rsid w:val="77F95E41"/>
    <w:rsid w:val="77F964DC"/>
    <w:rsid w:val="77FA2BE2"/>
    <w:rsid w:val="77FC3BC9"/>
    <w:rsid w:val="77FC3FE8"/>
    <w:rsid w:val="77FC530A"/>
    <w:rsid w:val="77FF0DC1"/>
    <w:rsid w:val="78006119"/>
    <w:rsid w:val="78022379"/>
    <w:rsid w:val="780348E6"/>
    <w:rsid w:val="780351E8"/>
    <w:rsid w:val="78052E17"/>
    <w:rsid w:val="78061108"/>
    <w:rsid w:val="78066D4D"/>
    <w:rsid w:val="78081E4E"/>
    <w:rsid w:val="78096B2C"/>
    <w:rsid w:val="780D18E6"/>
    <w:rsid w:val="780D4102"/>
    <w:rsid w:val="781143D0"/>
    <w:rsid w:val="78131282"/>
    <w:rsid w:val="78140082"/>
    <w:rsid w:val="78150153"/>
    <w:rsid w:val="78172B0A"/>
    <w:rsid w:val="781767B4"/>
    <w:rsid w:val="78180A91"/>
    <w:rsid w:val="78181771"/>
    <w:rsid w:val="781C5445"/>
    <w:rsid w:val="781E3E6E"/>
    <w:rsid w:val="781F2903"/>
    <w:rsid w:val="78203171"/>
    <w:rsid w:val="78216A9B"/>
    <w:rsid w:val="782444C1"/>
    <w:rsid w:val="78262140"/>
    <w:rsid w:val="78276981"/>
    <w:rsid w:val="782A65B6"/>
    <w:rsid w:val="782B40C4"/>
    <w:rsid w:val="782B77B7"/>
    <w:rsid w:val="782B7E5F"/>
    <w:rsid w:val="782C00D0"/>
    <w:rsid w:val="782C04AB"/>
    <w:rsid w:val="782D172C"/>
    <w:rsid w:val="782D3136"/>
    <w:rsid w:val="782D713B"/>
    <w:rsid w:val="782E26C0"/>
    <w:rsid w:val="7830363D"/>
    <w:rsid w:val="783049D5"/>
    <w:rsid w:val="78311320"/>
    <w:rsid w:val="783156A2"/>
    <w:rsid w:val="7831645B"/>
    <w:rsid w:val="78320DF3"/>
    <w:rsid w:val="7832715E"/>
    <w:rsid w:val="78336E08"/>
    <w:rsid w:val="7835775C"/>
    <w:rsid w:val="78365F11"/>
    <w:rsid w:val="78374C57"/>
    <w:rsid w:val="783913CB"/>
    <w:rsid w:val="783927F5"/>
    <w:rsid w:val="783A54DD"/>
    <w:rsid w:val="783D2E46"/>
    <w:rsid w:val="783E5BF2"/>
    <w:rsid w:val="783F2672"/>
    <w:rsid w:val="783F4D5F"/>
    <w:rsid w:val="78400434"/>
    <w:rsid w:val="7842509C"/>
    <w:rsid w:val="78426043"/>
    <w:rsid w:val="78434112"/>
    <w:rsid w:val="78443218"/>
    <w:rsid w:val="784477BA"/>
    <w:rsid w:val="784521A8"/>
    <w:rsid w:val="7845424B"/>
    <w:rsid w:val="78495FC1"/>
    <w:rsid w:val="784B2915"/>
    <w:rsid w:val="784C0F7D"/>
    <w:rsid w:val="784C5DE8"/>
    <w:rsid w:val="784D682B"/>
    <w:rsid w:val="784E5060"/>
    <w:rsid w:val="784F0728"/>
    <w:rsid w:val="784F126F"/>
    <w:rsid w:val="784F3869"/>
    <w:rsid w:val="78510D5C"/>
    <w:rsid w:val="785117B6"/>
    <w:rsid w:val="78520CC3"/>
    <w:rsid w:val="78530C4B"/>
    <w:rsid w:val="78535E1E"/>
    <w:rsid w:val="78550F79"/>
    <w:rsid w:val="785565BC"/>
    <w:rsid w:val="78560DD0"/>
    <w:rsid w:val="78561A0B"/>
    <w:rsid w:val="78564A33"/>
    <w:rsid w:val="785652B8"/>
    <w:rsid w:val="78565CE2"/>
    <w:rsid w:val="7857230E"/>
    <w:rsid w:val="785922E2"/>
    <w:rsid w:val="785A0474"/>
    <w:rsid w:val="785A7FEE"/>
    <w:rsid w:val="785D1F14"/>
    <w:rsid w:val="785D42D4"/>
    <w:rsid w:val="785E24DB"/>
    <w:rsid w:val="785E4BC0"/>
    <w:rsid w:val="785E5872"/>
    <w:rsid w:val="786010AE"/>
    <w:rsid w:val="7860163F"/>
    <w:rsid w:val="786030FF"/>
    <w:rsid w:val="7861109A"/>
    <w:rsid w:val="7862041B"/>
    <w:rsid w:val="78623087"/>
    <w:rsid w:val="78625E82"/>
    <w:rsid w:val="7864367F"/>
    <w:rsid w:val="78652461"/>
    <w:rsid w:val="78656368"/>
    <w:rsid w:val="78660024"/>
    <w:rsid w:val="78660BE3"/>
    <w:rsid w:val="78666C5D"/>
    <w:rsid w:val="78674636"/>
    <w:rsid w:val="786A7DE5"/>
    <w:rsid w:val="786C36CC"/>
    <w:rsid w:val="786C53A9"/>
    <w:rsid w:val="786C650E"/>
    <w:rsid w:val="786D3FEB"/>
    <w:rsid w:val="786D4251"/>
    <w:rsid w:val="786E4CD4"/>
    <w:rsid w:val="78700CBC"/>
    <w:rsid w:val="78702BAE"/>
    <w:rsid w:val="78704D1E"/>
    <w:rsid w:val="78706F5D"/>
    <w:rsid w:val="7871168A"/>
    <w:rsid w:val="78722212"/>
    <w:rsid w:val="78722295"/>
    <w:rsid w:val="787415A9"/>
    <w:rsid w:val="78743E31"/>
    <w:rsid w:val="78753647"/>
    <w:rsid w:val="787569B0"/>
    <w:rsid w:val="787651DD"/>
    <w:rsid w:val="78783DBB"/>
    <w:rsid w:val="7879738A"/>
    <w:rsid w:val="787B4081"/>
    <w:rsid w:val="787F57DE"/>
    <w:rsid w:val="78820B8F"/>
    <w:rsid w:val="78830C99"/>
    <w:rsid w:val="78841899"/>
    <w:rsid w:val="78863133"/>
    <w:rsid w:val="78866CC2"/>
    <w:rsid w:val="788836CE"/>
    <w:rsid w:val="7888476A"/>
    <w:rsid w:val="7889055A"/>
    <w:rsid w:val="78891646"/>
    <w:rsid w:val="788957D7"/>
    <w:rsid w:val="788A20BA"/>
    <w:rsid w:val="788B0650"/>
    <w:rsid w:val="788D1517"/>
    <w:rsid w:val="788E21DF"/>
    <w:rsid w:val="788E3342"/>
    <w:rsid w:val="788E71FC"/>
    <w:rsid w:val="78904059"/>
    <w:rsid w:val="78905FF0"/>
    <w:rsid w:val="789121FC"/>
    <w:rsid w:val="789318FC"/>
    <w:rsid w:val="78935082"/>
    <w:rsid w:val="78936913"/>
    <w:rsid w:val="789372FE"/>
    <w:rsid w:val="789508B9"/>
    <w:rsid w:val="78963804"/>
    <w:rsid w:val="789658B3"/>
    <w:rsid w:val="78994853"/>
    <w:rsid w:val="789C1E5D"/>
    <w:rsid w:val="789D3C6F"/>
    <w:rsid w:val="789D7374"/>
    <w:rsid w:val="789E3D94"/>
    <w:rsid w:val="789E571F"/>
    <w:rsid w:val="789E761C"/>
    <w:rsid w:val="789F0439"/>
    <w:rsid w:val="78A04ADD"/>
    <w:rsid w:val="78A113C9"/>
    <w:rsid w:val="78A33992"/>
    <w:rsid w:val="78A363B2"/>
    <w:rsid w:val="78A45137"/>
    <w:rsid w:val="78A550FD"/>
    <w:rsid w:val="78A5576D"/>
    <w:rsid w:val="78AA0CDA"/>
    <w:rsid w:val="78AC45D1"/>
    <w:rsid w:val="78AD31D8"/>
    <w:rsid w:val="78AD4B71"/>
    <w:rsid w:val="78AF7D4E"/>
    <w:rsid w:val="78B11DCD"/>
    <w:rsid w:val="78B12550"/>
    <w:rsid w:val="78B13C85"/>
    <w:rsid w:val="78B5590A"/>
    <w:rsid w:val="78B8180B"/>
    <w:rsid w:val="78B826EE"/>
    <w:rsid w:val="78B9198D"/>
    <w:rsid w:val="78BA251A"/>
    <w:rsid w:val="78BC6446"/>
    <w:rsid w:val="78BD33C0"/>
    <w:rsid w:val="78BF1C0B"/>
    <w:rsid w:val="78BF3517"/>
    <w:rsid w:val="78BF65DA"/>
    <w:rsid w:val="78C0060E"/>
    <w:rsid w:val="78C01969"/>
    <w:rsid w:val="78C20D97"/>
    <w:rsid w:val="78C307C7"/>
    <w:rsid w:val="78C521B7"/>
    <w:rsid w:val="78C54DA6"/>
    <w:rsid w:val="78C6274B"/>
    <w:rsid w:val="78C64D63"/>
    <w:rsid w:val="78C66CFA"/>
    <w:rsid w:val="78C66E28"/>
    <w:rsid w:val="78C77E7E"/>
    <w:rsid w:val="78C81004"/>
    <w:rsid w:val="78C83213"/>
    <w:rsid w:val="78C91DA5"/>
    <w:rsid w:val="78CB6D3D"/>
    <w:rsid w:val="78CC00F3"/>
    <w:rsid w:val="78CC1432"/>
    <w:rsid w:val="78CC3513"/>
    <w:rsid w:val="78CD338B"/>
    <w:rsid w:val="78CD4441"/>
    <w:rsid w:val="78CE4325"/>
    <w:rsid w:val="78CE6F6C"/>
    <w:rsid w:val="78D35F52"/>
    <w:rsid w:val="78D67D05"/>
    <w:rsid w:val="78D927F8"/>
    <w:rsid w:val="78D97977"/>
    <w:rsid w:val="78DC3566"/>
    <w:rsid w:val="78DC55FE"/>
    <w:rsid w:val="78DD3446"/>
    <w:rsid w:val="78DE4160"/>
    <w:rsid w:val="78DE6D63"/>
    <w:rsid w:val="78E00898"/>
    <w:rsid w:val="78E220A0"/>
    <w:rsid w:val="78E2523C"/>
    <w:rsid w:val="78E27524"/>
    <w:rsid w:val="78E27DA3"/>
    <w:rsid w:val="78E336A7"/>
    <w:rsid w:val="78E3486F"/>
    <w:rsid w:val="78E615BC"/>
    <w:rsid w:val="78E67A4D"/>
    <w:rsid w:val="78E84134"/>
    <w:rsid w:val="78EA2ACA"/>
    <w:rsid w:val="78EA76E7"/>
    <w:rsid w:val="78EB06B2"/>
    <w:rsid w:val="78ED64C8"/>
    <w:rsid w:val="78EE1338"/>
    <w:rsid w:val="78EE18CD"/>
    <w:rsid w:val="78EE2122"/>
    <w:rsid w:val="78EE707E"/>
    <w:rsid w:val="78EF153A"/>
    <w:rsid w:val="78EF45B5"/>
    <w:rsid w:val="78F01338"/>
    <w:rsid w:val="78F063B9"/>
    <w:rsid w:val="78F121F1"/>
    <w:rsid w:val="78F1433E"/>
    <w:rsid w:val="78F15FB2"/>
    <w:rsid w:val="78F202F1"/>
    <w:rsid w:val="78F23D97"/>
    <w:rsid w:val="78F305AC"/>
    <w:rsid w:val="78F3371D"/>
    <w:rsid w:val="78F44D63"/>
    <w:rsid w:val="78F9301F"/>
    <w:rsid w:val="78FA1551"/>
    <w:rsid w:val="78FB1105"/>
    <w:rsid w:val="78FD06EC"/>
    <w:rsid w:val="78FD2ACB"/>
    <w:rsid w:val="78FD2D18"/>
    <w:rsid w:val="78FD6D78"/>
    <w:rsid w:val="78FE49E8"/>
    <w:rsid w:val="78FF084A"/>
    <w:rsid w:val="79003567"/>
    <w:rsid w:val="79014A5F"/>
    <w:rsid w:val="790252D5"/>
    <w:rsid w:val="79040774"/>
    <w:rsid w:val="79052B73"/>
    <w:rsid w:val="79056020"/>
    <w:rsid w:val="790624C3"/>
    <w:rsid w:val="79071C1E"/>
    <w:rsid w:val="79076C8E"/>
    <w:rsid w:val="79091BF0"/>
    <w:rsid w:val="79095591"/>
    <w:rsid w:val="79097865"/>
    <w:rsid w:val="790A18DF"/>
    <w:rsid w:val="790B3C53"/>
    <w:rsid w:val="790D474E"/>
    <w:rsid w:val="790F0E12"/>
    <w:rsid w:val="79105F58"/>
    <w:rsid w:val="79111068"/>
    <w:rsid w:val="79121240"/>
    <w:rsid w:val="79170EAE"/>
    <w:rsid w:val="79183195"/>
    <w:rsid w:val="791A1558"/>
    <w:rsid w:val="791D30FB"/>
    <w:rsid w:val="791F0E5C"/>
    <w:rsid w:val="79223A22"/>
    <w:rsid w:val="79235B18"/>
    <w:rsid w:val="79236220"/>
    <w:rsid w:val="79254B9B"/>
    <w:rsid w:val="79263305"/>
    <w:rsid w:val="79267AA1"/>
    <w:rsid w:val="79270E27"/>
    <w:rsid w:val="792937EB"/>
    <w:rsid w:val="79296C7A"/>
    <w:rsid w:val="792A5992"/>
    <w:rsid w:val="792B74C5"/>
    <w:rsid w:val="792C10CF"/>
    <w:rsid w:val="792E52A1"/>
    <w:rsid w:val="792F5AE7"/>
    <w:rsid w:val="793007E0"/>
    <w:rsid w:val="793028A6"/>
    <w:rsid w:val="79313265"/>
    <w:rsid w:val="793431DB"/>
    <w:rsid w:val="7934681B"/>
    <w:rsid w:val="793514BA"/>
    <w:rsid w:val="79374E90"/>
    <w:rsid w:val="793B1E5F"/>
    <w:rsid w:val="793C10E7"/>
    <w:rsid w:val="793D20AA"/>
    <w:rsid w:val="793D5104"/>
    <w:rsid w:val="793D678B"/>
    <w:rsid w:val="793E4791"/>
    <w:rsid w:val="79403E3D"/>
    <w:rsid w:val="79413E87"/>
    <w:rsid w:val="794327E0"/>
    <w:rsid w:val="79434297"/>
    <w:rsid w:val="79442847"/>
    <w:rsid w:val="79466F38"/>
    <w:rsid w:val="794708DB"/>
    <w:rsid w:val="7947760A"/>
    <w:rsid w:val="79497F65"/>
    <w:rsid w:val="794A6FF4"/>
    <w:rsid w:val="794B6A8F"/>
    <w:rsid w:val="794C78AC"/>
    <w:rsid w:val="794D3CA6"/>
    <w:rsid w:val="794D5ADC"/>
    <w:rsid w:val="794D6562"/>
    <w:rsid w:val="79525B64"/>
    <w:rsid w:val="79527F24"/>
    <w:rsid w:val="79535F34"/>
    <w:rsid w:val="79537EBD"/>
    <w:rsid w:val="795426CD"/>
    <w:rsid w:val="795426FF"/>
    <w:rsid w:val="79543B1A"/>
    <w:rsid w:val="79543E06"/>
    <w:rsid w:val="79544EC9"/>
    <w:rsid w:val="79553013"/>
    <w:rsid w:val="7956505D"/>
    <w:rsid w:val="79570F4E"/>
    <w:rsid w:val="79583E12"/>
    <w:rsid w:val="79591ED9"/>
    <w:rsid w:val="79596986"/>
    <w:rsid w:val="795C0497"/>
    <w:rsid w:val="795C4308"/>
    <w:rsid w:val="795E1736"/>
    <w:rsid w:val="795E3209"/>
    <w:rsid w:val="795E3AE2"/>
    <w:rsid w:val="795F2705"/>
    <w:rsid w:val="795F777E"/>
    <w:rsid w:val="79605484"/>
    <w:rsid w:val="7962360B"/>
    <w:rsid w:val="79636F40"/>
    <w:rsid w:val="79653E98"/>
    <w:rsid w:val="79660A5A"/>
    <w:rsid w:val="7966680C"/>
    <w:rsid w:val="79667937"/>
    <w:rsid w:val="796733DB"/>
    <w:rsid w:val="7968058F"/>
    <w:rsid w:val="79685E3F"/>
    <w:rsid w:val="7968661A"/>
    <w:rsid w:val="7969605C"/>
    <w:rsid w:val="79697CEC"/>
    <w:rsid w:val="796A03FE"/>
    <w:rsid w:val="796B54A7"/>
    <w:rsid w:val="796B7384"/>
    <w:rsid w:val="796C2203"/>
    <w:rsid w:val="796D1C07"/>
    <w:rsid w:val="796D356D"/>
    <w:rsid w:val="796D572F"/>
    <w:rsid w:val="796F6F47"/>
    <w:rsid w:val="79720CF0"/>
    <w:rsid w:val="7973176B"/>
    <w:rsid w:val="797455F9"/>
    <w:rsid w:val="7975463E"/>
    <w:rsid w:val="797815E7"/>
    <w:rsid w:val="79790AED"/>
    <w:rsid w:val="79796AD0"/>
    <w:rsid w:val="79796CAA"/>
    <w:rsid w:val="797A5CB1"/>
    <w:rsid w:val="797A6F69"/>
    <w:rsid w:val="797A7E9D"/>
    <w:rsid w:val="797B6220"/>
    <w:rsid w:val="797B789D"/>
    <w:rsid w:val="797C7291"/>
    <w:rsid w:val="797F1C7B"/>
    <w:rsid w:val="797F28D8"/>
    <w:rsid w:val="79812A2C"/>
    <w:rsid w:val="79822ED1"/>
    <w:rsid w:val="798304F4"/>
    <w:rsid w:val="79836C22"/>
    <w:rsid w:val="79837466"/>
    <w:rsid w:val="79867083"/>
    <w:rsid w:val="798779A0"/>
    <w:rsid w:val="798A526F"/>
    <w:rsid w:val="798B472E"/>
    <w:rsid w:val="798B5E06"/>
    <w:rsid w:val="798C1839"/>
    <w:rsid w:val="798D2253"/>
    <w:rsid w:val="798E48DC"/>
    <w:rsid w:val="798E66FC"/>
    <w:rsid w:val="79940DD8"/>
    <w:rsid w:val="79941D9F"/>
    <w:rsid w:val="7994210F"/>
    <w:rsid w:val="7994380C"/>
    <w:rsid w:val="799463FB"/>
    <w:rsid w:val="799568F6"/>
    <w:rsid w:val="799827B0"/>
    <w:rsid w:val="79983134"/>
    <w:rsid w:val="7999664B"/>
    <w:rsid w:val="799C05F2"/>
    <w:rsid w:val="799E5627"/>
    <w:rsid w:val="79A026C7"/>
    <w:rsid w:val="79A104FA"/>
    <w:rsid w:val="79A111FC"/>
    <w:rsid w:val="79A24104"/>
    <w:rsid w:val="79A36178"/>
    <w:rsid w:val="79A3626D"/>
    <w:rsid w:val="79A53242"/>
    <w:rsid w:val="79A54ECE"/>
    <w:rsid w:val="79A76BF2"/>
    <w:rsid w:val="79A8252C"/>
    <w:rsid w:val="79A93464"/>
    <w:rsid w:val="79AC3BE5"/>
    <w:rsid w:val="79AC4537"/>
    <w:rsid w:val="79AC6433"/>
    <w:rsid w:val="79AD434D"/>
    <w:rsid w:val="79AE5930"/>
    <w:rsid w:val="79AE697E"/>
    <w:rsid w:val="79AE7363"/>
    <w:rsid w:val="79AF1435"/>
    <w:rsid w:val="79AF4FCB"/>
    <w:rsid w:val="79B25E47"/>
    <w:rsid w:val="79B26864"/>
    <w:rsid w:val="79B3097B"/>
    <w:rsid w:val="79B563B7"/>
    <w:rsid w:val="79B56D5D"/>
    <w:rsid w:val="79B606E5"/>
    <w:rsid w:val="79B62C10"/>
    <w:rsid w:val="79BA604A"/>
    <w:rsid w:val="79BB2A0C"/>
    <w:rsid w:val="79BC5707"/>
    <w:rsid w:val="79BD5941"/>
    <w:rsid w:val="79BD6F26"/>
    <w:rsid w:val="79BE0CF6"/>
    <w:rsid w:val="79BE545D"/>
    <w:rsid w:val="79BF76F2"/>
    <w:rsid w:val="79C01F83"/>
    <w:rsid w:val="79C24B35"/>
    <w:rsid w:val="79C27C53"/>
    <w:rsid w:val="79C51E6F"/>
    <w:rsid w:val="79C65588"/>
    <w:rsid w:val="79C71799"/>
    <w:rsid w:val="79C72458"/>
    <w:rsid w:val="79C85778"/>
    <w:rsid w:val="79C97492"/>
    <w:rsid w:val="79CA030B"/>
    <w:rsid w:val="79CB096C"/>
    <w:rsid w:val="79CB4A5D"/>
    <w:rsid w:val="79CE3954"/>
    <w:rsid w:val="79CE501A"/>
    <w:rsid w:val="79CF1E03"/>
    <w:rsid w:val="79D1284F"/>
    <w:rsid w:val="79D15ADB"/>
    <w:rsid w:val="79D23E4F"/>
    <w:rsid w:val="79D33975"/>
    <w:rsid w:val="79D45DE1"/>
    <w:rsid w:val="79D533E0"/>
    <w:rsid w:val="79D57A36"/>
    <w:rsid w:val="79D72DBC"/>
    <w:rsid w:val="79D7495F"/>
    <w:rsid w:val="79D940FE"/>
    <w:rsid w:val="79DB0D37"/>
    <w:rsid w:val="79DC0DB6"/>
    <w:rsid w:val="79DC532F"/>
    <w:rsid w:val="79DC6571"/>
    <w:rsid w:val="79DC6D95"/>
    <w:rsid w:val="79DF1727"/>
    <w:rsid w:val="79DF3DA2"/>
    <w:rsid w:val="79DF4B47"/>
    <w:rsid w:val="79DF7932"/>
    <w:rsid w:val="79E11B6C"/>
    <w:rsid w:val="79E14728"/>
    <w:rsid w:val="79E14A38"/>
    <w:rsid w:val="79E22E6E"/>
    <w:rsid w:val="79E2768B"/>
    <w:rsid w:val="79E31575"/>
    <w:rsid w:val="79E35382"/>
    <w:rsid w:val="79E5677A"/>
    <w:rsid w:val="79E74531"/>
    <w:rsid w:val="79E74A96"/>
    <w:rsid w:val="79E93017"/>
    <w:rsid w:val="79EA3DB9"/>
    <w:rsid w:val="79EB62C9"/>
    <w:rsid w:val="79ED3706"/>
    <w:rsid w:val="79F0103E"/>
    <w:rsid w:val="79F077DF"/>
    <w:rsid w:val="79F32E3C"/>
    <w:rsid w:val="79F34DE4"/>
    <w:rsid w:val="79F371C9"/>
    <w:rsid w:val="79F45344"/>
    <w:rsid w:val="79F456B5"/>
    <w:rsid w:val="79F55588"/>
    <w:rsid w:val="79F55A6D"/>
    <w:rsid w:val="79F56461"/>
    <w:rsid w:val="79F7395B"/>
    <w:rsid w:val="79F9201C"/>
    <w:rsid w:val="79F959F6"/>
    <w:rsid w:val="79FB60CC"/>
    <w:rsid w:val="79FD08F5"/>
    <w:rsid w:val="79FF254A"/>
    <w:rsid w:val="7A002039"/>
    <w:rsid w:val="7A011952"/>
    <w:rsid w:val="7A030F55"/>
    <w:rsid w:val="7A042573"/>
    <w:rsid w:val="7A0468AD"/>
    <w:rsid w:val="7A075760"/>
    <w:rsid w:val="7A084569"/>
    <w:rsid w:val="7A0867A9"/>
    <w:rsid w:val="7A0A7A0A"/>
    <w:rsid w:val="7A0C0BA1"/>
    <w:rsid w:val="7A0C1AD5"/>
    <w:rsid w:val="7A101C28"/>
    <w:rsid w:val="7A123C22"/>
    <w:rsid w:val="7A1306BF"/>
    <w:rsid w:val="7A136C9F"/>
    <w:rsid w:val="7A1443E4"/>
    <w:rsid w:val="7A150B55"/>
    <w:rsid w:val="7A152D80"/>
    <w:rsid w:val="7A1800B7"/>
    <w:rsid w:val="7A18331C"/>
    <w:rsid w:val="7A1847FF"/>
    <w:rsid w:val="7A184808"/>
    <w:rsid w:val="7A190857"/>
    <w:rsid w:val="7A191F1E"/>
    <w:rsid w:val="7A194396"/>
    <w:rsid w:val="7A1975FA"/>
    <w:rsid w:val="7A1A4F07"/>
    <w:rsid w:val="7A1D735A"/>
    <w:rsid w:val="7A1F76EF"/>
    <w:rsid w:val="7A205CD9"/>
    <w:rsid w:val="7A244DCE"/>
    <w:rsid w:val="7A2461B5"/>
    <w:rsid w:val="7A27358F"/>
    <w:rsid w:val="7A277958"/>
    <w:rsid w:val="7A286213"/>
    <w:rsid w:val="7A2944BF"/>
    <w:rsid w:val="7A295E5D"/>
    <w:rsid w:val="7A2B580A"/>
    <w:rsid w:val="7A2D4F1E"/>
    <w:rsid w:val="7A2E3301"/>
    <w:rsid w:val="7A2E3916"/>
    <w:rsid w:val="7A2F0F07"/>
    <w:rsid w:val="7A2F7F85"/>
    <w:rsid w:val="7A31233F"/>
    <w:rsid w:val="7A3171E0"/>
    <w:rsid w:val="7A335788"/>
    <w:rsid w:val="7A340906"/>
    <w:rsid w:val="7A350E51"/>
    <w:rsid w:val="7A356A3D"/>
    <w:rsid w:val="7A3621C0"/>
    <w:rsid w:val="7A367C5A"/>
    <w:rsid w:val="7A386A7A"/>
    <w:rsid w:val="7A390871"/>
    <w:rsid w:val="7A39698D"/>
    <w:rsid w:val="7A3A2D98"/>
    <w:rsid w:val="7A3A6203"/>
    <w:rsid w:val="7A3A76F6"/>
    <w:rsid w:val="7A3B67CB"/>
    <w:rsid w:val="7A3D2B3D"/>
    <w:rsid w:val="7A3D7FBF"/>
    <w:rsid w:val="7A3F6454"/>
    <w:rsid w:val="7A426AFD"/>
    <w:rsid w:val="7A4478C6"/>
    <w:rsid w:val="7A4566E2"/>
    <w:rsid w:val="7A462661"/>
    <w:rsid w:val="7A464426"/>
    <w:rsid w:val="7A475BF5"/>
    <w:rsid w:val="7A482575"/>
    <w:rsid w:val="7A4B1250"/>
    <w:rsid w:val="7A4B1ED5"/>
    <w:rsid w:val="7A4B3A08"/>
    <w:rsid w:val="7A4B7863"/>
    <w:rsid w:val="7A4C6EA2"/>
    <w:rsid w:val="7A4F510D"/>
    <w:rsid w:val="7A5073F0"/>
    <w:rsid w:val="7A517A02"/>
    <w:rsid w:val="7A522899"/>
    <w:rsid w:val="7A5342F5"/>
    <w:rsid w:val="7A5622A8"/>
    <w:rsid w:val="7A5710F7"/>
    <w:rsid w:val="7A5A2683"/>
    <w:rsid w:val="7A5A2EF2"/>
    <w:rsid w:val="7A5A73AA"/>
    <w:rsid w:val="7A5B09CE"/>
    <w:rsid w:val="7A5C3C90"/>
    <w:rsid w:val="7A5C795C"/>
    <w:rsid w:val="7A5D456D"/>
    <w:rsid w:val="7A5E5155"/>
    <w:rsid w:val="7A5F6441"/>
    <w:rsid w:val="7A621E55"/>
    <w:rsid w:val="7A6229E9"/>
    <w:rsid w:val="7A62446D"/>
    <w:rsid w:val="7A6624F4"/>
    <w:rsid w:val="7A664EFC"/>
    <w:rsid w:val="7A675427"/>
    <w:rsid w:val="7A677515"/>
    <w:rsid w:val="7A6C42BE"/>
    <w:rsid w:val="7A6C771A"/>
    <w:rsid w:val="7A6F4C7B"/>
    <w:rsid w:val="7A70131C"/>
    <w:rsid w:val="7A70237D"/>
    <w:rsid w:val="7A7052D5"/>
    <w:rsid w:val="7A712B45"/>
    <w:rsid w:val="7A717E96"/>
    <w:rsid w:val="7A745C79"/>
    <w:rsid w:val="7A756428"/>
    <w:rsid w:val="7A7614E4"/>
    <w:rsid w:val="7A772C1E"/>
    <w:rsid w:val="7A7B4F31"/>
    <w:rsid w:val="7A7F4BE6"/>
    <w:rsid w:val="7A7F589D"/>
    <w:rsid w:val="7A7F5DE3"/>
    <w:rsid w:val="7A8078A7"/>
    <w:rsid w:val="7A841AA8"/>
    <w:rsid w:val="7A843676"/>
    <w:rsid w:val="7A8546E1"/>
    <w:rsid w:val="7A873024"/>
    <w:rsid w:val="7A8824D8"/>
    <w:rsid w:val="7A892BF6"/>
    <w:rsid w:val="7A897CA7"/>
    <w:rsid w:val="7A8A5015"/>
    <w:rsid w:val="7A8A5528"/>
    <w:rsid w:val="7A8B0E27"/>
    <w:rsid w:val="7A8D04E5"/>
    <w:rsid w:val="7A8E61BF"/>
    <w:rsid w:val="7A8F09F8"/>
    <w:rsid w:val="7A920DBF"/>
    <w:rsid w:val="7A925CF0"/>
    <w:rsid w:val="7A937CD9"/>
    <w:rsid w:val="7A94075C"/>
    <w:rsid w:val="7A941E69"/>
    <w:rsid w:val="7A944F7D"/>
    <w:rsid w:val="7A9454E0"/>
    <w:rsid w:val="7A947A36"/>
    <w:rsid w:val="7A966B18"/>
    <w:rsid w:val="7A98162D"/>
    <w:rsid w:val="7A984C35"/>
    <w:rsid w:val="7A9A3FD0"/>
    <w:rsid w:val="7A9B34EF"/>
    <w:rsid w:val="7A9E1EFD"/>
    <w:rsid w:val="7A9E3770"/>
    <w:rsid w:val="7A9E7794"/>
    <w:rsid w:val="7A9F6368"/>
    <w:rsid w:val="7AA001F8"/>
    <w:rsid w:val="7AA02583"/>
    <w:rsid w:val="7AA04446"/>
    <w:rsid w:val="7AA25E65"/>
    <w:rsid w:val="7AA31E38"/>
    <w:rsid w:val="7AA33BA7"/>
    <w:rsid w:val="7AA67680"/>
    <w:rsid w:val="7AA75810"/>
    <w:rsid w:val="7AA82D47"/>
    <w:rsid w:val="7AA82EC4"/>
    <w:rsid w:val="7AA84259"/>
    <w:rsid w:val="7AA86BA9"/>
    <w:rsid w:val="7AAA342F"/>
    <w:rsid w:val="7AAE5D77"/>
    <w:rsid w:val="7AAF046A"/>
    <w:rsid w:val="7AAF1F49"/>
    <w:rsid w:val="7AAF46DB"/>
    <w:rsid w:val="7AAF6AB2"/>
    <w:rsid w:val="7AAF7DDF"/>
    <w:rsid w:val="7AB03539"/>
    <w:rsid w:val="7AB16E4F"/>
    <w:rsid w:val="7AB32359"/>
    <w:rsid w:val="7AB41774"/>
    <w:rsid w:val="7AB41CCA"/>
    <w:rsid w:val="7AB446B3"/>
    <w:rsid w:val="7AB45076"/>
    <w:rsid w:val="7AB51D7A"/>
    <w:rsid w:val="7AB57F4E"/>
    <w:rsid w:val="7AB619D4"/>
    <w:rsid w:val="7AB63C33"/>
    <w:rsid w:val="7AB76897"/>
    <w:rsid w:val="7AB869C1"/>
    <w:rsid w:val="7ABB0FE1"/>
    <w:rsid w:val="7ABB7B39"/>
    <w:rsid w:val="7ABC31B3"/>
    <w:rsid w:val="7ABE721F"/>
    <w:rsid w:val="7ABF2727"/>
    <w:rsid w:val="7ABF7BAF"/>
    <w:rsid w:val="7AC0417A"/>
    <w:rsid w:val="7AC051B4"/>
    <w:rsid w:val="7AC05C70"/>
    <w:rsid w:val="7AC05CB2"/>
    <w:rsid w:val="7AC25A45"/>
    <w:rsid w:val="7AC3153D"/>
    <w:rsid w:val="7AC31BFA"/>
    <w:rsid w:val="7AC36B6C"/>
    <w:rsid w:val="7AC409F5"/>
    <w:rsid w:val="7AC57BDB"/>
    <w:rsid w:val="7AC6747A"/>
    <w:rsid w:val="7AC71C4F"/>
    <w:rsid w:val="7AC74A68"/>
    <w:rsid w:val="7AC80D1B"/>
    <w:rsid w:val="7AC82254"/>
    <w:rsid w:val="7AC937FE"/>
    <w:rsid w:val="7ACB7769"/>
    <w:rsid w:val="7ACC01DF"/>
    <w:rsid w:val="7ACE6832"/>
    <w:rsid w:val="7ACF1C95"/>
    <w:rsid w:val="7ACF214A"/>
    <w:rsid w:val="7ACF6A75"/>
    <w:rsid w:val="7AD10DEB"/>
    <w:rsid w:val="7AD10FAF"/>
    <w:rsid w:val="7AD14CFB"/>
    <w:rsid w:val="7AD15A70"/>
    <w:rsid w:val="7AD2682F"/>
    <w:rsid w:val="7AD30AA8"/>
    <w:rsid w:val="7AD31668"/>
    <w:rsid w:val="7AD325FB"/>
    <w:rsid w:val="7AD37414"/>
    <w:rsid w:val="7AD432BA"/>
    <w:rsid w:val="7AD51097"/>
    <w:rsid w:val="7AD90553"/>
    <w:rsid w:val="7AD95BEE"/>
    <w:rsid w:val="7ADB6F04"/>
    <w:rsid w:val="7ADC48DF"/>
    <w:rsid w:val="7ADD1EB3"/>
    <w:rsid w:val="7ADE16D1"/>
    <w:rsid w:val="7ADE39C2"/>
    <w:rsid w:val="7ADE405C"/>
    <w:rsid w:val="7ADF6364"/>
    <w:rsid w:val="7AE024DF"/>
    <w:rsid w:val="7AE07187"/>
    <w:rsid w:val="7AE338B9"/>
    <w:rsid w:val="7AE36529"/>
    <w:rsid w:val="7AE40BAD"/>
    <w:rsid w:val="7AE52B4B"/>
    <w:rsid w:val="7AE57894"/>
    <w:rsid w:val="7AE7078C"/>
    <w:rsid w:val="7AE92E53"/>
    <w:rsid w:val="7AE969FA"/>
    <w:rsid w:val="7AEB0EF3"/>
    <w:rsid w:val="7AEB1AFD"/>
    <w:rsid w:val="7AED1E56"/>
    <w:rsid w:val="7AEE2AF9"/>
    <w:rsid w:val="7AEE55B5"/>
    <w:rsid w:val="7AF00109"/>
    <w:rsid w:val="7AF215F4"/>
    <w:rsid w:val="7AF51BFB"/>
    <w:rsid w:val="7AF52FEE"/>
    <w:rsid w:val="7AF63ECA"/>
    <w:rsid w:val="7AF77E0D"/>
    <w:rsid w:val="7AF820EC"/>
    <w:rsid w:val="7AF9648B"/>
    <w:rsid w:val="7AFA4F30"/>
    <w:rsid w:val="7AFC415E"/>
    <w:rsid w:val="7AFD6AD6"/>
    <w:rsid w:val="7B0107D5"/>
    <w:rsid w:val="7B01683E"/>
    <w:rsid w:val="7B0306E9"/>
    <w:rsid w:val="7B0364B7"/>
    <w:rsid w:val="7B09730A"/>
    <w:rsid w:val="7B0C6AF7"/>
    <w:rsid w:val="7B0C70F5"/>
    <w:rsid w:val="7B0D2704"/>
    <w:rsid w:val="7B0E6900"/>
    <w:rsid w:val="7B0F0E76"/>
    <w:rsid w:val="7B125517"/>
    <w:rsid w:val="7B141976"/>
    <w:rsid w:val="7B1455B5"/>
    <w:rsid w:val="7B17581A"/>
    <w:rsid w:val="7B183614"/>
    <w:rsid w:val="7B1A3E03"/>
    <w:rsid w:val="7B1D598A"/>
    <w:rsid w:val="7B1D7FD1"/>
    <w:rsid w:val="7B1E32DD"/>
    <w:rsid w:val="7B1E6E75"/>
    <w:rsid w:val="7B1E7D44"/>
    <w:rsid w:val="7B1F042B"/>
    <w:rsid w:val="7B1F0EA1"/>
    <w:rsid w:val="7B1F6925"/>
    <w:rsid w:val="7B203699"/>
    <w:rsid w:val="7B211345"/>
    <w:rsid w:val="7B2259D6"/>
    <w:rsid w:val="7B236AC6"/>
    <w:rsid w:val="7B25361F"/>
    <w:rsid w:val="7B2620FC"/>
    <w:rsid w:val="7B281BD6"/>
    <w:rsid w:val="7B285DA8"/>
    <w:rsid w:val="7B2925BD"/>
    <w:rsid w:val="7B2939D0"/>
    <w:rsid w:val="7B2975CA"/>
    <w:rsid w:val="7B2979E9"/>
    <w:rsid w:val="7B2A21D5"/>
    <w:rsid w:val="7B2A2954"/>
    <w:rsid w:val="7B2A7244"/>
    <w:rsid w:val="7B2B12AD"/>
    <w:rsid w:val="7B2D20EB"/>
    <w:rsid w:val="7B2D536A"/>
    <w:rsid w:val="7B2D7EAA"/>
    <w:rsid w:val="7B2E5CAF"/>
    <w:rsid w:val="7B2E74BB"/>
    <w:rsid w:val="7B2F3D17"/>
    <w:rsid w:val="7B316B30"/>
    <w:rsid w:val="7B323F61"/>
    <w:rsid w:val="7B3522C8"/>
    <w:rsid w:val="7B36022D"/>
    <w:rsid w:val="7B361597"/>
    <w:rsid w:val="7B365552"/>
    <w:rsid w:val="7B381C3D"/>
    <w:rsid w:val="7B383615"/>
    <w:rsid w:val="7B391A11"/>
    <w:rsid w:val="7B392F82"/>
    <w:rsid w:val="7B396916"/>
    <w:rsid w:val="7B3A5564"/>
    <w:rsid w:val="7B3B64E6"/>
    <w:rsid w:val="7B40079D"/>
    <w:rsid w:val="7B4208C4"/>
    <w:rsid w:val="7B4503B6"/>
    <w:rsid w:val="7B462AD5"/>
    <w:rsid w:val="7B4737DD"/>
    <w:rsid w:val="7B486214"/>
    <w:rsid w:val="7B495552"/>
    <w:rsid w:val="7B497F60"/>
    <w:rsid w:val="7B4A3C74"/>
    <w:rsid w:val="7B4E5261"/>
    <w:rsid w:val="7B5008DC"/>
    <w:rsid w:val="7B51552A"/>
    <w:rsid w:val="7B517E63"/>
    <w:rsid w:val="7B575FC3"/>
    <w:rsid w:val="7B5801C5"/>
    <w:rsid w:val="7B585336"/>
    <w:rsid w:val="7B5A4CCD"/>
    <w:rsid w:val="7B5B6AFB"/>
    <w:rsid w:val="7B5D28DA"/>
    <w:rsid w:val="7B5D7AA7"/>
    <w:rsid w:val="7B5D7F5F"/>
    <w:rsid w:val="7B5F145A"/>
    <w:rsid w:val="7B606026"/>
    <w:rsid w:val="7B607BC1"/>
    <w:rsid w:val="7B615D02"/>
    <w:rsid w:val="7B622C1C"/>
    <w:rsid w:val="7B625147"/>
    <w:rsid w:val="7B626E21"/>
    <w:rsid w:val="7B640504"/>
    <w:rsid w:val="7B67369C"/>
    <w:rsid w:val="7B6743E0"/>
    <w:rsid w:val="7B6816C2"/>
    <w:rsid w:val="7B68181F"/>
    <w:rsid w:val="7B683DD4"/>
    <w:rsid w:val="7B683DFA"/>
    <w:rsid w:val="7B6866D6"/>
    <w:rsid w:val="7B6874B4"/>
    <w:rsid w:val="7B695E76"/>
    <w:rsid w:val="7B6A28D6"/>
    <w:rsid w:val="7B6A343D"/>
    <w:rsid w:val="7B6A72C4"/>
    <w:rsid w:val="7B6B1E5B"/>
    <w:rsid w:val="7B6B360B"/>
    <w:rsid w:val="7B6B5962"/>
    <w:rsid w:val="7B6B629D"/>
    <w:rsid w:val="7B6C0E8D"/>
    <w:rsid w:val="7B6C3C8F"/>
    <w:rsid w:val="7B6C59F1"/>
    <w:rsid w:val="7B6C7DCD"/>
    <w:rsid w:val="7B6D211A"/>
    <w:rsid w:val="7B6D55F6"/>
    <w:rsid w:val="7B6E3CEF"/>
    <w:rsid w:val="7B6F008F"/>
    <w:rsid w:val="7B6F3EAA"/>
    <w:rsid w:val="7B70203F"/>
    <w:rsid w:val="7B711039"/>
    <w:rsid w:val="7B7274E0"/>
    <w:rsid w:val="7B730F2D"/>
    <w:rsid w:val="7B7516E4"/>
    <w:rsid w:val="7B752FA2"/>
    <w:rsid w:val="7B754E40"/>
    <w:rsid w:val="7B782369"/>
    <w:rsid w:val="7B783FBB"/>
    <w:rsid w:val="7B791EAB"/>
    <w:rsid w:val="7B796CE2"/>
    <w:rsid w:val="7B7974FE"/>
    <w:rsid w:val="7B7A0359"/>
    <w:rsid w:val="7B7A12C9"/>
    <w:rsid w:val="7B7A6017"/>
    <w:rsid w:val="7B7B3B68"/>
    <w:rsid w:val="7B7C10A5"/>
    <w:rsid w:val="7B7C1591"/>
    <w:rsid w:val="7B7C2F2A"/>
    <w:rsid w:val="7B7D6101"/>
    <w:rsid w:val="7B7F23D8"/>
    <w:rsid w:val="7B805EBB"/>
    <w:rsid w:val="7B822BED"/>
    <w:rsid w:val="7B8338E6"/>
    <w:rsid w:val="7B835198"/>
    <w:rsid w:val="7B8570C6"/>
    <w:rsid w:val="7B891F97"/>
    <w:rsid w:val="7B8948BC"/>
    <w:rsid w:val="7B897579"/>
    <w:rsid w:val="7B8B4EB6"/>
    <w:rsid w:val="7B8B5389"/>
    <w:rsid w:val="7B8C1BEA"/>
    <w:rsid w:val="7B9100AB"/>
    <w:rsid w:val="7B921162"/>
    <w:rsid w:val="7B9237FE"/>
    <w:rsid w:val="7B92381E"/>
    <w:rsid w:val="7B9333FC"/>
    <w:rsid w:val="7B9338AD"/>
    <w:rsid w:val="7B94415A"/>
    <w:rsid w:val="7B9469BA"/>
    <w:rsid w:val="7B9518D2"/>
    <w:rsid w:val="7B970340"/>
    <w:rsid w:val="7B982922"/>
    <w:rsid w:val="7B9C3FDE"/>
    <w:rsid w:val="7B9D5EE8"/>
    <w:rsid w:val="7B9D7A3A"/>
    <w:rsid w:val="7B9E4F1F"/>
    <w:rsid w:val="7B9F6037"/>
    <w:rsid w:val="7BA068CB"/>
    <w:rsid w:val="7BA10799"/>
    <w:rsid w:val="7BA11E2B"/>
    <w:rsid w:val="7BA30EB0"/>
    <w:rsid w:val="7BA431A4"/>
    <w:rsid w:val="7BA6240E"/>
    <w:rsid w:val="7BA73017"/>
    <w:rsid w:val="7BA81F7B"/>
    <w:rsid w:val="7BA97844"/>
    <w:rsid w:val="7BAA548F"/>
    <w:rsid w:val="7BAB20DA"/>
    <w:rsid w:val="7BAB489A"/>
    <w:rsid w:val="7BAB5466"/>
    <w:rsid w:val="7BAD31E6"/>
    <w:rsid w:val="7BAD5950"/>
    <w:rsid w:val="7BAE0723"/>
    <w:rsid w:val="7BAF04E2"/>
    <w:rsid w:val="7BAF2E4B"/>
    <w:rsid w:val="7BB01B86"/>
    <w:rsid w:val="7BB30C0A"/>
    <w:rsid w:val="7BB41BD1"/>
    <w:rsid w:val="7BB43276"/>
    <w:rsid w:val="7BB6243C"/>
    <w:rsid w:val="7BB86A6D"/>
    <w:rsid w:val="7BBB646A"/>
    <w:rsid w:val="7BBD7A3F"/>
    <w:rsid w:val="7BBE5A5F"/>
    <w:rsid w:val="7BBE7996"/>
    <w:rsid w:val="7BBF41B8"/>
    <w:rsid w:val="7BC00E35"/>
    <w:rsid w:val="7BC0218B"/>
    <w:rsid w:val="7BC130EF"/>
    <w:rsid w:val="7BC306E0"/>
    <w:rsid w:val="7BC329B6"/>
    <w:rsid w:val="7BC43904"/>
    <w:rsid w:val="7BC64526"/>
    <w:rsid w:val="7BC715C4"/>
    <w:rsid w:val="7BC84539"/>
    <w:rsid w:val="7BC875A6"/>
    <w:rsid w:val="7BC97958"/>
    <w:rsid w:val="7BCA1D13"/>
    <w:rsid w:val="7BCC3C9F"/>
    <w:rsid w:val="7BCD59B2"/>
    <w:rsid w:val="7BCD7EBD"/>
    <w:rsid w:val="7BCE7689"/>
    <w:rsid w:val="7BD05170"/>
    <w:rsid w:val="7BD1590B"/>
    <w:rsid w:val="7BD17949"/>
    <w:rsid w:val="7BD332FD"/>
    <w:rsid w:val="7BD43EBD"/>
    <w:rsid w:val="7BD52363"/>
    <w:rsid w:val="7BD8240C"/>
    <w:rsid w:val="7BD87E07"/>
    <w:rsid w:val="7BD91564"/>
    <w:rsid w:val="7BD948E3"/>
    <w:rsid w:val="7BDA60A5"/>
    <w:rsid w:val="7BDB2081"/>
    <w:rsid w:val="7BDD34EC"/>
    <w:rsid w:val="7BDD6D7F"/>
    <w:rsid w:val="7BDE3245"/>
    <w:rsid w:val="7BDE7887"/>
    <w:rsid w:val="7BDE79E5"/>
    <w:rsid w:val="7BDF4FD7"/>
    <w:rsid w:val="7BDF5A31"/>
    <w:rsid w:val="7BE03B27"/>
    <w:rsid w:val="7BE056D3"/>
    <w:rsid w:val="7BE115C4"/>
    <w:rsid w:val="7BE12AC1"/>
    <w:rsid w:val="7BE15D9A"/>
    <w:rsid w:val="7BE279E6"/>
    <w:rsid w:val="7BE45DB4"/>
    <w:rsid w:val="7BE6613D"/>
    <w:rsid w:val="7BE71246"/>
    <w:rsid w:val="7BE71FFF"/>
    <w:rsid w:val="7BE8082F"/>
    <w:rsid w:val="7BE819C4"/>
    <w:rsid w:val="7BE92601"/>
    <w:rsid w:val="7BEC60CB"/>
    <w:rsid w:val="7BEC707E"/>
    <w:rsid w:val="7BED193D"/>
    <w:rsid w:val="7BED1FB5"/>
    <w:rsid w:val="7BED62E3"/>
    <w:rsid w:val="7BEF7C0D"/>
    <w:rsid w:val="7BF0648B"/>
    <w:rsid w:val="7BF2028A"/>
    <w:rsid w:val="7BF253FF"/>
    <w:rsid w:val="7BF330E8"/>
    <w:rsid w:val="7BF40421"/>
    <w:rsid w:val="7BF96FEF"/>
    <w:rsid w:val="7BFA02FC"/>
    <w:rsid w:val="7BFA597F"/>
    <w:rsid w:val="7BFB713E"/>
    <w:rsid w:val="7BFC3789"/>
    <w:rsid w:val="7BFC4E04"/>
    <w:rsid w:val="7BFD23F9"/>
    <w:rsid w:val="7C000BE9"/>
    <w:rsid w:val="7C006454"/>
    <w:rsid w:val="7C007548"/>
    <w:rsid w:val="7C011D09"/>
    <w:rsid w:val="7C0253C6"/>
    <w:rsid w:val="7C042954"/>
    <w:rsid w:val="7C05440E"/>
    <w:rsid w:val="7C055C75"/>
    <w:rsid w:val="7C075050"/>
    <w:rsid w:val="7C077068"/>
    <w:rsid w:val="7C081552"/>
    <w:rsid w:val="7C0875B8"/>
    <w:rsid w:val="7C0A49FB"/>
    <w:rsid w:val="7C0B3E4C"/>
    <w:rsid w:val="7C0B515A"/>
    <w:rsid w:val="7C0B68F3"/>
    <w:rsid w:val="7C0C1D10"/>
    <w:rsid w:val="7C0C25AB"/>
    <w:rsid w:val="7C0D0F74"/>
    <w:rsid w:val="7C0E3659"/>
    <w:rsid w:val="7C0F48D6"/>
    <w:rsid w:val="7C0F688A"/>
    <w:rsid w:val="7C106023"/>
    <w:rsid w:val="7C11294E"/>
    <w:rsid w:val="7C117E8F"/>
    <w:rsid w:val="7C122D51"/>
    <w:rsid w:val="7C127650"/>
    <w:rsid w:val="7C13110E"/>
    <w:rsid w:val="7C132ACA"/>
    <w:rsid w:val="7C142C18"/>
    <w:rsid w:val="7C151540"/>
    <w:rsid w:val="7C155750"/>
    <w:rsid w:val="7C166829"/>
    <w:rsid w:val="7C182FA2"/>
    <w:rsid w:val="7C19712B"/>
    <w:rsid w:val="7C1C0C75"/>
    <w:rsid w:val="7C1C6FF0"/>
    <w:rsid w:val="7C1E2DC9"/>
    <w:rsid w:val="7C207A98"/>
    <w:rsid w:val="7C21387A"/>
    <w:rsid w:val="7C225D1B"/>
    <w:rsid w:val="7C226BBA"/>
    <w:rsid w:val="7C227170"/>
    <w:rsid w:val="7C236A53"/>
    <w:rsid w:val="7C260CB0"/>
    <w:rsid w:val="7C26560F"/>
    <w:rsid w:val="7C291B85"/>
    <w:rsid w:val="7C29236C"/>
    <w:rsid w:val="7C2A206E"/>
    <w:rsid w:val="7C2A71EE"/>
    <w:rsid w:val="7C2B5293"/>
    <w:rsid w:val="7C2C250F"/>
    <w:rsid w:val="7C2D6C05"/>
    <w:rsid w:val="7C2E257F"/>
    <w:rsid w:val="7C2F49EC"/>
    <w:rsid w:val="7C301F01"/>
    <w:rsid w:val="7C315459"/>
    <w:rsid w:val="7C3246F2"/>
    <w:rsid w:val="7C32789D"/>
    <w:rsid w:val="7C340B75"/>
    <w:rsid w:val="7C341497"/>
    <w:rsid w:val="7C353A00"/>
    <w:rsid w:val="7C364481"/>
    <w:rsid w:val="7C373B17"/>
    <w:rsid w:val="7C374F74"/>
    <w:rsid w:val="7C381ECF"/>
    <w:rsid w:val="7C3A694C"/>
    <w:rsid w:val="7C3B6125"/>
    <w:rsid w:val="7C3B6488"/>
    <w:rsid w:val="7C3C1647"/>
    <w:rsid w:val="7C3C352F"/>
    <w:rsid w:val="7C3D1339"/>
    <w:rsid w:val="7C3D66EA"/>
    <w:rsid w:val="7C3D6CCE"/>
    <w:rsid w:val="7C40001E"/>
    <w:rsid w:val="7C402B94"/>
    <w:rsid w:val="7C407F29"/>
    <w:rsid w:val="7C411CBD"/>
    <w:rsid w:val="7C430347"/>
    <w:rsid w:val="7C437703"/>
    <w:rsid w:val="7C460CF3"/>
    <w:rsid w:val="7C4810F6"/>
    <w:rsid w:val="7C48615E"/>
    <w:rsid w:val="7C496CEA"/>
    <w:rsid w:val="7C4B1A8D"/>
    <w:rsid w:val="7C4C42D4"/>
    <w:rsid w:val="7C4D4A59"/>
    <w:rsid w:val="7C4D6561"/>
    <w:rsid w:val="7C4E3B2D"/>
    <w:rsid w:val="7C4E650E"/>
    <w:rsid w:val="7C4E668F"/>
    <w:rsid w:val="7C4E7C27"/>
    <w:rsid w:val="7C4F2C43"/>
    <w:rsid w:val="7C500966"/>
    <w:rsid w:val="7C500A4D"/>
    <w:rsid w:val="7C502BB4"/>
    <w:rsid w:val="7C503752"/>
    <w:rsid w:val="7C522C04"/>
    <w:rsid w:val="7C522E2D"/>
    <w:rsid w:val="7C536B29"/>
    <w:rsid w:val="7C5412C7"/>
    <w:rsid w:val="7C5462A3"/>
    <w:rsid w:val="7C572FC2"/>
    <w:rsid w:val="7C582112"/>
    <w:rsid w:val="7C5A5FB0"/>
    <w:rsid w:val="7C5A7627"/>
    <w:rsid w:val="7C5B3A12"/>
    <w:rsid w:val="7C5C03CE"/>
    <w:rsid w:val="7C5D109B"/>
    <w:rsid w:val="7C5E4676"/>
    <w:rsid w:val="7C5E5193"/>
    <w:rsid w:val="7C5E5837"/>
    <w:rsid w:val="7C5F5D24"/>
    <w:rsid w:val="7C60593D"/>
    <w:rsid w:val="7C6134C0"/>
    <w:rsid w:val="7C63104A"/>
    <w:rsid w:val="7C632A14"/>
    <w:rsid w:val="7C640004"/>
    <w:rsid w:val="7C650CE7"/>
    <w:rsid w:val="7C656A64"/>
    <w:rsid w:val="7C6724F9"/>
    <w:rsid w:val="7C6800E1"/>
    <w:rsid w:val="7C680ED3"/>
    <w:rsid w:val="7C6862E3"/>
    <w:rsid w:val="7C6903D6"/>
    <w:rsid w:val="7C69207C"/>
    <w:rsid w:val="7C6A5A56"/>
    <w:rsid w:val="7C6A73FA"/>
    <w:rsid w:val="7C6B0F9E"/>
    <w:rsid w:val="7C6B3F3E"/>
    <w:rsid w:val="7C6C2BD6"/>
    <w:rsid w:val="7C6C3B6C"/>
    <w:rsid w:val="7C6E7D7D"/>
    <w:rsid w:val="7C6F6E83"/>
    <w:rsid w:val="7C7137C0"/>
    <w:rsid w:val="7C7426DA"/>
    <w:rsid w:val="7C751A24"/>
    <w:rsid w:val="7C752C82"/>
    <w:rsid w:val="7C797944"/>
    <w:rsid w:val="7C7A4EE9"/>
    <w:rsid w:val="7C7F2DC1"/>
    <w:rsid w:val="7C7F59BE"/>
    <w:rsid w:val="7C801A93"/>
    <w:rsid w:val="7C8060CD"/>
    <w:rsid w:val="7C8074C4"/>
    <w:rsid w:val="7C81663A"/>
    <w:rsid w:val="7C82006D"/>
    <w:rsid w:val="7C825FB2"/>
    <w:rsid w:val="7C834339"/>
    <w:rsid w:val="7C840180"/>
    <w:rsid w:val="7C870CFA"/>
    <w:rsid w:val="7C8739BC"/>
    <w:rsid w:val="7C883913"/>
    <w:rsid w:val="7C896642"/>
    <w:rsid w:val="7C897843"/>
    <w:rsid w:val="7C8A5108"/>
    <w:rsid w:val="7C8B7813"/>
    <w:rsid w:val="7C8D1B4F"/>
    <w:rsid w:val="7C8D268B"/>
    <w:rsid w:val="7C8E2719"/>
    <w:rsid w:val="7C8F22F3"/>
    <w:rsid w:val="7C8F6813"/>
    <w:rsid w:val="7C900D05"/>
    <w:rsid w:val="7C92273B"/>
    <w:rsid w:val="7C931292"/>
    <w:rsid w:val="7C947DDA"/>
    <w:rsid w:val="7C950EE8"/>
    <w:rsid w:val="7C971F56"/>
    <w:rsid w:val="7C986A50"/>
    <w:rsid w:val="7C9A4E1F"/>
    <w:rsid w:val="7C9A545D"/>
    <w:rsid w:val="7C9C0D29"/>
    <w:rsid w:val="7C9C4B50"/>
    <w:rsid w:val="7C9E230A"/>
    <w:rsid w:val="7CA102FD"/>
    <w:rsid w:val="7CA15AD6"/>
    <w:rsid w:val="7CA20577"/>
    <w:rsid w:val="7CA22D6A"/>
    <w:rsid w:val="7CA712F9"/>
    <w:rsid w:val="7CA84995"/>
    <w:rsid w:val="7CA86D4D"/>
    <w:rsid w:val="7CA87F13"/>
    <w:rsid w:val="7CA96C77"/>
    <w:rsid w:val="7CAA7DAD"/>
    <w:rsid w:val="7CAD22C1"/>
    <w:rsid w:val="7CAE6645"/>
    <w:rsid w:val="7CAF1366"/>
    <w:rsid w:val="7CAF505E"/>
    <w:rsid w:val="7CB000B6"/>
    <w:rsid w:val="7CB11A0B"/>
    <w:rsid w:val="7CB4242C"/>
    <w:rsid w:val="7CB43EFB"/>
    <w:rsid w:val="7CB4472F"/>
    <w:rsid w:val="7CB746BF"/>
    <w:rsid w:val="7CB838A0"/>
    <w:rsid w:val="7CBA64C9"/>
    <w:rsid w:val="7CBC407F"/>
    <w:rsid w:val="7CBD4228"/>
    <w:rsid w:val="7CBE6833"/>
    <w:rsid w:val="7CC030DD"/>
    <w:rsid w:val="7CC2084F"/>
    <w:rsid w:val="7CC414C4"/>
    <w:rsid w:val="7CC41B8E"/>
    <w:rsid w:val="7CC41E53"/>
    <w:rsid w:val="7CC436C7"/>
    <w:rsid w:val="7CC50306"/>
    <w:rsid w:val="7CC72C8D"/>
    <w:rsid w:val="7CC83D11"/>
    <w:rsid w:val="7CC94545"/>
    <w:rsid w:val="7CCA2854"/>
    <w:rsid w:val="7CCA649A"/>
    <w:rsid w:val="7CCB7DCA"/>
    <w:rsid w:val="7CCD3007"/>
    <w:rsid w:val="7CCD3105"/>
    <w:rsid w:val="7CCD3505"/>
    <w:rsid w:val="7CCF21E5"/>
    <w:rsid w:val="7CCF3DBB"/>
    <w:rsid w:val="7CCF3EA6"/>
    <w:rsid w:val="7CD02C1D"/>
    <w:rsid w:val="7CD20EEE"/>
    <w:rsid w:val="7CD2219B"/>
    <w:rsid w:val="7CD455BB"/>
    <w:rsid w:val="7CD51194"/>
    <w:rsid w:val="7CD63238"/>
    <w:rsid w:val="7CD813C0"/>
    <w:rsid w:val="7CD96B6F"/>
    <w:rsid w:val="7CDA4D48"/>
    <w:rsid w:val="7CDC5741"/>
    <w:rsid w:val="7CDE1467"/>
    <w:rsid w:val="7CDE1F05"/>
    <w:rsid w:val="7CDE7716"/>
    <w:rsid w:val="7CDF1CD7"/>
    <w:rsid w:val="7CDF5143"/>
    <w:rsid w:val="7CE32C8D"/>
    <w:rsid w:val="7CE41C1C"/>
    <w:rsid w:val="7CE8527F"/>
    <w:rsid w:val="7CE87B8C"/>
    <w:rsid w:val="7CE92697"/>
    <w:rsid w:val="7CEB36A6"/>
    <w:rsid w:val="7CEC5936"/>
    <w:rsid w:val="7CED4465"/>
    <w:rsid w:val="7CED7509"/>
    <w:rsid w:val="7CEE7C27"/>
    <w:rsid w:val="7CF06E29"/>
    <w:rsid w:val="7CF108B4"/>
    <w:rsid w:val="7CF249E0"/>
    <w:rsid w:val="7CF25E24"/>
    <w:rsid w:val="7CF326C5"/>
    <w:rsid w:val="7CF4664D"/>
    <w:rsid w:val="7CF577CB"/>
    <w:rsid w:val="7CF77B2B"/>
    <w:rsid w:val="7CF87912"/>
    <w:rsid w:val="7CFA3E2D"/>
    <w:rsid w:val="7CFA4FB6"/>
    <w:rsid w:val="7CFB580A"/>
    <w:rsid w:val="7CFE616F"/>
    <w:rsid w:val="7D000787"/>
    <w:rsid w:val="7D0065DC"/>
    <w:rsid w:val="7D024BFF"/>
    <w:rsid w:val="7D025663"/>
    <w:rsid w:val="7D0542B8"/>
    <w:rsid w:val="7D057BCC"/>
    <w:rsid w:val="7D0614ED"/>
    <w:rsid w:val="7D062EDC"/>
    <w:rsid w:val="7D07183D"/>
    <w:rsid w:val="7D072754"/>
    <w:rsid w:val="7D0850EC"/>
    <w:rsid w:val="7D092232"/>
    <w:rsid w:val="7D09258A"/>
    <w:rsid w:val="7D0928C2"/>
    <w:rsid w:val="7D0A09C9"/>
    <w:rsid w:val="7D0A5F0A"/>
    <w:rsid w:val="7D0B7C30"/>
    <w:rsid w:val="7D0C6B7E"/>
    <w:rsid w:val="7D0E6C86"/>
    <w:rsid w:val="7D103E2B"/>
    <w:rsid w:val="7D1279F3"/>
    <w:rsid w:val="7D130DB5"/>
    <w:rsid w:val="7D141362"/>
    <w:rsid w:val="7D144C4D"/>
    <w:rsid w:val="7D160EA9"/>
    <w:rsid w:val="7D176911"/>
    <w:rsid w:val="7D183F1D"/>
    <w:rsid w:val="7D196222"/>
    <w:rsid w:val="7D1A68F6"/>
    <w:rsid w:val="7D1B30B7"/>
    <w:rsid w:val="7D1B6EC3"/>
    <w:rsid w:val="7D1D3217"/>
    <w:rsid w:val="7D20116C"/>
    <w:rsid w:val="7D2056AE"/>
    <w:rsid w:val="7D2077F7"/>
    <w:rsid w:val="7D211573"/>
    <w:rsid w:val="7D21762D"/>
    <w:rsid w:val="7D2662D1"/>
    <w:rsid w:val="7D277A31"/>
    <w:rsid w:val="7D290CF7"/>
    <w:rsid w:val="7D292C48"/>
    <w:rsid w:val="7D296466"/>
    <w:rsid w:val="7D29724D"/>
    <w:rsid w:val="7D2A4735"/>
    <w:rsid w:val="7D2A4D0C"/>
    <w:rsid w:val="7D2A6926"/>
    <w:rsid w:val="7D2B2A13"/>
    <w:rsid w:val="7D2B57CF"/>
    <w:rsid w:val="7D2B7C13"/>
    <w:rsid w:val="7D2C5C91"/>
    <w:rsid w:val="7D2C60B7"/>
    <w:rsid w:val="7D2D1C86"/>
    <w:rsid w:val="7D2D1DD0"/>
    <w:rsid w:val="7D2D7624"/>
    <w:rsid w:val="7D2E18CD"/>
    <w:rsid w:val="7D2E4177"/>
    <w:rsid w:val="7D2F6F06"/>
    <w:rsid w:val="7D30086F"/>
    <w:rsid w:val="7D32478E"/>
    <w:rsid w:val="7D3306F7"/>
    <w:rsid w:val="7D3406D5"/>
    <w:rsid w:val="7D342385"/>
    <w:rsid w:val="7D35163C"/>
    <w:rsid w:val="7D3528E1"/>
    <w:rsid w:val="7D382972"/>
    <w:rsid w:val="7D387080"/>
    <w:rsid w:val="7D39696C"/>
    <w:rsid w:val="7D396ADE"/>
    <w:rsid w:val="7D3B7F77"/>
    <w:rsid w:val="7D3C0EE6"/>
    <w:rsid w:val="7D3C1120"/>
    <w:rsid w:val="7D3D23AE"/>
    <w:rsid w:val="7D3D276D"/>
    <w:rsid w:val="7D3E30B9"/>
    <w:rsid w:val="7D415F49"/>
    <w:rsid w:val="7D420745"/>
    <w:rsid w:val="7D421270"/>
    <w:rsid w:val="7D4212C7"/>
    <w:rsid w:val="7D42325B"/>
    <w:rsid w:val="7D423458"/>
    <w:rsid w:val="7D427B61"/>
    <w:rsid w:val="7D4413C4"/>
    <w:rsid w:val="7D454222"/>
    <w:rsid w:val="7D454B66"/>
    <w:rsid w:val="7D471663"/>
    <w:rsid w:val="7D481140"/>
    <w:rsid w:val="7D4B19C0"/>
    <w:rsid w:val="7D4E0447"/>
    <w:rsid w:val="7D4E415D"/>
    <w:rsid w:val="7D4F22A8"/>
    <w:rsid w:val="7D5140E0"/>
    <w:rsid w:val="7D565314"/>
    <w:rsid w:val="7D5825EF"/>
    <w:rsid w:val="7D5A79C2"/>
    <w:rsid w:val="7D5B0E75"/>
    <w:rsid w:val="7D600327"/>
    <w:rsid w:val="7D6070B8"/>
    <w:rsid w:val="7D6074B6"/>
    <w:rsid w:val="7D642E53"/>
    <w:rsid w:val="7D645A7B"/>
    <w:rsid w:val="7D64621F"/>
    <w:rsid w:val="7D65331C"/>
    <w:rsid w:val="7D680672"/>
    <w:rsid w:val="7D6866A1"/>
    <w:rsid w:val="7D687EA3"/>
    <w:rsid w:val="7D694AB9"/>
    <w:rsid w:val="7D6B5574"/>
    <w:rsid w:val="7D6C2324"/>
    <w:rsid w:val="7D6F1F85"/>
    <w:rsid w:val="7D6F3EE3"/>
    <w:rsid w:val="7D702F8E"/>
    <w:rsid w:val="7D706B34"/>
    <w:rsid w:val="7D710126"/>
    <w:rsid w:val="7D713678"/>
    <w:rsid w:val="7D71700E"/>
    <w:rsid w:val="7D723171"/>
    <w:rsid w:val="7D736295"/>
    <w:rsid w:val="7D745315"/>
    <w:rsid w:val="7D747606"/>
    <w:rsid w:val="7D7537DE"/>
    <w:rsid w:val="7D762278"/>
    <w:rsid w:val="7D771BD5"/>
    <w:rsid w:val="7D776D86"/>
    <w:rsid w:val="7D7922B2"/>
    <w:rsid w:val="7D7927D7"/>
    <w:rsid w:val="7D7A2E78"/>
    <w:rsid w:val="7D7A6096"/>
    <w:rsid w:val="7D7B0A43"/>
    <w:rsid w:val="7D7B36CF"/>
    <w:rsid w:val="7D7B4305"/>
    <w:rsid w:val="7D7C0273"/>
    <w:rsid w:val="7D7C6539"/>
    <w:rsid w:val="7D7D035C"/>
    <w:rsid w:val="7D7D3755"/>
    <w:rsid w:val="7D7D584C"/>
    <w:rsid w:val="7D7F5B89"/>
    <w:rsid w:val="7D80172B"/>
    <w:rsid w:val="7D8069F9"/>
    <w:rsid w:val="7D807184"/>
    <w:rsid w:val="7D816894"/>
    <w:rsid w:val="7D823F5D"/>
    <w:rsid w:val="7D8242CD"/>
    <w:rsid w:val="7D830769"/>
    <w:rsid w:val="7D845362"/>
    <w:rsid w:val="7D857D15"/>
    <w:rsid w:val="7D8644D5"/>
    <w:rsid w:val="7D893F45"/>
    <w:rsid w:val="7D8A72AD"/>
    <w:rsid w:val="7D8B482B"/>
    <w:rsid w:val="7D8D4EF1"/>
    <w:rsid w:val="7D8E0F02"/>
    <w:rsid w:val="7D902AA8"/>
    <w:rsid w:val="7D927A09"/>
    <w:rsid w:val="7D94693F"/>
    <w:rsid w:val="7D952652"/>
    <w:rsid w:val="7D952AC9"/>
    <w:rsid w:val="7D970267"/>
    <w:rsid w:val="7D9855F1"/>
    <w:rsid w:val="7D9865BE"/>
    <w:rsid w:val="7D9A092D"/>
    <w:rsid w:val="7D9A2E0A"/>
    <w:rsid w:val="7D9B3EF3"/>
    <w:rsid w:val="7D9D05DC"/>
    <w:rsid w:val="7D9D1850"/>
    <w:rsid w:val="7D9D7185"/>
    <w:rsid w:val="7D9E63CD"/>
    <w:rsid w:val="7D9F0BD3"/>
    <w:rsid w:val="7D9F3D28"/>
    <w:rsid w:val="7DA05481"/>
    <w:rsid w:val="7DA30BED"/>
    <w:rsid w:val="7DA31C5F"/>
    <w:rsid w:val="7DA84CC9"/>
    <w:rsid w:val="7DA94015"/>
    <w:rsid w:val="7DAB6E0C"/>
    <w:rsid w:val="7DAC007B"/>
    <w:rsid w:val="7DAC7CF8"/>
    <w:rsid w:val="7DAC7EB9"/>
    <w:rsid w:val="7DAD5323"/>
    <w:rsid w:val="7DAF0117"/>
    <w:rsid w:val="7DAF39E8"/>
    <w:rsid w:val="7DB063BC"/>
    <w:rsid w:val="7DB47B41"/>
    <w:rsid w:val="7DB47B91"/>
    <w:rsid w:val="7DB5147C"/>
    <w:rsid w:val="7DB5433D"/>
    <w:rsid w:val="7DB55332"/>
    <w:rsid w:val="7DB65AE7"/>
    <w:rsid w:val="7DB75F02"/>
    <w:rsid w:val="7DB83498"/>
    <w:rsid w:val="7DB853BD"/>
    <w:rsid w:val="7DB85F53"/>
    <w:rsid w:val="7DB95F4B"/>
    <w:rsid w:val="7DBB3DBC"/>
    <w:rsid w:val="7DBE4A52"/>
    <w:rsid w:val="7DBF5669"/>
    <w:rsid w:val="7DBF7406"/>
    <w:rsid w:val="7DC20289"/>
    <w:rsid w:val="7DC32D30"/>
    <w:rsid w:val="7DC40BEF"/>
    <w:rsid w:val="7DC418E2"/>
    <w:rsid w:val="7DC50AD9"/>
    <w:rsid w:val="7DC5181D"/>
    <w:rsid w:val="7DC5291F"/>
    <w:rsid w:val="7DC57E9E"/>
    <w:rsid w:val="7DC63BE6"/>
    <w:rsid w:val="7DC906A5"/>
    <w:rsid w:val="7DC95569"/>
    <w:rsid w:val="7DCA05E3"/>
    <w:rsid w:val="7DCA6FD7"/>
    <w:rsid w:val="7DCC1A1C"/>
    <w:rsid w:val="7DCD34BC"/>
    <w:rsid w:val="7DCD6EC6"/>
    <w:rsid w:val="7DCE6AB4"/>
    <w:rsid w:val="7DCF0BB8"/>
    <w:rsid w:val="7DCF267E"/>
    <w:rsid w:val="7DCF2A2D"/>
    <w:rsid w:val="7DD0196B"/>
    <w:rsid w:val="7DD1195C"/>
    <w:rsid w:val="7DD13BF6"/>
    <w:rsid w:val="7DD27FD8"/>
    <w:rsid w:val="7DD44C82"/>
    <w:rsid w:val="7DD52635"/>
    <w:rsid w:val="7DD73EAD"/>
    <w:rsid w:val="7DD83443"/>
    <w:rsid w:val="7DDA2436"/>
    <w:rsid w:val="7DDB5A7A"/>
    <w:rsid w:val="7DDC5FF6"/>
    <w:rsid w:val="7DDD0557"/>
    <w:rsid w:val="7DDD2135"/>
    <w:rsid w:val="7DDE1DCE"/>
    <w:rsid w:val="7DDF6BBA"/>
    <w:rsid w:val="7DE11313"/>
    <w:rsid w:val="7DE31174"/>
    <w:rsid w:val="7DE32229"/>
    <w:rsid w:val="7DE449A1"/>
    <w:rsid w:val="7DE47D19"/>
    <w:rsid w:val="7DE8524C"/>
    <w:rsid w:val="7DE94432"/>
    <w:rsid w:val="7DEA0C1E"/>
    <w:rsid w:val="7DEB7EB6"/>
    <w:rsid w:val="7DEC1999"/>
    <w:rsid w:val="7DED28CE"/>
    <w:rsid w:val="7DED607D"/>
    <w:rsid w:val="7DED7DCC"/>
    <w:rsid w:val="7DEF6489"/>
    <w:rsid w:val="7DF05A74"/>
    <w:rsid w:val="7DF2618D"/>
    <w:rsid w:val="7DF27BBF"/>
    <w:rsid w:val="7DF52AD4"/>
    <w:rsid w:val="7DF607D9"/>
    <w:rsid w:val="7DF80788"/>
    <w:rsid w:val="7DF909F3"/>
    <w:rsid w:val="7DF92CF6"/>
    <w:rsid w:val="7DFA4E33"/>
    <w:rsid w:val="7DFB0248"/>
    <w:rsid w:val="7DFD1439"/>
    <w:rsid w:val="7DFE07C1"/>
    <w:rsid w:val="7DFE68AE"/>
    <w:rsid w:val="7DFF01C5"/>
    <w:rsid w:val="7E001690"/>
    <w:rsid w:val="7E011A61"/>
    <w:rsid w:val="7E0219A1"/>
    <w:rsid w:val="7E045DDA"/>
    <w:rsid w:val="7E046012"/>
    <w:rsid w:val="7E0607EA"/>
    <w:rsid w:val="7E062021"/>
    <w:rsid w:val="7E0648D1"/>
    <w:rsid w:val="7E09149C"/>
    <w:rsid w:val="7E0B037A"/>
    <w:rsid w:val="7E0B41AA"/>
    <w:rsid w:val="7E0B6990"/>
    <w:rsid w:val="7E0B7431"/>
    <w:rsid w:val="7E0D28D6"/>
    <w:rsid w:val="7E0E0B28"/>
    <w:rsid w:val="7E0F4F29"/>
    <w:rsid w:val="7E1049A4"/>
    <w:rsid w:val="7E126940"/>
    <w:rsid w:val="7E152EF2"/>
    <w:rsid w:val="7E157508"/>
    <w:rsid w:val="7E184702"/>
    <w:rsid w:val="7E192684"/>
    <w:rsid w:val="7E1949BD"/>
    <w:rsid w:val="7E1A1DFC"/>
    <w:rsid w:val="7E1B5018"/>
    <w:rsid w:val="7E1B74E5"/>
    <w:rsid w:val="7E1C569D"/>
    <w:rsid w:val="7E1D3968"/>
    <w:rsid w:val="7E1D5C52"/>
    <w:rsid w:val="7E1F3AC5"/>
    <w:rsid w:val="7E215287"/>
    <w:rsid w:val="7E220F7E"/>
    <w:rsid w:val="7E2262ED"/>
    <w:rsid w:val="7E2328E8"/>
    <w:rsid w:val="7E2348BB"/>
    <w:rsid w:val="7E254086"/>
    <w:rsid w:val="7E255C1A"/>
    <w:rsid w:val="7E272618"/>
    <w:rsid w:val="7E274E8F"/>
    <w:rsid w:val="7E284E97"/>
    <w:rsid w:val="7E29025B"/>
    <w:rsid w:val="7E291EDE"/>
    <w:rsid w:val="7E2B4BE4"/>
    <w:rsid w:val="7E2C1D8F"/>
    <w:rsid w:val="7E2D0821"/>
    <w:rsid w:val="7E2D28FE"/>
    <w:rsid w:val="7E2F75EB"/>
    <w:rsid w:val="7E31188C"/>
    <w:rsid w:val="7E3356CF"/>
    <w:rsid w:val="7E33592A"/>
    <w:rsid w:val="7E384AF1"/>
    <w:rsid w:val="7E39782A"/>
    <w:rsid w:val="7E3B5F3E"/>
    <w:rsid w:val="7E3B7FC8"/>
    <w:rsid w:val="7E3C6257"/>
    <w:rsid w:val="7E3C732E"/>
    <w:rsid w:val="7E3C7B6D"/>
    <w:rsid w:val="7E3F1B8A"/>
    <w:rsid w:val="7E3F3D85"/>
    <w:rsid w:val="7E402BBC"/>
    <w:rsid w:val="7E412A1D"/>
    <w:rsid w:val="7E433562"/>
    <w:rsid w:val="7E434291"/>
    <w:rsid w:val="7E436A5A"/>
    <w:rsid w:val="7E441F3B"/>
    <w:rsid w:val="7E454178"/>
    <w:rsid w:val="7E4623C8"/>
    <w:rsid w:val="7E462506"/>
    <w:rsid w:val="7E477D69"/>
    <w:rsid w:val="7E4B5CD5"/>
    <w:rsid w:val="7E4B6CA5"/>
    <w:rsid w:val="7E4D1224"/>
    <w:rsid w:val="7E4D24BF"/>
    <w:rsid w:val="7E4D766E"/>
    <w:rsid w:val="7E4E022F"/>
    <w:rsid w:val="7E4E0731"/>
    <w:rsid w:val="7E4E4E8F"/>
    <w:rsid w:val="7E4F6369"/>
    <w:rsid w:val="7E5042A7"/>
    <w:rsid w:val="7E505FAF"/>
    <w:rsid w:val="7E506815"/>
    <w:rsid w:val="7E51139C"/>
    <w:rsid w:val="7E511C68"/>
    <w:rsid w:val="7E520C97"/>
    <w:rsid w:val="7E5243BB"/>
    <w:rsid w:val="7E530F01"/>
    <w:rsid w:val="7E544A07"/>
    <w:rsid w:val="7E544EF4"/>
    <w:rsid w:val="7E5510A5"/>
    <w:rsid w:val="7E573AD4"/>
    <w:rsid w:val="7E57537A"/>
    <w:rsid w:val="7E586413"/>
    <w:rsid w:val="7E5A6563"/>
    <w:rsid w:val="7E5B455A"/>
    <w:rsid w:val="7E5B5E9B"/>
    <w:rsid w:val="7E5D15E0"/>
    <w:rsid w:val="7E600443"/>
    <w:rsid w:val="7E63757E"/>
    <w:rsid w:val="7E640575"/>
    <w:rsid w:val="7E685097"/>
    <w:rsid w:val="7E6919F6"/>
    <w:rsid w:val="7E691F6E"/>
    <w:rsid w:val="7E6A62F8"/>
    <w:rsid w:val="7E6B0635"/>
    <w:rsid w:val="7E6B5DDD"/>
    <w:rsid w:val="7E6C79CA"/>
    <w:rsid w:val="7E6D1DF3"/>
    <w:rsid w:val="7E6D2401"/>
    <w:rsid w:val="7E6F2D48"/>
    <w:rsid w:val="7E6F30DE"/>
    <w:rsid w:val="7E6F3EEA"/>
    <w:rsid w:val="7E722FBE"/>
    <w:rsid w:val="7E7449F8"/>
    <w:rsid w:val="7E7501F0"/>
    <w:rsid w:val="7E750803"/>
    <w:rsid w:val="7E7527BD"/>
    <w:rsid w:val="7E764999"/>
    <w:rsid w:val="7E764E6C"/>
    <w:rsid w:val="7E785BAF"/>
    <w:rsid w:val="7E7A25CE"/>
    <w:rsid w:val="7E7A5B71"/>
    <w:rsid w:val="7E7A5FFA"/>
    <w:rsid w:val="7E7A6B0C"/>
    <w:rsid w:val="7E7B01ED"/>
    <w:rsid w:val="7E7B0D98"/>
    <w:rsid w:val="7E7B4FC2"/>
    <w:rsid w:val="7E8141AE"/>
    <w:rsid w:val="7E8229FC"/>
    <w:rsid w:val="7E832C7D"/>
    <w:rsid w:val="7E850549"/>
    <w:rsid w:val="7E864BC3"/>
    <w:rsid w:val="7E8930E7"/>
    <w:rsid w:val="7E8B4A0B"/>
    <w:rsid w:val="7E8C12FB"/>
    <w:rsid w:val="7E8C3F13"/>
    <w:rsid w:val="7E8D405F"/>
    <w:rsid w:val="7E8E719F"/>
    <w:rsid w:val="7E8F317D"/>
    <w:rsid w:val="7E9055E6"/>
    <w:rsid w:val="7E90672B"/>
    <w:rsid w:val="7E92613F"/>
    <w:rsid w:val="7E927B4D"/>
    <w:rsid w:val="7E9422E5"/>
    <w:rsid w:val="7E953716"/>
    <w:rsid w:val="7E963261"/>
    <w:rsid w:val="7E981A35"/>
    <w:rsid w:val="7E9862BF"/>
    <w:rsid w:val="7E987F48"/>
    <w:rsid w:val="7E996DFF"/>
    <w:rsid w:val="7E9973CE"/>
    <w:rsid w:val="7E9A1EA8"/>
    <w:rsid w:val="7E9A2192"/>
    <w:rsid w:val="7E9A3AEE"/>
    <w:rsid w:val="7E9B6C99"/>
    <w:rsid w:val="7E9D402A"/>
    <w:rsid w:val="7E9D5C8D"/>
    <w:rsid w:val="7E9E5157"/>
    <w:rsid w:val="7E9F69D3"/>
    <w:rsid w:val="7E9F7852"/>
    <w:rsid w:val="7EA115F2"/>
    <w:rsid w:val="7EA313A0"/>
    <w:rsid w:val="7EA40863"/>
    <w:rsid w:val="7EA433F5"/>
    <w:rsid w:val="7EA44CE7"/>
    <w:rsid w:val="7EA60EBF"/>
    <w:rsid w:val="7EAA70CA"/>
    <w:rsid w:val="7EAC15CC"/>
    <w:rsid w:val="7EAC2845"/>
    <w:rsid w:val="7EAD7E9F"/>
    <w:rsid w:val="7EAE794A"/>
    <w:rsid w:val="7EAF66F2"/>
    <w:rsid w:val="7EB257F3"/>
    <w:rsid w:val="7EB31E08"/>
    <w:rsid w:val="7EB36437"/>
    <w:rsid w:val="7EB365E7"/>
    <w:rsid w:val="7EB43444"/>
    <w:rsid w:val="7EB44172"/>
    <w:rsid w:val="7EB6158E"/>
    <w:rsid w:val="7EB679D4"/>
    <w:rsid w:val="7EB73441"/>
    <w:rsid w:val="7EB9490C"/>
    <w:rsid w:val="7EBA7360"/>
    <w:rsid w:val="7EBB331C"/>
    <w:rsid w:val="7EBC248C"/>
    <w:rsid w:val="7EBD1B55"/>
    <w:rsid w:val="7EBD6DE3"/>
    <w:rsid w:val="7EBD780B"/>
    <w:rsid w:val="7EBF1AD0"/>
    <w:rsid w:val="7EC13B1D"/>
    <w:rsid w:val="7EC14905"/>
    <w:rsid w:val="7EC243CA"/>
    <w:rsid w:val="7EC37870"/>
    <w:rsid w:val="7EC42AA0"/>
    <w:rsid w:val="7EC635BE"/>
    <w:rsid w:val="7EC66D24"/>
    <w:rsid w:val="7EC7021C"/>
    <w:rsid w:val="7EC9794D"/>
    <w:rsid w:val="7EC97B30"/>
    <w:rsid w:val="7ECA71CA"/>
    <w:rsid w:val="7ECC1F84"/>
    <w:rsid w:val="7ECD7B81"/>
    <w:rsid w:val="7ECE291B"/>
    <w:rsid w:val="7ECE3BFE"/>
    <w:rsid w:val="7ECF6694"/>
    <w:rsid w:val="7ED008F0"/>
    <w:rsid w:val="7ED00ADC"/>
    <w:rsid w:val="7ED310E8"/>
    <w:rsid w:val="7ED379DB"/>
    <w:rsid w:val="7ED65FAA"/>
    <w:rsid w:val="7ED75C10"/>
    <w:rsid w:val="7ED942E4"/>
    <w:rsid w:val="7EDB47EB"/>
    <w:rsid w:val="7EDC16B9"/>
    <w:rsid w:val="7EDC54E3"/>
    <w:rsid w:val="7EDD375A"/>
    <w:rsid w:val="7EDE4D1D"/>
    <w:rsid w:val="7EDE6341"/>
    <w:rsid w:val="7EE010EE"/>
    <w:rsid w:val="7EE048A8"/>
    <w:rsid w:val="7EE33980"/>
    <w:rsid w:val="7EE417D4"/>
    <w:rsid w:val="7EE434B8"/>
    <w:rsid w:val="7EE45CC1"/>
    <w:rsid w:val="7EE53D7B"/>
    <w:rsid w:val="7EE84E86"/>
    <w:rsid w:val="7EEB3D46"/>
    <w:rsid w:val="7EEC0F88"/>
    <w:rsid w:val="7EEC55DA"/>
    <w:rsid w:val="7EED00E6"/>
    <w:rsid w:val="7EEE4C6B"/>
    <w:rsid w:val="7EEE740E"/>
    <w:rsid w:val="7EF04E9E"/>
    <w:rsid w:val="7EF07E45"/>
    <w:rsid w:val="7EF3044B"/>
    <w:rsid w:val="7EF531C7"/>
    <w:rsid w:val="7EF726DD"/>
    <w:rsid w:val="7EF966CF"/>
    <w:rsid w:val="7EFB30EC"/>
    <w:rsid w:val="7EFB332B"/>
    <w:rsid w:val="7EFC41FE"/>
    <w:rsid w:val="7EFC5096"/>
    <w:rsid w:val="7EFC6AFC"/>
    <w:rsid w:val="7EFD45A4"/>
    <w:rsid w:val="7EFD4A53"/>
    <w:rsid w:val="7EFF0C6E"/>
    <w:rsid w:val="7EFF54CC"/>
    <w:rsid w:val="7EFF58DB"/>
    <w:rsid w:val="7F0179D0"/>
    <w:rsid w:val="7F017A44"/>
    <w:rsid w:val="7F026933"/>
    <w:rsid w:val="7F0321FF"/>
    <w:rsid w:val="7F05100D"/>
    <w:rsid w:val="7F0670ED"/>
    <w:rsid w:val="7F0676E8"/>
    <w:rsid w:val="7F0A371F"/>
    <w:rsid w:val="7F0B1B3B"/>
    <w:rsid w:val="7F0B681F"/>
    <w:rsid w:val="7F0D1C05"/>
    <w:rsid w:val="7F0D2B25"/>
    <w:rsid w:val="7F0E6F1D"/>
    <w:rsid w:val="7F0F40F1"/>
    <w:rsid w:val="7F105B52"/>
    <w:rsid w:val="7F11185C"/>
    <w:rsid w:val="7F157A2A"/>
    <w:rsid w:val="7F170C20"/>
    <w:rsid w:val="7F17103C"/>
    <w:rsid w:val="7F177622"/>
    <w:rsid w:val="7F184D39"/>
    <w:rsid w:val="7F191CEA"/>
    <w:rsid w:val="7F1B20D9"/>
    <w:rsid w:val="7F1C09CC"/>
    <w:rsid w:val="7F1C0E17"/>
    <w:rsid w:val="7F1D69AB"/>
    <w:rsid w:val="7F1F5AD3"/>
    <w:rsid w:val="7F1F7B90"/>
    <w:rsid w:val="7F2177BA"/>
    <w:rsid w:val="7F22155A"/>
    <w:rsid w:val="7F2579EC"/>
    <w:rsid w:val="7F272669"/>
    <w:rsid w:val="7F2760D6"/>
    <w:rsid w:val="7F2B0E07"/>
    <w:rsid w:val="7F2B50DC"/>
    <w:rsid w:val="7F2C71B8"/>
    <w:rsid w:val="7F2E437D"/>
    <w:rsid w:val="7F314A7B"/>
    <w:rsid w:val="7F322F1F"/>
    <w:rsid w:val="7F3242AA"/>
    <w:rsid w:val="7F337278"/>
    <w:rsid w:val="7F34385A"/>
    <w:rsid w:val="7F347F09"/>
    <w:rsid w:val="7F3655E0"/>
    <w:rsid w:val="7F37548A"/>
    <w:rsid w:val="7F380CB5"/>
    <w:rsid w:val="7F38184B"/>
    <w:rsid w:val="7F386FFC"/>
    <w:rsid w:val="7F39533D"/>
    <w:rsid w:val="7F3A0C7B"/>
    <w:rsid w:val="7F3A43A2"/>
    <w:rsid w:val="7F3C2227"/>
    <w:rsid w:val="7F3D0F68"/>
    <w:rsid w:val="7F3D1EE2"/>
    <w:rsid w:val="7F3D588D"/>
    <w:rsid w:val="7F3E0B95"/>
    <w:rsid w:val="7F3E1AA0"/>
    <w:rsid w:val="7F3E42FD"/>
    <w:rsid w:val="7F3F21FF"/>
    <w:rsid w:val="7F3F32F9"/>
    <w:rsid w:val="7F3F4919"/>
    <w:rsid w:val="7F404663"/>
    <w:rsid w:val="7F415D59"/>
    <w:rsid w:val="7F415E22"/>
    <w:rsid w:val="7F4174EE"/>
    <w:rsid w:val="7F4351F6"/>
    <w:rsid w:val="7F441326"/>
    <w:rsid w:val="7F443112"/>
    <w:rsid w:val="7F445FE6"/>
    <w:rsid w:val="7F450540"/>
    <w:rsid w:val="7F455E57"/>
    <w:rsid w:val="7F480409"/>
    <w:rsid w:val="7F49186D"/>
    <w:rsid w:val="7F4B41BD"/>
    <w:rsid w:val="7F4E4451"/>
    <w:rsid w:val="7F4E49BE"/>
    <w:rsid w:val="7F500516"/>
    <w:rsid w:val="7F52170E"/>
    <w:rsid w:val="7F530037"/>
    <w:rsid w:val="7F551849"/>
    <w:rsid w:val="7F56615C"/>
    <w:rsid w:val="7F575E32"/>
    <w:rsid w:val="7F581678"/>
    <w:rsid w:val="7F5B1F66"/>
    <w:rsid w:val="7F5B6F4F"/>
    <w:rsid w:val="7F5C10E0"/>
    <w:rsid w:val="7F5C2518"/>
    <w:rsid w:val="7F5D5DEE"/>
    <w:rsid w:val="7F5F529F"/>
    <w:rsid w:val="7F6157EA"/>
    <w:rsid w:val="7F624069"/>
    <w:rsid w:val="7F624633"/>
    <w:rsid w:val="7F6468F0"/>
    <w:rsid w:val="7F650ABB"/>
    <w:rsid w:val="7F6533D2"/>
    <w:rsid w:val="7F653BD4"/>
    <w:rsid w:val="7F6542CC"/>
    <w:rsid w:val="7F65687C"/>
    <w:rsid w:val="7F664180"/>
    <w:rsid w:val="7F672A9A"/>
    <w:rsid w:val="7F6735C3"/>
    <w:rsid w:val="7F6A2B56"/>
    <w:rsid w:val="7F6A3CB8"/>
    <w:rsid w:val="7F6B583F"/>
    <w:rsid w:val="7F6B6FAD"/>
    <w:rsid w:val="7F6C0C66"/>
    <w:rsid w:val="7F6C6709"/>
    <w:rsid w:val="7F6D4437"/>
    <w:rsid w:val="7F6D5BA0"/>
    <w:rsid w:val="7F6E4C03"/>
    <w:rsid w:val="7F6F27D9"/>
    <w:rsid w:val="7F6F6424"/>
    <w:rsid w:val="7F716369"/>
    <w:rsid w:val="7F723E6C"/>
    <w:rsid w:val="7F733BBB"/>
    <w:rsid w:val="7F734E20"/>
    <w:rsid w:val="7F741698"/>
    <w:rsid w:val="7F750F57"/>
    <w:rsid w:val="7F7543C9"/>
    <w:rsid w:val="7F760B25"/>
    <w:rsid w:val="7F763B58"/>
    <w:rsid w:val="7F76736E"/>
    <w:rsid w:val="7F770B4C"/>
    <w:rsid w:val="7F774FC3"/>
    <w:rsid w:val="7F7776D7"/>
    <w:rsid w:val="7F780A43"/>
    <w:rsid w:val="7F782D9B"/>
    <w:rsid w:val="7F783E48"/>
    <w:rsid w:val="7F7855B3"/>
    <w:rsid w:val="7F785E67"/>
    <w:rsid w:val="7F79129A"/>
    <w:rsid w:val="7F794C4E"/>
    <w:rsid w:val="7F7A4F21"/>
    <w:rsid w:val="7F7B2355"/>
    <w:rsid w:val="7F7C1A40"/>
    <w:rsid w:val="7F7C67AF"/>
    <w:rsid w:val="7F7C7BCF"/>
    <w:rsid w:val="7F7D0308"/>
    <w:rsid w:val="7F7D2467"/>
    <w:rsid w:val="7F7E119D"/>
    <w:rsid w:val="7F7F1175"/>
    <w:rsid w:val="7F805691"/>
    <w:rsid w:val="7F824506"/>
    <w:rsid w:val="7F827855"/>
    <w:rsid w:val="7F88575D"/>
    <w:rsid w:val="7F8907CF"/>
    <w:rsid w:val="7F8943FF"/>
    <w:rsid w:val="7F8B341D"/>
    <w:rsid w:val="7F8B48FF"/>
    <w:rsid w:val="7F8D5590"/>
    <w:rsid w:val="7F8F0CE9"/>
    <w:rsid w:val="7F903C28"/>
    <w:rsid w:val="7F914BA2"/>
    <w:rsid w:val="7F933335"/>
    <w:rsid w:val="7F940927"/>
    <w:rsid w:val="7F953E60"/>
    <w:rsid w:val="7F97390D"/>
    <w:rsid w:val="7F981115"/>
    <w:rsid w:val="7F9837D4"/>
    <w:rsid w:val="7F984B71"/>
    <w:rsid w:val="7F9949C6"/>
    <w:rsid w:val="7F9B7D91"/>
    <w:rsid w:val="7FA00567"/>
    <w:rsid w:val="7FA06428"/>
    <w:rsid w:val="7FA14F1B"/>
    <w:rsid w:val="7FA17982"/>
    <w:rsid w:val="7FA21521"/>
    <w:rsid w:val="7FA2226E"/>
    <w:rsid w:val="7FA24407"/>
    <w:rsid w:val="7FA439E6"/>
    <w:rsid w:val="7FA44322"/>
    <w:rsid w:val="7FA450F5"/>
    <w:rsid w:val="7FA53BA5"/>
    <w:rsid w:val="7FA61240"/>
    <w:rsid w:val="7FA82750"/>
    <w:rsid w:val="7FA95460"/>
    <w:rsid w:val="7FA9670F"/>
    <w:rsid w:val="7FA973C2"/>
    <w:rsid w:val="7FAA4E5C"/>
    <w:rsid w:val="7FAC1C8A"/>
    <w:rsid w:val="7FAE3DFB"/>
    <w:rsid w:val="7FB00EA7"/>
    <w:rsid w:val="7FB0324A"/>
    <w:rsid w:val="7FB0360E"/>
    <w:rsid w:val="7FB0464E"/>
    <w:rsid w:val="7FB116BC"/>
    <w:rsid w:val="7FB25F16"/>
    <w:rsid w:val="7FB5398C"/>
    <w:rsid w:val="7FB576EC"/>
    <w:rsid w:val="7FB67516"/>
    <w:rsid w:val="7FB91C14"/>
    <w:rsid w:val="7FB97146"/>
    <w:rsid w:val="7FBB048F"/>
    <w:rsid w:val="7FBC4C69"/>
    <w:rsid w:val="7FBE6B8D"/>
    <w:rsid w:val="7FBF14EF"/>
    <w:rsid w:val="7FBF1D0A"/>
    <w:rsid w:val="7FBF1D61"/>
    <w:rsid w:val="7FBF448C"/>
    <w:rsid w:val="7FC0357C"/>
    <w:rsid w:val="7FC12893"/>
    <w:rsid w:val="7FC159E8"/>
    <w:rsid w:val="7FC22507"/>
    <w:rsid w:val="7FC2385D"/>
    <w:rsid w:val="7FC34251"/>
    <w:rsid w:val="7FC37C8E"/>
    <w:rsid w:val="7FC52F67"/>
    <w:rsid w:val="7FC60D86"/>
    <w:rsid w:val="7FC65820"/>
    <w:rsid w:val="7FC7003C"/>
    <w:rsid w:val="7FCB18C6"/>
    <w:rsid w:val="7FCB2A7D"/>
    <w:rsid w:val="7FCB2DDE"/>
    <w:rsid w:val="7FCE1672"/>
    <w:rsid w:val="7FCE7757"/>
    <w:rsid w:val="7FCF69A7"/>
    <w:rsid w:val="7FD01313"/>
    <w:rsid w:val="7FD03637"/>
    <w:rsid w:val="7FD1196B"/>
    <w:rsid w:val="7FD36DCB"/>
    <w:rsid w:val="7FD4492E"/>
    <w:rsid w:val="7FD4630A"/>
    <w:rsid w:val="7FD56422"/>
    <w:rsid w:val="7FD635D3"/>
    <w:rsid w:val="7FD83602"/>
    <w:rsid w:val="7FD8545F"/>
    <w:rsid w:val="7FD9477C"/>
    <w:rsid w:val="7FD94A51"/>
    <w:rsid w:val="7FD9692D"/>
    <w:rsid w:val="7FDA013E"/>
    <w:rsid w:val="7FDB0FE7"/>
    <w:rsid w:val="7FDE718D"/>
    <w:rsid w:val="7FDF7BC1"/>
    <w:rsid w:val="7FE10C0F"/>
    <w:rsid w:val="7FE13219"/>
    <w:rsid w:val="7FE134E0"/>
    <w:rsid w:val="7FE3674B"/>
    <w:rsid w:val="7FE43502"/>
    <w:rsid w:val="7FE47CB0"/>
    <w:rsid w:val="7FE6059B"/>
    <w:rsid w:val="7FE84F33"/>
    <w:rsid w:val="7FE900B6"/>
    <w:rsid w:val="7FE90D69"/>
    <w:rsid w:val="7FEA3ADD"/>
    <w:rsid w:val="7FEA4732"/>
    <w:rsid w:val="7FEA7BFE"/>
    <w:rsid w:val="7FEC385D"/>
    <w:rsid w:val="7FEE6CF6"/>
    <w:rsid w:val="7FF00526"/>
    <w:rsid w:val="7FF012BA"/>
    <w:rsid w:val="7FF02A72"/>
    <w:rsid w:val="7FF04B9B"/>
    <w:rsid w:val="7FF068DD"/>
    <w:rsid w:val="7FF162C6"/>
    <w:rsid w:val="7FF32252"/>
    <w:rsid w:val="7FF46DDA"/>
    <w:rsid w:val="7FF50D7B"/>
    <w:rsid w:val="7FF5243C"/>
    <w:rsid w:val="7FF579E1"/>
    <w:rsid w:val="7FF91189"/>
    <w:rsid w:val="7FFA004D"/>
    <w:rsid w:val="7FFB5DC5"/>
    <w:rsid w:val="7FFD0C93"/>
    <w:rsid w:val="7FFE1941"/>
    <w:rsid w:val="7FFE2762"/>
    <w:rsid w:val="7FFE7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7C7527FB-2A8D-4105-8265-7F3C1ECFE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pPr>
      <w:keepNext/>
      <w:keepLines/>
      <w:spacing w:before="480" w:after="360" w:line="400" w:lineRule="exact"/>
      <w:jc w:val="center"/>
      <w:outlineLvl w:val="0"/>
    </w:pPr>
    <w:rPr>
      <w:rFonts w:eastAsia="黑体"/>
      <w:bCs/>
      <w:kern w:val="44"/>
      <w:sz w:val="30"/>
      <w:szCs w:val="44"/>
    </w:rPr>
  </w:style>
  <w:style w:type="paragraph" w:styleId="2">
    <w:name w:val="heading 2"/>
    <w:basedOn w:val="a0"/>
    <w:next w:val="a0"/>
    <w:link w:val="2Char"/>
    <w:qFormat/>
    <w:pPr>
      <w:keepNext/>
      <w:keepLines/>
      <w:spacing w:before="260" w:after="260" w:line="416" w:lineRule="auto"/>
      <w:outlineLvl w:val="1"/>
    </w:pPr>
    <w:rPr>
      <w:rFonts w:ascii="Cambria" w:hAnsi="Cambria"/>
      <w:b/>
      <w:bCs/>
      <w:sz w:val="32"/>
      <w:szCs w:val="32"/>
    </w:rPr>
  </w:style>
  <w:style w:type="paragraph" w:styleId="4">
    <w:name w:val="heading 4"/>
    <w:basedOn w:val="a0"/>
    <w:next w:val="a0"/>
    <w:qFormat/>
    <w:pPr>
      <w:spacing w:before="100" w:beforeAutospacing="1" w:after="100" w:afterAutospacing="1"/>
      <w:jc w:val="left"/>
      <w:outlineLvl w:val="3"/>
    </w:pPr>
    <w:rPr>
      <w:rFonts w:ascii="宋体" w:hAnsi="宋体" w:hint="eastAsia"/>
      <w:b/>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basedOn w:val="a1"/>
  </w:style>
  <w:style w:type="character" w:styleId="a5">
    <w:name w:val="Strong"/>
    <w:uiPriority w:val="22"/>
    <w:qFormat/>
    <w:rPr>
      <w:b/>
      <w:bCs/>
    </w:rPr>
  </w:style>
  <w:style w:type="character" w:styleId="a6">
    <w:name w:val="footnote reference"/>
    <w:rPr>
      <w:vertAlign w:val="superscript"/>
    </w:rPr>
  </w:style>
  <w:style w:type="character" w:styleId="a7">
    <w:name w:val="Emphasis"/>
    <w:qFormat/>
    <w:rPr>
      <w:i/>
    </w:rPr>
  </w:style>
  <w:style w:type="character" w:styleId="a8">
    <w:name w:val="Hyperlink"/>
    <w:uiPriority w:val="99"/>
    <w:rPr>
      <w:color w:val="0000FF"/>
      <w:u w:val="single"/>
    </w:rPr>
  </w:style>
  <w:style w:type="character" w:customStyle="1" w:styleId="Char">
    <w:name w:val="小节 Char"/>
    <w:link w:val="a9"/>
    <w:rPr>
      <w:rFonts w:ascii="黑体" w:eastAsia="黑体"/>
      <w:kern w:val="2"/>
      <w:sz w:val="28"/>
      <w:szCs w:val="28"/>
    </w:rPr>
  </w:style>
  <w:style w:type="character" w:customStyle="1" w:styleId="Char0">
    <w:name w:val="脚注文本 Char"/>
    <w:link w:val="aa"/>
    <w:rPr>
      <w:kern w:val="2"/>
      <w:sz w:val="18"/>
      <w:szCs w:val="18"/>
    </w:rPr>
  </w:style>
  <w:style w:type="character" w:customStyle="1" w:styleId="Char1">
    <w:name w:val="正文文本缩进 Char"/>
    <w:link w:val="ab"/>
    <w:rPr>
      <w:kern w:val="2"/>
      <w:sz w:val="24"/>
      <w:szCs w:val="24"/>
    </w:rPr>
  </w:style>
  <w:style w:type="character" w:customStyle="1" w:styleId="apple-style-span">
    <w:name w:val="apple-style-span"/>
    <w:rPr>
      <w:rFonts w:cs="Times New Roman"/>
    </w:rPr>
  </w:style>
  <w:style w:type="character" w:customStyle="1" w:styleId="1Char">
    <w:name w:val="标题 1 Char"/>
    <w:link w:val="1"/>
    <w:rPr>
      <w:rFonts w:eastAsia="黑体"/>
      <w:bCs/>
      <w:kern w:val="44"/>
      <w:sz w:val="30"/>
      <w:szCs w:val="44"/>
    </w:rPr>
  </w:style>
  <w:style w:type="character" w:customStyle="1" w:styleId="Char2">
    <w:name w:val="页脚 Char"/>
    <w:link w:val="ac"/>
    <w:uiPriority w:val="99"/>
    <w:rPr>
      <w:kern w:val="2"/>
      <w:sz w:val="18"/>
      <w:szCs w:val="18"/>
    </w:rPr>
  </w:style>
  <w:style w:type="character" w:customStyle="1" w:styleId="Char3">
    <w:name w:val="小小节 Char"/>
    <w:link w:val="ad"/>
    <w:rPr>
      <w:rFonts w:ascii="黑体" w:eastAsia="黑体" w:hAnsi="黑体"/>
      <w:kern w:val="2"/>
      <w:sz w:val="24"/>
      <w:szCs w:val="24"/>
    </w:rPr>
  </w:style>
  <w:style w:type="character" w:customStyle="1" w:styleId="Char4">
    <w:name w:val="批注框文本 Char"/>
    <w:link w:val="ae"/>
    <w:rPr>
      <w:kern w:val="2"/>
      <w:sz w:val="18"/>
      <w:szCs w:val="18"/>
    </w:rPr>
  </w:style>
  <w:style w:type="character" w:customStyle="1" w:styleId="smblacktext1">
    <w:name w:val="smblacktext1"/>
    <w:rPr>
      <w:rFonts w:ascii="Arial" w:hAnsi="Arial" w:cs="Arial" w:hint="default"/>
      <w:color w:val="000000"/>
      <w:sz w:val="11"/>
      <w:szCs w:val="11"/>
    </w:rPr>
  </w:style>
  <w:style w:type="character" w:customStyle="1" w:styleId="Char5">
    <w:name w:val="节 Char"/>
    <w:link w:val="af"/>
    <w:rPr>
      <w:rFonts w:ascii="黑体" w:eastAsia="黑体"/>
      <w:kern w:val="2"/>
      <w:sz w:val="28"/>
      <w:szCs w:val="24"/>
    </w:rPr>
  </w:style>
  <w:style w:type="character" w:customStyle="1" w:styleId="Char6">
    <w:name w:val="论文正文 Char"/>
    <w:link w:val="af0"/>
    <w:rPr>
      <w:rFonts w:ascii="Times New Roman" w:eastAsia="宋体" w:hAnsi="Times New Roman"/>
      <w:kern w:val="2"/>
      <w:sz w:val="24"/>
      <w:szCs w:val="24"/>
      <w:lang w:val="en-US" w:eastAsia="zh-CN" w:bidi="ar-SA"/>
    </w:rPr>
  </w:style>
  <w:style w:type="character" w:customStyle="1" w:styleId="apple-converted-space">
    <w:name w:val="apple-converted-space"/>
    <w:basedOn w:val="a1"/>
  </w:style>
  <w:style w:type="character" w:customStyle="1" w:styleId="Char7">
    <w:name w:val="纯文本 Char"/>
    <w:link w:val="af1"/>
    <w:rPr>
      <w:rFonts w:ascii="宋体" w:hAnsi="Courier New"/>
      <w:kern w:val="2"/>
      <w:sz w:val="21"/>
    </w:rPr>
  </w:style>
  <w:style w:type="character" w:customStyle="1" w:styleId="3Char">
    <w:name w:val="正文文本 3 Char"/>
    <w:link w:val="3"/>
    <w:rPr>
      <w:kern w:val="2"/>
      <w:sz w:val="16"/>
      <w:szCs w:val="16"/>
    </w:rPr>
  </w:style>
  <w:style w:type="character" w:customStyle="1" w:styleId="Char8">
    <w:name w:val="页眉 Char"/>
    <w:link w:val="af2"/>
    <w:uiPriority w:val="99"/>
    <w:rPr>
      <w:kern w:val="2"/>
      <w:sz w:val="18"/>
      <w:szCs w:val="18"/>
    </w:rPr>
  </w:style>
  <w:style w:type="character" w:customStyle="1" w:styleId="Char9">
    <w:name w:val="样式 正文 Char"/>
    <w:link w:val="af3"/>
    <w:rPr>
      <w:rFonts w:cs="宋体"/>
      <w:sz w:val="24"/>
      <w:szCs w:val="20"/>
    </w:rPr>
  </w:style>
  <w:style w:type="character" w:customStyle="1" w:styleId="2Char0">
    <w:name w:val="正文文本缩进 2 Char"/>
    <w:link w:val="20"/>
    <w:rPr>
      <w:kern w:val="2"/>
      <w:sz w:val="21"/>
      <w:szCs w:val="24"/>
    </w:rPr>
  </w:style>
  <w:style w:type="character" w:customStyle="1" w:styleId="Chara">
    <w:name w:val="章 Char"/>
    <w:link w:val="af4"/>
    <w:rsid w:val="00B272C1"/>
    <w:rPr>
      <w:rFonts w:eastAsia="黑体"/>
      <w:kern w:val="2"/>
      <w:sz w:val="30"/>
      <w:szCs w:val="30"/>
    </w:rPr>
  </w:style>
  <w:style w:type="character" w:customStyle="1" w:styleId="2Char">
    <w:name w:val="标题 2 Char"/>
    <w:link w:val="2"/>
    <w:semiHidden/>
    <w:rPr>
      <w:rFonts w:ascii="Cambria" w:eastAsia="宋体" w:hAnsi="Cambria" w:cs="Times New Roman"/>
      <w:b/>
      <w:bCs/>
      <w:kern w:val="2"/>
      <w:sz w:val="32"/>
      <w:szCs w:val="32"/>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1">
    <w:name w:val="Plain Text"/>
    <w:basedOn w:val="a0"/>
    <w:link w:val="Char7"/>
    <w:rPr>
      <w:rFonts w:ascii="宋体" w:hAnsi="Courier New"/>
      <w:szCs w:val="20"/>
    </w:rPr>
  </w:style>
  <w:style w:type="paragraph" w:styleId="af2">
    <w:name w:val="header"/>
    <w:basedOn w:val="a0"/>
    <w:link w:val="Char8"/>
    <w:uiPriority w:val="99"/>
    <w:pPr>
      <w:pBdr>
        <w:bottom w:val="single" w:sz="6" w:space="1" w:color="auto"/>
      </w:pBdr>
      <w:tabs>
        <w:tab w:val="center" w:pos="4153"/>
        <w:tab w:val="right" w:pos="8306"/>
      </w:tabs>
      <w:snapToGrid w:val="0"/>
      <w:jc w:val="center"/>
    </w:pPr>
    <w:rPr>
      <w:sz w:val="18"/>
      <w:szCs w:val="18"/>
    </w:rPr>
  </w:style>
  <w:style w:type="paragraph" w:styleId="ac">
    <w:name w:val="footer"/>
    <w:basedOn w:val="a0"/>
    <w:link w:val="Char2"/>
    <w:uiPriority w:val="99"/>
    <w:pPr>
      <w:tabs>
        <w:tab w:val="center" w:pos="4153"/>
        <w:tab w:val="right" w:pos="8306"/>
      </w:tabs>
      <w:snapToGrid w:val="0"/>
      <w:jc w:val="left"/>
    </w:pPr>
    <w:rPr>
      <w:sz w:val="18"/>
      <w:szCs w:val="18"/>
    </w:rPr>
  </w:style>
  <w:style w:type="paragraph" w:styleId="3">
    <w:name w:val="Body Text 3"/>
    <w:basedOn w:val="a0"/>
    <w:link w:val="3Char"/>
    <w:pPr>
      <w:spacing w:after="120" w:line="400" w:lineRule="exact"/>
      <w:ind w:firstLineChars="200" w:firstLine="200"/>
    </w:pPr>
    <w:rPr>
      <w:sz w:val="16"/>
      <w:szCs w:val="16"/>
    </w:rPr>
  </w:style>
  <w:style w:type="paragraph" w:styleId="30">
    <w:name w:val="toc 3"/>
    <w:basedOn w:val="a0"/>
    <w:next w:val="a0"/>
    <w:uiPriority w:val="39"/>
    <w:pPr>
      <w:tabs>
        <w:tab w:val="right" w:leader="dot" w:pos="8494"/>
      </w:tabs>
      <w:spacing w:line="400" w:lineRule="exact"/>
      <w:ind w:leftChars="229" w:left="481" w:firstLineChars="100" w:firstLine="240"/>
      <w:jc w:val="left"/>
    </w:pPr>
    <w:rPr>
      <w:iCs/>
      <w:kern w:val="24"/>
      <w:sz w:val="24"/>
    </w:rPr>
  </w:style>
  <w:style w:type="paragraph" w:styleId="af5">
    <w:name w:val="Document Map"/>
    <w:basedOn w:val="a0"/>
    <w:semiHidden/>
    <w:pPr>
      <w:shd w:val="clear" w:color="auto" w:fill="000080"/>
    </w:pPr>
  </w:style>
  <w:style w:type="paragraph" w:styleId="ab">
    <w:name w:val="Body Text Indent"/>
    <w:basedOn w:val="a0"/>
    <w:link w:val="Char1"/>
    <w:pPr>
      <w:spacing w:line="360" w:lineRule="auto"/>
      <w:ind w:firstLineChars="193" w:firstLine="463"/>
    </w:pPr>
    <w:rPr>
      <w:sz w:val="24"/>
    </w:rPr>
  </w:style>
  <w:style w:type="paragraph" w:styleId="21">
    <w:name w:val="toc 2"/>
    <w:basedOn w:val="a0"/>
    <w:next w:val="a0"/>
    <w:uiPriority w:val="39"/>
    <w:pPr>
      <w:tabs>
        <w:tab w:val="right" w:leader="dot" w:pos="8494"/>
      </w:tabs>
      <w:spacing w:line="400" w:lineRule="exact"/>
      <w:ind w:leftChars="200" w:left="420" w:firstLineChars="150" w:firstLine="360"/>
    </w:pPr>
  </w:style>
  <w:style w:type="paragraph" w:styleId="af6">
    <w:name w:val="Normal (Web)"/>
    <w:basedOn w:val="a0"/>
    <w:pPr>
      <w:spacing w:before="100" w:beforeAutospacing="1" w:after="100" w:afterAutospacing="1"/>
      <w:jc w:val="left"/>
    </w:pPr>
    <w:rPr>
      <w:kern w:val="0"/>
      <w:sz w:val="24"/>
    </w:rPr>
  </w:style>
  <w:style w:type="paragraph" w:styleId="20">
    <w:name w:val="Body Text Indent 2"/>
    <w:basedOn w:val="a0"/>
    <w:link w:val="2Char0"/>
    <w:pPr>
      <w:spacing w:after="120" w:line="480" w:lineRule="auto"/>
      <w:ind w:leftChars="200" w:left="420"/>
    </w:pPr>
  </w:style>
  <w:style w:type="paragraph" w:styleId="ae">
    <w:name w:val="Balloon Text"/>
    <w:basedOn w:val="a0"/>
    <w:link w:val="Char4"/>
    <w:rPr>
      <w:sz w:val="18"/>
      <w:szCs w:val="18"/>
    </w:rPr>
  </w:style>
  <w:style w:type="paragraph" w:styleId="31">
    <w:name w:val="index 3"/>
    <w:basedOn w:val="a0"/>
    <w:next w:val="a0"/>
    <w:pPr>
      <w:spacing w:before="120" w:after="120" w:line="400" w:lineRule="exact"/>
      <w:ind w:firstLine="420"/>
      <w:jc w:val="left"/>
    </w:pPr>
    <w:rPr>
      <w:rFonts w:ascii="宋体" w:hAnsi="宋体"/>
      <w:sz w:val="24"/>
    </w:rPr>
  </w:style>
  <w:style w:type="paragraph" w:styleId="aa">
    <w:name w:val="footnote text"/>
    <w:basedOn w:val="a0"/>
    <w:link w:val="Char0"/>
    <w:pPr>
      <w:snapToGrid w:val="0"/>
      <w:jc w:val="left"/>
    </w:pPr>
    <w:rPr>
      <w:sz w:val="18"/>
      <w:szCs w:val="18"/>
    </w:rPr>
  </w:style>
  <w:style w:type="paragraph" w:styleId="10">
    <w:name w:val="toc 1"/>
    <w:basedOn w:val="a0"/>
    <w:next w:val="a0"/>
    <w:uiPriority w:val="39"/>
    <w:pPr>
      <w:tabs>
        <w:tab w:val="right" w:leader="dot" w:pos="8460"/>
      </w:tabs>
      <w:spacing w:after="120" w:line="400" w:lineRule="atLeast"/>
      <w:jc w:val="left"/>
    </w:pPr>
    <w:rPr>
      <w:rFonts w:hAnsi="宋体"/>
      <w:bCs/>
      <w:caps/>
      <w:kern w:val="24"/>
      <w:sz w:val="24"/>
    </w:rPr>
  </w:style>
  <w:style w:type="paragraph" w:customStyle="1" w:styleId="af0">
    <w:name w:val="论文正文"/>
    <w:link w:val="Char6"/>
    <w:pPr>
      <w:widowControl w:val="0"/>
      <w:spacing w:line="400" w:lineRule="exact"/>
      <w:ind w:firstLine="420"/>
      <w:jc w:val="both"/>
    </w:pPr>
    <w:rPr>
      <w:kern w:val="2"/>
      <w:sz w:val="24"/>
      <w:szCs w:val="24"/>
    </w:rPr>
  </w:style>
  <w:style w:type="paragraph" w:customStyle="1" w:styleId="af">
    <w:name w:val="节"/>
    <w:basedOn w:val="a0"/>
    <w:link w:val="Char5"/>
    <w:qFormat/>
    <w:pPr>
      <w:spacing w:before="360" w:after="360" w:line="400" w:lineRule="atLeast"/>
    </w:pPr>
    <w:rPr>
      <w:rFonts w:ascii="黑体" w:eastAsia="黑体"/>
      <w:sz w:val="28"/>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af4">
    <w:name w:val="章"/>
    <w:basedOn w:val="a0"/>
    <w:link w:val="Chara"/>
    <w:qFormat/>
    <w:rsid w:val="00B272C1"/>
    <w:pPr>
      <w:spacing w:before="480" w:after="360" w:line="400" w:lineRule="exact"/>
      <w:jc w:val="center"/>
      <w:outlineLvl w:val="0"/>
    </w:pPr>
    <w:rPr>
      <w:rFonts w:eastAsia="黑体"/>
      <w:sz w:val="30"/>
      <w:szCs w:val="30"/>
    </w:rPr>
  </w:style>
  <w:style w:type="paragraph" w:customStyle="1" w:styleId="af7">
    <w:name w:val="样式 图题"/>
    <w:basedOn w:val="a0"/>
    <w:pPr>
      <w:spacing w:after="120" w:line="400" w:lineRule="exact"/>
      <w:jc w:val="center"/>
    </w:pPr>
    <w:rPr>
      <w:szCs w:val="21"/>
    </w:rPr>
  </w:style>
  <w:style w:type="paragraph" w:customStyle="1" w:styleId="af8">
    <w:name w:val="样式 图表"/>
    <w:basedOn w:val="a0"/>
    <w:pPr>
      <w:spacing w:before="120" w:line="400" w:lineRule="atLeast"/>
      <w:jc w:val="center"/>
    </w:pPr>
    <w:rPr>
      <w:rFonts w:cs="宋体"/>
      <w:sz w:val="24"/>
      <w:szCs w:val="20"/>
    </w:rPr>
  </w:style>
  <w:style w:type="paragraph" w:customStyle="1" w:styleId="ad">
    <w:name w:val="小小节"/>
    <w:basedOn w:val="a0"/>
    <w:link w:val="Char3"/>
    <w:qFormat/>
    <w:pPr>
      <w:spacing w:before="120" w:after="120" w:line="400" w:lineRule="exact"/>
    </w:pPr>
    <w:rPr>
      <w:rFonts w:ascii="黑体" w:eastAsia="黑体" w:hAnsi="黑体"/>
      <w:sz w:val="24"/>
    </w:rPr>
  </w:style>
  <w:style w:type="paragraph" w:customStyle="1" w:styleId="Charb">
    <w:name w:val="Char"/>
    <w:pPr>
      <w:widowControl w:val="0"/>
      <w:spacing w:line="300" w:lineRule="auto"/>
      <w:ind w:firstLineChars="200" w:firstLine="344"/>
      <w:jc w:val="both"/>
    </w:pPr>
    <w:rPr>
      <w:spacing w:val="-18"/>
      <w:kern w:val="2"/>
      <w:sz w:val="24"/>
      <w:szCs w:val="24"/>
    </w:rPr>
  </w:style>
  <w:style w:type="paragraph" w:customStyle="1" w:styleId="af9">
    <w:name w:val="公式"/>
    <w:pPr>
      <w:tabs>
        <w:tab w:val="left" w:pos="4846"/>
        <w:tab w:val="left" w:pos="9715"/>
      </w:tabs>
      <w:spacing w:before="120" w:after="120"/>
      <w:jc w:val="right"/>
    </w:pPr>
    <w:rPr>
      <w:kern w:val="2"/>
      <w:sz w:val="24"/>
      <w:szCs w:val="24"/>
    </w:rPr>
  </w:style>
  <w:style w:type="paragraph" w:customStyle="1" w:styleId="a">
    <w:name w:val="参考文献"/>
    <w:pPr>
      <w:numPr>
        <w:numId w:val="1"/>
      </w:numPr>
      <w:tabs>
        <w:tab w:val="left" w:pos="397"/>
      </w:tabs>
      <w:spacing w:line="400" w:lineRule="exact"/>
      <w:jc w:val="both"/>
    </w:pPr>
    <w:rPr>
      <w:kern w:val="2"/>
      <w:sz w:val="21"/>
      <w:szCs w:val="21"/>
    </w:rPr>
  </w:style>
  <w:style w:type="paragraph" w:customStyle="1" w:styleId="a9">
    <w:name w:val="小节"/>
    <w:basedOn w:val="a0"/>
    <w:link w:val="Char"/>
    <w:qFormat/>
    <w:pPr>
      <w:spacing w:before="240" w:after="240" w:line="400" w:lineRule="atLeast"/>
    </w:pPr>
    <w:rPr>
      <w:rFonts w:ascii="黑体" w:eastAsia="黑体"/>
      <w:sz w:val="28"/>
      <w:szCs w:val="28"/>
    </w:rPr>
  </w:style>
  <w:style w:type="paragraph" w:customStyle="1" w:styleId="085">
    <w:name w:val="样式 左侧:  0.85 厘米"/>
    <w:basedOn w:val="a0"/>
    <w:rPr>
      <w:rFonts w:cs="宋体"/>
      <w:szCs w:val="20"/>
    </w:rPr>
  </w:style>
  <w:style w:type="paragraph" w:customStyle="1" w:styleId="af3">
    <w:name w:val="样式 正文"/>
    <w:basedOn w:val="a0"/>
    <w:link w:val="Char9"/>
    <w:pPr>
      <w:spacing w:line="400" w:lineRule="exact"/>
      <w:ind w:firstLineChars="200" w:firstLine="200"/>
    </w:pPr>
    <w:rPr>
      <w:rFonts w:cs="宋体"/>
      <w:sz w:val="24"/>
      <w:szCs w:val="20"/>
    </w:rPr>
  </w:style>
  <w:style w:type="table" w:styleId="afa">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Placeholder Text"/>
    <w:basedOn w:val="a1"/>
    <w:uiPriority w:val="99"/>
    <w:unhideWhenUsed/>
    <w:rsid w:val="00CC72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oleObject" Target="embeddings/oleObject127.bin"/><Relationship Id="rId21" Type="http://schemas.openxmlformats.org/officeDocument/2006/relationships/footer" Target="footer5.xml"/><Relationship Id="rId63" Type="http://schemas.openxmlformats.org/officeDocument/2006/relationships/oleObject" Target="embeddings/oleObject19.bin"/><Relationship Id="rId159" Type="http://schemas.openxmlformats.org/officeDocument/2006/relationships/oleObject" Target="embeddings/oleObject61.bin"/><Relationship Id="rId324" Type="http://schemas.openxmlformats.org/officeDocument/2006/relationships/image" Target="media/image158.wmf"/><Relationship Id="rId366" Type="http://schemas.openxmlformats.org/officeDocument/2006/relationships/oleObject" Target="embeddings/oleObject163.bin"/><Relationship Id="rId170" Type="http://schemas.openxmlformats.org/officeDocument/2006/relationships/image" Target="media/image80.wmf"/><Relationship Id="rId226" Type="http://schemas.openxmlformats.org/officeDocument/2006/relationships/oleObject" Target="embeddings/oleObject93.bin"/><Relationship Id="rId433" Type="http://schemas.openxmlformats.org/officeDocument/2006/relationships/oleObject" Target="embeddings/oleObject209.bin"/><Relationship Id="rId268" Type="http://schemas.openxmlformats.org/officeDocument/2006/relationships/image" Target="media/image130.wmf"/><Relationship Id="rId475" Type="http://schemas.openxmlformats.org/officeDocument/2006/relationships/oleObject" Target="embeddings/oleObject246.bin"/><Relationship Id="rId32" Type="http://schemas.openxmlformats.org/officeDocument/2006/relationships/oleObject" Target="embeddings/oleObject4.bin"/><Relationship Id="rId74" Type="http://schemas.openxmlformats.org/officeDocument/2006/relationships/oleObject" Target="embeddings/oleObject22.bin"/><Relationship Id="rId128" Type="http://schemas.openxmlformats.org/officeDocument/2006/relationships/oleObject" Target="embeddings/oleObject48.bin"/><Relationship Id="rId335" Type="http://schemas.openxmlformats.org/officeDocument/2006/relationships/oleObject" Target="embeddings/oleObject146.bin"/><Relationship Id="rId377" Type="http://schemas.openxmlformats.org/officeDocument/2006/relationships/oleObject" Target="embeddings/oleObject171.bin"/><Relationship Id="rId500" Type="http://schemas.openxmlformats.org/officeDocument/2006/relationships/image" Target="media/image217.jpeg"/><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png"/><Relationship Id="rId402" Type="http://schemas.openxmlformats.org/officeDocument/2006/relationships/oleObject" Target="embeddings/oleObject184.bin"/><Relationship Id="rId279" Type="http://schemas.openxmlformats.org/officeDocument/2006/relationships/oleObject" Target="embeddings/oleObject117.bin"/><Relationship Id="rId444" Type="http://schemas.openxmlformats.org/officeDocument/2006/relationships/oleObject" Target="embeddings/oleObject219.bin"/><Relationship Id="rId486" Type="http://schemas.openxmlformats.org/officeDocument/2006/relationships/image" Target="media/image206.png"/><Relationship Id="rId43" Type="http://schemas.openxmlformats.org/officeDocument/2006/relationships/image" Target="media/image13.wmf"/><Relationship Id="rId139" Type="http://schemas.openxmlformats.org/officeDocument/2006/relationships/oleObject" Target="embeddings/oleObject53.bin"/><Relationship Id="rId290" Type="http://schemas.openxmlformats.org/officeDocument/2006/relationships/image" Target="media/image141.wmf"/><Relationship Id="rId304" Type="http://schemas.openxmlformats.org/officeDocument/2006/relationships/image" Target="media/image148.wmf"/><Relationship Id="rId346" Type="http://schemas.openxmlformats.org/officeDocument/2006/relationships/oleObject" Target="embeddings/oleObject152.bin"/><Relationship Id="rId388" Type="http://schemas.openxmlformats.org/officeDocument/2006/relationships/hyperlink" Target="http://lib.csdn.net/base/datastructure" TargetMode="External"/><Relationship Id="rId511" Type="http://schemas.openxmlformats.org/officeDocument/2006/relationships/header" Target="header13.xml"/><Relationship Id="rId85" Type="http://schemas.openxmlformats.org/officeDocument/2006/relationships/image" Target="media/image35.png"/><Relationship Id="rId150" Type="http://schemas.openxmlformats.org/officeDocument/2006/relationships/image" Target="media/image70.wmf"/><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92.wmf"/><Relationship Id="rId248" Type="http://schemas.openxmlformats.org/officeDocument/2006/relationships/image" Target="media/image120.wmf"/><Relationship Id="rId455" Type="http://schemas.openxmlformats.org/officeDocument/2006/relationships/oleObject" Target="embeddings/oleObject229.bin"/><Relationship Id="rId497" Type="http://schemas.openxmlformats.org/officeDocument/2006/relationships/image" Target="media/image214.jpeg"/><Relationship Id="rId12" Type="http://schemas.openxmlformats.org/officeDocument/2006/relationships/header" Target="header3.xml"/><Relationship Id="rId108" Type="http://schemas.openxmlformats.org/officeDocument/2006/relationships/oleObject" Target="embeddings/oleObject37.bin"/><Relationship Id="rId315" Type="http://schemas.openxmlformats.org/officeDocument/2006/relationships/oleObject" Target="embeddings/oleObject135.bin"/><Relationship Id="rId357" Type="http://schemas.openxmlformats.org/officeDocument/2006/relationships/oleObject" Target="embeddings/oleObject158.bin"/><Relationship Id="rId54" Type="http://schemas.openxmlformats.org/officeDocument/2006/relationships/image" Target="media/image19.wmf"/><Relationship Id="rId96" Type="http://schemas.openxmlformats.org/officeDocument/2006/relationships/oleObject" Target="embeddings/oleObject31.bin"/><Relationship Id="rId161" Type="http://schemas.openxmlformats.org/officeDocument/2006/relationships/oleObject" Target="embeddings/oleObject62.bin"/><Relationship Id="rId217" Type="http://schemas.openxmlformats.org/officeDocument/2006/relationships/image" Target="media/image102.png"/><Relationship Id="rId399" Type="http://schemas.openxmlformats.org/officeDocument/2006/relationships/image" Target="media/image190.jpeg"/><Relationship Id="rId259" Type="http://schemas.openxmlformats.org/officeDocument/2006/relationships/oleObject" Target="embeddings/oleObject107.bin"/><Relationship Id="rId424" Type="http://schemas.openxmlformats.org/officeDocument/2006/relationships/oleObject" Target="embeddings/oleObject201.bin"/><Relationship Id="rId466" Type="http://schemas.openxmlformats.org/officeDocument/2006/relationships/oleObject" Target="embeddings/oleObject240.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image" Target="media/image131.wmf"/><Relationship Id="rId326" Type="http://schemas.openxmlformats.org/officeDocument/2006/relationships/image" Target="media/image159.wmf"/><Relationship Id="rId65" Type="http://schemas.openxmlformats.org/officeDocument/2006/relationships/oleObject" Target="embeddings/oleObject20.bin"/><Relationship Id="rId130" Type="http://schemas.openxmlformats.org/officeDocument/2006/relationships/oleObject" Target="embeddings/oleObject49.bin"/><Relationship Id="rId368" Type="http://schemas.openxmlformats.org/officeDocument/2006/relationships/oleObject" Target="embeddings/oleObject164.bin"/><Relationship Id="rId172" Type="http://schemas.openxmlformats.org/officeDocument/2006/relationships/image" Target="media/image81.wmf"/><Relationship Id="rId228" Type="http://schemas.openxmlformats.org/officeDocument/2006/relationships/oleObject" Target="embeddings/oleObject94.bin"/><Relationship Id="rId435" Type="http://schemas.openxmlformats.org/officeDocument/2006/relationships/oleObject" Target="embeddings/oleObject211.bin"/><Relationship Id="rId477" Type="http://schemas.openxmlformats.org/officeDocument/2006/relationships/oleObject" Target="embeddings/oleObject247.bin"/><Relationship Id="rId281" Type="http://schemas.openxmlformats.org/officeDocument/2006/relationships/oleObject" Target="embeddings/oleObject118.bin"/><Relationship Id="rId337" Type="http://schemas.openxmlformats.org/officeDocument/2006/relationships/oleObject" Target="embeddings/oleObject147.bin"/><Relationship Id="rId502" Type="http://schemas.openxmlformats.org/officeDocument/2006/relationships/image" Target="media/image219.png"/><Relationship Id="rId34" Type="http://schemas.openxmlformats.org/officeDocument/2006/relationships/oleObject" Target="embeddings/oleObject5.bin"/><Relationship Id="rId76" Type="http://schemas.openxmlformats.org/officeDocument/2006/relationships/image" Target="media/image30.wmf"/><Relationship Id="rId141" Type="http://schemas.openxmlformats.org/officeDocument/2006/relationships/oleObject" Target="embeddings/oleObject54.bin"/><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98.bin"/><Relationship Id="rId390" Type="http://schemas.openxmlformats.org/officeDocument/2006/relationships/oleObject" Target="embeddings/oleObject177.bin"/><Relationship Id="rId404" Type="http://schemas.openxmlformats.org/officeDocument/2006/relationships/oleObject" Target="embeddings/oleObject186.bin"/><Relationship Id="rId446" Type="http://schemas.openxmlformats.org/officeDocument/2006/relationships/image" Target="media/image198.wmf"/><Relationship Id="rId250" Type="http://schemas.openxmlformats.org/officeDocument/2006/relationships/image" Target="media/image121.wmf"/><Relationship Id="rId292" Type="http://schemas.openxmlformats.org/officeDocument/2006/relationships/image" Target="media/image142.wmf"/><Relationship Id="rId306" Type="http://schemas.openxmlformats.org/officeDocument/2006/relationships/image" Target="media/image149.wmf"/><Relationship Id="rId488" Type="http://schemas.openxmlformats.org/officeDocument/2006/relationships/header" Target="header11.xml"/><Relationship Id="rId45" Type="http://schemas.openxmlformats.org/officeDocument/2006/relationships/image" Target="media/image14.png"/><Relationship Id="rId87" Type="http://schemas.openxmlformats.org/officeDocument/2006/relationships/image" Target="media/image37.wmf"/><Relationship Id="rId110" Type="http://schemas.openxmlformats.org/officeDocument/2006/relationships/oleObject" Target="embeddings/oleObject38.bin"/><Relationship Id="rId348" Type="http://schemas.openxmlformats.org/officeDocument/2006/relationships/image" Target="media/image168.wmf"/><Relationship Id="rId513" Type="http://schemas.openxmlformats.org/officeDocument/2006/relationships/footer" Target="footer15.xml"/><Relationship Id="rId152" Type="http://schemas.openxmlformats.org/officeDocument/2006/relationships/image" Target="media/image71.wmf"/><Relationship Id="rId194" Type="http://schemas.openxmlformats.org/officeDocument/2006/relationships/oleObject" Target="embeddings/oleObject79.bin"/><Relationship Id="rId208" Type="http://schemas.openxmlformats.org/officeDocument/2006/relationships/oleObject" Target="embeddings/oleObject86.bin"/><Relationship Id="rId415" Type="http://schemas.openxmlformats.org/officeDocument/2006/relationships/image" Target="media/image193.wmf"/><Relationship Id="rId457" Type="http://schemas.openxmlformats.org/officeDocument/2006/relationships/oleObject" Target="embeddings/oleObject231.bin"/><Relationship Id="rId261" Type="http://schemas.openxmlformats.org/officeDocument/2006/relationships/oleObject" Target="embeddings/oleObject108.bin"/><Relationship Id="rId499" Type="http://schemas.openxmlformats.org/officeDocument/2006/relationships/image" Target="media/image216.png"/><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0.wmf"/><Relationship Id="rId77" Type="http://schemas.openxmlformats.org/officeDocument/2006/relationships/oleObject" Target="embeddings/oleObject23.bin"/><Relationship Id="rId100" Type="http://schemas.openxmlformats.org/officeDocument/2006/relationships/oleObject" Target="embeddings/oleObject33.bin"/><Relationship Id="rId282" Type="http://schemas.openxmlformats.org/officeDocument/2006/relationships/image" Target="media/image137.wmf"/><Relationship Id="rId317" Type="http://schemas.openxmlformats.org/officeDocument/2006/relationships/oleObject" Target="embeddings/oleObject136.bin"/><Relationship Id="rId338" Type="http://schemas.openxmlformats.org/officeDocument/2006/relationships/image" Target="media/image164.wmf"/><Relationship Id="rId359" Type="http://schemas.openxmlformats.org/officeDocument/2006/relationships/oleObject" Target="embeddings/oleObject159.bin"/><Relationship Id="rId503" Type="http://schemas.openxmlformats.org/officeDocument/2006/relationships/image" Target="media/image220.png"/><Relationship Id="rId8" Type="http://schemas.openxmlformats.org/officeDocument/2006/relationships/image" Target="media/image1.jpeg"/><Relationship Id="rId98" Type="http://schemas.openxmlformats.org/officeDocument/2006/relationships/oleObject" Target="embeddings/oleObject32.bin"/><Relationship Id="rId121" Type="http://schemas.openxmlformats.org/officeDocument/2006/relationships/image" Target="media/image53.wmf"/><Relationship Id="rId142" Type="http://schemas.openxmlformats.org/officeDocument/2006/relationships/image" Target="media/image64.jpeg"/><Relationship Id="rId163" Type="http://schemas.openxmlformats.org/officeDocument/2006/relationships/oleObject" Target="embeddings/oleObject63.bin"/><Relationship Id="rId184" Type="http://schemas.openxmlformats.org/officeDocument/2006/relationships/oleObject" Target="embeddings/oleObject74.bin"/><Relationship Id="rId219" Type="http://schemas.openxmlformats.org/officeDocument/2006/relationships/image" Target="media/image104.png"/><Relationship Id="rId370" Type="http://schemas.openxmlformats.org/officeDocument/2006/relationships/oleObject" Target="embeddings/oleObject165.bin"/><Relationship Id="rId391" Type="http://schemas.openxmlformats.org/officeDocument/2006/relationships/image" Target="media/image186.wmf"/><Relationship Id="rId405" Type="http://schemas.openxmlformats.org/officeDocument/2006/relationships/oleObject" Target="embeddings/oleObject187.bin"/><Relationship Id="rId426" Type="http://schemas.openxmlformats.org/officeDocument/2006/relationships/oleObject" Target="embeddings/oleObject202.bin"/><Relationship Id="rId447" Type="http://schemas.openxmlformats.org/officeDocument/2006/relationships/oleObject" Target="embeddings/oleObject221.bin"/><Relationship Id="rId230" Type="http://schemas.openxmlformats.org/officeDocument/2006/relationships/image" Target="media/image109.wmf"/><Relationship Id="rId251" Type="http://schemas.openxmlformats.org/officeDocument/2006/relationships/oleObject" Target="embeddings/oleObject103.bin"/><Relationship Id="rId468" Type="http://schemas.openxmlformats.org/officeDocument/2006/relationships/image" Target="media/image199.jpeg"/><Relationship Id="rId489" Type="http://schemas.openxmlformats.org/officeDocument/2006/relationships/footer" Target="footer11.xml"/><Relationship Id="rId25" Type="http://schemas.openxmlformats.org/officeDocument/2006/relationships/image" Target="media/image4.wmf"/><Relationship Id="rId46" Type="http://schemas.openxmlformats.org/officeDocument/2006/relationships/image" Target="media/image15.wmf"/><Relationship Id="rId67" Type="http://schemas.openxmlformats.org/officeDocument/2006/relationships/oleObject" Target="embeddings/oleObject21.bin"/><Relationship Id="rId272" Type="http://schemas.openxmlformats.org/officeDocument/2006/relationships/image" Target="media/image132.wmf"/><Relationship Id="rId293" Type="http://schemas.openxmlformats.org/officeDocument/2006/relationships/oleObject" Target="embeddings/oleObject124.bin"/><Relationship Id="rId307" Type="http://schemas.openxmlformats.org/officeDocument/2006/relationships/oleObject" Target="embeddings/oleObject131.bin"/><Relationship Id="rId328" Type="http://schemas.openxmlformats.org/officeDocument/2006/relationships/image" Target="media/image160.wmf"/><Relationship Id="rId349" Type="http://schemas.openxmlformats.org/officeDocument/2006/relationships/oleObject" Target="embeddings/oleObject154.bin"/><Relationship Id="rId514" Type="http://schemas.openxmlformats.org/officeDocument/2006/relationships/footer" Target="footer16.xml"/><Relationship Id="rId88" Type="http://schemas.openxmlformats.org/officeDocument/2006/relationships/oleObject" Target="embeddings/oleObject27.bin"/><Relationship Id="rId111" Type="http://schemas.openxmlformats.org/officeDocument/2006/relationships/image" Target="media/image49.wmf"/><Relationship Id="rId132" Type="http://schemas.openxmlformats.org/officeDocument/2006/relationships/oleObject" Target="embeddings/oleObject50.bin"/><Relationship Id="rId153" Type="http://schemas.openxmlformats.org/officeDocument/2006/relationships/oleObject" Target="embeddings/oleObject58.bin"/><Relationship Id="rId174" Type="http://schemas.openxmlformats.org/officeDocument/2006/relationships/oleObject" Target="embeddings/oleObject69.bin"/><Relationship Id="rId195" Type="http://schemas.openxmlformats.org/officeDocument/2006/relationships/image" Target="media/image92.wmf"/><Relationship Id="rId209" Type="http://schemas.openxmlformats.org/officeDocument/2006/relationships/image" Target="media/image99.jpeg"/><Relationship Id="rId360" Type="http://schemas.openxmlformats.org/officeDocument/2006/relationships/oleObject" Target="embeddings/oleObject160.bin"/><Relationship Id="rId381" Type="http://schemas.openxmlformats.org/officeDocument/2006/relationships/image" Target="media/image182.wmf"/><Relationship Id="rId416" Type="http://schemas.openxmlformats.org/officeDocument/2006/relationships/oleObject" Target="embeddings/oleObject195.bin"/><Relationship Id="rId220" Type="http://schemas.openxmlformats.org/officeDocument/2006/relationships/header" Target="header10.xml"/><Relationship Id="rId241" Type="http://schemas.openxmlformats.org/officeDocument/2006/relationships/image" Target="media/image116.wmf"/><Relationship Id="rId437" Type="http://schemas.openxmlformats.org/officeDocument/2006/relationships/oleObject" Target="embeddings/oleObject213.bin"/><Relationship Id="rId458" Type="http://schemas.openxmlformats.org/officeDocument/2006/relationships/oleObject" Target="embeddings/oleObject232.bin"/><Relationship Id="rId479" Type="http://schemas.openxmlformats.org/officeDocument/2006/relationships/image" Target="media/image203.wmf"/><Relationship Id="rId15" Type="http://schemas.openxmlformats.org/officeDocument/2006/relationships/header" Target="header4.xml"/><Relationship Id="rId36" Type="http://schemas.openxmlformats.org/officeDocument/2006/relationships/oleObject" Target="embeddings/oleObject6.bin"/><Relationship Id="rId57" Type="http://schemas.openxmlformats.org/officeDocument/2006/relationships/oleObject" Target="embeddings/oleObject16.bin"/><Relationship Id="rId262" Type="http://schemas.openxmlformats.org/officeDocument/2006/relationships/image" Target="media/image127.wmf"/><Relationship Id="rId283" Type="http://schemas.openxmlformats.org/officeDocument/2006/relationships/oleObject" Target="embeddings/oleObject119.bin"/><Relationship Id="rId318" Type="http://schemas.openxmlformats.org/officeDocument/2006/relationships/image" Target="media/image155.wmf"/><Relationship Id="rId339" Type="http://schemas.openxmlformats.org/officeDocument/2006/relationships/oleObject" Target="embeddings/oleObject148.bin"/><Relationship Id="rId490" Type="http://schemas.openxmlformats.org/officeDocument/2006/relationships/footer" Target="footer12.xml"/><Relationship Id="rId504" Type="http://schemas.openxmlformats.org/officeDocument/2006/relationships/image" Target="media/image221.png"/><Relationship Id="rId78" Type="http://schemas.openxmlformats.org/officeDocument/2006/relationships/image" Target="media/image31.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45.bin"/><Relationship Id="rId143" Type="http://schemas.openxmlformats.org/officeDocument/2006/relationships/image" Target="media/image65.jpeg"/><Relationship Id="rId164" Type="http://schemas.openxmlformats.org/officeDocument/2006/relationships/image" Target="media/image77.wmf"/><Relationship Id="rId185" Type="http://schemas.openxmlformats.org/officeDocument/2006/relationships/image" Target="media/image87.jpeg"/><Relationship Id="rId350" Type="http://schemas.openxmlformats.org/officeDocument/2006/relationships/image" Target="media/image169.wmf"/><Relationship Id="rId371" Type="http://schemas.openxmlformats.org/officeDocument/2006/relationships/image" Target="media/image179.wmf"/><Relationship Id="rId406" Type="http://schemas.openxmlformats.org/officeDocument/2006/relationships/oleObject" Target="embeddings/oleObject188.bin"/><Relationship Id="rId9" Type="http://schemas.openxmlformats.org/officeDocument/2006/relationships/header" Target="header1.xml"/><Relationship Id="rId210" Type="http://schemas.openxmlformats.org/officeDocument/2006/relationships/image" Target="media/image100.wmf"/><Relationship Id="rId392" Type="http://schemas.openxmlformats.org/officeDocument/2006/relationships/oleObject" Target="embeddings/oleObject178.bin"/><Relationship Id="rId427" Type="http://schemas.openxmlformats.org/officeDocument/2006/relationships/oleObject" Target="embeddings/oleObject203.bin"/><Relationship Id="rId448" Type="http://schemas.openxmlformats.org/officeDocument/2006/relationships/oleObject" Target="embeddings/oleObject222.bin"/><Relationship Id="rId469" Type="http://schemas.openxmlformats.org/officeDocument/2006/relationships/oleObject" Target="embeddings/oleObject242.bin"/><Relationship Id="rId26" Type="http://schemas.openxmlformats.org/officeDocument/2006/relationships/oleObject" Target="embeddings/oleObject1.bin"/><Relationship Id="rId231" Type="http://schemas.openxmlformats.org/officeDocument/2006/relationships/oleObject" Target="embeddings/oleObject95.bin"/><Relationship Id="rId252" Type="http://schemas.openxmlformats.org/officeDocument/2006/relationships/image" Target="media/image122.wmf"/><Relationship Id="rId273" Type="http://schemas.openxmlformats.org/officeDocument/2006/relationships/oleObject" Target="embeddings/oleObject114.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42.bin"/><Relationship Id="rId480" Type="http://schemas.openxmlformats.org/officeDocument/2006/relationships/oleObject" Target="embeddings/oleObject249.bin"/><Relationship Id="rId515" Type="http://schemas.openxmlformats.org/officeDocument/2006/relationships/header" Target="header15.xml"/><Relationship Id="rId47" Type="http://schemas.openxmlformats.org/officeDocument/2006/relationships/oleObject" Target="embeddings/oleObject11.bin"/><Relationship Id="rId68" Type="http://schemas.openxmlformats.org/officeDocument/2006/relationships/image" Target="media/image26.png"/><Relationship Id="rId89" Type="http://schemas.openxmlformats.org/officeDocument/2006/relationships/image" Target="media/image38.wmf"/><Relationship Id="rId112" Type="http://schemas.openxmlformats.org/officeDocument/2006/relationships/oleObject" Target="embeddings/oleObject39.bin"/><Relationship Id="rId133" Type="http://schemas.openxmlformats.org/officeDocument/2006/relationships/image" Target="media/image59.jpeg"/><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image" Target="media/image165.wmf"/><Relationship Id="rId361" Type="http://schemas.openxmlformats.org/officeDocument/2006/relationships/image" Target="media/image174.wmf"/><Relationship Id="rId196" Type="http://schemas.openxmlformats.org/officeDocument/2006/relationships/oleObject" Target="embeddings/oleObject80.bin"/><Relationship Id="rId200" Type="http://schemas.openxmlformats.org/officeDocument/2006/relationships/oleObject" Target="embeddings/oleObject82.bin"/><Relationship Id="rId382" Type="http://schemas.openxmlformats.org/officeDocument/2006/relationships/oleObject" Target="embeddings/oleObject173.bin"/><Relationship Id="rId417" Type="http://schemas.openxmlformats.org/officeDocument/2006/relationships/oleObject" Target="embeddings/oleObject196.bin"/><Relationship Id="rId438" Type="http://schemas.openxmlformats.org/officeDocument/2006/relationships/oleObject" Target="embeddings/oleObject214.bin"/><Relationship Id="rId459" Type="http://schemas.openxmlformats.org/officeDocument/2006/relationships/oleObject" Target="embeddings/oleObject233.bin"/><Relationship Id="rId16" Type="http://schemas.openxmlformats.org/officeDocument/2006/relationships/header" Target="header5.xml"/><Relationship Id="rId221" Type="http://schemas.openxmlformats.org/officeDocument/2006/relationships/footer" Target="footer9.xml"/><Relationship Id="rId242" Type="http://schemas.openxmlformats.org/officeDocument/2006/relationships/oleObject" Target="embeddings/oleObject99.bin"/><Relationship Id="rId263" Type="http://schemas.openxmlformats.org/officeDocument/2006/relationships/oleObject" Target="embeddings/oleObject109.bin"/><Relationship Id="rId284" Type="http://schemas.openxmlformats.org/officeDocument/2006/relationships/image" Target="media/image138.wmf"/><Relationship Id="rId319" Type="http://schemas.openxmlformats.org/officeDocument/2006/relationships/oleObject" Target="embeddings/oleObject137.bin"/><Relationship Id="rId470" Type="http://schemas.openxmlformats.org/officeDocument/2006/relationships/image" Target="media/image200.jpeg"/><Relationship Id="rId491" Type="http://schemas.openxmlformats.org/officeDocument/2006/relationships/image" Target="media/image208.jpeg"/><Relationship Id="rId505" Type="http://schemas.openxmlformats.org/officeDocument/2006/relationships/image" Target="media/image222.png"/><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oleObject" Target="embeddings/oleObject24.bin"/><Relationship Id="rId102" Type="http://schemas.openxmlformats.org/officeDocument/2006/relationships/oleObject" Target="embeddings/oleObject34.bin"/><Relationship Id="rId123" Type="http://schemas.openxmlformats.org/officeDocument/2006/relationships/image" Target="media/image54.wmf"/><Relationship Id="rId144" Type="http://schemas.openxmlformats.org/officeDocument/2006/relationships/image" Target="media/image66.jpeg"/><Relationship Id="rId330" Type="http://schemas.openxmlformats.org/officeDocument/2006/relationships/image" Target="media/image161.wmf"/><Relationship Id="rId90" Type="http://schemas.openxmlformats.org/officeDocument/2006/relationships/oleObject" Target="embeddings/oleObject28.bin"/><Relationship Id="rId165" Type="http://schemas.openxmlformats.org/officeDocument/2006/relationships/oleObject" Target="embeddings/oleObject64.bin"/><Relationship Id="rId186" Type="http://schemas.openxmlformats.org/officeDocument/2006/relationships/image" Target="media/image88.jpeg"/><Relationship Id="rId351" Type="http://schemas.openxmlformats.org/officeDocument/2006/relationships/oleObject" Target="embeddings/oleObject155.bin"/><Relationship Id="rId372" Type="http://schemas.openxmlformats.org/officeDocument/2006/relationships/oleObject" Target="embeddings/oleObject166.bin"/><Relationship Id="rId393" Type="http://schemas.openxmlformats.org/officeDocument/2006/relationships/image" Target="media/image187.jpeg"/><Relationship Id="rId407" Type="http://schemas.openxmlformats.org/officeDocument/2006/relationships/oleObject" Target="embeddings/oleObject189.bin"/><Relationship Id="rId428" Type="http://schemas.openxmlformats.org/officeDocument/2006/relationships/oleObject" Target="embeddings/oleObject204.bin"/><Relationship Id="rId449" Type="http://schemas.openxmlformats.org/officeDocument/2006/relationships/oleObject" Target="embeddings/oleObject223.bin"/><Relationship Id="rId211" Type="http://schemas.openxmlformats.org/officeDocument/2006/relationships/oleObject" Target="embeddings/oleObject87.bin"/><Relationship Id="rId232" Type="http://schemas.openxmlformats.org/officeDocument/2006/relationships/image" Target="media/image110.wmf"/><Relationship Id="rId253" Type="http://schemas.openxmlformats.org/officeDocument/2006/relationships/oleObject" Target="embeddings/oleObject104.bin"/><Relationship Id="rId274" Type="http://schemas.openxmlformats.org/officeDocument/2006/relationships/image" Target="media/image133.wmf"/><Relationship Id="rId295" Type="http://schemas.openxmlformats.org/officeDocument/2006/relationships/oleObject" Target="embeddings/oleObject125.bin"/><Relationship Id="rId309" Type="http://schemas.openxmlformats.org/officeDocument/2006/relationships/oleObject" Target="embeddings/oleObject132.bin"/><Relationship Id="rId460" Type="http://schemas.openxmlformats.org/officeDocument/2006/relationships/oleObject" Target="embeddings/oleObject234.bin"/><Relationship Id="rId481" Type="http://schemas.openxmlformats.org/officeDocument/2006/relationships/oleObject" Target="embeddings/oleObject250.bin"/><Relationship Id="rId516" Type="http://schemas.openxmlformats.org/officeDocument/2006/relationships/header" Target="header16.xml"/><Relationship Id="rId27" Type="http://schemas.openxmlformats.org/officeDocument/2006/relationships/image" Target="media/image5.wmf"/><Relationship Id="rId48" Type="http://schemas.openxmlformats.org/officeDocument/2006/relationships/image" Target="media/image16.wmf"/><Relationship Id="rId69" Type="http://schemas.openxmlformats.org/officeDocument/2006/relationships/image" Target="media/image27.png"/><Relationship Id="rId113" Type="http://schemas.openxmlformats.org/officeDocument/2006/relationships/image" Target="media/image50.wmf"/><Relationship Id="rId134" Type="http://schemas.openxmlformats.org/officeDocument/2006/relationships/image" Target="media/image60.wmf"/><Relationship Id="rId320" Type="http://schemas.openxmlformats.org/officeDocument/2006/relationships/image" Target="media/image156.wmf"/><Relationship Id="rId80" Type="http://schemas.openxmlformats.org/officeDocument/2006/relationships/image" Target="media/image32.wmf"/><Relationship Id="rId155" Type="http://schemas.openxmlformats.org/officeDocument/2006/relationships/oleObject" Target="embeddings/oleObject59.bin"/><Relationship Id="rId176" Type="http://schemas.openxmlformats.org/officeDocument/2006/relationships/oleObject" Target="embeddings/oleObject70.bin"/><Relationship Id="rId197" Type="http://schemas.openxmlformats.org/officeDocument/2006/relationships/image" Target="media/image93.wmf"/><Relationship Id="rId341" Type="http://schemas.openxmlformats.org/officeDocument/2006/relationships/oleObject" Target="embeddings/oleObject149.bin"/><Relationship Id="rId362" Type="http://schemas.openxmlformats.org/officeDocument/2006/relationships/oleObject" Target="embeddings/oleObject161.bin"/><Relationship Id="rId383" Type="http://schemas.openxmlformats.org/officeDocument/2006/relationships/image" Target="media/image183.wmf"/><Relationship Id="rId418" Type="http://schemas.openxmlformats.org/officeDocument/2006/relationships/image" Target="media/image194.wmf"/><Relationship Id="rId439" Type="http://schemas.openxmlformats.org/officeDocument/2006/relationships/oleObject" Target="embeddings/oleObject215.bin"/><Relationship Id="rId201" Type="http://schemas.openxmlformats.org/officeDocument/2006/relationships/image" Target="media/image95.wmf"/><Relationship Id="rId222" Type="http://schemas.openxmlformats.org/officeDocument/2006/relationships/footer" Target="footer10.xml"/><Relationship Id="rId243" Type="http://schemas.openxmlformats.org/officeDocument/2006/relationships/image" Target="media/image117.wmf"/><Relationship Id="rId264" Type="http://schemas.openxmlformats.org/officeDocument/2006/relationships/image" Target="media/image128.wmf"/><Relationship Id="rId285" Type="http://schemas.openxmlformats.org/officeDocument/2006/relationships/oleObject" Target="embeddings/oleObject120.bin"/><Relationship Id="rId450" Type="http://schemas.openxmlformats.org/officeDocument/2006/relationships/oleObject" Target="embeddings/oleObject224.bin"/><Relationship Id="rId471" Type="http://schemas.openxmlformats.org/officeDocument/2006/relationships/oleObject" Target="embeddings/oleObject243.bin"/><Relationship Id="rId506" Type="http://schemas.openxmlformats.org/officeDocument/2006/relationships/image" Target="media/image223.png"/><Relationship Id="rId17" Type="http://schemas.openxmlformats.org/officeDocument/2006/relationships/footer" Target="footer4.xml"/><Relationship Id="rId38" Type="http://schemas.openxmlformats.org/officeDocument/2006/relationships/oleObject" Target="embeddings/oleObject7.bin"/><Relationship Id="rId59" Type="http://schemas.openxmlformats.org/officeDocument/2006/relationships/oleObject" Target="embeddings/oleObject17.bin"/><Relationship Id="rId103" Type="http://schemas.openxmlformats.org/officeDocument/2006/relationships/image" Target="media/image45.wmf"/><Relationship Id="rId124" Type="http://schemas.openxmlformats.org/officeDocument/2006/relationships/oleObject" Target="embeddings/oleObject46.bin"/><Relationship Id="rId310" Type="http://schemas.openxmlformats.org/officeDocument/2006/relationships/image" Target="media/image151.wmf"/><Relationship Id="rId492" Type="http://schemas.openxmlformats.org/officeDocument/2006/relationships/image" Target="media/image209.jpeg"/><Relationship Id="rId70" Type="http://schemas.openxmlformats.org/officeDocument/2006/relationships/header" Target="header9.xml"/><Relationship Id="rId91" Type="http://schemas.openxmlformats.org/officeDocument/2006/relationships/image" Target="media/image39.wmf"/><Relationship Id="rId145" Type="http://schemas.openxmlformats.org/officeDocument/2006/relationships/image" Target="media/image67.jpeg"/><Relationship Id="rId166" Type="http://schemas.openxmlformats.org/officeDocument/2006/relationships/image" Target="media/image78.wmf"/><Relationship Id="rId187" Type="http://schemas.openxmlformats.org/officeDocument/2006/relationships/oleObject" Target="embeddings/oleObject75.bin"/><Relationship Id="rId331" Type="http://schemas.openxmlformats.org/officeDocument/2006/relationships/oleObject" Target="embeddings/oleObject143.bin"/><Relationship Id="rId352" Type="http://schemas.openxmlformats.org/officeDocument/2006/relationships/image" Target="media/image170.wmf"/><Relationship Id="rId373" Type="http://schemas.openxmlformats.org/officeDocument/2006/relationships/oleObject" Target="embeddings/oleObject167.bin"/><Relationship Id="rId394" Type="http://schemas.openxmlformats.org/officeDocument/2006/relationships/oleObject" Target="embeddings/oleObject179.bin"/><Relationship Id="rId408" Type="http://schemas.openxmlformats.org/officeDocument/2006/relationships/oleObject" Target="embeddings/oleObject190.bin"/><Relationship Id="rId429" Type="http://schemas.openxmlformats.org/officeDocument/2006/relationships/oleObject" Target="embeddings/oleObject205.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96.bin"/><Relationship Id="rId254" Type="http://schemas.openxmlformats.org/officeDocument/2006/relationships/image" Target="media/image123.wmf"/><Relationship Id="rId440" Type="http://schemas.openxmlformats.org/officeDocument/2006/relationships/image" Target="media/image197.wmf"/><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oleObject" Target="embeddings/oleObject40.bin"/><Relationship Id="rId275" Type="http://schemas.openxmlformats.org/officeDocument/2006/relationships/oleObject" Target="embeddings/oleObject115.bin"/><Relationship Id="rId296" Type="http://schemas.openxmlformats.org/officeDocument/2006/relationships/image" Target="media/image144.wmf"/><Relationship Id="rId300" Type="http://schemas.openxmlformats.org/officeDocument/2006/relationships/image" Target="media/image146.wmf"/><Relationship Id="rId461" Type="http://schemas.openxmlformats.org/officeDocument/2006/relationships/oleObject" Target="embeddings/oleObject235.bin"/><Relationship Id="rId482" Type="http://schemas.openxmlformats.org/officeDocument/2006/relationships/oleObject" Target="embeddings/oleObject251.bin"/><Relationship Id="rId517" Type="http://schemas.openxmlformats.org/officeDocument/2006/relationships/footer" Target="footer17.xml"/><Relationship Id="rId60" Type="http://schemas.openxmlformats.org/officeDocument/2006/relationships/image" Target="media/image22.wmf"/><Relationship Id="rId81" Type="http://schemas.openxmlformats.org/officeDocument/2006/relationships/oleObject" Target="embeddings/oleObject25.bin"/><Relationship Id="rId135" Type="http://schemas.openxmlformats.org/officeDocument/2006/relationships/oleObject" Target="embeddings/oleObject51.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81.bin"/><Relationship Id="rId321" Type="http://schemas.openxmlformats.org/officeDocument/2006/relationships/oleObject" Target="embeddings/oleObject138.bin"/><Relationship Id="rId342" Type="http://schemas.openxmlformats.org/officeDocument/2006/relationships/oleObject" Target="embeddings/oleObject150.bin"/><Relationship Id="rId363" Type="http://schemas.openxmlformats.org/officeDocument/2006/relationships/image" Target="media/image175.wmf"/><Relationship Id="rId384" Type="http://schemas.openxmlformats.org/officeDocument/2006/relationships/oleObject" Target="embeddings/oleObject174.bin"/><Relationship Id="rId419" Type="http://schemas.openxmlformats.org/officeDocument/2006/relationships/oleObject" Target="embeddings/oleObject197.bin"/><Relationship Id="rId202" Type="http://schemas.openxmlformats.org/officeDocument/2006/relationships/oleObject" Target="embeddings/oleObject83.bin"/><Relationship Id="rId223" Type="http://schemas.openxmlformats.org/officeDocument/2006/relationships/image" Target="media/image105.wmf"/><Relationship Id="rId244" Type="http://schemas.openxmlformats.org/officeDocument/2006/relationships/oleObject" Target="embeddings/oleObject100.bin"/><Relationship Id="rId430" Type="http://schemas.openxmlformats.org/officeDocument/2006/relationships/oleObject" Target="embeddings/oleObject206.bin"/><Relationship Id="rId18" Type="http://schemas.openxmlformats.org/officeDocument/2006/relationships/header" Target="header6.xml"/><Relationship Id="rId39" Type="http://schemas.openxmlformats.org/officeDocument/2006/relationships/image" Target="media/image11.wmf"/><Relationship Id="rId265" Type="http://schemas.openxmlformats.org/officeDocument/2006/relationships/oleObject" Target="embeddings/oleObject110.bin"/><Relationship Id="rId286" Type="http://schemas.openxmlformats.org/officeDocument/2006/relationships/image" Target="media/image139.wmf"/><Relationship Id="rId451" Type="http://schemas.openxmlformats.org/officeDocument/2006/relationships/oleObject" Target="embeddings/oleObject225.bin"/><Relationship Id="rId472" Type="http://schemas.openxmlformats.org/officeDocument/2006/relationships/oleObject" Target="embeddings/oleObject244.bin"/><Relationship Id="rId493" Type="http://schemas.openxmlformats.org/officeDocument/2006/relationships/image" Target="media/image210.jpeg"/><Relationship Id="rId507" Type="http://schemas.openxmlformats.org/officeDocument/2006/relationships/image" Target="media/image224.png"/><Relationship Id="rId50" Type="http://schemas.openxmlformats.org/officeDocument/2006/relationships/image" Target="media/image17.wmf"/><Relationship Id="rId104" Type="http://schemas.openxmlformats.org/officeDocument/2006/relationships/oleObject" Target="embeddings/oleObject35.bin"/><Relationship Id="rId125" Type="http://schemas.openxmlformats.org/officeDocument/2006/relationships/image" Target="media/image55.wmf"/><Relationship Id="rId146" Type="http://schemas.openxmlformats.org/officeDocument/2006/relationships/image" Target="media/image68.wmf"/><Relationship Id="rId167" Type="http://schemas.openxmlformats.org/officeDocument/2006/relationships/oleObject" Target="embeddings/oleObject65.bin"/><Relationship Id="rId188" Type="http://schemas.openxmlformats.org/officeDocument/2006/relationships/oleObject" Target="embeddings/oleObject76.bin"/><Relationship Id="rId311" Type="http://schemas.openxmlformats.org/officeDocument/2006/relationships/oleObject" Target="embeddings/oleObject133.bin"/><Relationship Id="rId332" Type="http://schemas.openxmlformats.org/officeDocument/2006/relationships/oleObject" Target="embeddings/oleObject144.bin"/><Relationship Id="rId353" Type="http://schemas.openxmlformats.org/officeDocument/2006/relationships/oleObject" Target="embeddings/oleObject156.bin"/><Relationship Id="rId374" Type="http://schemas.openxmlformats.org/officeDocument/2006/relationships/oleObject" Target="embeddings/oleObject168.bin"/><Relationship Id="rId395" Type="http://schemas.openxmlformats.org/officeDocument/2006/relationships/image" Target="media/image188.wmf"/><Relationship Id="rId409" Type="http://schemas.openxmlformats.org/officeDocument/2006/relationships/oleObject" Target="embeddings/oleObject191.bin"/><Relationship Id="rId71" Type="http://schemas.openxmlformats.org/officeDocument/2006/relationships/footer" Target="footer7.xml"/><Relationship Id="rId92" Type="http://schemas.openxmlformats.org/officeDocument/2006/relationships/oleObject" Target="embeddings/oleObject29.bin"/><Relationship Id="rId213" Type="http://schemas.openxmlformats.org/officeDocument/2006/relationships/oleObject" Target="embeddings/oleObject88.bin"/><Relationship Id="rId234" Type="http://schemas.openxmlformats.org/officeDocument/2006/relationships/image" Target="media/image111.jpeg"/><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oleObject" Target="embeddings/oleObject105.bin"/><Relationship Id="rId276" Type="http://schemas.openxmlformats.org/officeDocument/2006/relationships/image" Target="media/image134.wmf"/><Relationship Id="rId297" Type="http://schemas.openxmlformats.org/officeDocument/2006/relationships/oleObject" Target="embeddings/oleObject126.bin"/><Relationship Id="rId441" Type="http://schemas.openxmlformats.org/officeDocument/2006/relationships/oleObject" Target="embeddings/oleObject216.bin"/><Relationship Id="rId462" Type="http://schemas.openxmlformats.org/officeDocument/2006/relationships/oleObject" Target="embeddings/oleObject236.bin"/><Relationship Id="rId483" Type="http://schemas.openxmlformats.org/officeDocument/2006/relationships/oleObject" Target="embeddings/oleObject252.bin"/><Relationship Id="rId518" Type="http://schemas.openxmlformats.org/officeDocument/2006/relationships/footer" Target="footer18.xml"/><Relationship Id="rId40" Type="http://schemas.openxmlformats.org/officeDocument/2006/relationships/oleObject" Target="embeddings/oleObject8.bin"/><Relationship Id="rId115" Type="http://schemas.openxmlformats.org/officeDocument/2006/relationships/oleObject" Target="embeddings/oleObject41.bin"/><Relationship Id="rId136" Type="http://schemas.openxmlformats.org/officeDocument/2006/relationships/image" Target="media/image61.wmf"/><Relationship Id="rId157" Type="http://schemas.openxmlformats.org/officeDocument/2006/relationships/oleObject" Target="embeddings/oleObject60.bin"/><Relationship Id="rId178" Type="http://schemas.openxmlformats.org/officeDocument/2006/relationships/oleObject" Target="embeddings/oleObject71.bin"/><Relationship Id="rId301" Type="http://schemas.openxmlformats.org/officeDocument/2006/relationships/oleObject" Target="embeddings/oleObject128.bin"/><Relationship Id="rId322" Type="http://schemas.openxmlformats.org/officeDocument/2006/relationships/image" Target="media/image157.wmf"/><Relationship Id="rId343" Type="http://schemas.openxmlformats.org/officeDocument/2006/relationships/image" Target="media/image166.wmf"/><Relationship Id="rId364" Type="http://schemas.openxmlformats.org/officeDocument/2006/relationships/oleObject" Target="embeddings/oleObject162.bin"/><Relationship Id="rId61" Type="http://schemas.openxmlformats.org/officeDocument/2006/relationships/oleObject" Target="embeddings/oleObject18.bin"/><Relationship Id="rId82" Type="http://schemas.openxmlformats.org/officeDocument/2006/relationships/image" Target="media/image33.jpeg"/><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75.bin"/><Relationship Id="rId19" Type="http://schemas.openxmlformats.org/officeDocument/2006/relationships/header" Target="header7.xml"/><Relationship Id="rId224" Type="http://schemas.openxmlformats.org/officeDocument/2006/relationships/oleObject" Target="embeddings/oleObject92.bin"/><Relationship Id="rId245" Type="http://schemas.openxmlformats.org/officeDocument/2006/relationships/image" Target="media/image118.jpeg"/><Relationship Id="rId266" Type="http://schemas.openxmlformats.org/officeDocument/2006/relationships/image" Target="media/image129.wmf"/><Relationship Id="rId287" Type="http://schemas.openxmlformats.org/officeDocument/2006/relationships/oleObject" Target="embeddings/oleObject121.bin"/><Relationship Id="rId410" Type="http://schemas.openxmlformats.org/officeDocument/2006/relationships/oleObject" Target="embeddings/oleObject192.bin"/><Relationship Id="rId431" Type="http://schemas.openxmlformats.org/officeDocument/2006/relationships/oleObject" Target="embeddings/oleObject207.bin"/><Relationship Id="rId452" Type="http://schemas.openxmlformats.org/officeDocument/2006/relationships/oleObject" Target="embeddings/oleObject226.bin"/><Relationship Id="rId473" Type="http://schemas.openxmlformats.org/officeDocument/2006/relationships/oleObject" Target="embeddings/oleObject245.bin"/><Relationship Id="rId494" Type="http://schemas.openxmlformats.org/officeDocument/2006/relationships/image" Target="media/image211.png"/><Relationship Id="rId508" Type="http://schemas.openxmlformats.org/officeDocument/2006/relationships/header" Target="header12.xml"/><Relationship Id="rId30" Type="http://schemas.openxmlformats.org/officeDocument/2006/relationships/oleObject" Target="embeddings/oleObject3.bin"/><Relationship Id="rId105" Type="http://schemas.openxmlformats.org/officeDocument/2006/relationships/image" Target="media/image46.wmf"/><Relationship Id="rId126" Type="http://schemas.openxmlformats.org/officeDocument/2006/relationships/oleObject" Target="embeddings/oleObject47.bin"/><Relationship Id="rId147" Type="http://schemas.openxmlformats.org/officeDocument/2006/relationships/oleObject" Target="embeddings/oleObject55.bin"/><Relationship Id="rId168" Type="http://schemas.openxmlformats.org/officeDocument/2006/relationships/image" Target="media/image79.wmf"/><Relationship Id="rId312" Type="http://schemas.openxmlformats.org/officeDocument/2006/relationships/image" Target="media/image152.wmf"/><Relationship Id="rId333" Type="http://schemas.openxmlformats.org/officeDocument/2006/relationships/oleObject" Target="embeddings/oleObject145.bin"/><Relationship Id="rId354" Type="http://schemas.openxmlformats.org/officeDocument/2006/relationships/image" Target="media/image171.wmf"/><Relationship Id="rId51" Type="http://schemas.openxmlformats.org/officeDocument/2006/relationships/oleObject" Target="embeddings/oleObject13.bin"/><Relationship Id="rId72" Type="http://schemas.openxmlformats.org/officeDocument/2006/relationships/footer" Target="footer8.xml"/><Relationship Id="rId93" Type="http://schemas.openxmlformats.org/officeDocument/2006/relationships/image" Target="media/image40.wmf"/><Relationship Id="rId189" Type="http://schemas.openxmlformats.org/officeDocument/2006/relationships/image" Target="media/image89.wmf"/><Relationship Id="rId375" Type="http://schemas.openxmlformats.org/officeDocument/2006/relationships/oleObject" Target="embeddings/oleObject169.bin"/><Relationship Id="rId396" Type="http://schemas.openxmlformats.org/officeDocument/2006/relationships/oleObject" Target="embeddings/oleObject180.bin"/><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12.wmf"/><Relationship Id="rId256" Type="http://schemas.openxmlformats.org/officeDocument/2006/relationships/image" Target="media/image124.wmf"/><Relationship Id="rId277" Type="http://schemas.openxmlformats.org/officeDocument/2006/relationships/oleObject" Target="embeddings/oleObject116.bin"/><Relationship Id="rId298" Type="http://schemas.openxmlformats.org/officeDocument/2006/relationships/image" Target="media/image145.wmf"/><Relationship Id="rId400" Type="http://schemas.openxmlformats.org/officeDocument/2006/relationships/oleObject" Target="embeddings/oleObject182.bin"/><Relationship Id="rId421" Type="http://schemas.openxmlformats.org/officeDocument/2006/relationships/oleObject" Target="embeddings/oleObject198.bin"/><Relationship Id="rId442" Type="http://schemas.openxmlformats.org/officeDocument/2006/relationships/oleObject" Target="embeddings/oleObject217.bin"/><Relationship Id="rId463" Type="http://schemas.openxmlformats.org/officeDocument/2006/relationships/oleObject" Target="embeddings/oleObject237.bin"/><Relationship Id="rId484" Type="http://schemas.openxmlformats.org/officeDocument/2006/relationships/image" Target="media/image204.png"/><Relationship Id="rId519" Type="http://schemas.openxmlformats.org/officeDocument/2006/relationships/fontTable" Target="fontTable.xml"/><Relationship Id="rId116" Type="http://schemas.openxmlformats.org/officeDocument/2006/relationships/image" Target="media/image51.wmf"/><Relationship Id="rId137" Type="http://schemas.openxmlformats.org/officeDocument/2006/relationships/oleObject" Target="embeddings/oleObject52.bin"/><Relationship Id="rId158" Type="http://schemas.openxmlformats.org/officeDocument/2006/relationships/image" Target="media/image74.wmf"/><Relationship Id="rId302" Type="http://schemas.openxmlformats.org/officeDocument/2006/relationships/image" Target="media/image147.wmf"/><Relationship Id="rId323" Type="http://schemas.openxmlformats.org/officeDocument/2006/relationships/oleObject" Target="embeddings/oleObject139.bin"/><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12.wmf"/><Relationship Id="rId62" Type="http://schemas.openxmlformats.org/officeDocument/2006/relationships/image" Target="media/image23.wmf"/><Relationship Id="rId83" Type="http://schemas.openxmlformats.org/officeDocument/2006/relationships/image" Target="media/image34.wmf"/><Relationship Id="rId179" Type="http://schemas.openxmlformats.org/officeDocument/2006/relationships/image" Target="media/image84.wmf"/><Relationship Id="rId365" Type="http://schemas.openxmlformats.org/officeDocument/2006/relationships/image" Target="media/image176.wmf"/><Relationship Id="rId386" Type="http://schemas.openxmlformats.org/officeDocument/2006/relationships/image" Target="media/image184.wmf"/><Relationship Id="rId190" Type="http://schemas.openxmlformats.org/officeDocument/2006/relationships/oleObject" Target="embeddings/oleObject77.bin"/><Relationship Id="rId204" Type="http://schemas.openxmlformats.org/officeDocument/2006/relationships/oleObject" Target="embeddings/oleObject84.bin"/><Relationship Id="rId225" Type="http://schemas.openxmlformats.org/officeDocument/2006/relationships/image" Target="media/image106.wmf"/><Relationship Id="rId246" Type="http://schemas.openxmlformats.org/officeDocument/2006/relationships/image" Target="media/image119.wmf"/><Relationship Id="rId267" Type="http://schemas.openxmlformats.org/officeDocument/2006/relationships/oleObject" Target="embeddings/oleObject111.bin"/><Relationship Id="rId288" Type="http://schemas.openxmlformats.org/officeDocument/2006/relationships/image" Target="media/image140.wmf"/><Relationship Id="rId411" Type="http://schemas.openxmlformats.org/officeDocument/2006/relationships/image" Target="media/image191.wmf"/><Relationship Id="rId432" Type="http://schemas.openxmlformats.org/officeDocument/2006/relationships/oleObject" Target="embeddings/oleObject208.bin"/><Relationship Id="rId453" Type="http://schemas.openxmlformats.org/officeDocument/2006/relationships/oleObject" Target="embeddings/oleObject227.bin"/><Relationship Id="rId474" Type="http://schemas.openxmlformats.org/officeDocument/2006/relationships/image" Target="media/image201.wmf"/><Relationship Id="rId509" Type="http://schemas.openxmlformats.org/officeDocument/2006/relationships/footer" Target="footer13.xml"/><Relationship Id="rId106" Type="http://schemas.openxmlformats.org/officeDocument/2006/relationships/oleObject" Target="embeddings/oleObject36.bin"/><Relationship Id="rId127" Type="http://schemas.openxmlformats.org/officeDocument/2006/relationships/image" Target="media/image56.wmf"/><Relationship Id="rId313" Type="http://schemas.openxmlformats.org/officeDocument/2006/relationships/oleObject" Target="embeddings/oleObject134.bin"/><Relationship Id="rId495" Type="http://schemas.openxmlformats.org/officeDocument/2006/relationships/image" Target="media/image212.png"/><Relationship Id="rId10" Type="http://schemas.openxmlformats.org/officeDocument/2006/relationships/footer" Target="footer1.xml"/><Relationship Id="rId31" Type="http://schemas.openxmlformats.org/officeDocument/2006/relationships/image" Target="media/image7.wmf"/><Relationship Id="rId52" Type="http://schemas.openxmlformats.org/officeDocument/2006/relationships/image" Target="media/image18.wmf"/><Relationship Id="rId73" Type="http://schemas.openxmlformats.org/officeDocument/2006/relationships/image" Target="media/image28.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6.bin"/><Relationship Id="rId334" Type="http://schemas.openxmlformats.org/officeDocument/2006/relationships/image" Target="media/image162.wmf"/><Relationship Id="rId355" Type="http://schemas.openxmlformats.org/officeDocument/2006/relationships/oleObject" Target="embeddings/oleObject157.bin"/><Relationship Id="rId376" Type="http://schemas.openxmlformats.org/officeDocument/2006/relationships/oleObject" Target="embeddings/oleObject170.bin"/><Relationship Id="rId397" Type="http://schemas.openxmlformats.org/officeDocument/2006/relationships/image" Target="media/image189.wmf"/><Relationship Id="rId520"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0.bin"/><Relationship Id="rId236" Type="http://schemas.openxmlformats.org/officeDocument/2006/relationships/oleObject" Target="embeddings/oleObject97.bin"/><Relationship Id="rId257" Type="http://schemas.openxmlformats.org/officeDocument/2006/relationships/oleObject" Target="embeddings/oleObject106.bin"/><Relationship Id="rId278" Type="http://schemas.openxmlformats.org/officeDocument/2006/relationships/image" Target="media/image135.wmf"/><Relationship Id="rId401" Type="http://schemas.openxmlformats.org/officeDocument/2006/relationships/oleObject" Target="embeddings/oleObject183.bin"/><Relationship Id="rId422" Type="http://schemas.openxmlformats.org/officeDocument/2006/relationships/oleObject" Target="embeddings/oleObject199.bin"/><Relationship Id="rId443" Type="http://schemas.openxmlformats.org/officeDocument/2006/relationships/oleObject" Target="embeddings/oleObject218.bin"/><Relationship Id="rId464" Type="http://schemas.openxmlformats.org/officeDocument/2006/relationships/oleObject" Target="embeddings/oleObject238.bin"/><Relationship Id="rId303" Type="http://schemas.openxmlformats.org/officeDocument/2006/relationships/oleObject" Target="embeddings/oleObject129.bin"/><Relationship Id="rId485" Type="http://schemas.openxmlformats.org/officeDocument/2006/relationships/image" Target="media/image205.png"/><Relationship Id="rId42" Type="http://schemas.openxmlformats.org/officeDocument/2006/relationships/oleObject" Target="embeddings/oleObject9.bin"/><Relationship Id="rId84" Type="http://schemas.openxmlformats.org/officeDocument/2006/relationships/oleObject" Target="embeddings/oleObject26.bin"/><Relationship Id="rId138" Type="http://schemas.openxmlformats.org/officeDocument/2006/relationships/image" Target="media/image62.wmf"/><Relationship Id="rId345" Type="http://schemas.openxmlformats.org/officeDocument/2006/relationships/image" Target="media/image167.wmf"/><Relationship Id="rId387" Type="http://schemas.openxmlformats.org/officeDocument/2006/relationships/oleObject" Target="embeddings/oleObject176.bin"/><Relationship Id="rId510" Type="http://schemas.openxmlformats.org/officeDocument/2006/relationships/footer" Target="footer14.xml"/><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01.bin"/><Relationship Id="rId412" Type="http://schemas.openxmlformats.org/officeDocument/2006/relationships/oleObject" Target="embeddings/oleObject193.bin"/><Relationship Id="rId107" Type="http://schemas.openxmlformats.org/officeDocument/2006/relationships/image" Target="media/image47.wmf"/><Relationship Id="rId289" Type="http://schemas.openxmlformats.org/officeDocument/2006/relationships/oleObject" Target="embeddings/oleObject122.bin"/><Relationship Id="rId454" Type="http://schemas.openxmlformats.org/officeDocument/2006/relationships/oleObject" Target="embeddings/oleObject228.bin"/><Relationship Id="rId496" Type="http://schemas.openxmlformats.org/officeDocument/2006/relationships/image" Target="media/image213.png"/><Relationship Id="rId11" Type="http://schemas.openxmlformats.org/officeDocument/2006/relationships/header" Target="header2.xml"/><Relationship Id="rId53" Type="http://schemas.openxmlformats.org/officeDocument/2006/relationships/oleObject" Target="embeddings/oleObject14.bin"/><Relationship Id="rId149" Type="http://schemas.openxmlformats.org/officeDocument/2006/relationships/oleObject" Target="embeddings/oleObject56.bin"/><Relationship Id="rId314" Type="http://schemas.openxmlformats.org/officeDocument/2006/relationships/image" Target="media/image153.wmf"/><Relationship Id="rId356" Type="http://schemas.openxmlformats.org/officeDocument/2006/relationships/image" Target="media/image172.wmf"/><Relationship Id="rId398" Type="http://schemas.openxmlformats.org/officeDocument/2006/relationships/oleObject" Target="embeddings/oleObject181.bin"/><Relationship Id="rId95" Type="http://schemas.openxmlformats.org/officeDocument/2006/relationships/image" Target="media/image41.wmf"/><Relationship Id="rId160" Type="http://schemas.openxmlformats.org/officeDocument/2006/relationships/image" Target="media/image75.wmf"/><Relationship Id="rId216" Type="http://schemas.openxmlformats.org/officeDocument/2006/relationships/oleObject" Target="embeddings/oleObject91.bin"/><Relationship Id="rId423" Type="http://schemas.openxmlformats.org/officeDocument/2006/relationships/oleObject" Target="embeddings/oleObject200.bin"/><Relationship Id="rId258" Type="http://schemas.openxmlformats.org/officeDocument/2006/relationships/image" Target="media/image125.wmf"/><Relationship Id="rId465" Type="http://schemas.openxmlformats.org/officeDocument/2006/relationships/oleObject" Target="embeddings/oleObject239.bin"/><Relationship Id="rId22" Type="http://schemas.openxmlformats.org/officeDocument/2006/relationships/footer" Target="footer6.xml"/><Relationship Id="rId64" Type="http://schemas.openxmlformats.org/officeDocument/2006/relationships/image" Target="media/image24.wmf"/><Relationship Id="rId118" Type="http://schemas.openxmlformats.org/officeDocument/2006/relationships/image" Target="media/image52.wmf"/><Relationship Id="rId325" Type="http://schemas.openxmlformats.org/officeDocument/2006/relationships/oleObject" Target="embeddings/oleObject140.bin"/><Relationship Id="rId367" Type="http://schemas.openxmlformats.org/officeDocument/2006/relationships/image" Target="media/image177.wmf"/><Relationship Id="rId171" Type="http://schemas.openxmlformats.org/officeDocument/2006/relationships/oleObject" Target="embeddings/oleObject67.bin"/><Relationship Id="rId227" Type="http://schemas.openxmlformats.org/officeDocument/2006/relationships/image" Target="media/image107.wmf"/><Relationship Id="rId269" Type="http://schemas.openxmlformats.org/officeDocument/2006/relationships/oleObject" Target="embeddings/oleObject112.bin"/><Relationship Id="rId434" Type="http://schemas.openxmlformats.org/officeDocument/2006/relationships/oleObject" Target="embeddings/oleObject210.bin"/><Relationship Id="rId476" Type="http://schemas.openxmlformats.org/officeDocument/2006/relationships/image" Target="media/image202.wmf"/><Relationship Id="rId33" Type="http://schemas.openxmlformats.org/officeDocument/2006/relationships/image" Target="media/image8.wmf"/><Relationship Id="rId129" Type="http://schemas.openxmlformats.org/officeDocument/2006/relationships/image" Target="media/image57.wmf"/><Relationship Id="rId280" Type="http://schemas.openxmlformats.org/officeDocument/2006/relationships/image" Target="media/image136.wmf"/><Relationship Id="rId336" Type="http://schemas.openxmlformats.org/officeDocument/2006/relationships/image" Target="media/image163.wmf"/><Relationship Id="rId501" Type="http://schemas.openxmlformats.org/officeDocument/2006/relationships/image" Target="media/image218.jpeg"/><Relationship Id="rId75" Type="http://schemas.openxmlformats.org/officeDocument/2006/relationships/image" Target="media/image29.jpeg"/><Relationship Id="rId140" Type="http://schemas.openxmlformats.org/officeDocument/2006/relationships/image" Target="media/image63.wmf"/><Relationship Id="rId182" Type="http://schemas.openxmlformats.org/officeDocument/2006/relationships/oleObject" Target="embeddings/oleObject73.bin"/><Relationship Id="rId378" Type="http://schemas.openxmlformats.org/officeDocument/2006/relationships/image" Target="media/image180.png"/><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20.bin"/><Relationship Id="rId487" Type="http://schemas.openxmlformats.org/officeDocument/2006/relationships/image" Target="media/image207.png"/><Relationship Id="rId291" Type="http://schemas.openxmlformats.org/officeDocument/2006/relationships/oleObject" Target="embeddings/oleObject123.bin"/><Relationship Id="rId305" Type="http://schemas.openxmlformats.org/officeDocument/2006/relationships/oleObject" Target="embeddings/oleObject130.bin"/><Relationship Id="rId347" Type="http://schemas.openxmlformats.org/officeDocument/2006/relationships/oleObject" Target="embeddings/oleObject153.bin"/><Relationship Id="rId512" Type="http://schemas.openxmlformats.org/officeDocument/2006/relationships/header" Target="header14.xml"/><Relationship Id="rId44" Type="http://schemas.openxmlformats.org/officeDocument/2006/relationships/oleObject" Target="embeddings/oleObject10.bin"/><Relationship Id="rId86" Type="http://schemas.openxmlformats.org/officeDocument/2006/relationships/image" Target="media/image36.jpeg"/><Relationship Id="rId151" Type="http://schemas.openxmlformats.org/officeDocument/2006/relationships/oleObject" Target="embeddings/oleObject57.bin"/><Relationship Id="rId389" Type="http://schemas.openxmlformats.org/officeDocument/2006/relationships/image" Target="media/image185.jpeg"/><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02.bin"/><Relationship Id="rId414" Type="http://schemas.openxmlformats.org/officeDocument/2006/relationships/oleObject" Target="embeddings/oleObject194.bin"/><Relationship Id="rId456" Type="http://schemas.openxmlformats.org/officeDocument/2006/relationships/oleObject" Target="embeddings/oleObject230.bin"/><Relationship Id="rId498" Type="http://schemas.openxmlformats.org/officeDocument/2006/relationships/image" Target="media/image215.jpeg"/><Relationship Id="rId13" Type="http://schemas.openxmlformats.org/officeDocument/2006/relationships/footer" Target="footer2.xml"/><Relationship Id="rId109" Type="http://schemas.openxmlformats.org/officeDocument/2006/relationships/image" Target="media/image48.wmf"/><Relationship Id="rId260" Type="http://schemas.openxmlformats.org/officeDocument/2006/relationships/image" Target="media/image126.wmf"/><Relationship Id="rId316" Type="http://schemas.openxmlformats.org/officeDocument/2006/relationships/image" Target="media/image154.wmf"/><Relationship Id="rId55" Type="http://schemas.openxmlformats.org/officeDocument/2006/relationships/oleObject" Target="embeddings/oleObject15.bin"/><Relationship Id="rId97" Type="http://schemas.openxmlformats.org/officeDocument/2006/relationships/image" Target="media/image42.wmf"/><Relationship Id="rId120" Type="http://schemas.openxmlformats.org/officeDocument/2006/relationships/oleObject" Target="embeddings/oleObject44.bin"/><Relationship Id="rId358" Type="http://schemas.openxmlformats.org/officeDocument/2006/relationships/image" Target="media/image173.wmf"/><Relationship Id="rId162" Type="http://schemas.openxmlformats.org/officeDocument/2006/relationships/image" Target="media/image76.wmf"/><Relationship Id="rId218" Type="http://schemas.openxmlformats.org/officeDocument/2006/relationships/image" Target="media/image103.jpeg"/><Relationship Id="rId425" Type="http://schemas.openxmlformats.org/officeDocument/2006/relationships/image" Target="media/image196.wmf"/><Relationship Id="rId467" Type="http://schemas.openxmlformats.org/officeDocument/2006/relationships/oleObject" Target="embeddings/oleObject241.bin"/><Relationship Id="rId271" Type="http://schemas.openxmlformats.org/officeDocument/2006/relationships/oleObject" Target="embeddings/oleObject113.bin"/><Relationship Id="rId24" Type="http://schemas.openxmlformats.org/officeDocument/2006/relationships/image" Target="media/image3.png"/><Relationship Id="rId66" Type="http://schemas.openxmlformats.org/officeDocument/2006/relationships/image" Target="media/image25.wmf"/><Relationship Id="rId131" Type="http://schemas.openxmlformats.org/officeDocument/2006/relationships/image" Target="media/image58.wmf"/><Relationship Id="rId327" Type="http://schemas.openxmlformats.org/officeDocument/2006/relationships/oleObject" Target="embeddings/oleObject141.bin"/><Relationship Id="rId369" Type="http://schemas.openxmlformats.org/officeDocument/2006/relationships/image" Target="media/image178.wmf"/><Relationship Id="rId173" Type="http://schemas.openxmlformats.org/officeDocument/2006/relationships/oleObject" Target="embeddings/oleObject68.bin"/><Relationship Id="rId229" Type="http://schemas.openxmlformats.org/officeDocument/2006/relationships/image" Target="media/image108.jpeg"/><Relationship Id="rId380" Type="http://schemas.openxmlformats.org/officeDocument/2006/relationships/image" Target="media/image181.jpeg"/><Relationship Id="rId436" Type="http://schemas.openxmlformats.org/officeDocument/2006/relationships/oleObject" Target="embeddings/oleObject212.bin"/><Relationship Id="rId240" Type="http://schemas.openxmlformats.org/officeDocument/2006/relationships/image" Target="media/image115.jpeg"/><Relationship Id="rId478" Type="http://schemas.openxmlformats.org/officeDocument/2006/relationships/oleObject" Target="embeddings/oleObject2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159D4-60B4-484C-89D5-AC678E36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87</Pages>
  <Words>11977</Words>
  <Characters>68270</Characters>
  <Application>Microsoft Office Word</Application>
  <DocSecurity>0</DocSecurity>
  <PresentationFormat/>
  <Lines>568</Lines>
  <Paragraphs>160</Paragraphs>
  <Slides>0</Slides>
  <Notes>0</Notes>
  <HiddenSlides>0</HiddenSlides>
  <MMClips>0</MMClips>
  <ScaleCrop>false</ScaleCrop>
  <Manager/>
  <Company/>
  <LinksUpToDate>false</LinksUpToDate>
  <CharactersWithSpaces>80087</CharactersWithSpaces>
  <SharedDoc>false</SharedDoc>
  <HLinks>
    <vt:vector size="432" baseType="variant">
      <vt:variant>
        <vt:i4>2097264</vt:i4>
      </vt:variant>
      <vt:variant>
        <vt:i4>1089</vt:i4>
      </vt:variant>
      <vt:variant>
        <vt:i4>0</vt:i4>
      </vt:variant>
      <vt:variant>
        <vt:i4>5</vt:i4>
      </vt:variant>
      <vt:variant>
        <vt:lpwstr>http://lib.csdn.net/base/datastructure</vt:lpwstr>
      </vt:variant>
      <vt:variant>
        <vt:lpwstr/>
      </vt:variant>
      <vt:variant>
        <vt:i4>1769523</vt:i4>
      </vt:variant>
      <vt:variant>
        <vt:i4>422</vt:i4>
      </vt:variant>
      <vt:variant>
        <vt:i4>0</vt:i4>
      </vt:variant>
      <vt:variant>
        <vt:i4>5</vt:i4>
      </vt:variant>
      <vt:variant>
        <vt:lpwstr/>
      </vt:variant>
      <vt:variant>
        <vt:lpwstr>_Toc477456598</vt:lpwstr>
      </vt:variant>
      <vt:variant>
        <vt:i4>1769523</vt:i4>
      </vt:variant>
      <vt:variant>
        <vt:i4>416</vt:i4>
      </vt:variant>
      <vt:variant>
        <vt:i4>0</vt:i4>
      </vt:variant>
      <vt:variant>
        <vt:i4>5</vt:i4>
      </vt:variant>
      <vt:variant>
        <vt:lpwstr/>
      </vt:variant>
      <vt:variant>
        <vt:lpwstr>_Toc477456597</vt:lpwstr>
      </vt:variant>
      <vt:variant>
        <vt:i4>1769523</vt:i4>
      </vt:variant>
      <vt:variant>
        <vt:i4>410</vt:i4>
      </vt:variant>
      <vt:variant>
        <vt:i4>0</vt:i4>
      </vt:variant>
      <vt:variant>
        <vt:i4>5</vt:i4>
      </vt:variant>
      <vt:variant>
        <vt:lpwstr/>
      </vt:variant>
      <vt:variant>
        <vt:lpwstr>_Toc477456596</vt:lpwstr>
      </vt:variant>
      <vt:variant>
        <vt:i4>1769523</vt:i4>
      </vt:variant>
      <vt:variant>
        <vt:i4>404</vt:i4>
      </vt:variant>
      <vt:variant>
        <vt:i4>0</vt:i4>
      </vt:variant>
      <vt:variant>
        <vt:i4>5</vt:i4>
      </vt:variant>
      <vt:variant>
        <vt:lpwstr/>
      </vt:variant>
      <vt:variant>
        <vt:lpwstr>_Toc477456595</vt:lpwstr>
      </vt:variant>
      <vt:variant>
        <vt:i4>1769523</vt:i4>
      </vt:variant>
      <vt:variant>
        <vt:i4>398</vt:i4>
      </vt:variant>
      <vt:variant>
        <vt:i4>0</vt:i4>
      </vt:variant>
      <vt:variant>
        <vt:i4>5</vt:i4>
      </vt:variant>
      <vt:variant>
        <vt:lpwstr/>
      </vt:variant>
      <vt:variant>
        <vt:lpwstr>_Toc477456594</vt:lpwstr>
      </vt:variant>
      <vt:variant>
        <vt:i4>1769523</vt:i4>
      </vt:variant>
      <vt:variant>
        <vt:i4>392</vt:i4>
      </vt:variant>
      <vt:variant>
        <vt:i4>0</vt:i4>
      </vt:variant>
      <vt:variant>
        <vt:i4>5</vt:i4>
      </vt:variant>
      <vt:variant>
        <vt:lpwstr/>
      </vt:variant>
      <vt:variant>
        <vt:lpwstr>_Toc477456593</vt:lpwstr>
      </vt:variant>
      <vt:variant>
        <vt:i4>1769523</vt:i4>
      </vt:variant>
      <vt:variant>
        <vt:i4>386</vt:i4>
      </vt:variant>
      <vt:variant>
        <vt:i4>0</vt:i4>
      </vt:variant>
      <vt:variant>
        <vt:i4>5</vt:i4>
      </vt:variant>
      <vt:variant>
        <vt:lpwstr/>
      </vt:variant>
      <vt:variant>
        <vt:lpwstr>_Toc477456592</vt:lpwstr>
      </vt:variant>
      <vt:variant>
        <vt:i4>1769523</vt:i4>
      </vt:variant>
      <vt:variant>
        <vt:i4>380</vt:i4>
      </vt:variant>
      <vt:variant>
        <vt:i4>0</vt:i4>
      </vt:variant>
      <vt:variant>
        <vt:i4>5</vt:i4>
      </vt:variant>
      <vt:variant>
        <vt:lpwstr/>
      </vt:variant>
      <vt:variant>
        <vt:lpwstr>_Toc477456591</vt:lpwstr>
      </vt:variant>
      <vt:variant>
        <vt:i4>1769523</vt:i4>
      </vt:variant>
      <vt:variant>
        <vt:i4>374</vt:i4>
      </vt:variant>
      <vt:variant>
        <vt:i4>0</vt:i4>
      </vt:variant>
      <vt:variant>
        <vt:i4>5</vt:i4>
      </vt:variant>
      <vt:variant>
        <vt:lpwstr/>
      </vt:variant>
      <vt:variant>
        <vt:lpwstr>_Toc477456590</vt:lpwstr>
      </vt:variant>
      <vt:variant>
        <vt:i4>1703987</vt:i4>
      </vt:variant>
      <vt:variant>
        <vt:i4>368</vt:i4>
      </vt:variant>
      <vt:variant>
        <vt:i4>0</vt:i4>
      </vt:variant>
      <vt:variant>
        <vt:i4>5</vt:i4>
      </vt:variant>
      <vt:variant>
        <vt:lpwstr/>
      </vt:variant>
      <vt:variant>
        <vt:lpwstr>_Toc477456589</vt:lpwstr>
      </vt:variant>
      <vt:variant>
        <vt:i4>1703987</vt:i4>
      </vt:variant>
      <vt:variant>
        <vt:i4>362</vt:i4>
      </vt:variant>
      <vt:variant>
        <vt:i4>0</vt:i4>
      </vt:variant>
      <vt:variant>
        <vt:i4>5</vt:i4>
      </vt:variant>
      <vt:variant>
        <vt:lpwstr/>
      </vt:variant>
      <vt:variant>
        <vt:lpwstr>_Toc477456588</vt:lpwstr>
      </vt:variant>
      <vt:variant>
        <vt:i4>1703987</vt:i4>
      </vt:variant>
      <vt:variant>
        <vt:i4>356</vt:i4>
      </vt:variant>
      <vt:variant>
        <vt:i4>0</vt:i4>
      </vt:variant>
      <vt:variant>
        <vt:i4>5</vt:i4>
      </vt:variant>
      <vt:variant>
        <vt:lpwstr/>
      </vt:variant>
      <vt:variant>
        <vt:lpwstr>_Toc477456587</vt:lpwstr>
      </vt:variant>
      <vt:variant>
        <vt:i4>1703987</vt:i4>
      </vt:variant>
      <vt:variant>
        <vt:i4>350</vt:i4>
      </vt:variant>
      <vt:variant>
        <vt:i4>0</vt:i4>
      </vt:variant>
      <vt:variant>
        <vt:i4>5</vt:i4>
      </vt:variant>
      <vt:variant>
        <vt:lpwstr/>
      </vt:variant>
      <vt:variant>
        <vt:lpwstr>_Toc477456586</vt:lpwstr>
      </vt:variant>
      <vt:variant>
        <vt:i4>1703987</vt:i4>
      </vt:variant>
      <vt:variant>
        <vt:i4>344</vt:i4>
      </vt:variant>
      <vt:variant>
        <vt:i4>0</vt:i4>
      </vt:variant>
      <vt:variant>
        <vt:i4>5</vt:i4>
      </vt:variant>
      <vt:variant>
        <vt:lpwstr/>
      </vt:variant>
      <vt:variant>
        <vt:lpwstr>_Toc477456585</vt:lpwstr>
      </vt:variant>
      <vt:variant>
        <vt:i4>1703987</vt:i4>
      </vt:variant>
      <vt:variant>
        <vt:i4>338</vt:i4>
      </vt:variant>
      <vt:variant>
        <vt:i4>0</vt:i4>
      </vt:variant>
      <vt:variant>
        <vt:i4>5</vt:i4>
      </vt:variant>
      <vt:variant>
        <vt:lpwstr/>
      </vt:variant>
      <vt:variant>
        <vt:lpwstr>_Toc477456584</vt:lpwstr>
      </vt:variant>
      <vt:variant>
        <vt:i4>1703987</vt:i4>
      </vt:variant>
      <vt:variant>
        <vt:i4>332</vt:i4>
      </vt:variant>
      <vt:variant>
        <vt:i4>0</vt:i4>
      </vt:variant>
      <vt:variant>
        <vt:i4>5</vt:i4>
      </vt:variant>
      <vt:variant>
        <vt:lpwstr/>
      </vt:variant>
      <vt:variant>
        <vt:lpwstr>_Toc477456583</vt:lpwstr>
      </vt:variant>
      <vt:variant>
        <vt:i4>1703987</vt:i4>
      </vt:variant>
      <vt:variant>
        <vt:i4>326</vt:i4>
      </vt:variant>
      <vt:variant>
        <vt:i4>0</vt:i4>
      </vt:variant>
      <vt:variant>
        <vt:i4>5</vt:i4>
      </vt:variant>
      <vt:variant>
        <vt:lpwstr/>
      </vt:variant>
      <vt:variant>
        <vt:lpwstr>_Toc477456582</vt:lpwstr>
      </vt:variant>
      <vt:variant>
        <vt:i4>1703987</vt:i4>
      </vt:variant>
      <vt:variant>
        <vt:i4>320</vt:i4>
      </vt:variant>
      <vt:variant>
        <vt:i4>0</vt:i4>
      </vt:variant>
      <vt:variant>
        <vt:i4>5</vt:i4>
      </vt:variant>
      <vt:variant>
        <vt:lpwstr/>
      </vt:variant>
      <vt:variant>
        <vt:lpwstr>_Toc477456581</vt:lpwstr>
      </vt:variant>
      <vt:variant>
        <vt:i4>1703987</vt:i4>
      </vt:variant>
      <vt:variant>
        <vt:i4>314</vt:i4>
      </vt:variant>
      <vt:variant>
        <vt:i4>0</vt:i4>
      </vt:variant>
      <vt:variant>
        <vt:i4>5</vt:i4>
      </vt:variant>
      <vt:variant>
        <vt:lpwstr/>
      </vt:variant>
      <vt:variant>
        <vt:lpwstr>_Toc477456580</vt:lpwstr>
      </vt:variant>
      <vt:variant>
        <vt:i4>1376307</vt:i4>
      </vt:variant>
      <vt:variant>
        <vt:i4>308</vt:i4>
      </vt:variant>
      <vt:variant>
        <vt:i4>0</vt:i4>
      </vt:variant>
      <vt:variant>
        <vt:i4>5</vt:i4>
      </vt:variant>
      <vt:variant>
        <vt:lpwstr/>
      </vt:variant>
      <vt:variant>
        <vt:lpwstr>_Toc477456579</vt:lpwstr>
      </vt:variant>
      <vt:variant>
        <vt:i4>1376307</vt:i4>
      </vt:variant>
      <vt:variant>
        <vt:i4>302</vt:i4>
      </vt:variant>
      <vt:variant>
        <vt:i4>0</vt:i4>
      </vt:variant>
      <vt:variant>
        <vt:i4>5</vt:i4>
      </vt:variant>
      <vt:variant>
        <vt:lpwstr/>
      </vt:variant>
      <vt:variant>
        <vt:lpwstr>_Toc477456578</vt:lpwstr>
      </vt:variant>
      <vt:variant>
        <vt:i4>1376307</vt:i4>
      </vt:variant>
      <vt:variant>
        <vt:i4>296</vt:i4>
      </vt:variant>
      <vt:variant>
        <vt:i4>0</vt:i4>
      </vt:variant>
      <vt:variant>
        <vt:i4>5</vt:i4>
      </vt:variant>
      <vt:variant>
        <vt:lpwstr/>
      </vt:variant>
      <vt:variant>
        <vt:lpwstr>_Toc477456577</vt:lpwstr>
      </vt:variant>
      <vt:variant>
        <vt:i4>1376307</vt:i4>
      </vt:variant>
      <vt:variant>
        <vt:i4>290</vt:i4>
      </vt:variant>
      <vt:variant>
        <vt:i4>0</vt:i4>
      </vt:variant>
      <vt:variant>
        <vt:i4>5</vt:i4>
      </vt:variant>
      <vt:variant>
        <vt:lpwstr/>
      </vt:variant>
      <vt:variant>
        <vt:lpwstr>_Toc477456576</vt:lpwstr>
      </vt:variant>
      <vt:variant>
        <vt:i4>1376307</vt:i4>
      </vt:variant>
      <vt:variant>
        <vt:i4>284</vt:i4>
      </vt:variant>
      <vt:variant>
        <vt:i4>0</vt:i4>
      </vt:variant>
      <vt:variant>
        <vt:i4>5</vt:i4>
      </vt:variant>
      <vt:variant>
        <vt:lpwstr/>
      </vt:variant>
      <vt:variant>
        <vt:lpwstr>_Toc477456575</vt:lpwstr>
      </vt:variant>
      <vt:variant>
        <vt:i4>1376307</vt:i4>
      </vt:variant>
      <vt:variant>
        <vt:i4>278</vt:i4>
      </vt:variant>
      <vt:variant>
        <vt:i4>0</vt:i4>
      </vt:variant>
      <vt:variant>
        <vt:i4>5</vt:i4>
      </vt:variant>
      <vt:variant>
        <vt:lpwstr/>
      </vt:variant>
      <vt:variant>
        <vt:lpwstr>_Toc477456574</vt:lpwstr>
      </vt:variant>
      <vt:variant>
        <vt:i4>1376307</vt:i4>
      </vt:variant>
      <vt:variant>
        <vt:i4>272</vt:i4>
      </vt:variant>
      <vt:variant>
        <vt:i4>0</vt:i4>
      </vt:variant>
      <vt:variant>
        <vt:i4>5</vt:i4>
      </vt:variant>
      <vt:variant>
        <vt:lpwstr/>
      </vt:variant>
      <vt:variant>
        <vt:lpwstr>_Toc477456573</vt:lpwstr>
      </vt:variant>
      <vt:variant>
        <vt:i4>1376307</vt:i4>
      </vt:variant>
      <vt:variant>
        <vt:i4>266</vt:i4>
      </vt:variant>
      <vt:variant>
        <vt:i4>0</vt:i4>
      </vt:variant>
      <vt:variant>
        <vt:i4>5</vt:i4>
      </vt:variant>
      <vt:variant>
        <vt:lpwstr/>
      </vt:variant>
      <vt:variant>
        <vt:lpwstr>_Toc477456572</vt:lpwstr>
      </vt:variant>
      <vt:variant>
        <vt:i4>1376307</vt:i4>
      </vt:variant>
      <vt:variant>
        <vt:i4>260</vt:i4>
      </vt:variant>
      <vt:variant>
        <vt:i4>0</vt:i4>
      </vt:variant>
      <vt:variant>
        <vt:i4>5</vt:i4>
      </vt:variant>
      <vt:variant>
        <vt:lpwstr/>
      </vt:variant>
      <vt:variant>
        <vt:lpwstr>_Toc477456571</vt:lpwstr>
      </vt:variant>
      <vt:variant>
        <vt:i4>1376307</vt:i4>
      </vt:variant>
      <vt:variant>
        <vt:i4>254</vt:i4>
      </vt:variant>
      <vt:variant>
        <vt:i4>0</vt:i4>
      </vt:variant>
      <vt:variant>
        <vt:i4>5</vt:i4>
      </vt:variant>
      <vt:variant>
        <vt:lpwstr/>
      </vt:variant>
      <vt:variant>
        <vt:lpwstr>_Toc477456570</vt:lpwstr>
      </vt:variant>
      <vt:variant>
        <vt:i4>1310771</vt:i4>
      </vt:variant>
      <vt:variant>
        <vt:i4>248</vt:i4>
      </vt:variant>
      <vt:variant>
        <vt:i4>0</vt:i4>
      </vt:variant>
      <vt:variant>
        <vt:i4>5</vt:i4>
      </vt:variant>
      <vt:variant>
        <vt:lpwstr/>
      </vt:variant>
      <vt:variant>
        <vt:lpwstr>_Toc477456569</vt:lpwstr>
      </vt:variant>
      <vt:variant>
        <vt:i4>1310771</vt:i4>
      </vt:variant>
      <vt:variant>
        <vt:i4>242</vt:i4>
      </vt:variant>
      <vt:variant>
        <vt:i4>0</vt:i4>
      </vt:variant>
      <vt:variant>
        <vt:i4>5</vt:i4>
      </vt:variant>
      <vt:variant>
        <vt:lpwstr/>
      </vt:variant>
      <vt:variant>
        <vt:lpwstr>_Toc477456568</vt:lpwstr>
      </vt:variant>
      <vt:variant>
        <vt:i4>1310771</vt:i4>
      </vt:variant>
      <vt:variant>
        <vt:i4>236</vt:i4>
      </vt:variant>
      <vt:variant>
        <vt:i4>0</vt:i4>
      </vt:variant>
      <vt:variant>
        <vt:i4>5</vt:i4>
      </vt:variant>
      <vt:variant>
        <vt:lpwstr/>
      </vt:variant>
      <vt:variant>
        <vt:lpwstr>_Toc477456567</vt:lpwstr>
      </vt:variant>
      <vt:variant>
        <vt:i4>1310771</vt:i4>
      </vt:variant>
      <vt:variant>
        <vt:i4>230</vt:i4>
      </vt:variant>
      <vt:variant>
        <vt:i4>0</vt:i4>
      </vt:variant>
      <vt:variant>
        <vt:i4>5</vt:i4>
      </vt:variant>
      <vt:variant>
        <vt:lpwstr/>
      </vt:variant>
      <vt:variant>
        <vt:lpwstr>_Toc477456566</vt:lpwstr>
      </vt:variant>
      <vt:variant>
        <vt:i4>1310771</vt:i4>
      </vt:variant>
      <vt:variant>
        <vt:i4>224</vt:i4>
      </vt:variant>
      <vt:variant>
        <vt:i4>0</vt:i4>
      </vt:variant>
      <vt:variant>
        <vt:i4>5</vt:i4>
      </vt:variant>
      <vt:variant>
        <vt:lpwstr/>
      </vt:variant>
      <vt:variant>
        <vt:lpwstr>_Toc477456565</vt:lpwstr>
      </vt:variant>
      <vt:variant>
        <vt:i4>1310771</vt:i4>
      </vt:variant>
      <vt:variant>
        <vt:i4>218</vt:i4>
      </vt:variant>
      <vt:variant>
        <vt:i4>0</vt:i4>
      </vt:variant>
      <vt:variant>
        <vt:i4>5</vt:i4>
      </vt:variant>
      <vt:variant>
        <vt:lpwstr/>
      </vt:variant>
      <vt:variant>
        <vt:lpwstr>_Toc477456564</vt:lpwstr>
      </vt:variant>
      <vt:variant>
        <vt:i4>1310771</vt:i4>
      </vt:variant>
      <vt:variant>
        <vt:i4>212</vt:i4>
      </vt:variant>
      <vt:variant>
        <vt:i4>0</vt:i4>
      </vt:variant>
      <vt:variant>
        <vt:i4>5</vt:i4>
      </vt:variant>
      <vt:variant>
        <vt:lpwstr/>
      </vt:variant>
      <vt:variant>
        <vt:lpwstr>_Toc477456563</vt:lpwstr>
      </vt:variant>
      <vt:variant>
        <vt:i4>1310771</vt:i4>
      </vt:variant>
      <vt:variant>
        <vt:i4>206</vt:i4>
      </vt:variant>
      <vt:variant>
        <vt:i4>0</vt:i4>
      </vt:variant>
      <vt:variant>
        <vt:i4>5</vt:i4>
      </vt:variant>
      <vt:variant>
        <vt:lpwstr/>
      </vt:variant>
      <vt:variant>
        <vt:lpwstr>_Toc477456562</vt:lpwstr>
      </vt:variant>
      <vt:variant>
        <vt:i4>1310771</vt:i4>
      </vt:variant>
      <vt:variant>
        <vt:i4>200</vt:i4>
      </vt:variant>
      <vt:variant>
        <vt:i4>0</vt:i4>
      </vt:variant>
      <vt:variant>
        <vt:i4>5</vt:i4>
      </vt:variant>
      <vt:variant>
        <vt:lpwstr/>
      </vt:variant>
      <vt:variant>
        <vt:lpwstr>_Toc477456561</vt:lpwstr>
      </vt:variant>
      <vt:variant>
        <vt:i4>1310771</vt:i4>
      </vt:variant>
      <vt:variant>
        <vt:i4>194</vt:i4>
      </vt:variant>
      <vt:variant>
        <vt:i4>0</vt:i4>
      </vt:variant>
      <vt:variant>
        <vt:i4>5</vt:i4>
      </vt:variant>
      <vt:variant>
        <vt:lpwstr/>
      </vt:variant>
      <vt:variant>
        <vt:lpwstr>_Toc477456560</vt:lpwstr>
      </vt:variant>
      <vt:variant>
        <vt:i4>1507379</vt:i4>
      </vt:variant>
      <vt:variant>
        <vt:i4>188</vt:i4>
      </vt:variant>
      <vt:variant>
        <vt:i4>0</vt:i4>
      </vt:variant>
      <vt:variant>
        <vt:i4>5</vt:i4>
      </vt:variant>
      <vt:variant>
        <vt:lpwstr/>
      </vt:variant>
      <vt:variant>
        <vt:lpwstr>_Toc477456559</vt:lpwstr>
      </vt:variant>
      <vt:variant>
        <vt:i4>1507379</vt:i4>
      </vt:variant>
      <vt:variant>
        <vt:i4>182</vt:i4>
      </vt:variant>
      <vt:variant>
        <vt:i4>0</vt:i4>
      </vt:variant>
      <vt:variant>
        <vt:i4>5</vt:i4>
      </vt:variant>
      <vt:variant>
        <vt:lpwstr/>
      </vt:variant>
      <vt:variant>
        <vt:lpwstr>_Toc477456558</vt:lpwstr>
      </vt:variant>
      <vt:variant>
        <vt:i4>1507379</vt:i4>
      </vt:variant>
      <vt:variant>
        <vt:i4>176</vt:i4>
      </vt:variant>
      <vt:variant>
        <vt:i4>0</vt:i4>
      </vt:variant>
      <vt:variant>
        <vt:i4>5</vt:i4>
      </vt:variant>
      <vt:variant>
        <vt:lpwstr/>
      </vt:variant>
      <vt:variant>
        <vt:lpwstr>_Toc477456557</vt:lpwstr>
      </vt:variant>
      <vt:variant>
        <vt:i4>1507379</vt:i4>
      </vt:variant>
      <vt:variant>
        <vt:i4>170</vt:i4>
      </vt:variant>
      <vt:variant>
        <vt:i4>0</vt:i4>
      </vt:variant>
      <vt:variant>
        <vt:i4>5</vt:i4>
      </vt:variant>
      <vt:variant>
        <vt:lpwstr/>
      </vt:variant>
      <vt:variant>
        <vt:lpwstr>_Toc477456556</vt:lpwstr>
      </vt:variant>
      <vt:variant>
        <vt:i4>1507379</vt:i4>
      </vt:variant>
      <vt:variant>
        <vt:i4>164</vt:i4>
      </vt:variant>
      <vt:variant>
        <vt:i4>0</vt:i4>
      </vt:variant>
      <vt:variant>
        <vt:i4>5</vt:i4>
      </vt:variant>
      <vt:variant>
        <vt:lpwstr/>
      </vt:variant>
      <vt:variant>
        <vt:lpwstr>_Toc477456555</vt:lpwstr>
      </vt:variant>
      <vt:variant>
        <vt:i4>1507379</vt:i4>
      </vt:variant>
      <vt:variant>
        <vt:i4>158</vt:i4>
      </vt:variant>
      <vt:variant>
        <vt:i4>0</vt:i4>
      </vt:variant>
      <vt:variant>
        <vt:i4>5</vt:i4>
      </vt:variant>
      <vt:variant>
        <vt:lpwstr/>
      </vt:variant>
      <vt:variant>
        <vt:lpwstr>_Toc477456554</vt:lpwstr>
      </vt:variant>
      <vt:variant>
        <vt:i4>1507379</vt:i4>
      </vt:variant>
      <vt:variant>
        <vt:i4>152</vt:i4>
      </vt:variant>
      <vt:variant>
        <vt:i4>0</vt:i4>
      </vt:variant>
      <vt:variant>
        <vt:i4>5</vt:i4>
      </vt:variant>
      <vt:variant>
        <vt:lpwstr/>
      </vt:variant>
      <vt:variant>
        <vt:lpwstr>_Toc477456553</vt:lpwstr>
      </vt:variant>
      <vt:variant>
        <vt:i4>1507379</vt:i4>
      </vt:variant>
      <vt:variant>
        <vt:i4>146</vt:i4>
      </vt:variant>
      <vt:variant>
        <vt:i4>0</vt:i4>
      </vt:variant>
      <vt:variant>
        <vt:i4>5</vt:i4>
      </vt:variant>
      <vt:variant>
        <vt:lpwstr/>
      </vt:variant>
      <vt:variant>
        <vt:lpwstr>_Toc477456552</vt:lpwstr>
      </vt:variant>
      <vt:variant>
        <vt:i4>1507379</vt:i4>
      </vt:variant>
      <vt:variant>
        <vt:i4>140</vt:i4>
      </vt:variant>
      <vt:variant>
        <vt:i4>0</vt:i4>
      </vt:variant>
      <vt:variant>
        <vt:i4>5</vt:i4>
      </vt:variant>
      <vt:variant>
        <vt:lpwstr/>
      </vt:variant>
      <vt:variant>
        <vt:lpwstr>_Toc477456551</vt:lpwstr>
      </vt:variant>
      <vt:variant>
        <vt:i4>1507379</vt:i4>
      </vt:variant>
      <vt:variant>
        <vt:i4>134</vt:i4>
      </vt:variant>
      <vt:variant>
        <vt:i4>0</vt:i4>
      </vt:variant>
      <vt:variant>
        <vt:i4>5</vt:i4>
      </vt:variant>
      <vt:variant>
        <vt:lpwstr/>
      </vt:variant>
      <vt:variant>
        <vt:lpwstr>_Toc477456550</vt:lpwstr>
      </vt:variant>
      <vt:variant>
        <vt:i4>1441843</vt:i4>
      </vt:variant>
      <vt:variant>
        <vt:i4>128</vt:i4>
      </vt:variant>
      <vt:variant>
        <vt:i4>0</vt:i4>
      </vt:variant>
      <vt:variant>
        <vt:i4>5</vt:i4>
      </vt:variant>
      <vt:variant>
        <vt:lpwstr/>
      </vt:variant>
      <vt:variant>
        <vt:lpwstr>_Toc477456549</vt:lpwstr>
      </vt:variant>
      <vt:variant>
        <vt:i4>1441843</vt:i4>
      </vt:variant>
      <vt:variant>
        <vt:i4>122</vt:i4>
      </vt:variant>
      <vt:variant>
        <vt:i4>0</vt:i4>
      </vt:variant>
      <vt:variant>
        <vt:i4>5</vt:i4>
      </vt:variant>
      <vt:variant>
        <vt:lpwstr/>
      </vt:variant>
      <vt:variant>
        <vt:lpwstr>_Toc477456548</vt:lpwstr>
      </vt:variant>
      <vt:variant>
        <vt:i4>1441843</vt:i4>
      </vt:variant>
      <vt:variant>
        <vt:i4>116</vt:i4>
      </vt:variant>
      <vt:variant>
        <vt:i4>0</vt:i4>
      </vt:variant>
      <vt:variant>
        <vt:i4>5</vt:i4>
      </vt:variant>
      <vt:variant>
        <vt:lpwstr/>
      </vt:variant>
      <vt:variant>
        <vt:lpwstr>_Toc477456547</vt:lpwstr>
      </vt:variant>
      <vt:variant>
        <vt:i4>1441843</vt:i4>
      </vt:variant>
      <vt:variant>
        <vt:i4>110</vt:i4>
      </vt:variant>
      <vt:variant>
        <vt:i4>0</vt:i4>
      </vt:variant>
      <vt:variant>
        <vt:i4>5</vt:i4>
      </vt:variant>
      <vt:variant>
        <vt:lpwstr/>
      </vt:variant>
      <vt:variant>
        <vt:lpwstr>_Toc477456546</vt:lpwstr>
      </vt:variant>
      <vt:variant>
        <vt:i4>1441843</vt:i4>
      </vt:variant>
      <vt:variant>
        <vt:i4>104</vt:i4>
      </vt:variant>
      <vt:variant>
        <vt:i4>0</vt:i4>
      </vt:variant>
      <vt:variant>
        <vt:i4>5</vt:i4>
      </vt:variant>
      <vt:variant>
        <vt:lpwstr/>
      </vt:variant>
      <vt:variant>
        <vt:lpwstr>_Toc477456545</vt:lpwstr>
      </vt:variant>
      <vt:variant>
        <vt:i4>1441843</vt:i4>
      </vt:variant>
      <vt:variant>
        <vt:i4>98</vt:i4>
      </vt:variant>
      <vt:variant>
        <vt:i4>0</vt:i4>
      </vt:variant>
      <vt:variant>
        <vt:i4>5</vt:i4>
      </vt:variant>
      <vt:variant>
        <vt:lpwstr/>
      </vt:variant>
      <vt:variant>
        <vt:lpwstr>_Toc477456544</vt:lpwstr>
      </vt:variant>
      <vt:variant>
        <vt:i4>1441843</vt:i4>
      </vt:variant>
      <vt:variant>
        <vt:i4>92</vt:i4>
      </vt:variant>
      <vt:variant>
        <vt:i4>0</vt:i4>
      </vt:variant>
      <vt:variant>
        <vt:i4>5</vt:i4>
      </vt:variant>
      <vt:variant>
        <vt:lpwstr/>
      </vt:variant>
      <vt:variant>
        <vt:lpwstr>_Toc477456543</vt:lpwstr>
      </vt:variant>
      <vt:variant>
        <vt:i4>1441843</vt:i4>
      </vt:variant>
      <vt:variant>
        <vt:i4>86</vt:i4>
      </vt:variant>
      <vt:variant>
        <vt:i4>0</vt:i4>
      </vt:variant>
      <vt:variant>
        <vt:i4>5</vt:i4>
      </vt:variant>
      <vt:variant>
        <vt:lpwstr/>
      </vt:variant>
      <vt:variant>
        <vt:lpwstr>_Toc477456542</vt:lpwstr>
      </vt:variant>
      <vt:variant>
        <vt:i4>1441843</vt:i4>
      </vt:variant>
      <vt:variant>
        <vt:i4>80</vt:i4>
      </vt:variant>
      <vt:variant>
        <vt:i4>0</vt:i4>
      </vt:variant>
      <vt:variant>
        <vt:i4>5</vt:i4>
      </vt:variant>
      <vt:variant>
        <vt:lpwstr/>
      </vt:variant>
      <vt:variant>
        <vt:lpwstr>_Toc477456541</vt:lpwstr>
      </vt:variant>
      <vt:variant>
        <vt:i4>1441843</vt:i4>
      </vt:variant>
      <vt:variant>
        <vt:i4>74</vt:i4>
      </vt:variant>
      <vt:variant>
        <vt:i4>0</vt:i4>
      </vt:variant>
      <vt:variant>
        <vt:i4>5</vt:i4>
      </vt:variant>
      <vt:variant>
        <vt:lpwstr/>
      </vt:variant>
      <vt:variant>
        <vt:lpwstr>_Toc477456540</vt:lpwstr>
      </vt:variant>
      <vt:variant>
        <vt:i4>1114163</vt:i4>
      </vt:variant>
      <vt:variant>
        <vt:i4>68</vt:i4>
      </vt:variant>
      <vt:variant>
        <vt:i4>0</vt:i4>
      </vt:variant>
      <vt:variant>
        <vt:i4>5</vt:i4>
      </vt:variant>
      <vt:variant>
        <vt:lpwstr/>
      </vt:variant>
      <vt:variant>
        <vt:lpwstr>_Toc477456539</vt:lpwstr>
      </vt:variant>
      <vt:variant>
        <vt:i4>1114163</vt:i4>
      </vt:variant>
      <vt:variant>
        <vt:i4>62</vt:i4>
      </vt:variant>
      <vt:variant>
        <vt:i4>0</vt:i4>
      </vt:variant>
      <vt:variant>
        <vt:i4>5</vt:i4>
      </vt:variant>
      <vt:variant>
        <vt:lpwstr/>
      </vt:variant>
      <vt:variant>
        <vt:lpwstr>_Toc477456538</vt:lpwstr>
      </vt:variant>
      <vt:variant>
        <vt:i4>1114163</vt:i4>
      </vt:variant>
      <vt:variant>
        <vt:i4>56</vt:i4>
      </vt:variant>
      <vt:variant>
        <vt:i4>0</vt:i4>
      </vt:variant>
      <vt:variant>
        <vt:i4>5</vt:i4>
      </vt:variant>
      <vt:variant>
        <vt:lpwstr/>
      </vt:variant>
      <vt:variant>
        <vt:lpwstr>_Toc477456537</vt:lpwstr>
      </vt:variant>
      <vt:variant>
        <vt:i4>1114163</vt:i4>
      </vt:variant>
      <vt:variant>
        <vt:i4>50</vt:i4>
      </vt:variant>
      <vt:variant>
        <vt:i4>0</vt:i4>
      </vt:variant>
      <vt:variant>
        <vt:i4>5</vt:i4>
      </vt:variant>
      <vt:variant>
        <vt:lpwstr/>
      </vt:variant>
      <vt:variant>
        <vt:lpwstr>_Toc477456536</vt:lpwstr>
      </vt:variant>
      <vt:variant>
        <vt:i4>1114163</vt:i4>
      </vt:variant>
      <vt:variant>
        <vt:i4>44</vt:i4>
      </vt:variant>
      <vt:variant>
        <vt:i4>0</vt:i4>
      </vt:variant>
      <vt:variant>
        <vt:i4>5</vt:i4>
      </vt:variant>
      <vt:variant>
        <vt:lpwstr/>
      </vt:variant>
      <vt:variant>
        <vt:lpwstr>_Toc477456535</vt:lpwstr>
      </vt:variant>
      <vt:variant>
        <vt:i4>1114163</vt:i4>
      </vt:variant>
      <vt:variant>
        <vt:i4>38</vt:i4>
      </vt:variant>
      <vt:variant>
        <vt:i4>0</vt:i4>
      </vt:variant>
      <vt:variant>
        <vt:i4>5</vt:i4>
      </vt:variant>
      <vt:variant>
        <vt:lpwstr/>
      </vt:variant>
      <vt:variant>
        <vt:lpwstr>_Toc477456534</vt:lpwstr>
      </vt:variant>
      <vt:variant>
        <vt:i4>1114163</vt:i4>
      </vt:variant>
      <vt:variant>
        <vt:i4>32</vt:i4>
      </vt:variant>
      <vt:variant>
        <vt:i4>0</vt:i4>
      </vt:variant>
      <vt:variant>
        <vt:i4>5</vt:i4>
      </vt:variant>
      <vt:variant>
        <vt:lpwstr/>
      </vt:variant>
      <vt:variant>
        <vt:lpwstr>_Toc477456533</vt:lpwstr>
      </vt:variant>
      <vt:variant>
        <vt:i4>1114163</vt:i4>
      </vt:variant>
      <vt:variant>
        <vt:i4>26</vt:i4>
      </vt:variant>
      <vt:variant>
        <vt:i4>0</vt:i4>
      </vt:variant>
      <vt:variant>
        <vt:i4>5</vt:i4>
      </vt:variant>
      <vt:variant>
        <vt:lpwstr/>
      </vt:variant>
      <vt:variant>
        <vt:lpwstr>_Toc477456532</vt:lpwstr>
      </vt:variant>
      <vt:variant>
        <vt:i4>1114163</vt:i4>
      </vt:variant>
      <vt:variant>
        <vt:i4>20</vt:i4>
      </vt:variant>
      <vt:variant>
        <vt:i4>0</vt:i4>
      </vt:variant>
      <vt:variant>
        <vt:i4>5</vt:i4>
      </vt:variant>
      <vt:variant>
        <vt:lpwstr/>
      </vt:variant>
      <vt:variant>
        <vt:lpwstr>_Toc477456531</vt:lpwstr>
      </vt:variant>
      <vt:variant>
        <vt:i4>1114163</vt:i4>
      </vt:variant>
      <vt:variant>
        <vt:i4>14</vt:i4>
      </vt:variant>
      <vt:variant>
        <vt:i4>0</vt:i4>
      </vt:variant>
      <vt:variant>
        <vt:i4>5</vt:i4>
      </vt:variant>
      <vt:variant>
        <vt:lpwstr/>
      </vt:variant>
      <vt:variant>
        <vt:lpwstr>_Toc477456530</vt:lpwstr>
      </vt:variant>
      <vt:variant>
        <vt:i4>1048627</vt:i4>
      </vt:variant>
      <vt:variant>
        <vt:i4>8</vt:i4>
      </vt:variant>
      <vt:variant>
        <vt:i4>0</vt:i4>
      </vt:variant>
      <vt:variant>
        <vt:i4>5</vt:i4>
      </vt:variant>
      <vt:variant>
        <vt:lpwstr/>
      </vt:variant>
      <vt:variant>
        <vt:lpwstr>_Toc477456529</vt:lpwstr>
      </vt:variant>
      <vt:variant>
        <vt:i4>1048627</vt:i4>
      </vt:variant>
      <vt:variant>
        <vt:i4>2</vt:i4>
      </vt:variant>
      <vt:variant>
        <vt:i4>0</vt:i4>
      </vt:variant>
      <vt:variant>
        <vt:i4>5</vt:i4>
      </vt:variant>
      <vt:variant>
        <vt:lpwstr/>
      </vt:variant>
      <vt:variant>
        <vt:lpwstr>_Toc477456528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dc:description/>
  <cp:lastModifiedBy>shinneyou</cp:lastModifiedBy>
  <cp:revision>50</cp:revision>
  <cp:lastPrinted>2016-07-01T06:43:00Z</cp:lastPrinted>
  <dcterms:created xsi:type="dcterms:W3CDTF">2017-03-20T11:20:00Z</dcterms:created>
  <dcterms:modified xsi:type="dcterms:W3CDTF">2017-03-21T02:19:00Z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y fmtid="{D5CDD505-2E9C-101B-9397-08002B2CF9AE}" pid="3" name="MTEquationNumber2">
    <vt:lpwstr>(#S1.#E1)</vt:lpwstr>
  </property>
  <property fmtid="{D5CDD505-2E9C-101B-9397-08002B2CF9AE}" pid="4" name="MTWinEqns">
    <vt:bool>true</vt:bool>
  </property>
</Properties>
</file>