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tài khoản nhận mở chat.zalo.me thì thấy hình, tức Zalo có tệp ở một địa chỉ khác với địa chỉ mà tin nêu. Người dùng chọn bỏ task, vì sticker của chính Zalo đã hiện trong Sino, còn các hình này lấy từ một nguồn khác.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