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19. Tạo thư mới (f10-new-mail, phía web)</w:t>
      </w:r>
    </w:p>
    <w:p>
      <w:pPr>
        <w:pStyle w:val="Heading3"/>
      </w:pPr>
      <w:r>
        <w:t xml:space="preserve">19.0 Bức tranh</w:t>
      </w:r>
    </w:p>
    <w:p>
      <w:r>
        <w:t xml:space="preserve">Trước đây Sino chỉ trả lời trong một cuộc trò chuyện. Change </w:t>
      </w:r>
      <w:r>
        <w:rPr>
          <w:rFonts w:ascii="Consolas" w:eastAsia="Consolas" w:hAnsi="Consolas" w:cs="Consolas"/>
        </w:rPr>
        <w:t xml:space="preserve">f10-new-mail</w:t>
      </w:r>
      <w:r>
        <w:t xml:space="preserve"> (D-190…D-197) thêm nút "Thư mới" và trang </w:t>
      </w:r>
      <w:r>
        <w:rPr>
          <w:rFonts w:ascii="Consolas" w:eastAsia="Consolas" w:hAnsi="Consolas" w:cs="Consolas"/>
        </w:rPr>
        <w:t xml:space="preserve">/inbox/new</w:t>
      </w:r>
      <w:r>
        <w:t xml:space="preserve">: ô soạn nằm ở chỗ đọc thư, giống như mở một cuộc trò chuyện. Backend sẽ tạo cuộc trò chuyện ngay khi bấm Gửi (D-192); phần gửi của web là FE-84.</w:t>
      </w:r>
    </w:p>
    <w:p>
      <w:pPr>
        <w:shd w:val="clear" w:color="auto" w:fill="F2F3F5"/>
        <w:ind w:left="0"/>
      </w:pPr>
      <w:r>
        <w:rPr>
          <w:rFonts w:ascii="Consolas" w:eastAsia="Consolas" w:hAnsi="Consolas" w:cs="Consolas"/>
          <w:sz w:val="19"/>
          <w:szCs w:val="19"/>
        </w:rPr>
        <w:t xml:space="preserve">/inbox            -&gt; danh sách | "Chọn một cuộc trò chuyện để đọc."</w:t>
        <w:br/>
        <w:t xml:space="preserve">/inbox/new        -&gt; danh sách | ô soạn: Từ, Tới, Tiêu đề, Nội dung, [Bỏ] [Gửi]</w:t>
        <w:br/>
        <w:t xml:space="preserve">/inbox/c-1        -&gt; danh sách | cuộc trò chuyện c-1</w:t>
        <w:br/>
        <w:t xml:space="preserve">(mobile: cột phải thành trang riêng, có nút quay lại, ẩn thanh dưới)</w:t>
      </w:r>
    </w:p>
    <w:p>
      <w:pPr>
        <w:pStyle w:val="Heading3"/>
      </w:pPr>
      <w:r>
        <w:t xml:space="preserve">19.1 Route tĩnh đứng cạnh route có tham số (FE-83)</w:t>
      </w:r>
    </w:p>
    <w:p>
      <w:r>
        <w:rPr>
          <w:rFonts w:ascii="Consolas" w:eastAsia="Consolas" w:hAnsi="Consolas" w:cs="Consolas"/>
        </w:rPr>
        <w:t xml:space="preserve">inbox/new</w:t>
      </w:r>
      <w:r>
        <w:t xml:space="preserve"> và </w:t>
      </w:r>
      <w:r>
        <w:rPr>
          <w:rFonts w:ascii="Consolas" w:eastAsia="Consolas" w:hAnsi="Consolas" w:cs="Consolas"/>
        </w:rPr>
        <w:t xml:space="preserve">inbox/:conversationId</w:t>
      </w:r>
      <w:r>
        <w:t xml:space="preserve"> đều khớp đường dẫn </w:t>
      </w:r>
      <w:r>
        <w:rPr>
          <w:rFonts w:ascii="Consolas" w:eastAsia="Consolas" w:hAnsi="Consolas" w:cs="Consolas"/>
        </w:rPr>
        <w:t xml:space="preserve">/inbox/new</w:t>
      </w:r>
      <w:r>
        <w:t xml:space="preserve">. React Router xếp hạng route theo độ cụ thể: một đoạn tĩnh (</w:t>
      </w:r>
      <w:r>
        <w:rPr>
          <w:rFonts w:ascii="Consolas" w:eastAsia="Consolas" w:hAnsi="Consolas" w:cs="Consolas"/>
        </w:rPr>
        <w:t xml:space="preserve">new</w:t>
      </w:r>
      <w:r>
        <w:t xml:space="preserve">) thắng một tham số (</w:t>
      </w:r>
      <w:r>
        <w:rPr>
          <w:rFonts w:ascii="Consolas" w:eastAsia="Consolas" w:hAnsi="Consolas" w:cs="Consolas"/>
        </w:rPr>
        <w:t xml:space="preserve">:conversationId</w:t>
      </w:r>
      <w:r>
        <w:t xml:space="preserve">), nên không cần thủ thuật gì. Cả hai route dùng cùng </w:t>
      </w:r>
      <w:r>
        <w:rPr>
          <w:rFonts w:ascii="Consolas" w:eastAsia="Consolas" w:hAnsi="Consolas" w:cs="Consolas"/>
        </w:rPr>
        <w:t xml:space="preserve">InboxPage</w:t>
      </w:r>
      <w:r>
        <w:t xml:space="preserve">; route mới truyền </w:t>
      </w:r>
      <w:r>
        <w:rPr>
          <w:rFonts w:ascii="Consolas" w:eastAsia="Consolas" w:hAnsi="Consolas" w:cs="Consolas"/>
        </w:rPr>
        <w:t xml:space="preserve">compose</w:t>
      </w:r>
      <w:r>
        <w:t xml:space="preserve">, nên một component vẫn lo cả bố cục ba cỡ màn.</w:t>
      </w:r>
    </w:p>
    <w:p>
      <w:pPr>
        <w:pStyle w:val="Heading3"/>
      </w:pPr>
      <w:r>
        <w:t xml:space="preserve">19.2 Hỏi trước khi rời trang: hai đường khác nhau</w:t>
      </w:r>
    </w:p>
    <w:p>
      <w:pPr>
        <w:pStyle w:val="ListParagraph"/>
        <w:numPr>
          <w:ilvl w:val="0"/>
          <w:numId w:val="1"/>
        </w:numPr>
      </w:pPr>
      <w:r>
        <w:rPr>
          <w:b/>
          <w:bCs/>
        </w:rPr>
        <w:t xml:space="preserve">Trong app</w:t>
      </w:r>
      <w:r>
        <w:t xml:space="preserve"> (bấm thư khác, quay lại, "Bỏ"): </w:t>
      </w:r>
      <w:r>
        <w:rPr>
          <w:rFonts w:ascii="Consolas" w:eastAsia="Consolas" w:hAnsi="Consolas" w:cs="Consolas"/>
        </w:rPr>
        <w:t xml:space="preserve">useBlocker</w:t>
      </w:r>
      <w:r>
        <w:t xml:space="preserve"> của React Router chặn lần chuyển trang khi hàm điều kiện trả </w:t>
      </w:r>
      <w:r>
        <w:rPr>
          <w:rFonts w:ascii="Consolas" w:eastAsia="Consolas" w:hAnsi="Consolas" w:cs="Consolas"/>
        </w:rPr>
        <w:t xml:space="preserve">true</w:t>
      </w:r>
      <w:r>
        <w:t xml:space="preserve">, rồi cho </w:t>
      </w:r>
      <w:r>
        <w:rPr>
          <w:rFonts w:ascii="Consolas" w:eastAsia="Consolas" w:hAnsi="Consolas" w:cs="Consolas"/>
        </w:rPr>
        <w:t xml:space="preserve">blocker.proceed()</w:t>
      </w:r>
      <w:r>
        <w:t xml:space="preserve"> (đi tiếp) hoặc </w:t>
      </w:r>
      <w:r>
        <w:rPr>
          <w:rFonts w:ascii="Consolas" w:eastAsia="Consolas" w:hAnsi="Consolas" w:cs="Consolas"/>
        </w:rPr>
        <w:t xml:space="preserve">blocker.reset()</w:t>
      </w:r>
      <w:r>
        <w:t xml:space="preserve"> (ở lại). Nó chỉ chạy với data router (</w:t>
      </w:r>
      <w:r>
        <w:rPr>
          <w:rFonts w:ascii="Consolas" w:eastAsia="Consolas" w:hAnsi="Consolas" w:cs="Consolas"/>
        </w:rPr>
        <w:t xml:space="preserve">createBrowserRouter</w:t>
      </w:r>
      <w:r>
        <w:t xml:space="preserve">), mà app đã dùng sẵn.</w:t>
      </w:r>
    </w:p>
    <w:p>
      <w:pPr>
        <w:pStyle w:val="ListParagraph"/>
        <w:numPr>
          <w:ilvl w:val="0"/>
          <w:numId w:val="1"/>
        </w:numPr>
      </w:pPr>
      <w:r>
        <w:rPr>
          <w:b/>
          <w:bCs/>
        </w:rPr>
        <w:t xml:space="preserve">Đóng hay tải lại tab:</w:t>
      </w:r>
      <w:r>
        <w:t xml:space="preserve"> trình duyệt không cho trang tự vẽ hộp hỏi. Trang chỉ được gọi </w:t>
      </w:r>
      <w:r>
        <w:rPr>
          <w:rFonts w:ascii="Consolas" w:eastAsia="Consolas" w:hAnsi="Consolas" w:cs="Consolas"/>
        </w:rPr>
        <w:t xml:space="preserve">event.preventDefault()</w:t>
      </w:r>
      <w:r>
        <w:t xml:space="preserve"> trong </w:t>
      </w:r>
      <w:r>
        <w:rPr>
          <w:rFonts w:ascii="Consolas" w:eastAsia="Consolas" w:hAnsi="Consolas" w:cs="Consolas"/>
        </w:rPr>
        <w:t xml:space="preserve">beforeunload</w:t>
      </w:r>
      <w:r>
        <w:t xml:space="preserve">, và trình duyệt hiện hộp hỏi bằng lời của nó.</w:t>
      </w:r>
    </w:p>
    <w:p>
      <w:pPr>
        <w:pStyle w:val="ListParagraph"/>
        <w:numPr>
          <w:ilvl w:val="0"/>
          <w:numId w:val="1"/>
        </w:numPr>
      </w:pPr>
      <w:r>
        <w:t xml:space="preserve">Khi gửi xong, FE-84 sẽ chuyển trang kèm </w:t>
      </w:r>
      <w:r>
        <w:rPr>
          <w:rFonts w:ascii="Consolas" w:eastAsia="Consolas" w:hAnsi="Consolas" w:cs="Consolas"/>
        </w:rPr>
        <w:t xml:space="preserve">state: LEAVE_FREELY</w:t>
      </w:r>
      <w:r>
        <w:t xml:space="preserve">, và hàm điều kiện bỏ qua lần chuyển đó, nên thư vừa gửi không bị hỏi "Bỏ thư?".</w:t>
      </w:r>
    </w:p>
    <w:p>
      <w:pPr>
        <w:pStyle w:val="Heading3"/>
      </w:pPr>
      <w:r>
        <w:t xml:space="preserve">19.3 Kiểm dữ liệu ở web, rồi server kiểm lại</w:t>
      </w:r>
    </w:p>
    <w:p>
      <w:r>
        <w:rPr>
          <w:rFonts w:ascii="Consolas" w:eastAsia="Consolas" w:hAnsi="Consolas" w:cs="Consolas"/>
        </w:rPr>
        <w:t xml:space="preserve">parseRecipients</w:t>
      </w:r>
      <w:r>
        <w:t xml:space="preserve"> tách "Tới" theo dấu phẩy, chấm phẩy, xuống dòng, bỏ trùng không phân biệt hoa thường, và tách riêng những gì không phải địa chỉ. Web kiểm để báo ngay dưới ô; server vẫn kiểm lại cùng quy tắc (</w:t>
      </w:r>
      <w:r>
        <w:rPr>
          <w:rFonts w:ascii="Consolas" w:eastAsia="Consolas" w:hAnsi="Consolas" w:cs="Consolas"/>
        </w:rPr>
        <w:t xml:space="preserve">400 VALIDATION_FAILED</w:t>
      </w:r>
      <w:r>
        <w:t xml:space="preserve">), vì không bao giờ tin dữ liệu từ trình duyệt cho một hành động gửi ra ngoài. Ô sai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câu báo, để trình đọc màn hình đọc lỗi cùng ô.</w:t>
      </w:r>
    </w:p>
    <w:p>
      <w:pPr>
        <w:pStyle w:val="Heading3"/>
      </w:pPr>
      <w:r>
        <w:t xml:space="preserve">19.4 Ba bài học nhỏ từ Chrome và lint</w:t>
      </w:r>
    </w:p>
    <w:p>
      <w:pPr>
        <w:pStyle w:val="ListParagraph"/>
        <w:numPr>
          <w:ilvl w:val="0"/>
          <w:numId w:val="1"/>
        </w:numPr>
      </w:pPr>
      <w:r>
        <w:rPr>
          <w:b/>
          <w:bCs/>
        </w:rPr>
        <w:t xml:space="preserve">Một hàng bị ẩn làm lệch lưới:</w:t>
      </w:r>
      <w:r>
        <w:t xml:space="preserve"> form ban đầu là lưới ba hàng </w:t>
      </w:r>
      <w:r>
        <w:rPr>
          <w:rFonts w:ascii="Consolas" w:eastAsia="Consolas" w:hAnsi="Consolas" w:cs="Consolas"/>
        </w:rPr>
        <w:t xml:space="preserve">[auto, 1fr, auto]</w:t>
      </w:r>
      <w:r>
        <w:t xml:space="preserve">. Trên mobile phần đầu bị </w:t>
      </w:r>
      <w:r>
        <w:rPr>
          <w:rFonts w:ascii="Consolas" w:eastAsia="Consolas" w:hAnsi="Consolas" w:cs="Consolas"/>
        </w:rPr>
        <w:t xml:space="preserve">display: none</w:t>
      </w:r>
      <w:r>
        <w:t xml:space="preserve">, nên các phần tử còn lại dồn lên: thanh nút rơi vào hàng </w:t>
      </w:r>
      <w:r>
        <w:rPr>
          <w:rFonts w:ascii="Consolas" w:eastAsia="Consolas" w:hAnsi="Consolas" w:cs="Consolas"/>
        </w:rPr>
        <w:t xml:space="preserve">1fr</w:t>
      </w:r>
      <w:r>
        <w:t xml:space="preserve"> và bị kéo cao giữa màn. Flex dọc không có "hàng" cố định, nên phần tử ẩn không làm lệch gì.</w:t>
      </w:r>
    </w:p>
    <w:p>
      <w:pPr>
        <w:pStyle w:val="ListParagraph"/>
        <w:numPr>
          <w:ilvl w:val="0"/>
          <w:numId w:val="1"/>
        </w:numPr>
      </w:pPr>
      <w:r>
        <w:rPr>
          <w:b/>
          <w:bCs/>
        </w:rPr>
        <w:t xml:space="preserve">Fast refresh:</w:t>
      </w:r>
      <w:r>
        <w:t xml:space="preserve"> Vite chỉ thay nóng được một file khi file đó chỉ xuất component. </w:t>
      </w:r>
      <w:r>
        <w:rPr>
          <w:rFonts w:ascii="Consolas" w:eastAsia="Consolas" w:hAnsi="Consolas" w:cs="Consolas"/>
        </w:rPr>
        <w:t xml:space="preserve">NewMail.tsx</w:t>
      </w:r>
      <w:r>
        <w:t xml:space="preserve"> từng xuất cả hằng số, nên lint cảnh báo </w:t>
      </w:r>
      <w:r>
        <w:rPr>
          <w:rFonts w:ascii="Consolas" w:eastAsia="Consolas" w:hAnsi="Consolas" w:cs="Consolas"/>
        </w:rPr>
        <w:t xml:space="preserve">only-export-components</w:t>
      </w:r>
      <w:r>
        <w:t xml:space="preserve">; hằng số, kiểu và hàm đọc </w:t>
      </w:r>
      <w:r>
        <w:rPr>
          <w:rFonts w:ascii="Consolas" w:eastAsia="Consolas" w:hAnsi="Consolas" w:cs="Consolas"/>
        </w:rPr>
        <w:t xml:space="preserve">localStorage</w:t>
      </w:r>
      <w:r>
        <w:t xml:space="preserve"> chuyển sang </w:t>
      </w:r>
      <w:r>
        <w:rPr>
          <w:rFonts w:ascii="Consolas" w:eastAsia="Consolas" w:hAnsi="Consolas" w:cs="Consolas"/>
        </w:rPr>
        <w:t xml:space="preserve">newMail.ts</w:t>
      </w:r>
      <w:r>
        <w:t xml:space="preserve">.</w:t>
      </w:r>
    </w:p>
    <w:p>
      <w:pPr>
        <w:pStyle w:val="ListParagraph"/>
        <w:numPr>
          <w:ilvl w:val="0"/>
          <w:numId w:val="1"/>
        </w:numPr>
      </w:pPr>
      <w:r>
        <w:rPr>
          <w:b/>
          <w:bCs/>
        </w:rPr>
        <w:t xml:space="preserve">Test đếm link:</w:t>
      </w:r>
      <w:r>
        <w:t xml:space="preserve"> ba helper </w:t>
      </w:r>
      <w:r>
        <w:rPr>
          <w:rFonts w:ascii="Consolas" w:eastAsia="Consolas" w:hAnsi="Consolas" w:cs="Consolas"/>
        </w:rPr>
        <w:t xml:space="preserve">rowTitles</w:t>
      </w:r>
      <w:r>
        <w:t xml:space="preserve"> coi mọi link trong vùng danh sách là một dòng thư. Nút "Thư mới" cũng là link trong vùng đó, nên helper giờ chỉ lấy link có dấu của dòng (</w:t>
      </w:r>
      <w:r>
        <w:rPr>
          <w:rFonts w:ascii="Consolas" w:eastAsia="Consolas" w:hAnsi="Consolas" w:cs="Consolas"/>
        </w:rPr>
        <w:t xml:space="preserve">data-slot="row-title"</w:t>
      </w:r>
      <w:r>
        <w:t xml:space="preserve">). Ý của test giữ nguyên, chỉ nói rõ hơn.</w:t>
      </w:r>
    </w:p>
    <w:p>
      <w:pPr>
        <w:pStyle w:val="Heading3"/>
      </w:pPr>
      <w:r>
        <w:t xml:space="preserve">19.5 Gửi thư mới: mỗi câu trả lời một cách xử (FE-84)</w:t>
      </w:r>
    </w:p>
    <w:p>
      <w:r>
        <w:rPr>
          <w:rFonts w:ascii="Consolas" w:eastAsia="Consolas" w:hAnsi="Consolas" w:cs="Consolas"/>
        </w:rPr>
        <w:t xml:space="preserve">useCreateConversation</w:t>
      </w:r>
      <w:r>
        <w:t xml:space="preserve"> gửi </w:t>
      </w:r>
      <w:r>
        <w:rPr>
          <w:rFonts w:ascii="Consolas" w:eastAsia="Consolas" w:hAnsi="Consolas" w:cs="Consolas"/>
        </w:rPr>
        <w:t xml:space="preserve">POST /api/conversations</w:t>
      </w:r>
      <w:r>
        <w:t xml:space="preserve"> với một </w:t>
      </w:r>
      <w:r>
        <w:rPr>
          <w:rFonts w:ascii="Consolas" w:eastAsia="Consolas" w:hAnsi="Consolas" w:cs="Consolas"/>
        </w:rPr>
        <w:t xml:space="preserve">clientMessageId</w:t>
      </w:r>
      <w:r>
        <w:t xml:space="preserve"> mới cho mỗi thư. Nó đọc câu trả lời như sau:</w:t>
      </w:r>
    </w:p>
    <w:p>
      <w:pPr>
        <w:shd w:val="clear" w:color="auto" w:fill="F2F3F5"/>
        <w:ind w:left="0"/>
      </w:pPr>
      <w:r>
        <w:rPr>
          <w:rFonts w:ascii="Consolas" w:eastAsia="Consolas" w:hAnsi="Consolas" w:cs="Consolas"/>
          <w:sz w:val="19"/>
          <w:szCs w:val="19"/>
        </w:rPr>
        <w:t xml:space="preserve">câu trả lời                          web làm gì</w:t>
        <w:br/>
        <w:t xml:space="preserve">201 / 200 (đã gửi)                   sang /inbox/{id} (replace, không hỏi "Bỏ thư?")</w:t>
        <w:br/>
        <w:t xml:space="preserve">502 / 504 / 409 có conversationId    cũng sang cuộc trò chuyện: thư hiện trạng thái như F10</w:t>
        <w:br/>
        <w:t xml:space="preserve">không có câu trả lời (mạng)          khóa form, "Gửi lại" dùng LẠI cùng ID</w:t>
        <w:br/>
        <w:t xml:space="preserve">400 VALIDATION_FAILED                báo dưới đúng ô, form vẫn sửa được</w:t>
        <w:br/>
        <w:t xml:space="preserve">409 SEND_NOT_ALLOWED                 đọc lại tài khoản, báo ở "Từ"</w:t>
        <w:br/>
        <w:t xml:space="preserve">404 / 405 (backend chưa có)          giữ chữ, "Sino chưa gửi được thư mới..."</w:t>
      </w:r>
    </w:p>
    <w:p>
      <w:pPr>
        <w:pStyle w:val="ListParagraph"/>
        <w:numPr>
          <w:ilvl w:val="0"/>
          <w:numId w:val="1"/>
        </w:numPr>
      </w:pPr>
      <w:r>
        <w:rPr>
          <w:b/>
          <w:bCs/>
        </w:rPr>
        <w:t xml:space="preserve">Vì sao khóa form khi mất mạng:</w:t>
      </w:r>
      <w:r>
        <w:t xml:space="preserve"> request có thể đã tới server và thư đã đi. "Gửi lại" an toàn chỉ khi gửi </w:t>
      </w:r>
      <w:r>
        <w:rPr>
          <w:b/>
          <w:bCs/>
        </w:rPr>
        <w:t xml:space="preserve">đúng</w:t>
      </w:r>
      <w:r>
        <w:t xml:space="preserve"> nội dung đó dưới </w:t>
      </w:r>
      <w:r>
        <w:rPr>
          <w:b/>
          <w:bCs/>
        </w:rPr>
        <w:t xml:space="preserve">đúng</w:t>
      </w:r>
      <w:r>
        <w:t xml:space="preserve"> ID cũ, vì server thấy ID đã gửi thì trả lại thư cũ chứ không gửi nữa. Nếu cho sửa chữ rồi gửi cùng ID, server sẽ trả thư cũ và người dùng tưởng thư mới đã đi. Nếu sửa rồi gửi ID mới, có thể thành hai thư.</w:t>
      </w:r>
    </w:p>
    <w:p>
      <w:pPr>
        <w:pStyle w:val="ListParagraph"/>
        <w:numPr>
          <w:ilvl w:val="0"/>
          <w:numId w:val="1"/>
        </w:numPr>
      </w:pPr>
      <w:r>
        <w:rPr>
          <w:b/>
          <w:bCs/>
        </w:rPr>
        <w:t xml:space="preserve">Vì sao 400 thì không khóa:</w:t>
      </w:r>
      <w:r>
        <w:t xml:space="preserve"> server chưa tạo gì, nên sửa rồi gửi với ID mới là an toàn.</w:t>
      </w:r>
    </w:p>
    <w:p>
      <w:pPr>
        <w:pStyle w:val="ListParagraph"/>
        <w:numPr>
          <w:ilvl w:val="0"/>
          <w:numId w:val="1"/>
        </w:numPr>
      </w:pPr>
      <w:r>
        <w:rPr>
          <w:b/>
          <w:bCs/>
        </w:rPr>
        <w:t xml:space="preserve">Lỗi của web và lỗi của server cùng hiện ở một ô:</w:t>
      </w:r>
      <w:r>
        <w:t xml:space="preserve"> kiểm của form để </w:t>
      </w:r>
      <w:r>
        <w:rPr>
          <w:rFonts w:ascii="Consolas" w:eastAsia="Consolas" w:hAnsi="Consolas" w:cs="Consolas"/>
        </w:rPr>
        <w:t xml:space="preserve">undefined</w:t>
      </w:r>
      <w:r>
        <w:t xml:space="preserve"> cho ô đạt, nên trước khi gộp phải bỏ các </w:t>
      </w:r>
      <w:r>
        <w:rPr>
          <w:rFonts w:ascii="Consolas" w:eastAsia="Consolas" w:hAnsi="Consolas" w:cs="Consolas"/>
        </w:rPr>
        <w:t xml:space="preserve">undefined</w:t>
      </w:r>
      <w:r>
        <w:t xml:space="preserve"> (</w:t>
      </w:r>
      <w:r>
        <w:rPr>
          <w:rFonts w:ascii="Consolas" w:eastAsia="Consolas" w:hAnsi="Consolas" w:cs="Consolas"/>
        </w:rPr>
        <w:t xml:space="preserve">dropEmpty</w:t>
      </w:r>
      <w:r>
        <w:t xml:space="preserve">), không thì chúng đè lên lỗi của server khi trải object.</w:t>
      </w:r>
    </w:p>
    <w:p>
      <w:pPr>
        <w:pStyle w:val="ListParagraph"/>
        <w:numPr>
          <w:ilvl w:val="0"/>
          <w:numId w:val="1"/>
        </w:numPr>
      </w:pPr>
      <w:r>
        <w:rPr>
          <w:rFonts w:ascii="Consolas" w:eastAsia="Consolas" w:hAnsi="Consolas" w:cs="Consolas"/>
          <w:b/>
          <w:bCs/>
        </w:rPr>
        <w:t xml:space="preserve">useRef</w:t>
      </w:r>
      <w:r>
        <w:rPr>
          <w:b/>
          <w:bCs/>
        </w:rPr>
        <w:t xml:space="preserve"> cho lần gửi đang thử:</w:t>
      </w:r>
      <w:r>
        <w:t xml:space="preserve"> "Gửi lại" cần nội dung và ID của lần trước ngay lúc bấm, mà không cần vẽ lại màn hình, nên giữ trong </w:t>
      </w:r>
      <w:r>
        <w:rPr>
          <w:rFonts w:ascii="Consolas" w:eastAsia="Consolas" w:hAnsi="Consolas" w:cs="Consolas"/>
        </w:rPr>
        <w:t xml:space="preserve">useRef</w:t>
      </w:r>
      <w:r>
        <w:t xml:space="preserve"> thay vì </w:t>
      </w:r>
      <w:r>
        <w:rPr>
          <w:rFonts w:ascii="Consolas" w:eastAsia="Consolas" w:hAnsi="Consolas" w:cs="Consolas"/>
        </w:rPr>
        <w:t xml:space="preserve">useState</w:t>
      </w:r>
      <w:r>
        <w:t xml:space="preserve">.</w:t>
      </w:r>
    </w:p>
    <w:p>
      <w:pPr>
        <w:pStyle w:val="ListParagraph"/>
        <w:numPr>
          <w:ilvl w:val="0"/>
          <w:numId w:val="1"/>
        </w:numPr>
      </w:pPr>
      <w:r>
        <w:rPr>
          <w:b/>
          <w:bCs/>
        </w:rPr>
        <w:t xml:space="preserve">Thư mở đầu chưa gửi xong:</w:t>
      </w:r>
      <w:r>
        <w:t xml:space="preserve"> </w:t>
      </w:r>
      <w:r>
        <w:rPr>
          <w:rFonts w:ascii="Consolas" w:eastAsia="Consolas" w:hAnsi="Consolas" w:cs="Consolas"/>
        </w:rPr>
        <w:t xml:space="preserve">reply.state = OPENING_NOT_SENT</w:t>
      </w:r>
      <w:r>
        <w:t xml:space="preserve"> thành </w:t>
      </w:r>
      <w:r>
        <w:rPr>
          <w:rFonts w:ascii="Consolas" w:eastAsia="Consolas" w:hAnsi="Consolas" w:cs="Consolas"/>
        </w:rPr>
        <w:t xml:space="preserve">detail.opening</w:t>
      </w:r>
      <w:r>
        <w:t xml:space="preserve">. Chuỗi đó không có ô trả lời (chưa có thread ở Gmail để trả lời vào), còn "Bỏ" thư duy nhất thì xóa cả cuộc trò chuyện, nên web làm mới danh sách và quay về danh sách.</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pPr>
        <w:pStyle w:val="ListParagraph"/>
        <w:numPr>
          <w:ilvl w:val="0"/>
          <w:numId w:val="100"/>
        </w:numPr>
      </w:pPr>
      <w:r>
        <w:rPr>
          <w:rFonts w:ascii="Consolas" w:eastAsia="Consolas" w:hAnsi="Consolas" w:cs="Consolas"/>
        </w:rPr>
        <w:t xml:space="preserve">/inbox/new</w:t>
      </w:r>
      <w:r>
        <w:t xml:space="preserve"> khớp cả </w:t>
      </w:r>
      <w:r>
        <w:rPr>
          <w:rFonts w:ascii="Consolas" w:eastAsia="Consolas" w:hAnsi="Consolas" w:cs="Consolas"/>
        </w:rPr>
        <w:t xml:space="preserve">inbox/new</w:t>
      </w:r>
      <w:r>
        <w:t xml:space="preserve"> lẫn </w:t>
      </w:r>
      <w:r>
        <w:rPr>
          <w:rFonts w:ascii="Consolas" w:eastAsia="Consolas" w:hAnsi="Consolas" w:cs="Consolas"/>
        </w:rPr>
        <w:t xml:space="preserve">inbox/:conversationId</w:t>
      </w:r>
      <w:r>
        <w:t xml:space="preserve">. React Router chọn route nào, và vì sao?</w:t>
      </w:r>
    </w:p>
    <w:p>
      <w:pPr>
        <w:pStyle w:val="ListParagraph"/>
        <w:numPr>
          <w:ilvl w:val="0"/>
          <w:numId w:val="100"/>
        </w:numPr>
      </w:pPr>
      <w:r>
        <w:t xml:space="preserve">Vì sao hỏi "Bỏ thư đang soạn?" cần hai cơ chế (</w:t>
      </w:r>
      <w:r>
        <w:rPr>
          <w:rFonts w:ascii="Consolas" w:eastAsia="Consolas" w:hAnsi="Consolas" w:cs="Consolas"/>
        </w:rPr>
        <w:t xml:space="preserve">useBlocker</w:t>
      </w:r>
      <w:r>
        <w:t xml:space="preserve"> và </w:t>
      </w:r>
      <w:r>
        <w:rPr>
          <w:rFonts w:ascii="Consolas" w:eastAsia="Consolas" w:hAnsi="Consolas" w:cs="Consolas"/>
        </w:rPr>
        <w:t xml:space="preserve">beforeunload</w:t>
      </w:r>
      <w:r>
        <w:t xml:space="preserve">)? Trang tự vẽ được hộp hỏi khi đóng tab không?</w:t>
      </w:r>
    </w:p>
    <w:p>
      <w:pPr>
        <w:pStyle w:val="ListParagraph"/>
        <w:numPr>
          <w:ilvl w:val="0"/>
          <w:numId w:val="100"/>
        </w:numPr>
      </w:pPr>
      <w:r>
        <w:t xml:space="preserve">Vì sao một phần tử </w:t>
      </w:r>
      <w:r>
        <w:rPr>
          <w:rFonts w:ascii="Consolas" w:eastAsia="Consolas" w:hAnsi="Consolas" w:cs="Consolas"/>
        </w:rPr>
        <w:t xml:space="preserve">display: none</w:t>
      </w:r>
      <w:r>
        <w:t xml:space="preserve"> làm lệch lưới </w:t>
      </w:r>
      <w:r>
        <w:rPr>
          <w:rFonts w:ascii="Consolas" w:eastAsia="Consolas" w:hAnsi="Consolas" w:cs="Consolas"/>
        </w:rPr>
        <w:t xml:space="preserve">grid-rows-[auto_1fr_auto]</w:t>
      </w:r>
      <w:r>
        <w:t xml:space="preserve"> mà không làm lệch flex dọc?</w:t>
      </w:r>
    </w:p>
    <w:p>
      <w:pPr>
        <w:pStyle w:val="ListParagraph"/>
        <w:numPr>
          <w:ilvl w:val="0"/>
          <w:numId w:val="100"/>
        </w:numPr>
      </w:pPr>
      <w:r>
        <w:t xml:space="preserve">Mất mạng khi gửi thư mới: vì sao form bị khóa, mà lỗi </w:t>
      </w:r>
      <w:r>
        <w:rPr>
          <w:rFonts w:ascii="Consolas" w:eastAsia="Consolas" w:hAnsi="Consolas" w:cs="Consolas"/>
        </w:rPr>
        <w:t xml:space="preserve">400</w:t>
      </w:r>
      <w:r>
        <w:t xml:space="preserve"> thì không? Nếu cho sửa chữ rồi "Gửi lại" cùng ID thì chuyện gì xảy ra?</w:t>
      </w:r>
    </w:p>
    <w:p>
      <w:pPr>
        <w:pStyle w:val="ListParagraph"/>
        <w:numPr>
          <w:ilvl w:val="0"/>
          <w:numId w:val="100"/>
        </w:numPr>
      </w:pPr>
      <w:r>
        <w:t xml:space="preserve">Vì sao </w:t>
      </w:r>
      <w:r>
        <w:rPr>
          <w:rFonts w:ascii="Consolas" w:eastAsia="Consolas" w:hAnsi="Consolas" w:cs="Consolas"/>
        </w:rPr>
        <w:t xml:space="preserve">502</w:t>
      </w:r>
      <w:r>
        <w:t xml:space="preserve">/</w:t>
      </w:r>
      <w:r>
        <w:rPr>
          <w:rFonts w:ascii="Consolas" w:eastAsia="Consolas" w:hAnsi="Consolas" w:cs="Consolas"/>
        </w:rPr>
        <w:t xml:space="preserve">504</w:t>
      </w:r>
      <w:r>
        <w:t xml:space="preserve"> của thư mới lại chuyển sang một cuộc trò chuyện, trong khi lỗi mạng thì ở lại form?</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