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1B135">
      <w:pPr>
        <w:spacing w:before="960" w:after="0" w:line="240" w:lineRule="auto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i w:val="0"/>
          <w:color w:val="1D2B43"/>
          <w:sz w:val="52"/>
        </w:rPr>
        <w:t>AI 小说拆书项目评估档案</w:t>
      </w:r>
    </w:p>
    <w:p w14:paraId="56AA3AF6">
      <w:pPr>
        <w:spacing w:before="80" w:after="2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36"/>
        </w:rPr>
        <w:t>07 / Melody-0321 / NE Memory Engine v6.8</w:t>
      </w:r>
    </w:p>
    <w:p w14:paraId="4F1075A0">
      <w:pPr>
        <w:spacing w:before="160" w:after="4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E6875"/>
          <w:sz w:val="24"/>
        </w:rPr>
        <w:t>来源链保真分层记忆 · Hybrid Retrieval · SmartPush Memory View · State Delta · Contradiction Loop · 原项目回查地图</w:t>
      </w:r>
    </w:p>
    <w:tbl>
      <w:tblPr>
        <w:tblStyle w:val="32"/>
        <w:tblW w:w="0" w:type="auto"/>
        <w:jc w:val="center"/>
        <w:tblBorders>
          <w:top w:val="single" w:color="FFF4DC" w:sz="2" w:space="0"/>
          <w:left w:val="single" w:color="FFF4DC" w:sz="2" w:space="0"/>
          <w:bottom w:val="single" w:color="FFF4DC" w:sz="2" w:space="0"/>
          <w:right w:val="single" w:color="FFF4DC" w:sz="2" w:space="0"/>
          <w:insideH w:val="single" w:color="FFF4DC" w:sz="2" w:space="0"/>
          <w:insideV w:val="single" w:color="FFF4DC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05FCAA0">
        <w:tblPrEx>
          <w:tblBorders>
            <w:top w:val="single" w:color="FFF4DC" w:sz="2" w:space="0"/>
            <w:left w:val="single" w:color="FFF4DC" w:sz="2" w:space="0"/>
            <w:bottom w:val="single" w:color="FFF4DC" w:sz="2" w:space="0"/>
            <w:right w:val="single" w:color="FFF4DC" w:sz="2" w:space="0"/>
            <w:insideH w:val="single" w:color="FFF4DC" w:sz="2" w:space="0"/>
            <w:insideV w:val="single" w:color="FFF4D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FFF4D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A293CCB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当前判断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P07 是 P01—P07 中最成熟的“长期记忆 / 检索 / 来源追踪”参考项目之一。最大价值不是 STM/LTM 这两个酒馆术语，而是把“压缩后的高层记忆必须保留向下回源边”真正写进数据结构：原始消息 → STM 原子事件 → LTM 叙事弧，程序稳定 ID、source refs、三层 drill-down 与来源删除后的级联失效同时存在。Hybrid Retrieval、SmartPush、State Delta 与 Contradiction Loop 也都有真实源码实现。但当前主 STM 事件边界仍被字符块强烈控制，Entity Resolution 弱，Entity Chain 不是 GraphRAG，State 只保当前值而非故事时态历史。</w:t>
            </w:r>
          </w:p>
        </w:tc>
      </w:tr>
    </w:tbl>
    <w:p w14:paraId="14C5FCBC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230CBF1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6D0320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档案项</w:t>
            </w:r>
          </w:p>
        </w:tc>
        <w:tc>
          <w:tcPr>
            <w:tcW w:w="7824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D1E1BD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42B484B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E90A7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评估对象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CDED5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Melody-0321 / NE-Memory；固定审计 test6.8 分支、v6.8.0</w:t>
            </w:r>
          </w:p>
        </w:tc>
      </w:tr>
      <w:tr w14:paraId="187F11A4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E1749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固定源码版本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0B90E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GitHub commit 88bbeb48bdec9af723492192d840aafa0ce6acf3（release: v6.8.0）</w:t>
            </w:r>
          </w:p>
        </w:tc>
      </w:tr>
      <w:tr w14:paraId="522E2065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E8E1C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核心定位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41CC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长对话结构化记忆引擎：STM 事件、LTM 叙事弧、Schema State、SmartPush 检索注入与矛盾检测</w:t>
            </w:r>
          </w:p>
        </w:tc>
      </w:tr>
      <w:tr w14:paraId="414D799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3069E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核心源码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3B931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src/core/engine/{stm-pipeline,ltm-pipeline,consolidate,retrieval-fusion,retrieval,injection,ambiguity,contradiction}.js；src/core/vault/{store,retrieval-filter,schema,versions}.js；src/core/tools.js；src/types.js</w:t>
            </w:r>
          </w:p>
        </w:tc>
      </w:tr>
      <w:tr w14:paraId="4D28737B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77A55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研究视角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6F1F4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只评可迁移到底层拆书架构的来源血缘、检索、Memory View、知识 Delta、Validator / Critic；不评价酒馆 UI 与插件体验</w:t>
            </w:r>
          </w:p>
        </w:tc>
      </w:tr>
      <w:tr w14:paraId="6725DE99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4555E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核心结论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57154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新增 M-024 Provenance-Preserving Hierarchical Memory；G-05 Hybrid Evidence Retrieval 从 OPEN → PARTIALLY ADDRESSED</w:t>
            </w:r>
          </w:p>
        </w:tc>
      </w:tr>
      <w:tr w14:paraId="78FBA30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CEE35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建议用途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20EAC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Evidence Lineage、Hybrid Retrieval、Task Memory View、Schema Delta Update、Evidence-grounded Critic 的重点源码候选</w:t>
            </w:r>
          </w:p>
        </w:tc>
      </w:tr>
      <w:tr w14:paraId="2604D65E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D1A7F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架构边界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86896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P07 证明多条既有机制可组合运行，但不替代 M-023 实体归一、M-021 事件边界，也不解决 G-02 / G-03 / G-08 / G-09</w:t>
            </w:r>
          </w:p>
        </w:tc>
      </w:tr>
    </w:tbl>
    <w:p w14:paraId="0B46A3F6">
      <w:pPr>
        <w:spacing w:after="0"/>
        <w:rPr>
          <w:rFonts w:hint="eastAsia" w:ascii="微软雅黑" w:hAnsi="微软雅黑" w:eastAsia="微软雅黑" w:cs="微软雅黑"/>
        </w:rPr>
      </w:pPr>
    </w:p>
    <w:p w14:paraId="44F8B4BA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执行摘要</w:t>
      </w:r>
    </w:p>
    <w:p w14:paraId="3EC85AC6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NE Memory Engine 的核心不是“把旧聊天总结一下”。它把记忆拆成原始消息、STM 事件、LTM 叙事弧与当前 State，并在生成前通过 SmartPush 从完整 Vault 中构造当前任务需要的记忆视图。项目自己的 Code Wiki 说法很多，但本档案以 test6.8 实际源码为准：BM25、向量 cosine、RRF、Entity Chain、原文预取、Schema Delta、Claim Contradiction Loop 都能在主代码中找到真实实现。</w:t>
      </w:r>
    </w:p>
    <w:p w14:paraId="761F3177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P07 最大贡献是来源血缘。STM 由程序分配 stm_N，保存 msg_ids；LTM 由程序分配 ltm_N，保存 stm_refs，STM 反向记录 parent_ltm，stm_index 再回写 ltm_id。access() 能从 LTM 查看子 STM、从 STM 查看原消息引用、从 chain.X 查看实体时间线。删除源消息时，受影响 STM 被删除，LTM 引用随之过滤；没有任何有效 STM 来源的 LTM 直接失效。</w:t>
      </w:r>
    </w:p>
    <w:tbl>
      <w:tblPr>
        <w:tblStyle w:val="32"/>
        <w:tblW w:w="0" w:type="auto"/>
        <w:jc w:val="center"/>
        <w:tblBorders>
          <w:top w:val="single" w:color="EAF4EF" w:sz="2" w:space="0"/>
          <w:left w:val="single" w:color="EAF4EF" w:sz="2" w:space="0"/>
          <w:bottom w:val="single" w:color="EAF4EF" w:sz="2" w:space="0"/>
          <w:right w:val="single" w:color="EAF4EF" w:sz="2" w:space="0"/>
          <w:insideH w:val="single" w:color="EAF4EF" w:sz="2" w:space="0"/>
          <w:insideV w:val="single" w:color="EAF4EF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FF54A4E">
        <w:tblPrEx>
          <w:tblBorders>
            <w:top w:val="single" w:color="EAF4EF" w:sz="2" w:space="0"/>
            <w:left w:val="single" w:color="EAF4EF" w:sz="2" w:space="0"/>
            <w:bottom w:val="single" w:color="EAF4EF" w:sz="2" w:space="0"/>
            <w:right w:val="single" w:color="EAF4EF" w:sz="2" w:space="0"/>
            <w:insideH w:val="single" w:color="EAF4EF" w:sz="2" w:space="0"/>
            <w:insideV w:val="single" w:color="EAF4E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EAF4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8BE960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一句话结论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以前我们强调“摘要不要丢信息”。P07 让这个原则更准确：摘要可以有损，但压缩绝不能切断回源路径。高层知识可以简化，Source Lineage 不能丢。</w:t>
            </w:r>
          </w:p>
        </w:tc>
      </w:tr>
    </w:tbl>
    <w:p w14:paraId="271EE4B6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A7C5D4B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3F455B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w="1304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700982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评分</w:t>
            </w:r>
          </w:p>
        </w:tc>
        <w:tc>
          <w:tcPr>
            <w:tcW w:w="6066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79A211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当前判断</w:t>
            </w:r>
          </w:p>
        </w:tc>
      </w:tr>
      <w:tr w14:paraId="0D35B947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664B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STM 来源绑定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19E6F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9.5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FF1E0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程序 ID + msg_ids；当前样本最强来源绑定之一</w:t>
            </w:r>
          </w:p>
        </w:tc>
      </w:tr>
      <w:tr w14:paraId="276D5F1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0D4CD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LTM→STM→Source 溯源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AE9D0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10 / 10 思路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EBB6F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stm_refs / parent_ltm / stm_index / access 形成真实 drill-down</w:t>
            </w:r>
          </w:p>
        </w:tc>
      </w:tr>
      <w:tr w14:paraId="7DED094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AFD15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级联失效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A5F8C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4CC9B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删除消息后清 STM、过滤 LTM refs；来源为空的 LTM 删除</w:t>
            </w:r>
          </w:p>
        </w:tc>
      </w:tr>
      <w:tr w14:paraId="5B98C19E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FEA97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BM25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1536C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420AF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真实 Okapi 公式；CJK 2-gram；score cliff + denoise</w:t>
            </w:r>
          </w:p>
        </w:tc>
      </w:tr>
      <w:tr w14:paraId="0335BCEC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85BBD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 / RRF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F79D5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22EF7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真实 cosine + Reciprocal Rank Fusion；当前仍是 STM 内存扫描</w:t>
            </w:r>
          </w:p>
        </w:tc>
      </w:tr>
      <w:tr w14:paraId="7F71B4B8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D2481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SmartPush Memory View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FA943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88FEF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Query Rewrite→Hybrid Retrieval→Entity Group→Top 原文回填→代码格式化</w:t>
            </w:r>
          </w:p>
        </w:tc>
      </w:tr>
      <w:tr w14:paraId="1A7C1FD6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23F43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State Delta / Schema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3A5C8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4FE19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LLM 只报变化；类型 / enum / max_length / dot-path / 增量数值校验</w:t>
            </w:r>
          </w:p>
        </w:tc>
      </w:tr>
      <w:tr w14:paraId="12480316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58CF0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Contradiction Loop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36A0B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C01D2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Claim→Retrieve→Verify→Evidence/Correction→Regenerate；M-016 最佳实现参考</w:t>
            </w:r>
          </w:p>
        </w:tc>
      </w:tr>
      <w:tr w14:paraId="37FD6417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8D0DC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Entity Resolution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8D1FA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4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34104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精确名称与已知实体依赖明显；aliases 只是 hook</w:t>
            </w:r>
          </w:p>
        </w:tc>
      </w:tr>
      <w:tr w14:paraId="49835A9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D6008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STM Event Boundary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7B1A9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4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56C31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主链 segmentTurns() 当前退化为整批范围，再按 maxChars 切块</w:t>
            </w:r>
          </w:p>
        </w:tc>
      </w:tr>
      <w:tr w14:paraId="03505162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A29C7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Graph Retrieval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82673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1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28D26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Entity Chain 是按实体名串时间线，不是图遍历</w:t>
            </w:r>
          </w:p>
        </w:tc>
      </w:tr>
      <w:tr w14:paraId="5530FD7C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B2EC0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Versioned Temporal Facts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9C804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2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B3676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State replace + 操作快照，不是 valid_from / valid_to 故事时态</w:t>
            </w:r>
          </w:p>
        </w:tc>
      </w:tr>
      <w:tr w14:paraId="662FC3DC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CC468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Multi-open Arc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9994B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2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FC145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最多一个 open LTM，不适合网文多线并行</w:t>
            </w:r>
          </w:p>
        </w:tc>
      </w:tr>
      <w:tr w14:paraId="482DE4D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470B1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Cost / Context Planner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AB660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4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56B7C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有 telemetry 与经验预算公式，但不是统一 Planner</w:t>
            </w:r>
          </w:p>
        </w:tc>
      </w:tr>
      <w:tr w14:paraId="081E452D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3E7F3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作为拆书机制参考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A2DEB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9.7 / 10</w:t>
            </w:r>
          </w:p>
        </w:tc>
        <w:tc>
          <w:tcPr>
            <w:tcW w:w="606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8A2E2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P04 / P05 / P07 同档；P07 是 Memory Runtime 与 Source Lineage 核心样本</w:t>
            </w:r>
          </w:p>
        </w:tc>
      </w:tr>
    </w:tbl>
    <w:p w14:paraId="096A18E6">
      <w:pPr>
        <w:spacing w:after="0"/>
        <w:rPr>
          <w:rFonts w:hint="eastAsia" w:ascii="微软雅黑" w:hAnsi="微软雅黑" w:eastAsia="微软雅黑" w:cs="微软雅黑"/>
        </w:rPr>
      </w:pPr>
    </w:p>
    <w:p w14:paraId="446419EF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真实架构：P07 已把“记忆”做成独立信息系统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4B2A28B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10D9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Original Chat Messages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Turn Grouping / STM Pipeline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STM Atomic Event Memory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id + msg_ids + period + scene + entities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LTM Narrative Arc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id + stm_refs + open/closed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Parallel State Pipeline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Schema + state_changes Delta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Generation-time SmartPush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Query Build → Ambiguity Rewrite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→ BM25 + Vector/RRF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→ Entity Chains / Pipeline Merge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→ Visible-window-aware Source Prefetch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→ Code-built Memory View</w:t>
            </w:r>
          </w:p>
        </w:tc>
      </w:tr>
    </w:tbl>
    <w:p w14:paraId="2703BFD8">
      <w:pPr>
        <w:spacing w:after="0"/>
        <w:rPr>
          <w:rFonts w:hint="eastAsia" w:ascii="微软雅黑" w:hAnsi="微软雅黑" w:eastAsia="微软雅黑" w:cs="微软雅黑"/>
        </w:rPr>
      </w:pPr>
    </w:p>
    <w:p w14:paraId="2573A574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src/core/ 与 src/adapter/ 明确分层，核心引擎通过 runtime 依赖注入适配 SillyTavern。对我们的研究，更重要的是数据层和运行链已经拆成 vault、engine、retrieval、schema、tools 等职责模块。它不像 P03 的 9700 行单文件，更适合作为“机制组合如何落成运行时”的参考。</w:t>
      </w:r>
    </w:p>
    <w:p w14:paraId="4A0A3ADC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但本档案不因为模块多、Code Wiki 完整就自动给高分。后文仍逐条区分“真实主链”“保留但未接通 / 退化的设计”“只适合 RP 而不适合百万字小说”的部分。</w:t>
      </w:r>
    </w:p>
    <w:p w14:paraId="208732AF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M-024 核心来源：Source → STM → LTM 的血缘链</w:t>
      </w:r>
    </w:p>
    <w:p w14:paraId="1765C34C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3.1 程序稳定 ID 与 source refs 同时存在</w:t>
      </w:r>
    </w:p>
    <w:p w14:paraId="40EF61C4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src/types.js 把 STMEvent 定义为 id、event、msg_ids、msgRange、status、entities、period、scene、parent_ltm 等字段；LTMEntry 则包含 id、status、stm_refs、title、event、time_range、entities。这里最重要的不是字段多少，而是上层对象保存下层引用。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D5806A0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A11EE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msg 91 ─┐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msg 92 ─┼─ msg_ids ─→ stm_17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msg 93 ─┘                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      │ parent_ltm / stm_refs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    ltm_3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Program-owned IDs: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stm_1, stm_2, ...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ltm_1, ltm_2, ...</w:t>
            </w:r>
          </w:p>
        </w:tc>
      </w:tr>
    </w:tbl>
    <w:p w14:paraId="6BBFE902">
      <w:pPr>
        <w:spacing w:after="0"/>
        <w:rPr>
          <w:rFonts w:hint="eastAsia" w:ascii="微软雅黑" w:hAnsi="微软雅黑" w:eastAsia="微软雅黑" w:cs="微软雅黑"/>
        </w:rPr>
      </w:pPr>
    </w:p>
    <w:p w14:paraId="19752228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appendSTMEntries() 扫描已有 STM 最大编号并由程序分配 stm_N；同时写入 stm_index[stm_id] = {ltm_id, summary, msg_ids}。consolidate.js 的 findNextId() 同样由程序计算 ltm_N。applyLtmDecision() 将 consumedStmIds 追加到 openLtm.stm_refs，并回写 STM 的 parent_ltm 与 stm_index[stm_id].ltm_id。</w:t>
      </w:r>
    </w:p>
    <w:p w14:paraId="07B00F42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3.2 三层 Drill-down 不是文档口号</w:t>
      </w:r>
    </w:p>
    <w:p w14:paraId="75562A24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src/core/tools.js 的 executeAccess() 支持 msg#95 / 裸消息号、stm_N、ltm_N、chain.X 以及 characters.X / factions.X / quests.X。访问 LTM 时返回 Children: STM refs；访问 STM 时返回 msg_ids；访问消息时直接读原始聊天文本。也就是说，系统可以沿 LTM → STM → Message 下钻。</w:t>
      </w:r>
    </w:p>
    <w:p w14:paraId="7C307D06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3.3 来源删除后的级联失效</w:t>
      </w:r>
    </w:p>
    <w:p w14:paraId="197E45A7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rollbackByMsgIds() 先删除 msg_ids 命中被删消息的 STM，再过滤每个 LTM 的 stm_refs；某 LTM 一个有效 STM 引用都不剩时直接删除。这个动作不是“Undo UI”，而是明确表达：高层知识必须依附仍有效的来源。</w:t>
      </w:r>
    </w:p>
    <w:tbl>
      <w:tblPr>
        <w:tblStyle w:val="32"/>
        <w:tblW w:w="0" w:type="auto"/>
        <w:jc w:val="center"/>
        <w:tblBorders>
          <w:top w:val="single" w:color="EAF4EF" w:sz="2" w:space="0"/>
          <w:left w:val="single" w:color="EAF4EF" w:sz="2" w:space="0"/>
          <w:bottom w:val="single" w:color="EAF4EF" w:sz="2" w:space="0"/>
          <w:right w:val="single" w:color="EAF4EF" w:sz="2" w:space="0"/>
          <w:insideH w:val="single" w:color="EAF4EF" w:sz="2" w:space="0"/>
          <w:insideV w:val="single" w:color="EAF4EF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7C3B325">
        <w:tblPrEx>
          <w:tblBorders>
            <w:top w:val="single" w:color="EAF4EF" w:sz="2" w:space="0"/>
            <w:left w:val="single" w:color="EAF4EF" w:sz="2" w:space="0"/>
            <w:bottom w:val="single" w:color="EAF4EF" w:sz="2" w:space="0"/>
            <w:right w:val="single" w:color="EAF4EF" w:sz="2" w:space="0"/>
            <w:insideH w:val="single" w:color="EAF4EF" w:sz="2" w:space="0"/>
            <w:insideV w:val="single" w:color="EAF4E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EAF4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24C3248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对拆书系统的升级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Evidence / Fact / Event / Arc / Analysis Claim 都应保存 source refs。Source 删除、重切分、实体重归一或 Fact 修订后，上层派生产物必须进入 invalidated / recompute，而不是继续把旧总结当真。</w:t>
            </w:r>
          </w:p>
        </w:tc>
      </w:tr>
    </w:tbl>
    <w:p w14:paraId="3AA492FA">
      <w:pPr>
        <w:spacing w:after="0"/>
        <w:rPr>
          <w:rFonts w:hint="eastAsia" w:ascii="微软雅黑" w:hAnsi="微软雅黑" w:eastAsia="微软雅黑" w:cs="微软雅黑"/>
        </w:rPr>
      </w:pPr>
    </w:p>
    <w:p w14:paraId="3D7C8C5F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新增 M-024：Provenance-Preserving Hierarchical Memory</w:t>
      </w:r>
    </w:p>
    <w:p w14:paraId="2C8B4BED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P07 新增的机制不是“STM/LTM”。这些名词属于聊天记忆实现。真正可迁移的核心是 Provenance-Preserving Hierarchical Memory：有损高层记忆与无损证据层之间保留稳定、可下钻的数据血缘。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0C71A39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E4E9B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Source Evidence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evidence_id / source_span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 source_fact_ids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Atomic Fact / Memory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fact_id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 fact_refs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Event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event_id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 event_refs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Arc / Stage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arc_id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 knowledge_refs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Knowledge / Analysis Claim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claim_id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Rules: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1. Program owns every stable ID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2. Parent stores child/source refs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3. Any layer can drill down to source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4. Source invalidation propagates upward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5. Compression never replaces evidence</w:t>
            </w:r>
          </w:p>
        </w:tc>
      </w:tr>
    </w:tbl>
    <w:p w14:paraId="50499EDA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5658EDCF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CFB38B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w="2494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FADC81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w="2098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BEE3A3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关系</w:t>
            </w:r>
          </w:p>
        </w:tc>
        <w:tc>
          <w:tcPr>
            <w:tcW w:w="2608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5C239D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P07 的贡献</w:t>
            </w:r>
          </w:p>
        </w:tc>
        <w:tc>
          <w:tcPr>
            <w:tcW w:w="2268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D47D71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当前台账建议</w:t>
            </w:r>
          </w:p>
        </w:tc>
      </w:tr>
      <w:tr w14:paraId="36979176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ACDF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M-024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B3B34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Provenance-Preserving Hierarchical Memory / 来源链保真的分层记忆</w:t>
            </w:r>
          </w:p>
        </w:tc>
        <w:tc>
          <w:tcPr>
            <w:tcW w:w="209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F4012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COMPOSES M-006 / M-015 / M-017；REINFORCES M-022</w:t>
            </w:r>
          </w:p>
        </w:tc>
        <w:tc>
          <w:tcPr>
            <w:tcW w:w="2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F7C15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真实 STM/LTM/source lineage、program IDs、access drill-down、rollback cascade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66646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ACTIVE；作为 Evidence→Fact→Event→Arc→Claim 数据血缘主线</w:t>
            </w:r>
          </w:p>
        </w:tc>
      </w:tr>
    </w:tbl>
    <w:p w14:paraId="6D77DEDB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EEF3F8" w:sz="2" w:space="0"/>
          <w:left w:val="single" w:color="EEF3F8" w:sz="2" w:space="0"/>
          <w:bottom w:val="single" w:color="EEF3F8" w:sz="2" w:space="0"/>
          <w:right w:val="single" w:color="EEF3F8" w:sz="2" w:space="0"/>
          <w:insideH w:val="single" w:color="EEF3F8" w:sz="2" w:space="0"/>
          <w:insideV w:val="single" w:color="EEF3F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C7CFC45">
        <w:tblPrEx>
          <w:tblBorders>
            <w:top w:val="single" w:color="EEF3F8" w:sz="2" w:space="0"/>
            <w:left w:val="single" w:color="EEF3F8" w:sz="2" w:space="0"/>
            <w:bottom w:val="single" w:color="EEF3F8" w:sz="2" w:space="0"/>
            <w:right w:val="single" w:color="EEF3F8" w:sz="2" w:space="0"/>
            <w:insideH w:val="single" w:color="EEF3F8" w:sz="2" w:space="0"/>
            <w:insideV w:val="single" w:color="EEF3F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EEF3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0C0DC42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为什么不是 M-006 / M-015 / M-017 的重复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M-006 解决“无损原文不能被摘要替代”；M-015 解决“证据如何稳定寻址”；M-017 解决“如何回原文检索”。M-024 新增的是跨层 Lineage：每个派生层保存来源边，并支持向下穿透与向上失效传播。</w:t>
            </w:r>
          </w:p>
        </w:tc>
      </w:tr>
    </w:tbl>
    <w:p w14:paraId="51521CA0">
      <w:pPr>
        <w:spacing w:after="0"/>
        <w:rPr>
          <w:rFonts w:hint="eastAsia" w:ascii="微软雅黑" w:hAnsi="微软雅黑" w:eastAsia="微软雅黑" w:cs="微软雅黑"/>
        </w:rPr>
      </w:pPr>
    </w:p>
    <w:p w14:paraId="46F4D395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STM：来源绑定很强，但当前事件边界实现偏弱</w:t>
      </w:r>
    </w:p>
    <w:p w14:paraId="5B784A21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5.1 Turn / Message 位置与 msg_ids 是稳定来源基底</w:t>
      </w:r>
    </w:p>
    <w:p w14:paraId="6D43B9FD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executeIncrementalUpdate() 给新消息写 _absIdx，优先使用消息在完整 chat 数组中的位置；groupMessagesIntoTurns() 将 user / assistant 组合为 Turn，并保存 msgStart / msgEnd。collectMsgIdsFromTurns() 再把真实 id / mes_id 收集为 msg_ids。</w:t>
      </w:r>
    </w:p>
    <w:p w14:paraId="5B3656E2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Prompt 和 validateMsgRanges() 还要求事件范围连续覆盖本批消息、不得越界、不得重叠；partial / parent_partial 设计允许跨批未完成事件继续追踪。这个“输出必须映射回输入范围”的思想值得并入 M-020。</w:t>
      </w:r>
    </w:p>
    <w:p w14:paraId="2FFE7642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5.2 漂亮的 Event Boundary Prompt 没有进入当前主链</w:t>
      </w:r>
    </w:p>
    <w:p w14:paraId="49911A5E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源码保留一套很好的规则：时间明显推移、场景改变、角色进出、剧情目标 / 行动转折，满足任一项即可开启新 Event；否则相邻 Turn 必须合并。问题在于 test6.8 当前主链并没有真正让这套规则负责分段。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27358EE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7DE38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executeIncrementalUpdate()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segmentTurns(turns, vault, callLLM)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↓ current test6.8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return [[0, turns.length - 1]]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chunkSegmentsForLLM(..., stmChunkMaxChars)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buildStmSummaryPrompt()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“events.length 必须等于 subSegments.length”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“一个 segment 不得拆成多个 event”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实际主链偏向：Char Chunk → One Event</w:t>
            </w:r>
          </w:p>
        </w:tc>
      </w:tr>
    </w:tbl>
    <w:p w14:paraId="6C5B872E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FCEDEC" w:sz="2" w:space="0"/>
          <w:left w:val="single" w:color="FCEDEC" w:sz="2" w:space="0"/>
          <w:bottom w:val="single" w:color="FCEDEC" w:sz="2" w:space="0"/>
          <w:right w:val="single" w:color="FCEDEC" w:sz="2" w:space="0"/>
          <w:insideH w:val="single" w:color="FCEDEC" w:sz="2" w:space="0"/>
          <w:insideV w:val="single" w:color="FCEDEC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11F2F08">
        <w:tblPrEx>
          <w:tblBorders>
            <w:top w:val="single" w:color="FCEDEC" w:sz="2" w:space="0"/>
            <w:left w:val="single" w:color="FCEDEC" w:sz="2" w:space="0"/>
            <w:bottom w:val="single" w:color="FCEDEC" w:sz="2" w:space="0"/>
            <w:right w:val="single" w:color="FCEDEC" w:sz="2" w:space="0"/>
            <w:insideH w:val="single" w:color="FCEDEC" w:sz="2" w:space="0"/>
            <w:insideV w:val="single" w:color="FCEDE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FCED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C2649C7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13A32"/>
                <w:sz w:val="21"/>
              </w:rPr>
              <w:t>反例判断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13A32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P07 的 Event 数据结构与来源绑定值得重点吸收；P07 当前 Event Boundary 不应吸收。M-021 的“因果链 + 统一戏剧目标”仍是当前更好的事件边界候选，未来应让 M-021 决定 Event，再用 P07 的 M-024 绑定 source refs。</w:t>
            </w:r>
          </w:p>
        </w:tc>
      </w:tr>
    </w:tbl>
    <w:p w14:paraId="0FBAE19C">
      <w:pPr>
        <w:spacing w:after="0"/>
        <w:rPr>
          <w:rFonts w:hint="eastAsia" w:ascii="微软雅黑" w:hAnsi="微软雅黑" w:eastAsia="微软雅黑" w:cs="微软雅黑"/>
        </w:rPr>
      </w:pPr>
    </w:p>
    <w:p w14:paraId="315D62A5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LTM 叙事弧：有来源边的层级聚合</w:t>
      </w:r>
    </w:p>
    <w:p w14:paraId="44431058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6.1 Open / Closed Arc 与闭合信号</w:t>
      </w:r>
    </w:p>
    <w:p w14:paraId="1BCF40A2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consolidate.js 把 LTM 定义为 open / closed，MAX_OPEN_STM_REFS 默认 15。computeClosureSignals() 预计算时间是否跨日、场景是否变化、核心实体 Jaccard 式重叠与共享角色说明；ltm-pipeline.js 把这些信号连同新 STM 交给模型，只让模型决定 append 或 close_and_new。</w:t>
      </w:r>
    </w:p>
    <w:tbl>
      <w:tblPr>
        <w:tblStyle w:val="32"/>
        <w:tblW w:w="0" w:type="auto"/>
        <w:jc w:val="center"/>
        <w:tblBorders>
          <w:top w:val="single" w:color="EAF4EF" w:sz="2" w:space="0"/>
          <w:left w:val="single" w:color="EAF4EF" w:sz="2" w:space="0"/>
          <w:bottom w:val="single" w:color="EAF4EF" w:sz="2" w:space="0"/>
          <w:right w:val="single" w:color="EAF4EF" w:sz="2" w:space="0"/>
          <w:insideH w:val="single" w:color="EAF4EF" w:sz="2" w:space="0"/>
          <w:insideV w:val="single" w:color="EAF4EF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6A673D5">
        <w:tblPrEx>
          <w:tblBorders>
            <w:top w:val="single" w:color="EAF4EF" w:sz="2" w:space="0"/>
            <w:left w:val="single" w:color="EAF4EF" w:sz="2" w:space="0"/>
            <w:bottom w:val="single" w:color="EAF4EF" w:sz="2" w:space="0"/>
            <w:right w:val="single" w:color="EAF4EF" w:sz="2" w:space="0"/>
            <w:insideH w:val="single" w:color="EAF4EF" w:sz="2" w:space="0"/>
            <w:insideV w:val="single" w:color="EAF4E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EAF4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6FCAA0E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职责边界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代码计算时间 / 场景 / 实体重叠等确定性信号；LLM 判断“叙事目标是否连续”。这再次强化 M-020：语义决策与确定性校验分离。</w:t>
            </w:r>
          </w:p>
        </w:tc>
      </w:tr>
    </w:tbl>
    <w:p w14:paraId="57F09683">
      <w:pPr>
        <w:spacing w:after="0"/>
        <w:rPr>
          <w:rFonts w:hint="eastAsia" w:ascii="微软雅黑" w:hAnsi="微软雅黑" w:eastAsia="微软雅黑" w:cs="微软雅黑"/>
        </w:rPr>
      </w:pPr>
    </w:p>
    <w:p w14:paraId="323CDEB5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6.2 P02 与 P07 的本质区别</w:t>
      </w:r>
    </w:p>
    <w:p w14:paraId="54C64023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P02 的 Small Summary → Big Summary → Super Summary 一旦中间层漏掉细节，下游只能继续传话。P07 的 LTM event 同样会有损，但 ltm.stm_refs 仍指向全部来源 STM，STM 又指向 msg_ids。因此 LTM 摘要漏掉“红色钥匙”并不意味着检索路径永久丢失。</w:t>
      </w:r>
    </w:p>
    <w:p w14:paraId="0BFE3401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6.3 Single Open LTM 不适合网文</w:t>
      </w:r>
    </w:p>
    <w:p w14:paraId="0B638894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findOpenLtm() 明确要求最多一个 open LTM；发现多个会全部关闭。对 RP 单线连续对话还能接受，但小说可能同时开放主角线、女主调查线、反派线、组织线与伏笔线。未来必须升级为 Multi-open Arc Registry：Event 先检索候选 Arc，再 append / create / multi-link。</w:t>
      </w:r>
    </w:p>
    <w:p w14:paraId="2BDFBD77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G-05 真正命中：BM25 + Vector + RRF Hybrid Retrieval</w:t>
      </w:r>
    </w:p>
    <w:p w14:paraId="450E3452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7.1 BM25 是完整实现，不是字符串打分包装</w:t>
      </w:r>
    </w:p>
    <w:p w14:paraId="1A167888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retrieval-filter.js 实现 Okapi BM25：k1=1.5、b=0.75，计算 TF、DF、IDF 与文档长度归一。CJK tokenizer 使用连续中文 2-gram；结果还做 score cliff detection，在后续分数相对前一项断崖且已满足 minResults 时提前截断，再把“单实体、短过渡事件”降到尾部。</w:t>
      </w:r>
    </w:p>
    <w:p w14:paraId="1AEDB5D9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7.2 Vector Index 与 cosine 也真实存在</w:t>
      </w:r>
    </w:p>
    <w:p w14:paraId="2A2037AF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retrieval-fusion.js 按 chatId 维护 entries / vectors / idToIdx。ensureVectorIndex() 只为新增 STM 计算 Embedding，并删除已经不在 allSTM 中的旧向量。embedding.js 支持批量调用，默认 BATCH_SIZE=40；vectorSearch() 对当前索引逐项算 cosine similarity 后排序。</w:t>
      </w:r>
    </w:p>
    <w:p w14:paraId="21A15C5D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7.3 RRF 解决异构分数不可直接相加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BDACF9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FE56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BM25 ranking            Vector ranking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1. Red Key               1. Su Mian pollution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2. Hospital rules        2. Hospital anomaly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3. Su Mian pollution     3. Red Key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↓ Reciprocal Rank Fusion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score = Σ weight / (k + rank)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P07 defaults: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k = 60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BM25 alpha = 0.20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Vector = 0.80</w:t>
            </w:r>
          </w:p>
        </w:tc>
      </w:tr>
    </w:tbl>
    <w:p w14:paraId="1BA66C60">
      <w:pPr>
        <w:spacing w:after="0"/>
        <w:rPr>
          <w:rFonts w:hint="eastAsia" w:ascii="微软雅黑" w:hAnsi="微软雅黑" w:eastAsia="微软雅黑" w:cs="微软雅黑"/>
        </w:rPr>
      </w:pPr>
    </w:p>
    <w:p w14:paraId="29F2FE7A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rrfFuse() 不直接比较 BM25 原始分数与 cosine 分数，而按各自排名做 Reciprocal Rank Fusion。向量失败时 filterCandidates() 自动回退纯 BM25。这个实现足以把 G-05 从 OPEN 推到 PARTIALLY ADDRESSED。</w:t>
      </w:r>
    </w:p>
    <w:p w14:paraId="26A71DC1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7.4 为什么还不能 SOLVED</w:t>
      </w:r>
    </w:p>
    <w:p w14:paraId="2BE5A8A1">
      <w:pPr>
        <w:pStyle w:val="16"/>
        <w:spacing w:before="0" w:after="60" w:line="293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Vector Index 当前只覆盖 STM；未来 Evidence Chunk、Fact、Event、Entity、Arc 可能需要多索引或分域索引。</w:t>
      </w:r>
    </w:p>
    <w:p w14:paraId="2C1245DB">
      <w:pPr>
        <w:pStyle w:val="16"/>
        <w:spacing w:before="0" w:after="60" w:line="293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vectorSearch() 是浏览器内暴力 cosine 扫描；适合千级 STM，不适合百万字小说十万级 Evidence Chunk。</w:t>
      </w:r>
    </w:p>
    <w:p w14:paraId="3D42C9AD">
      <w:pPr>
        <w:pStyle w:val="16"/>
        <w:spacing w:before="0" w:after="60" w:line="293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RRF 权重固定 BM25 20% / Vector 80%；Exact Entity Query、Semantic Event Query、Timeline Query 理应走不同 fusion policy。</w:t>
      </w:r>
    </w:p>
    <w:p w14:paraId="6566B95A">
      <w:pPr>
        <w:pStyle w:val="16"/>
        <w:spacing w:before="0" w:after="60" w:line="293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Entity Chain 不是 Graph Expansion，Temporal Filter 也只支持简单 Day / 月份 / 相对词；source-order restoration 仍缺。</w:t>
      </w:r>
    </w:p>
    <w:p w14:paraId="7C25B1FC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SmartPush：M-008 当前最成熟 Memory View 实现</w:t>
      </w:r>
    </w:p>
    <w:p w14:paraId="69469A52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8.1 Query 不是只取最后一句</w:t>
      </w:r>
    </w:p>
    <w:p w14:paraId="349A372B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formatSmartContext() 从最近对话中采最多两轮 User 与一至两轮 AI，按配置截取字符，再加入当前场景、时间、main_event 与活跃角色前缀。若当前 main_event 与新对话明显无关，还会尝试跳过该前缀，降低旧事件污染。</w:t>
      </w:r>
    </w:p>
    <w:p w14:paraId="3B4C9BFF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8.2 Query Rewrite → Retrieval → Entity Group → Source Prefetch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882F89F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8A4E2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Recent Conversation + Current State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resolveAmbiguousReferences()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extractEntityNames() / lookupEntityChains()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filterCandidates()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BM25 → cliff → denoise → optional Vector/RRF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mergePipelines()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groupCandidatesByEntity()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prefetchOriginalTexts(top 3)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skip if source already visible in context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buildKeyHighlights() + buildEntityBlock()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Code-built Memory View</w:t>
            </w:r>
          </w:p>
        </w:tc>
      </w:tr>
    </w:tbl>
    <w:p w14:paraId="161478D1">
      <w:pPr>
        <w:spacing w:after="0"/>
        <w:rPr>
          <w:rFonts w:hint="eastAsia" w:ascii="微软雅黑" w:hAnsi="微软雅黑" w:eastAsia="微软雅黑" w:cs="微软雅黑"/>
        </w:rPr>
      </w:pPr>
    </w:p>
    <w:p w14:paraId="12094CE7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最值得保留的是最后一步不再找 LLM“帮我把检索结果总结一下”。buildEntityBlock() 直接按实体组输出时间序列，未命中的链区间折叠成“X 条事件未展开”；buildKeyHighlights() 输出 Top 相关事件。Knowledge Store 与 Model Context 因而真正分开。</w:t>
      </w:r>
    </w:p>
    <w:p w14:paraId="1E7F674E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8.3 Visible Context Awareness</w:t>
      </w:r>
    </w:p>
    <w:p w14:paraId="425EFB72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prefetchOriginalTexts() 默认给相关性最高的三条记忆回填原始消息，但先检查这些 msg_ids 是否已经全部位于模型当前可见窗口；已经可见就不重复塞，滚出 Context 才回原消息并挂到 _originalText。这个判断非常适合 M-017 Source Backfill。</w:t>
      </w:r>
    </w:p>
    <w:p w14:paraId="65E9B80C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Entity Chain 有用，但不是 GraphRAG</w:t>
      </w:r>
    </w:p>
    <w:p w14:paraId="5D91C2A3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lookupEntityChains() 的逻辑是遍历 STM / LTM，筛选 entities 中名字与目标 name 完全相等的条目，再按 timestamp 排序。mergePipelines() 为每个显式实体建立 chain:&lt;name&gt; threadIndex；groupCandidatesByEntity() 以事件的第一个实体作为 primary group，其余实体只记录 refs。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407E34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454C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Su Mian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↓ exact entity annotation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Event 17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Event 23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Event 31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Event 48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↓ sort by timestamp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Entity Timeline / Chain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NOT: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Su Mian → relationship → Lin Mo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→ participates_in → Hospital Event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Hospital Event → requires → Red Key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→ unlocks → Scarlet Armor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→ graph traversal depth=2</w:t>
            </w:r>
          </w:p>
        </w:tc>
      </w:tr>
    </w:tbl>
    <w:p w14:paraId="7900E689">
      <w:pPr>
        <w:spacing w:after="0"/>
        <w:rPr>
          <w:rFonts w:hint="eastAsia" w:ascii="微软雅黑" w:hAnsi="微软雅黑" w:eastAsia="微软雅黑" w:cs="微软雅黑"/>
        </w:rPr>
      </w:pPr>
    </w:p>
    <w:p w14:paraId="24551BBB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src/types.js 的 ThreadDef 虽然预留 dagLayer 与 parentThreadId，但当前主链真正生成的 type 仍是 entity_chain，dagLayer 固定 1、parentThreadId=null。G-03 Graph Retrieval 因此继续 OPEN。</w:t>
      </w:r>
    </w:p>
    <w:p w14:paraId="26DA3E6D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P07 不替代 M-023：Canonical Entity Resolution 仍然弱</w:t>
      </w:r>
    </w:p>
    <w:p w14:paraId="6D056E38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10.1 STM entity 后处理依赖已知名称精确出现</w:t>
      </w:r>
    </w:p>
    <w:p w14:paraId="19E88B45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postFillSTM() 先 seed 当前活跃角色，再把 event / scene / summary 与已知角色、势力名做 exact substring 命中。extractEntityNames() 也从 state 与 STM annotation 收集 knownNames，然后判断 queryLower.indexOf(name)；最多返回五个最长名称。</w:t>
      </w:r>
    </w:p>
    <w:p w14:paraId="43BCFD44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10.2 aliasesMap 是检索 Hook，不是实体生命周期</w:t>
      </w:r>
    </w:p>
    <w:p w14:paraId="5D8E23FD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buildSearchableText() 会把 entity name 与 characters[name].aliases 一并加入可检索文本，但默认 Character Schema 并没有完整 alias / stage identity / false identity / canonical registry 生命周期。存在 alias 扩展接口，不等于解决“克莱恩 = 格尔曼”。</w:t>
      </w:r>
    </w:p>
    <w:p w14:paraId="4FAEDBE1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10.3 Ambiguity Resolver 解决的是 Query-time Reference Resolution</w:t>
      </w:r>
    </w:p>
    <w:p w14:paraId="780F3F65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ambiguity.js 能把“那个铁匠”“上次的剑”“X 后来怎么样”通过 exact name、substring、occupation、description 映射到已知实体；多候选还预留 LM 消歧。这能提高检索 Query，但解决的是“用户这句话指谁”，不是“全书两个名字是不是同一 canonical entity”。</w:t>
      </w:r>
    </w:p>
    <w:tbl>
      <w:tblPr>
        <w:tblStyle w:val="32"/>
        <w:tblW w:w="0" w:type="auto"/>
        <w:jc w:val="center"/>
        <w:tblBorders>
          <w:top w:val="single" w:color="EEF3F8" w:sz="2" w:space="0"/>
          <w:left w:val="single" w:color="EEF3F8" w:sz="2" w:space="0"/>
          <w:bottom w:val="single" w:color="EEF3F8" w:sz="2" w:space="0"/>
          <w:right w:val="single" w:color="EEF3F8" w:sz="2" w:space="0"/>
          <w:insideH w:val="single" w:color="EEF3F8" w:sz="2" w:space="0"/>
          <w:insideV w:val="single" w:color="EEF3F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B4A2F6D">
        <w:tblPrEx>
          <w:tblBorders>
            <w:top w:val="single" w:color="EEF3F8" w:sz="2" w:space="0"/>
            <w:left w:val="single" w:color="EEF3F8" w:sz="2" w:space="0"/>
            <w:bottom w:val="single" w:color="EEF3F8" w:sz="2" w:space="0"/>
            <w:right w:val="single" w:color="EEF3F8" w:sz="2" w:space="0"/>
            <w:insideH w:val="single" w:color="EEF3F8" w:sz="2" w:space="0"/>
            <w:insideV w:val="single" w:color="EEF3F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EEF3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27AEC5E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台账处理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M-023 Candidate-First Entity Resolution 继续作为实体归一主线。P07 的 ambiguity.js 只作为 M-008 Query Rewriting 实现参考；Entity Chain 也不能替代 Candidate Generation + Entity Linker + Program-Owned Stable ID + Consistency Validation。</w:t>
            </w:r>
          </w:p>
        </w:tc>
      </w:tr>
    </w:tbl>
    <w:p w14:paraId="335E6D92">
      <w:pPr>
        <w:spacing w:after="0"/>
        <w:rPr>
          <w:rFonts w:hint="eastAsia" w:ascii="微软雅黑" w:hAnsi="微软雅黑" w:eastAsia="微软雅黑" w:cs="微软雅黑"/>
        </w:rPr>
      </w:pPr>
    </w:p>
    <w:p w14:paraId="7B78CC41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State Delta + Schema：M-007 的强实现候选</w:t>
      </w:r>
    </w:p>
    <w:p w14:paraId="2FA9FDF9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11.1 模型只输出变化字段</w:t>
      </w:r>
    </w:p>
    <w:p w14:paraId="5119015C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state-pipeline.js 的 Prompt 明确要求：字段已有具体值时，只在本轮对话导致该值变化时输出。结果通过 parseSTMResponse() 展平为 dot-path changes，再进入 validateStateChanges() 与 mergeStateChanges()。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A3B0E1F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343D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Current State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characters.苏棉.injuries = "无"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characters.苏棉.status = "活跃"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New dialogue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苏棉右臂被撕裂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LLM Delta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{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"state_changes": {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"characters": {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"苏棉": {"injuries": "右臂撕裂伤"}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}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}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Schema Validate → Dot-path Merge</w:t>
            </w:r>
          </w:p>
        </w:tc>
      </w:tr>
    </w:tbl>
    <w:p w14:paraId="0C211AD4">
      <w:pPr>
        <w:spacing w:after="0"/>
        <w:rPr>
          <w:rFonts w:hint="eastAsia" w:ascii="微软雅黑" w:hAnsi="微软雅黑" w:eastAsia="微软雅黑" w:cs="微软雅黑"/>
        </w:rPr>
      </w:pPr>
    </w:p>
    <w:p w14:paraId="3C1EFEF1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11.2 Validator 真正约束类型与数值</w:t>
      </w:r>
    </w:p>
    <w:p w14:paraId="77084D4D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schema.js 的 validateField() 检查 string / number / boolean / enum；字符串按 max_length 截断，number 支持 +5 / -3 形式转换为 __inc delta，并校验 min / max。mergeStateChanges() 对 affection 增量执行 0—100 clamp；_scheme 与 protagonist _role 还存在保护逻辑。</w:t>
      </w:r>
    </w:p>
    <w:p w14:paraId="0198CF95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11.3 P03 与 P07 应组合</w:t>
      </w: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77AB631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38EA11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3402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B3E5A7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强项</w:t>
            </w:r>
          </w:p>
        </w:tc>
        <w:tc>
          <w:tcPr>
            <w:tcW w:w="4535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645C34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未来组合方式</w:t>
            </w:r>
          </w:p>
        </w:tc>
      </w:tr>
      <w:tr w14:paraId="67B2A06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35FD7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P03 M-007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783E9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字段语义 Merge Policy：replace / append / set union / keyed merge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EFC6A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Schema Field 增加 merge_policy</w:t>
            </w:r>
          </w:p>
        </w:tc>
      </w:tr>
      <w:tr w14:paraId="0A90F798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5145D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P07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86CC5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Delta Update + type / enum / range validation + dot-path merge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B65D6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Schema Field 增加 type / validator / temporal_policy / evidence_required</w:t>
            </w:r>
          </w:p>
        </w:tc>
      </w:tr>
      <w:tr w14:paraId="74E2EA0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DF3D0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组合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35514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LLM 只报变化；程序验证；按字段语义写入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A2676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Delta → Schema Validator → Evidence Validator → Merge Policy → Temporal Writer</w:t>
            </w:r>
          </w:p>
        </w:tc>
      </w:tr>
    </w:tbl>
    <w:p w14:paraId="617F5BAE">
      <w:pPr>
        <w:spacing w:after="0"/>
        <w:rPr>
          <w:rFonts w:hint="eastAsia" w:ascii="微软雅黑" w:hAnsi="微软雅黑" w:eastAsia="微软雅黑" w:cs="微软雅黑"/>
        </w:rPr>
      </w:pPr>
    </w:p>
    <w:p w14:paraId="26C86FE8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G-02 仍 OPEN：当前 State 不是 Versioned Temporal Fact</w:t>
      </w:r>
    </w:p>
    <w:p w14:paraId="5C02D959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P07 能把 characters.苏棉.status 从“活跃”替换为“已离去”，也能保存最多 30 个 Vault 操作快照。但最终 State 仍只有当前值；versions.js 的 version / updated_at 是工具写入时间，不是小说章节点。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3E7592D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2F4AB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P07 current state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characters.char_001.status = "已离去"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Operation snapshots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Vault v17 @ 14:30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Vault v18 @ 14:35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What we still need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CH001-CH024: status = active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CH025-CH031: status = injured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CH032-       : status = recovered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valid_from / valid_to / asserted_at / source_fact_ids</w:t>
            </w:r>
          </w:p>
        </w:tc>
      </w:tr>
    </w:tbl>
    <w:p w14:paraId="7336DE8C">
      <w:pPr>
        <w:spacing w:after="0"/>
        <w:rPr>
          <w:rFonts w:hint="eastAsia" w:ascii="微软雅黑" w:hAnsi="微软雅黑" w:eastAsia="微软雅黑" w:cs="微软雅黑"/>
        </w:rPr>
      </w:pPr>
    </w:p>
    <w:p w14:paraId="13184894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因此 M-013 Point-in-Time View 仍缺真正可查询的时态事实库。G-02 Versioned Temporal Facts 保持 OPEN；P07 的 Snapshot 只能归入 M-022 / M-009 运行时与操作审计参考。</w:t>
      </w:r>
    </w:p>
    <w:p w14:paraId="709DDF3A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Contradiction Loop：M-016 当前最佳实现参考</w:t>
      </w:r>
    </w:p>
    <w:p w14:paraId="65A36AEF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contradiction.js 在 AI 回复生成后抽取 factual claims，每条 Claim 是 entity + assertion + confidence；低于 0.6 的主张过滤。随后用 entity + assertion 构造检索查询，调用 filterCandidates() 找记忆证据，再让另一次 LLM 只判断是否与存储记忆直接冲突。</w:t>
      </w:r>
    </w:p>
    <w:tbl>
      <w:tblPr>
        <w:tblStyle w:val="32"/>
        <w:tblW w:w="0" w:type="auto"/>
        <w:tblInd w:w="0" w:type="dxa"/>
        <w:tblBorders>
          <w:top w:val="single" w:color="D5DBE3" w:sz="2" w:space="0"/>
          <w:left w:val="single" w:color="D5DBE3" w:sz="2" w:space="0"/>
          <w:bottom w:val="single" w:color="D5DBE3" w:sz="2" w:space="0"/>
          <w:right w:val="single" w:color="D5DBE3" w:sz="2" w:space="0"/>
          <w:insideH w:val="single" w:color="D5DBE3" w:sz="2" w:space="0"/>
          <w:insideV w:val="single" w:color="D5DBE3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E1369EF">
        <w:tblPrEx>
          <w:tblBorders>
            <w:top w:val="single" w:color="D5DBE3" w:sz="2" w:space="0"/>
            <w:left w:val="single" w:color="D5DBE3" w:sz="2" w:space="0"/>
            <w:bottom w:val="single" w:color="D5DBE3" w:sz="2" w:space="0"/>
            <w:right w:val="single" w:color="D5DBE3" w:sz="2" w:space="0"/>
            <w:insideH w:val="single" w:color="D5DBE3" w:sz="2" w:space="0"/>
            <w:insideV w:val="single" w:color="D5DBE3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FE1C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AI Response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↓ extractClaims()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{entity, assertion, confidence}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↓ filterCandidates()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Relevant Memory Evidence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↓ verifyClaim()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{contradicts, evidence, correction, reason}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Contradiction Alert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Regenerate full response with correction</w:t>
            </w:r>
          </w:p>
        </w:tc>
      </w:tr>
    </w:tbl>
    <w:p w14:paraId="7CE15F53">
      <w:pPr>
        <w:spacing w:after="0"/>
        <w:rPr>
          <w:rFonts w:hint="eastAsia" w:ascii="微软雅黑" w:hAnsi="微软雅黑" w:eastAsia="微软雅黑" w:cs="微软雅黑"/>
        </w:rPr>
      </w:pPr>
    </w:p>
    <w:p w14:paraId="30E251C9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这个流程比“五项打分 84 分”更接近真正 Critic：指出具体 Claim、绑定 Evidence、给出 Correction，再触发 Revision。它是 M-016 Issue-based Critic Loop 的当前最佳源码实现参考。</w:t>
      </w:r>
    </w:p>
    <w:tbl>
      <w:tblPr>
        <w:tblStyle w:val="32"/>
        <w:tblW w:w="0" w:type="auto"/>
        <w:jc w:val="center"/>
        <w:tblBorders>
          <w:top w:val="single" w:color="FCEDEC" w:sz="2" w:space="0"/>
          <w:left w:val="single" w:color="FCEDEC" w:sz="2" w:space="0"/>
          <w:bottom w:val="single" w:color="FCEDEC" w:sz="2" w:space="0"/>
          <w:right w:val="single" w:color="FCEDEC" w:sz="2" w:space="0"/>
          <w:insideH w:val="single" w:color="FCEDEC" w:sz="2" w:space="0"/>
          <w:insideV w:val="single" w:color="FCEDEC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08DDD5B">
        <w:tblPrEx>
          <w:tblBorders>
            <w:top w:val="single" w:color="FCEDEC" w:sz="2" w:space="0"/>
            <w:left w:val="single" w:color="FCEDEC" w:sz="2" w:space="0"/>
            <w:bottom w:val="single" w:color="FCEDEC" w:sz="2" w:space="0"/>
            <w:right w:val="single" w:color="FCEDEC" w:sz="2" w:space="0"/>
            <w:insideH w:val="single" w:color="FCEDEC" w:sz="2" w:space="0"/>
            <w:insideV w:val="single" w:color="FCEDE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FCED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F6804C9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13A32"/>
                <w:sz w:val="21"/>
              </w:rPr>
              <w:t>仍未解决 G-08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13A32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P07 检查的是“新生成回复 vs 已有记忆”。G-08 是 Knowledge Ingestion Conflict：新 Fact 与旧 Fact 冲突时，究竟是抽取错误、角色谎言、伪身份、时间版本、叙述者不可靠还是作者吃书。P07 没有 truth maintenance / contradiction graph / epistemic resolution。</w:t>
            </w:r>
          </w:p>
        </w:tc>
      </w:tr>
    </w:tbl>
    <w:p w14:paraId="079431CD">
      <w:pPr>
        <w:spacing w:after="0"/>
        <w:rPr>
          <w:rFonts w:hint="eastAsia" w:ascii="微软雅黑" w:hAnsi="微软雅黑" w:eastAsia="微软雅黑" w:cs="微软雅黑"/>
        </w:rPr>
      </w:pPr>
    </w:p>
    <w:p w14:paraId="285BDB1B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Telemetry 与自动预算：有参考，不是 Cost Planner</w:t>
      </w:r>
    </w:p>
    <w:p w14:paraId="009B677C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params.js 记录最近 telemetry，估算 turnsPerEvent，再通过对数缩放计算 topK、chainDepth、chainRecentWindow、ltmDirCount、minResults。formatSmartContext() 还按消息长度、问号 / 感叹号数量、英文实体样式与 why / when / how / 原因 / 动机等关键词，把 Memory Budget 粗分成 500 / 800 / 1200 Token。</w:t>
      </w:r>
    </w:p>
    <w:p w14:paraId="2E03DDC4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这说明“预算应动态而不是固定”方向正确，但仍是经验函数。G-09 需要统一考虑 Task Type、Expected Retrieval Gain、Candidate Count、Context Window、Model Capability、API Cost、Cache / Recompute，再决定各层预算，因此继续 OPEN。</w:t>
      </w:r>
    </w:p>
    <w:p w14:paraId="7F145574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P07 对既有 M 的真实作用：组合验证，而不是编号爆炸</w:t>
      </w: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A8466EB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2D9B86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既有机制</w:t>
            </w:r>
          </w:p>
        </w:tc>
        <w:tc>
          <w:tcPr>
            <w:tcW w:w="4535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8A8F27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P07 的实现证据</w:t>
            </w:r>
          </w:p>
        </w:tc>
        <w:tc>
          <w:tcPr>
            <w:tcW w:w="2835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12222F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台账处理</w:t>
            </w:r>
          </w:p>
        </w:tc>
      </w:tr>
      <w:tr w14:paraId="50688DC5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4DEFD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M-007 字段语义知识合并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FC40A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state_changes Delta + Schema validation + dot-path merge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8892B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 ACTIVE；P07 记为强实现候选，与 P03 merge_policy 组合</w:t>
            </w:r>
          </w:p>
        </w:tc>
      </w:tr>
      <w:tr w14:paraId="426937E8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DE61D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M-008 Memory View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7B891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SmartPush 从完整 Vault 构造当前 Query 相关 Context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93D36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 ACTIVE；P07 为当前最成熟运行时实现</w:t>
            </w:r>
          </w:p>
        </w:tc>
      </w:tr>
      <w:tr w14:paraId="4C48628B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3B323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M-015 稳定证据寻址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DDDC3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msg_ids / stm_refs / program IDs / access refs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5134E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 ACTIVE；与 M-024 组合</w:t>
            </w:r>
          </w:p>
        </w:tc>
      </w:tr>
      <w:tr w14:paraId="7B712846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11B92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M-016 Issue-based Critic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B5303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Claim → Retrieve → Verify → Evidence/Correction → Regenerate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CCDE0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 ACTIVE；P07 为当前最佳实现参考</w:t>
            </w:r>
          </w:p>
        </w:tc>
      </w:tr>
      <w:tr w14:paraId="034EDBB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85D19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M-017 Source Backfill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07F0A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Top 3 相关 STM 回填原消息；已在 visible window 则跳过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D83E5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 ACTIVE；增加 Visible Context Awareness</w:t>
            </w:r>
          </w:p>
        </w:tc>
      </w:tr>
      <w:tr w14:paraId="64779DF8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1B829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M-018 Multi-route Retrieval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6471A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BM25 + Vector/RRF + Entity Chain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33F5F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 ACTIVE；P07 补 Hybrid Fusion 实现，但 Process Chain Multi-Query 仍来自 P05</w:t>
            </w:r>
          </w:p>
        </w:tc>
      </w:tr>
      <w:tr w14:paraId="009406B7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DDAEC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M-020 语义 / 确定性分离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6A5DA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msgRange coverage、Schema、ID refs、closure signals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09AE5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 ACTIVE；P07 大幅强化 validator 样本</w:t>
            </w:r>
          </w:p>
        </w:tc>
      </w:tr>
      <w:tr w14:paraId="50FB9FC2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A7E02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M-022 Artifact Authority / Runtime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8DB25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Vault snapshots、cursor / pipeline save、telemetry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1BB79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OPTIONAL；运行时参考，不新增核心机制</w:t>
            </w:r>
          </w:p>
        </w:tc>
      </w:tr>
    </w:tbl>
    <w:p w14:paraId="03C36C3B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EAF4EF" w:sz="2" w:space="0"/>
          <w:left w:val="single" w:color="EAF4EF" w:sz="2" w:space="0"/>
          <w:bottom w:val="single" w:color="EAF4EF" w:sz="2" w:space="0"/>
          <w:right w:val="single" w:color="EAF4EF" w:sz="2" w:space="0"/>
          <w:insideH w:val="single" w:color="EAF4EF" w:sz="2" w:space="0"/>
          <w:insideV w:val="single" w:color="EAF4EF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2A4EE17">
        <w:tblPrEx>
          <w:tblBorders>
            <w:top w:val="single" w:color="EAF4EF" w:sz="2" w:space="0"/>
            <w:left w:val="single" w:color="EAF4EF" w:sz="2" w:space="0"/>
            <w:bottom w:val="single" w:color="EAF4EF" w:sz="2" w:space="0"/>
            <w:right w:val="single" w:color="EAF4EF" w:sz="2" w:space="0"/>
            <w:insideH w:val="single" w:color="EAF4EF" w:sz="2" w:space="0"/>
            <w:insideV w:val="single" w:color="EAF4E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EAF4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856405D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收敛原则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RRF、State Delta、Contradiction、Entity Chain、Auto Budget 都不新增 M。P07 的重要性恰恰在于：它证明多个已有 M 可以组合成一个真实运行时，而不是每看到一个好函数就继续编号。</w:t>
            </w:r>
          </w:p>
        </w:tc>
      </w:tr>
    </w:tbl>
    <w:p w14:paraId="2D40C280">
      <w:pPr>
        <w:spacing w:after="0"/>
        <w:rPr>
          <w:rFonts w:hint="eastAsia" w:ascii="微软雅黑" w:hAnsi="微软雅黑" w:eastAsia="微软雅黑" w:cs="微软雅黑"/>
        </w:rPr>
      </w:pPr>
    </w:p>
    <w:p w14:paraId="42CAAA55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P07 对开放缺口的影响</w:t>
      </w: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30D48D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A54688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Gap</w:t>
            </w:r>
          </w:p>
        </w:tc>
        <w:tc>
          <w:tcPr>
            <w:tcW w:w="1701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421DF8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P06 后</w:t>
            </w:r>
          </w:p>
        </w:tc>
        <w:tc>
          <w:tcPr>
            <w:tcW w:w="1928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920788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P07 后</w:t>
            </w:r>
          </w:p>
        </w:tc>
        <w:tc>
          <w:tcPr>
            <w:tcW w:w="3742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3CC903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结论</w:t>
            </w:r>
          </w:p>
        </w:tc>
      </w:tr>
      <w:tr w14:paraId="2118CFB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EC23E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G-01 Entity Candidate Retrieval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8CBF1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PARTIALLY ADDRESSED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7854E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PARTIALLY ADDRESSED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639A4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P07 exact names / alias hook 不能替代 M-023 Candidate Generation</w:t>
            </w:r>
          </w:p>
        </w:tc>
      </w:tr>
      <w:tr w14:paraId="14F8D8FF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E68D1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G-02 Versioned Temporal Facts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64EE8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F6D3F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82C18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State replace + Vault snapshot 不是故事时态</w:t>
            </w:r>
          </w:p>
        </w:tc>
      </w:tr>
      <w:tr w14:paraId="16651D5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E31E9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G-03 Graph Retrieval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11E30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D7E8E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902B5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Entity Chain 是实体时间线，不做图遍历</w:t>
            </w:r>
          </w:p>
        </w:tc>
      </w:tr>
      <w:tr w14:paraId="7605AD0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3318B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G-04 Multi-route Event Discovery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D147F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FDFF9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E6523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当前 segmentTurns() 退化；字符块控制 Event 边界</w:t>
            </w:r>
          </w:p>
        </w:tc>
      </w:tr>
      <w:tr w14:paraId="2F1AFD26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BDD6F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G-05 Hybrid Evidence Retrieval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11A69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5DE5B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PARTIALLY ADDRESSED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787C1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真实 BM25 + Vector + RRF + source prefetch；规模 / task-aware fusion / graph / temporal 仍缺</w:t>
            </w:r>
          </w:p>
        </w:tc>
      </w:tr>
      <w:tr w14:paraId="468323C9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75CB7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G-08 Knowledge Ingestion Conflict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32EEC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7FC67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E4FF7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Contradiction Loop 只检查生成回复，不裁决新旧知识冲突</w:t>
            </w:r>
          </w:p>
        </w:tc>
      </w:tr>
      <w:tr w14:paraId="4653C98F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92E5F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G-09 Cost / Context Planner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D8DD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29B0A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OPEN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DAD91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经验参数与三档预算不是统一 Planner</w:t>
            </w:r>
          </w:p>
        </w:tc>
      </w:tr>
    </w:tbl>
    <w:p w14:paraId="1E8F9DEE">
      <w:pPr>
        <w:spacing w:after="0"/>
        <w:rPr>
          <w:rFonts w:hint="eastAsia" w:ascii="微软雅黑" w:hAnsi="微软雅黑" w:eastAsia="微软雅黑" w:cs="微软雅黑"/>
        </w:rPr>
      </w:pPr>
    </w:p>
    <w:p w14:paraId="1B8E2339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保留、升级与淘汰边界</w:t>
      </w: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0C4101C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8E33E9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处理</w:t>
            </w:r>
          </w:p>
        </w:tc>
        <w:tc>
          <w:tcPr>
            <w:tcW w:w="3855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85D7E5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机制 / 代码</w:t>
            </w:r>
          </w:p>
        </w:tc>
        <w:tc>
          <w:tcPr>
            <w:tcW w:w="4082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E4C777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理由</w:t>
            </w:r>
          </w:p>
        </w:tc>
      </w:tr>
      <w:tr w14:paraId="2EB099D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820E3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重点保留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AAF7F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stm_index / msg_ids / stm_refs / parent_ltm / executeAccess()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C37C6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形成 M-024 来源血缘、drill-down 与可追溯派生层</w:t>
            </w:r>
          </w:p>
        </w:tc>
      </w:tr>
      <w:tr w14:paraId="185F9D25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83E35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重点保留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EDE6A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rollbackByMsgIds() 的 source invalidation cascade 思想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4FD9A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来源失效应向上标记 invalidated / recompute</w:t>
            </w:r>
          </w:p>
        </w:tc>
      </w:tr>
      <w:tr w14:paraId="58E917C5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935B6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重点保留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04B88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bm25Score() + RRF + vector fallback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5A71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G-05 当前最强 Hybrid Retrieval 实现候选</w:t>
            </w:r>
          </w:p>
        </w:tc>
      </w:tr>
      <w:tr w14:paraId="3B886818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E6187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重点保留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034F1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formatSmartContext() / buildEntityBlock() / visible-window-aware prefetch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4E97D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M-008 / M-017 成熟 Memory View 与 Source Backfill</w:t>
            </w:r>
          </w:p>
        </w:tc>
      </w:tr>
      <w:tr w14:paraId="3777E64F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73D64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重点保留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D99D1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validateField() / validateStateChanges() / mergeStateChanges()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C1A4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与 P03 M-007 组合成 Schema Delta Writer</w:t>
            </w:r>
          </w:p>
        </w:tc>
      </w:tr>
      <w:tr w14:paraId="7F9C8E0A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8381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重点保留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7478A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detectContradictions() → extractClaims() → verifyClaim()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AB4E6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M-016 Evidence-grounded Critic</w:t>
            </w:r>
          </w:p>
        </w:tc>
      </w:tr>
      <w:tr w14:paraId="71AD8EDC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9A28C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升级后保留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F85F1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LTM open / closed + closure signals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FFCD0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改为 multi-open arcs + candidate arc retrieval + multi-link</w:t>
            </w:r>
          </w:p>
        </w:tc>
      </w:tr>
      <w:tr w14:paraId="52B30A6A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AAA58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升级后保留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E71DB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Entity Chain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AA80D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 temporal entity view；Graph Retrieval 另建图索引 / graph expansion</w:t>
            </w:r>
          </w:p>
        </w:tc>
      </w:tr>
      <w:tr w14:paraId="0FEB329D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4B56C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淘汰 / 重写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6AC03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segmentTurns() 当前整批返回 + char chunk → one event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E3745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不允许处理块决定叙事事件边界；接 M-021</w:t>
            </w:r>
          </w:p>
        </w:tc>
      </w:tr>
      <w:tr w14:paraId="2CF7E22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988D4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不作为核心</w:t>
            </w:r>
          </w:p>
        </w:tc>
        <w:tc>
          <w:tcPr>
            <w:tcW w:w="38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8A18C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固定 RRF 20/80、暴力向量扫描、经验 Budget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ACE5F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未来 task-aware fusion、ANN index、Cost/Context Planner</w:t>
            </w:r>
          </w:p>
        </w:tc>
      </w:tr>
    </w:tbl>
    <w:p w14:paraId="7831709C">
      <w:pPr>
        <w:spacing w:after="0"/>
        <w:rPr>
          <w:rFonts w:hint="eastAsia" w:ascii="微软雅黑" w:hAnsi="微软雅黑" w:eastAsia="微软雅黑" w:cs="微软雅黑"/>
        </w:rPr>
      </w:pPr>
    </w:p>
    <w:p w14:paraId="7D39F3DC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P03—P07 关键能力横向位置</w:t>
      </w: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0A15E42D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E29145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能力</w:t>
            </w:r>
          </w:p>
        </w:tc>
        <w:tc>
          <w:tcPr>
            <w:tcW w:w="1531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0F47A6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P03</w:t>
            </w:r>
          </w:p>
        </w:tc>
        <w:tc>
          <w:tcPr>
            <w:tcW w:w="1531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875ED7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P04</w:t>
            </w:r>
          </w:p>
        </w:tc>
        <w:tc>
          <w:tcPr>
            <w:tcW w:w="1531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C1D1D3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P05</w:t>
            </w:r>
          </w:p>
        </w:tc>
        <w:tc>
          <w:tcPr>
            <w:tcW w:w="1531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A5824A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P06</w:t>
            </w:r>
          </w:p>
        </w:tc>
        <w:tc>
          <w:tcPr>
            <w:tcW w:w="1984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97DC2C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P07</w:t>
            </w:r>
          </w:p>
        </w:tc>
      </w:tr>
      <w:tr w14:paraId="7AF74B29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CEA1E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来源链 / 回源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4DE52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冷存原文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FDD2D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Evidence ID 意识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5FE57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骨架→原文 RAG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3A808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74FEA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msg_ids→STM→LTM 真血缘</w:t>
            </w:r>
          </w:p>
        </w:tc>
      </w:tr>
      <w:tr w14:paraId="6B7CDD18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7813F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Hybrid Retrieval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7A53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substring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9B1EE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8D75B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 + Rerank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BC8D5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候选 heuristics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6CCF7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 + Vector + RRF</w:t>
            </w:r>
          </w:p>
        </w:tc>
      </w:tr>
      <w:tr w14:paraId="4EEE6A22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5D827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Memory View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034D2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按任务触发世界书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A2809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Task Compiler 蓝图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6ED8A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多 Query 回查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4A707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Entity inventory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23C0A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SmartPush 代码构造</w:t>
            </w:r>
          </w:p>
        </w:tc>
      </w:tr>
      <w:tr w14:paraId="48C26376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C2979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实体归一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CF6AA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exact alias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110BD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LLM 自造 ID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B39AB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Layered Linker + Program ID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CBF1D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Candidate Generation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7DF3D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弱；exact name / alias hook</w:t>
            </w:r>
          </w:p>
        </w:tc>
      </w:tr>
      <w:tr w14:paraId="76659DB9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063C8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知识更新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140CB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字段语义 merge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3F591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Chapter Graph / point view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32D05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实体属性更新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71E19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append then consolidate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0C5FC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Schema Delta + Validator</w:t>
            </w:r>
          </w:p>
        </w:tc>
      </w:tr>
      <w:tr w14:paraId="18481B76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25C8D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故事时态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E26C9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F52FF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只过滤未来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72468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50B4B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操作版本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88320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current state only</w:t>
            </w:r>
          </w:p>
        </w:tc>
      </w:tr>
      <w:tr w14:paraId="0C66E045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38957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 Retrieval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DBB7D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232D3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依赖字段预留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361C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EA183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B7E81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Entity Chain，不是 Graph</w:t>
            </w:r>
          </w:p>
        </w:tc>
      </w:tr>
      <w:tr w14:paraId="1D964B3C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9C0E5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Critic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87514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审计日志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50BB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Issue Critic 蓝图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18511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Validator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B7F4D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Parser / empty check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89138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Claim-Evidence Contradiction Loop</w:t>
            </w:r>
          </w:p>
        </w:tc>
      </w:tr>
    </w:tbl>
    <w:p w14:paraId="68B21A0D">
      <w:pPr>
        <w:spacing w:after="0"/>
        <w:rPr>
          <w:rFonts w:hint="eastAsia" w:ascii="微软雅黑" w:hAnsi="微软雅黑" w:eastAsia="微软雅黑" w:cs="微软雅黑"/>
        </w:rPr>
      </w:pPr>
    </w:p>
    <w:p w14:paraId="03669B99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源码证据索引</w:t>
      </w: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8861079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51EBCF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证据主题</w:t>
            </w:r>
          </w:p>
        </w:tc>
        <w:tc>
          <w:tcPr>
            <w:tcW w:w="4365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FA840E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源码位置 / 符号</w:t>
            </w:r>
          </w:p>
        </w:tc>
        <w:tc>
          <w:tcPr>
            <w:tcW w:w="3345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0DE5F1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用于支持的判断</w:t>
            </w:r>
          </w:p>
        </w:tc>
      </w:tr>
      <w:tr w14:paraId="66C16B87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C6F29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核心数据结构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F5FBD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src/types.js :: VaultContent; STMEvent; LTMEntry; UnifiedEntry; ThreadDef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1E829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STM/LTM/source refs、entity chain thread 类型与 DAG 预留</w:t>
            </w:r>
          </w:p>
        </w:tc>
      </w:tr>
      <w:tr w14:paraId="45D14F84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05B74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STM 稳定 ID / 索引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AA5E1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src/core/vault/store.js :: appendSTMEntries(); collectAllMsgIds(); stm_index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31CA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程序分配 stm_N；msg_ids 与 ltm_id 索引</w:t>
            </w:r>
          </w:p>
        </w:tc>
      </w:tr>
      <w:tr w14:paraId="382393D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9EBE1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LTM 稳定 ID / refs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69627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src/core/engine/consolidate.js :: findNextId(); applyLtmDecision()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E0E05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程序分配 ltm_N；stm_refs、parent_ltm、双向引用</w:t>
            </w:r>
          </w:p>
        </w:tc>
      </w:tr>
      <w:tr w14:paraId="5D9220FF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19657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Source cascade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60301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src/core/vault/store.js :: rollbackByMsgIds()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DC4BE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删除消息→删 STM→过滤 LTM refs→空 LTM 删除</w:t>
            </w:r>
          </w:p>
        </w:tc>
      </w:tr>
      <w:tr w14:paraId="09039328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9B6B4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Drill-down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46977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src/core/tools.js :: executeAccess(); registerAccess()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B26FF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msg / stm / ltm / chain / state 统一引用访问</w:t>
            </w:r>
          </w:p>
        </w:tc>
      </w:tr>
      <w:tr w14:paraId="77970949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64046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Turn / msg source mapping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7C759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src/core/engine/turn-segmenter.js :: groupMessagesIntoTurns(); collectMsgIdsFromTurns()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2F1F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Turn 范围与真实消息 ID 绑定</w:t>
            </w:r>
          </w:p>
        </w:tc>
      </w:tr>
      <w:tr w14:paraId="1C67281B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1B6F2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STM 主链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6B66B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src/core/engine/stm-pipeline.js :: executeIncrementalUpdate(); segmentTurns(); chunkSegmentsForLLM(); buildStmSummaryPrompt()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43F3B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当前 event boundary 实际受 char chunk 控制</w:t>
            </w:r>
          </w:p>
        </w:tc>
      </w:tr>
      <w:tr w14:paraId="55C405BE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A1DA4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STM coverage validator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B16B3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src/core/engine/validate.js :: validateSTMOutput(); validateMsgRanges(); postFillSTM()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3D6B7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范围覆盖 / 越界 / 重叠与 entity 后填充</w:t>
            </w:r>
          </w:p>
        </w:tc>
      </w:tr>
      <w:tr w14:paraId="1ADC8605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F3FBA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LTM closure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E7F71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src/core/engine/consolidate.js :: computeClosureSignals(); findOpenLtm(); MAX_OPEN_STM_REFS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20416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时间、场景、实体信号；single open arc</w:t>
            </w:r>
          </w:p>
        </w:tc>
      </w:tr>
      <w:tr w14:paraId="47E1DE7B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B4566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LTM semantic decision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42C73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src/core/engine/ltm-pipeline.js :: buildLtmDecisionPrompt(); runLtmDecision()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EAE20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append / close_and_new 与一次 invalid-action retry</w:t>
            </w:r>
          </w:p>
        </w:tc>
      </w:tr>
      <w:tr w14:paraId="09E8068A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409F7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2497F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src/core/vault/retrieval-filter.js :: bm25Score(); filterCandidates(); denoiseResults()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16365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Okapi BM25、score cliff、noise filtering</w:t>
            </w:r>
          </w:p>
        </w:tc>
      </w:tr>
      <w:tr w14:paraId="127715CC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B9322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CJK 2-gram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F5F6E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src/core/engine/bm25-grouper.js :: _defaultTokenizer(); preGroupItems()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5AF0B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中文双字切分与相邻相似预分组</w:t>
            </w:r>
          </w:p>
        </w:tc>
      </w:tr>
      <w:tr w14:paraId="126661D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734E6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 / RRF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6554C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src/core/engine/retrieval-fusion.js :: ensureVectorIndex(); vectorSearch(); rrfFuse()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101C3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per-chat index、cosine、RRF k=60 alpha=.20</w:t>
            </w:r>
          </w:p>
        </w:tc>
      </w:tr>
      <w:tr w14:paraId="7871983D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CFFD6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Embedding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B83DC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src/core/engine/embedding.js :: computeEmbedding(s); cosineSimilarity()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0EFEA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批量 40、Float32Array、向量 API 与质量测试</w:t>
            </w:r>
          </w:p>
        </w:tc>
      </w:tr>
      <w:tr w14:paraId="3FB4CEB8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E321A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SmartPush query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49036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src/core/engine/injection.js :: estimateComplexityBudget(); formatSmartContext()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FFA72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最近对话 + 当前状态构 Query 与三档预算</w:t>
            </w:r>
          </w:p>
        </w:tc>
      </w:tr>
      <w:tr w14:paraId="5F7423E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49786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Memory View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1F9BD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injection.js :: buildEntityBlock(); buildKeyHighlights(); prefetchOriginalTexts()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DCF7D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实体分组、Top highlights、visible-window-aware source prefetch</w:t>
            </w:r>
          </w:p>
        </w:tc>
      </w:tr>
      <w:tr w14:paraId="21662767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755A4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Entity Chain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BE26B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src/core/engine/retrieval.js :: extractEntityNames(); lookupEntityChains(); mergePipelines(); groupCandidatesByEntity()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65009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exact entity timeline；不是 GraphRAG</w:t>
            </w:r>
          </w:p>
        </w:tc>
      </w:tr>
      <w:tr w14:paraId="77A60CAE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4B296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Ambiguity Rewrite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E7987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src/core/engine/ambiguity.js :: resolveAmbiguousReferences(); resolveEntityByDescriptor(); resolveWithLM()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724AB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Query-time reference resolution</w:t>
            </w:r>
          </w:p>
        </w:tc>
      </w:tr>
      <w:tr w14:paraId="6EBE538F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74CE0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Search text / aliases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35DEC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src/core/engine/retrieval-text.js :: buildSearchableText()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CEB51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period / scene / event / translation / entity / aliases 拼检索文本</w:t>
            </w:r>
          </w:p>
        </w:tc>
      </w:tr>
      <w:tr w14:paraId="7A71D6E4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195F0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State Schema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A9D21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src/core/vault/schema.js :: DEFAULT_*_SCHEMA; validateField(); validateStateChanges(); mergeStateChanges()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98070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Delta 类型校验、enum、max_length、__inc、dot-path merge</w:t>
            </w:r>
          </w:p>
        </w:tc>
      </w:tr>
      <w:tr w14:paraId="00928D14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08E8F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State Pipeline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4CD69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src/core/engine/state-pipeline.js :: buildStatePrompt_Preset(); extractStateChangesOnly()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15318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只输出变化字段；World Book / Character Card 补新角色静态字段</w:t>
            </w:r>
          </w:p>
        </w:tc>
      </w:tr>
      <w:tr w14:paraId="2EEDEDFC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F334F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Operation snapshots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DAC92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src/core/vault/versions.js :: saveSnapshot(); restoreSnapshot(); pruneOldSnapshots()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3EB36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最多 30 操作快照；不等于故事时态</w:t>
            </w:r>
          </w:p>
        </w:tc>
      </w:tr>
      <w:tr w14:paraId="00B4A916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A7303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Contradiction Loop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528FC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src/core/engine/contradiction.js :: detectContradictions(); extractClaims(); verifyClaim()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494AE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Claim→retrieval→evidence verdict→correction</w:t>
            </w:r>
          </w:p>
        </w:tc>
      </w:tr>
      <w:tr w14:paraId="06B304EB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2137D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Auto params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A2297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src/core/params.js :: recordTelemetry(); computeTopK(); computeChainDepth(); computeAll()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269FD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经验 telemetry 与 log-scale 参数</w:t>
            </w:r>
          </w:p>
        </w:tc>
      </w:tr>
    </w:tbl>
    <w:p w14:paraId="2F596852">
      <w:pPr>
        <w:spacing w:after="0"/>
        <w:rPr>
          <w:rFonts w:hint="eastAsia" w:ascii="微软雅黑" w:hAnsi="微软雅黑" w:eastAsia="微软雅黑" w:cs="微软雅黑"/>
        </w:rPr>
      </w:pPr>
    </w:p>
    <w:p w14:paraId="5569A17C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原项目回查地图</w:t>
      </w:r>
    </w:p>
    <w:p w14:paraId="19871F89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未来 AI 只在某条机制进入实际架构竞争时按本表索取对应源码。P07 文件较多，但无需一次把整个 src/core/ 都交给新窗口；应按 Source Lineage、Retrieval、State、Critic 四批懒加载。</w:t>
      </w:r>
    </w:p>
    <w:tbl>
      <w:tblPr>
        <w:tblStyle w:val="32"/>
        <w:tblW w:w="0" w:type="auto"/>
        <w:jc w:val="center"/>
        <w:tblBorders>
          <w:top w:val="single" w:color="D5DBE3" w:sz="4" w:space="0"/>
          <w:left w:val="single" w:color="D5DBE3" w:sz="4" w:space="0"/>
          <w:bottom w:val="single" w:color="D5DBE3" w:sz="4" w:space="0"/>
          <w:right w:val="single" w:color="D5DBE3" w:sz="4" w:space="0"/>
          <w:insideH w:val="single" w:color="D5DBE3" w:sz="4" w:space="0"/>
          <w:insideV w:val="single" w:color="D5DB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5AAB4F1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9AC6F4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研究机制</w:t>
            </w:r>
          </w:p>
        </w:tc>
        <w:tc>
          <w:tcPr>
            <w:tcW w:w="3175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A1D835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精确文件 / 符号</w:t>
            </w:r>
          </w:p>
        </w:tc>
        <w:tc>
          <w:tcPr>
            <w:tcW w:w="2835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E1CBBA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未来为什么要回查</w:t>
            </w:r>
          </w:p>
        </w:tc>
        <w:tc>
          <w:tcPr>
            <w:tcW w:w="2381" w:type="dxa"/>
            <w:shd w:val="clear" w:color="auto" w:fill="1D2B43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086777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源码请求建议</w:t>
            </w:r>
          </w:p>
        </w:tc>
      </w:tr>
      <w:tr w14:paraId="57191727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88735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M-024 Source Lineage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957A1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src/types.js :: STMEvent/LTMEntry；src/core/vault/store.js :: appendSTMEntries(), rollbackByMsgIds(); src/core/engine/consolidate.js :: applyLtmDecision()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B2CA6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Evidence→Fact→Event→Arc→Claim refs、cascade invalidation 与 recompute policy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6073F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请求三个文件对应类型 / 函数区域；store.js 与 consolidate.js 建议完整文件</w:t>
            </w:r>
          </w:p>
        </w:tc>
      </w:tr>
      <w:tr w14:paraId="6DB5FC5F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CD774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Three-layer Drill-down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9CCEA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src/core/tools.js :: executeAccess(), registerAccess()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D7150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参考统一 ref 语法和 LTM→STM→Message 下钻 API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EB722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executeAccess() 与 tool schema 区，不需要 UI</w:t>
            </w:r>
          </w:p>
        </w:tc>
      </w:tr>
      <w:tr w14:paraId="47EE02CC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C59B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STM Source Binding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42EAA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src/core/engine/turn-segmenter.js；stm-pipeline.js :: executeIncrementalUpdate(), mapEventData(), buildStmSummaryPrompt()；validate.js :: validateMsgRanges()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9D4F9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把小说 Source Span / Chapter / Paragraph IDs 映射到 Atomic Fact / Event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2EF5D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请求三个文件相关函数；重点 msg_ids / msgRange / abs index</w:t>
            </w:r>
          </w:p>
        </w:tc>
      </w:tr>
      <w:tr w14:paraId="607BE790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A03EA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Event Boundary Anti-pattern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37DC0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stm-pipeline.js :: segmentTurns(), chunkSegmentsForLLM(), buildStmSummaryPrompt()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8F178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作为 Char Chunk ≠ Event 负面样本；与 M-021 对照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A751C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只请求三个函数及主链调用点</w:t>
            </w:r>
          </w:p>
        </w:tc>
      </w:tr>
      <w:tr w14:paraId="6B55EA59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55E8B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Arc Aggregation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E69C7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consolidate.js :: computeClosureSignals(), findOpenLtm(), applyLtmDecision(); ltm-pipeline.js :: buildLtmDecisionPrompt(), runLtmDecision()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7DC11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升级 multi-open arc、candidate arc retrieval、multi-link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E6BB6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请求两个文件完整核心区；保留 closure signals / semantic decision separation</w:t>
            </w:r>
          </w:p>
        </w:tc>
      </w:tr>
      <w:tr w14:paraId="23A8CAF7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ACF17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G-05 Hybrid Retrieval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E9B68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src/core/vault/retrieval-filter.js；src/core/engine/retrieval-fusion.js；embedding.js；retrieval-text.js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12C65C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实现 BM25 + Vector + RRF 基线，并评估多索引 / ANN / task-aware weights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0DE7A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请求四文件完整源码；这是 P07 最值得直接实验的一批</w:t>
            </w:r>
          </w:p>
        </w:tc>
      </w:tr>
      <w:tr w14:paraId="5BB5224A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02C9B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M-008 SmartPush View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0F901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src/core/engine/injection.js :: formatSmartContext(), buildEntityBlock(), buildKeyHighlights(), prefetchOriginalTexts(); retrieval.js :: mergePipelines(), groupCandidatesByEntity()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F6EB0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任务上下文构造、visible-window-aware source backfill、实体分组视图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2BA6E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injection.js 完整 + retrieval.js 相关函数</w:t>
            </w:r>
          </w:p>
        </w:tc>
      </w:tr>
      <w:tr w14:paraId="0A190043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CF6C3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Query Ambiguity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56042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src/core/engine/ambiguity.js :: resolveAmbiguousReferences(), resolveEntityByDescriptor(), resolveWithLM()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32F5A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作为 Retrieval Query Rewriter；不要误作 canonical entity resolver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1A9D3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请求完整 ambiguity.js</w:t>
            </w:r>
          </w:p>
        </w:tc>
      </w:tr>
      <w:tr w14:paraId="01AAD15B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1CE55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M-007 Delta / Schema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9B23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src/core/vault/schema.js :: validateField(), validateStateChanges(), mergeStateChanges(); state-pipeline.js :: buildStatePrompt_Preset(), extractStateChangesOnly()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A2682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组合 P03 merge_policy，形成 Schema Delta Writer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9C892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schema.js 完整 + state-pipeline 两函数和 Prompt 区</w:t>
            </w:r>
          </w:p>
        </w:tc>
      </w:tr>
      <w:tr w14:paraId="3757A384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3228C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M-016 Critic Loop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36CEA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src/core/engine/contradiction.js :: detectContradictions(), extractClaims(), verifyClaim(), buildContradictionSystemMessage()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12360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将拆书专项分析结论转 Claim / Issue，对 Evidence 检索与纠错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9ACE1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请求完整 contradiction.js；重点两段 Prompt</w:t>
            </w:r>
          </w:p>
        </w:tc>
      </w:tr>
      <w:tr w14:paraId="7502EAA9">
        <w:tblPrEx>
          <w:tblBorders>
            <w:top w:val="single" w:color="D5DBE3" w:sz="4" w:space="0"/>
            <w:left w:val="single" w:color="D5DBE3" w:sz="4" w:space="0"/>
            <w:bottom w:val="single" w:color="D5DBE3" w:sz="4" w:space="0"/>
            <w:right w:val="single" w:color="D5DBE3" w:sz="4" w:space="0"/>
            <w:insideH w:val="single" w:color="D5DBE3" w:sz="4" w:space="0"/>
            <w:insideV w:val="single" w:color="D5DB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1C7F5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Runtime / Budget Reference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A202E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src/core/params.js；src/core/vault/versions.js；pipeline-shared.js :: saveVaultWithSnapshot()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00DA56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只用于 G-09 / M-022 参考，不作为核心算法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42CB7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按实际实现需要再请求，不优先</w:t>
            </w:r>
          </w:p>
        </w:tc>
      </w:tr>
    </w:tbl>
    <w:p w14:paraId="2A345B73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F4F5F7" w:sz="2" w:space="0"/>
          <w:left w:val="single" w:color="F4F5F7" w:sz="2" w:space="0"/>
          <w:bottom w:val="single" w:color="F4F5F7" w:sz="2" w:space="0"/>
          <w:right w:val="single" w:color="F4F5F7" w:sz="2" w:space="0"/>
          <w:insideH w:val="single" w:color="F4F5F7" w:sz="2" w:space="0"/>
          <w:insideV w:val="single" w:color="F4F5F7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196487F">
        <w:tblPrEx>
          <w:tblBorders>
            <w:top w:val="single" w:color="F4F5F7" w:sz="2" w:space="0"/>
            <w:left w:val="single" w:color="F4F5F7" w:sz="2" w:space="0"/>
            <w:bottom w:val="single" w:color="F4F5F7" w:sz="2" w:space="0"/>
            <w:right w:val="single" w:color="F4F5F7" w:sz="2" w:space="0"/>
            <w:insideH w:val="single" w:color="F4F5F7" w:sz="2" w:space="0"/>
            <w:insideV w:val="single" w:color="F4F5F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F4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0739949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未来源码索取示例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请提供 P07 固定版本 commit 88bbeb48... 的 src/core/vault/store.js、src/core/engine/consolidate.js 与 src/types.js。我需要重点查看 appendSTMEntries()、rollbackByMsgIds()、applyLtmDecision() 以及 STMEvent / LTMEntry 字段；研究目标是 Source Evidence → Atomic Memory → Narrative Arc 的 lineage、drill-down 与 cascade invalidation，不需要 adapter / UI 文件。</w:t>
            </w:r>
          </w:p>
        </w:tc>
      </w:tr>
    </w:tbl>
    <w:p w14:paraId="227AF0B7">
      <w:pPr>
        <w:spacing w:after="0"/>
        <w:rPr>
          <w:rFonts w:hint="eastAsia" w:ascii="微软雅黑" w:hAnsi="微软雅黑" w:eastAsia="微软雅黑" w:cs="微软雅黑"/>
        </w:rPr>
      </w:pPr>
    </w:p>
    <w:p w14:paraId="6B1E3D26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最终结论</w:t>
      </w:r>
    </w:p>
    <w:p w14:paraId="6031BD41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P07 不是我们的小说拆书底座成品。它的主 STM 事件边界在 test6.8 中被字符分块强烈控制；Canonical Entity Resolution 依赖精确名称，Entity Chain 不是 GraphRAG；State 只保当前值，Single Open LTM 也无法承载网文多条并行故事线。</w:t>
      </w:r>
    </w:p>
    <w:p w14:paraId="019D408B">
      <w:pPr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但它第一次把“摘要有损、索引不有损”真正写进数据关系：source message → STM → LTM 的 refs、program-owned IDs、access drill-down 与 rollback cascade 同时存在。BM25 + Vector + RRF 也正面提供 G-05 的真实实现；SmartPush 证明 M-008 可以由代码构造 Memory View；State Delta 与 Contradiction Loop 则分别强化 M-007 与 M-016。</w:t>
      </w:r>
    </w:p>
    <w:tbl>
      <w:tblPr>
        <w:tblStyle w:val="32"/>
        <w:tblW w:w="0" w:type="auto"/>
        <w:jc w:val="center"/>
        <w:tblBorders>
          <w:top w:val="single" w:color="EAF4EF" w:sz="2" w:space="0"/>
          <w:left w:val="single" w:color="EAF4EF" w:sz="2" w:space="0"/>
          <w:bottom w:val="single" w:color="EAF4EF" w:sz="2" w:space="0"/>
          <w:right w:val="single" w:color="EAF4EF" w:sz="2" w:space="0"/>
          <w:insideH w:val="single" w:color="EAF4EF" w:sz="2" w:space="0"/>
          <w:insideV w:val="single" w:color="EAF4EF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CFE1F79">
        <w:tblPrEx>
          <w:tblBorders>
            <w:top w:val="single" w:color="EAF4EF" w:sz="2" w:space="0"/>
            <w:left w:val="single" w:color="EAF4EF" w:sz="2" w:space="0"/>
            <w:bottom w:val="single" w:color="EAF4EF" w:sz="2" w:space="0"/>
            <w:right w:val="single" w:color="EAF4EF" w:sz="2" w:space="0"/>
            <w:insideH w:val="single" w:color="EAF4EF" w:sz="2" w:space="0"/>
            <w:insideV w:val="single" w:color="EAF4E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shd w:val="clear" w:color="auto" w:fill="EAF4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CBC40A2">
            <w:pPr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P07 归档结论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正式新增 M-024 Provenance-Preserving Hierarchical Memory。G-05 Hybrid Evidence Retrieval 从 OPEN 进入 PARTIALLY ADDRESSED。P07 是 P04 / P05 / P07 同档的关键样本：P04 提供知识 Schema 蓝图，P05 提供长篇回源与 Entity Linker，P07 提供 Source Lineage、Hybrid Retrieval 与 Memory Runtime。其余亮点并入既有 M，不继续扩张编号。</w:t>
            </w:r>
          </w:p>
        </w:tc>
      </w:tr>
    </w:tbl>
    <w:p w14:paraId="1F61D0AB">
      <w:pPr>
        <w:spacing w:after="0"/>
        <w:rPr>
          <w:rFonts w:hint="eastAsia" w:ascii="微软雅黑" w:hAnsi="微软雅黑" w:eastAsia="微软雅黑" w:cs="微软雅黑"/>
        </w:rPr>
      </w:pPr>
    </w:p>
    <w:bookmarkEnd w:id="0"/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C52B1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F15CA">
    <w:pPr>
      <w:pStyle w:val="25"/>
      <w:spacing w:after="0"/>
      <w:jc w:val="right"/>
    </w:pPr>
    <w:r>
      <w:rPr>
        <w:rFonts w:ascii="Noto Sans CJK SC" w:hAnsi="Noto Sans CJK SC" w:eastAsia="Noto Sans CJK SC"/>
        <w:b w:val="0"/>
        <w:i w:val="0"/>
        <w:color w:val="5E6875"/>
        <w:sz w:val="17"/>
      </w:rPr>
      <w:t>AI 小说拆书项目评估档案 · 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4B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1494</Words>
  <Characters>3352</Characters>
  <Lines>0</Lines>
  <Paragraphs>0</Paragraphs>
  <TotalTime>0</TotalTime>
  <ScaleCrop>false</ScaleCrop>
  <LinksUpToDate>false</LinksUpToDate>
  <CharactersWithSpaces>3763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刃下心</cp:lastModifiedBy>
  <dcterms:modified xsi:type="dcterms:W3CDTF">2026-07-09T08:07:10Z</dcterms:modified>
  <dc:subject>AI 小说拆书参考项目研究档案</dc:subject>
  <dc:title>AI小说拆书项目评估档案05_ViMax长篇叙事RAG与分层实体归一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397A9A4A2E9348CCA493F0AE75F5C864_12</vt:lpwstr>
  </property>
</Properties>
</file>