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PartName="/word/media/image_rId6_document.png" ContentType="image/png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Fonts w:ascii="Tahoma" w:cs="Tahoma" w:eastAsia="Tahoma" w:hAnsi="Tahoma"/>
          <w:b w:val="1"/>
          <w:sz w:val="30"/>
          <w:szCs w:val="30"/>
          <w:rtl w:val="0"/>
        </w:rPr>
        <w:t xml:space="preserve"/>
        <w:pict>
          <v:shape type="#_x0000_t75" style="width:18px;height:18px" stroked="f">
            <v:imagedata r:id="rId6" o:title=""/>
          </v:shape>
        </w:pict>
        <w:t xml:space="preserve"> Bureau Of Jail Management And Penology, Region III</w:t>
      </w:r>
    </w:p>
    <w:p w:rsidR="00000000" w:rsidDel="00000000" w:rsidP="00000000" w:rsidRDefault="00000000" w:rsidRPr="00000000" w14:paraId="00000002">
      <w:pPr>
        <w:rPr>
          <w:rFonts w:ascii="Tahoma" w:cs="Tahoma" w:eastAsia="Tahoma" w:hAnsi="Tahoma"/>
          <w:b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rtl w:val="0"/>
        </w:rPr>
        <w:t xml:space="preserve">Date Today: 20231119224247</w:t>
      </w:r>
    </w:p>
    <w:p w:rsidR="00000000" w:rsidDel="00000000" w:rsidP="00000000" w:rsidRDefault="00000000" w:rsidRPr="00000000" w14:paraId="00000003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52"/>
          <w:szCs w:val="52"/>
          <w:rtl w:val="0"/>
        </w:rPr>
        <w:t xml:space="preserve">PDL LIST</w:t>
      </w:r>
    </w:p>
    <w:tbl>
      <w:tblPr>
        <w:tblStyle w:val="Table1"/>
        <w:tblW w:w="144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2415"/>
        <w:gridCol w:w="735"/>
        <w:gridCol w:w="1425"/>
        <w:gridCol w:w="2445"/>
        <w:gridCol w:w="1845"/>
        <w:gridCol w:w="1620"/>
        <w:gridCol w:w="1425"/>
        <w:gridCol w:w="1260"/>
        <w:tblGridChange w:id="0">
          <w:tblGrid>
            <w:gridCol w:w="1290"/>
            <w:gridCol w:w="2415"/>
            <w:gridCol w:w="735"/>
            <w:gridCol w:w="1425"/>
            <w:gridCol w:w="2445"/>
            <w:gridCol w:w="1845"/>
            <w:gridCol w:w="1620"/>
            <w:gridCol w:w="1425"/>
            <w:gridCol w:w="1260"/>
          </w:tblGrid>
        </w:tblGridChange>
      </w:tblGrid>
      <w:tr>
        <w:trPr>
          <w:cantSplit w:val="0"/>
          <w:trHeight w:val="438.12499999999994" w:hRule="atLeast"/>
          <w:tblHeader w:val="0"/>
        </w:trPr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ID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PDL Name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Age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Gender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Address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Offense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Sentence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Rel. Date</w:t>
            </w:r>
          </w:p>
        </w:tc>
        <w:tc>
          <w:tcPr>
            <w:shd w:fill="d9d9d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0"/>
                <w:szCs w:val="20"/>
                <w:rtl w:val="0"/>
              </w:rPr>
              <w:t xml:space="preserve">Balance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${reldate#1}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PHP320.00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Maria Alvarez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${address#2}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${offense#2}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${sentence#2}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${reldate#2}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Kagenou, Minoru Cid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${address#3}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${offense#3}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${sentence#3}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${reldate#3}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${address#4}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${offense#4}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${sentence#4}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${reldate#4}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Dela Cruz, Juan Tamad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${address#5}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${offense#5}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${sentence#5}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${reldate#5}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Trump, Donald  John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60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${address#6}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${offense#6}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${sentence#6}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${reldate#6}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Bundy, Theodore Robert Cowell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Other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${address#7}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${offense#7}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${sentence#7}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${reldate#7}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PDL-000008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Mitchell, Martha Rosemary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78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Female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${address#8}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${offense#8}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${sentence#8}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${reldate#8}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ahoma" w:cs="Tahoma" w:eastAsia="Tahoma" w:hAnsi="Tahoma"/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sz w:val="20"/>
                <w:szCs w:val="20"/>
                <w:rtl w:val="0"/>
              </w:rPr>
              <w:t xml:space="preserve">PHP0.00</w:t>
            </w:r>
          </w:p>
        </w:tc>
      </w:tr>
    </w:tbl>
    <w:p w:rsidR="00000000" w:rsidDel="00000000" w:rsidP="00000000" w:rsidRDefault="00000000" w:rsidRPr="00000000" w14:paraId="00000017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ahoma" w:cs="Tahoma" w:eastAsia="Tahoma" w:hAnsi="Tahoma"/>
          <w:b w:val="1"/>
          <w:sz w:val="30"/>
          <w:szCs w:val="3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right"/>
        <w:rPr>
          <w:rFonts w:ascii="Tahoma" w:cs="Tahoma" w:eastAsia="Tahoma" w:hAnsi="Tahoma"/>
          <w:b w:val="1"/>
          <w:sz w:val="52"/>
          <w:szCs w:val="52"/>
        </w:rPr>
      </w:pPr>
      <w:r w:rsidDel="00000000" w:rsidR="00000000" w:rsidRPr="00000000">
        <w:rPr>
          <w:rFonts w:ascii="Tahoma" w:cs="Tahoma" w:eastAsia="Tahoma" w:hAnsi="Tahoma"/>
          <w:b w:val="1"/>
          <w:sz w:val="14"/>
          <w:szCs w:val="14"/>
          <w:rtl w:val="0"/>
        </w:rPr>
        <w:t xml:space="preserve">© Bureau of Jail Management and Penology, Region III, 2023</w:t>
      </w:r>
      <w:r w:rsidDel="00000000" w:rsidR="00000000" w:rsidRPr="00000000">
        <w:rPr>
          <w:rtl w:val="0"/>
        </w:rPr>
      </w:r>
    </w:p>
    <w:sectPr>
      <w:pgSz w:h="12240" w:w="15840" w:orient="landscape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ahom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_rId6_document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