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  <Override PartName="/word/media/image_rId1_header1.png" ContentType="image/png"/>
  <Override PartName="/word/_rels/header1.xml.rels" ContentType="application/vnd.openxmlformats-package.relationship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Item List</w:t>
      </w:r>
    </w:p>
    <w:tbl>
      <w:tblPr>
        <w:tblStyle w:val="Table1"/>
        <w:tblW w:w="1375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55"/>
        <w:gridCol w:w="1845"/>
        <w:gridCol w:w="1785"/>
        <w:gridCol w:w="2340"/>
        <w:gridCol w:w="2235"/>
        <w:gridCol w:w="3795"/>
        <w:tblGridChange w:id="0">
          <w:tblGrid>
            <w:gridCol w:w="1755"/>
            <w:gridCol w:w="1845"/>
            <w:gridCol w:w="1785"/>
            <w:gridCol w:w="2340"/>
            <w:gridCol w:w="2235"/>
            <w:gridCol w:w="3795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Item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Type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Name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Category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Remaining Stock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Price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I-000001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Soap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Safeguard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Personal Hygiene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15.00</w:t>
            </w:r>
          </w:p>
        </w:tc>
      </w:tr>
    </w:tbl>
    <w:p w:rsidR="00000000" w:rsidDel="00000000" w:rsidP="00000000" w:rsidRDefault="00000000" w:rsidRPr="00000000" w14:paraId="0000000F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jc w:val="right"/>
      <w:rPr>
        <w:rFonts w:ascii="Tahoma" w:cs="Tahoma" w:eastAsia="Tahoma" w:hAnsi="Tahoma"/>
      </w:rPr>
    </w:pPr>
    <w:r w:rsidDel="00000000" w:rsidR="00000000" w:rsidRPr="00000000">
      <w:rPr>
        <w:rFonts w:ascii="Tahoma" w:cs="Tahoma" w:eastAsia="Tahoma" w:hAnsi="Tahoma"/>
        <w:b w:val="1"/>
        <w:sz w:val="14"/>
        <w:szCs w:val="14"/>
        <w:rtl w:val="0"/>
      </w:rPr>
      <w:t xml:space="preserve">© Bureau of Jail Management and Penology, Region III, 2023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Fonts w:ascii="Tahoma" w:cs="Tahoma" w:eastAsia="Tahoma" w:hAnsi="Tahoma"/>
        <w:b w:val="1"/>
        <w:sz w:val="30"/>
        <w:szCs w:val="30"/>
        <w:rtl w:val="0"/>
      </w:rPr>
      <w:t xml:space="preserve"/>
      <w:pict>
        <v:shape type="#_x0000_t75" style="width:18px;height:18px" stroked="f">
          <v:imagedata r:id="rId1" o:title=""/>
        </v:shape>
      </w:pict>
      <w:t xml:space="preserve"> Bureau Of Jail Management And Penology, Region III</w:t>
    </w:r>
  </w:p>
  <w:p w:rsidR="00000000" w:rsidDel="00000000" w:rsidP="00000000" w:rsidRDefault="00000000" w:rsidRPr="00000000" w14:paraId="00000018">
    <w:pPr>
      <w:rPr>
        <w:rFonts w:ascii="Tahoma" w:cs="Tahoma" w:eastAsia="Tahoma" w:hAnsi="Tahoma"/>
        <w:b w:val="1"/>
        <w:sz w:val="20"/>
        <w:szCs w:val="20"/>
      </w:rPr>
    </w:pPr>
    <w:r w:rsidDel="00000000" w:rsidR="00000000" w:rsidRPr="00000000">
      <w:rPr>
        <w:rFonts w:ascii="Tahoma" w:cs="Tahoma" w:eastAsia="Tahoma" w:hAnsi="Tahoma"/>
        <w:b w:val="1"/>
        <w:sz w:val="20"/>
        <w:szCs w:val="20"/>
        <w:rtl w:val="0"/>
      </w:rPr>
      <w:t xml:space="preserve">Date Today: 20231120045322</w:t>
    </w:r>
  </w:p>
  <w:p w:rsidR="00000000" w:rsidDel="00000000" w:rsidP="00000000" w:rsidRDefault="00000000" w:rsidRPr="00000000" w14:paraId="00000019">
    <w:pPr>
      <w:rPr>
        <w:rFonts w:ascii="Tahoma" w:cs="Tahoma" w:eastAsia="Tahoma" w:hAnsi="Tahoma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_rId1_header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