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PHIẾU TRẢ LỜI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AGILE SCRUM PRACTITIONER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KIỂM TRA KẾT THÚC MÔN AG202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40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[Đề bài số 2]</w:t>
      </w:r>
    </w:p>
    <w:tbl>
      <w:tblPr>
        <w:tblStyle w:val="1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14"/>
        <w:gridCol w:w="3518"/>
        <w:gridCol w:w="1984"/>
        <w:gridCol w:w="1804"/>
      </w:tblGrid>
      <w:tr w14:paraId="5F5BED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Họ và tên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Trần Mạnh Dương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sinh viên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B23DTCN202</w:t>
            </w:r>
          </w:p>
        </w:tc>
      </w:tr>
      <w:tr w14:paraId="0A8AC2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Lớp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HN-KS25-CNTT1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Mã đề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02</w:t>
            </w:r>
          </w:p>
        </w:tc>
      </w:tr>
    </w:tbl>
    <w:p w14:paraId="00000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  <w:rtl w:val="0"/>
        </w:rPr>
        <w:t>Điền câu trả lời vào các ô trống. Không xoá hoặc đổi thứ tự các bảng. Lưu tệp theo cú pháp Agile-Scrum_[HoTenKhongDau]_De02.docx.</w:t>
      </w:r>
    </w:p>
    <w:p w14:paraId="0000000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3.1. Xây dựng Product Backlog</w:t>
      </w:r>
    </w:p>
    <w:tbl>
      <w:tblPr>
        <w:tblStyle w:val="14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1984"/>
        <w:gridCol w:w="902"/>
        <w:gridCol w:w="4330"/>
      </w:tblGrid>
      <w:tr w14:paraId="0D7DA8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Epic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Feature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(Là…, tôi muốn…, để…)</w:t>
            </w:r>
          </w:p>
        </w:tc>
      </w:tr>
      <w:tr w14:paraId="70727E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Quản lý nguồn lực kỹ thuật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Quản lý kỹ thuật viên và linh kiện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Là người quản lý tôi muốn quản lý danh sách kỹ thuật viên để phân bổ công việc </w:t>
            </w:r>
          </w:p>
        </w:tc>
      </w:tr>
      <w:tr w14:paraId="4C9B0B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Chất lượng và kiểm soát vận hành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Tự động cập nhật điểm đánh giá sau sửa chữa </w:t>
            </w:r>
          </w:p>
          <w:p w14:paraId="6F770BB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Cảnh báo khi phiếu sữa chữa quá giờ hẹn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D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3.2. Phân tích INVEST</w:t>
      </w:r>
    </w:p>
    <w:tbl>
      <w:tblPr>
        <w:tblStyle w:val="15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6764"/>
      </w:tblGrid>
      <w:tr w14:paraId="2DB8F4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Tiêu chí chưa đạt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US-X)</w:t>
            </w:r>
          </w:p>
        </w:tc>
      </w:tr>
      <w:tr w14:paraId="4E8C1C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Estimable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Phạm vi quá rộng vì vừa phải phân công phiếu chữa, vừa phải theo dõi tình trạng điều hòa, vừa phải tự động chấm điểm</w:t>
            </w:r>
          </w:p>
        </w:tc>
      </w:tr>
      <w:tr w14:paraId="0DB5D4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Testable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Chưa đạt vì chưa có tiêu chí kiểm tra cụ thể </w:t>
            </w:r>
          </w:p>
        </w:tc>
      </w:tr>
    </w:tbl>
    <w:p w14:paraId="000000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16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7848"/>
      </w:tblGrid>
      <w:tr w14:paraId="4035BE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User Story viết lại</w:t>
            </w:r>
          </w:p>
        </w:tc>
      </w:tr>
      <w:tr w14:paraId="52EF7D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Kỹ thuật viên xem phiếu sửa chữa được phân công, xem tình trạng thiết bị qua cảm biến IoT </w:t>
            </w:r>
          </w:p>
        </w:tc>
      </w:tr>
      <w:tr w14:paraId="0ABC89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US-X2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Người quản lý trực tiếp đánh giá công việc </w:t>
            </w:r>
          </w:p>
        </w:tc>
      </w:tr>
    </w:tbl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2C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3.3. Ưu tiên theo MoSCoW</w:t>
      </w:r>
    </w:p>
    <w:tbl>
      <w:tblPr>
        <w:tblStyle w:val="17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804"/>
        <w:gridCol w:w="6044"/>
      </w:tblGrid>
      <w:tr w14:paraId="69AC13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MoSCoW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 (gắn với MVP)</w:t>
            </w:r>
          </w:p>
        </w:tc>
      </w:tr>
      <w:tr w14:paraId="6C69C7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Chức năng thiết yếu cần phải có</w:t>
            </w:r>
          </w:p>
        </w:tc>
      </w:tr>
      <w:tr w14:paraId="237985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Won’t have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Chưa thực sự cần 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3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3.4. Acceptance Criteria bằng Gherkin</w:t>
      </w:r>
    </w:p>
    <w:tbl>
      <w:tblPr>
        <w:tblStyle w:val="1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04"/>
        <w:gridCol w:w="2256"/>
        <w:gridCol w:w="1804"/>
        <w:gridCol w:w="3156"/>
      </w:tblGrid>
      <w:tr w14:paraId="595B24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Given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When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29F974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(1) Thành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Kỹ thuật viên đã đăng nhập và có phiếu được giao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Mở trang công việc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sẽ hiển thị các phiếu được giao cho kỹ thuật viên</w:t>
            </w:r>
          </w:p>
        </w:tc>
      </w:tr>
    </w:tbl>
    <w:p w14:paraId="000000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firstLine="720" w:firstLineChars="0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19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06"/>
        <w:gridCol w:w="6314"/>
      </w:tblGrid>
      <w:tr w14:paraId="610C4E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Kịch bản lỗi đã chọn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Then</w:t>
            </w:r>
          </w:p>
        </w:tc>
      </w:tr>
      <w:tr w14:paraId="192D8A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2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☐ (2b) Đã bị huỷ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Hệ thống hiển thị thông báo chưa có công việc được giao</w:t>
            </w:r>
          </w:p>
        </w:tc>
      </w:tr>
    </w:tbl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4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3.5. AC và DoD</w:t>
      </w:r>
    </w:p>
    <w:tbl>
      <w:tblPr>
        <w:tblStyle w:val="20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5E290F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1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2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3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Phát biểu 4</w:t>
            </w:r>
          </w:p>
        </w:tc>
      </w:tr>
      <w:tr w14:paraId="64C86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4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1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01EA74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AC và DoD khác nhau thế nào về phạm vi áp dụng?</w:t>
            </w:r>
          </w:p>
        </w:tc>
      </w:tr>
      <w:tr w14:paraId="3F32F3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3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54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3.6. Ước lượng Story Point</w:t>
      </w:r>
    </w:p>
    <w:tbl>
      <w:tblPr>
        <w:tblStyle w:val="22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72"/>
        <w:gridCol w:w="1534"/>
        <w:gridCol w:w="6314"/>
      </w:tblGrid>
      <w:tr w14:paraId="7DD400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Mã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Story Point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Lý do</w:t>
            </w:r>
          </w:p>
        </w:tc>
      </w:tr>
      <w:tr w14:paraId="2D7ACD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US-01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4A8E4F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68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US-02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3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5BB318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 xml:space="preserve">Planning Poker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(thẻ 2, 3, 3, 3, 3, 8)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: đội nên làm gì tiếp theo?</w:t>
            </w:r>
          </w:p>
        </w:tc>
      </w:tr>
      <w:tr w14:paraId="19C2FF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p w14:paraId="00000062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3.7. Lập kế hoạch Sprint</w:t>
      </w:r>
    </w:p>
    <w:tbl>
      <w:tblPr>
        <w:tblStyle w:val="24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003093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2A8AE7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Velocity trung bình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14:paraId="49B086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Capacity Sprint 4 và số SP cam kết (trình bày phép tính)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0D889F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Các story chọn (ghi mã) và tổng SP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14:paraId="618898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2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Sprint Goal (1 câu)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00000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6E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3.8. Phân rã công việc – story B3</w:t>
      </w:r>
    </w:p>
    <w:tbl>
      <w:tblPr>
        <w:tblStyle w:val="25"/>
        <w:tblW w:w="9022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62"/>
        <w:gridCol w:w="2256"/>
        <w:gridCol w:w="1804"/>
      </w:tblGrid>
      <w:tr w14:paraId="1764D8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Task cụ thể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Nhóm công việc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Ước lượng (giờ)</w:t>
            </w:r>
          </w:p>
        </w:tc>
      </w:tr>
      <w:tr w14:paraId="32EBDE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US-03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Thiết kí UI/UX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4</w:t>
            </w:r>
          </w:p>
        </w:tc>
      </w:tr>
      <w:tr w14:paraId="425D96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US-03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Thiết kế Database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4</w:t>
            </w:r>
          </w:p>
        </w:tc>
      </w:tr>
      <w:tr w14:paraId="25A499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 xml:space="preserve">US-03 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Development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shd w:val="clear" w:fill="auto"/>
                <w:lang w:val="en-US"/>
              </w:rPr>
              <w:t>8</w:t>
            </w:r>
          </w:p>
        </w:tc>
      </w:tr>
      <w:tr w14:paraId="2C0BE3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rtl w:val="0"/>
              </w:rPr>
              <w:t>Tổng giờ công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16</w:t>
            </w:r>
          </w:p>
        </w:tc>
      </w:tr>
    </w:tbl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7F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3.9. Phân tích Burndown Chart</w:t>
      </w:r>
    </w:p>
    <w:tbl>
      <w:tblPr>
        <w:tblStyle w:val="26"/>
        <w:tblW w:w="901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56"/>
        <w:gridCol w:w="5862"/>
      </w:tblGrid>
      <w:tr w14:paraId="664C4B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Nội dung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Trả lời</w:t>
            </w:r>
          </w:p>
        </w:tc>
      </w:tr>
      <w:tr w14:paraId="6AF2B0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Ngày 4: thực tế, lý tưởng, chênh lệch, kết luận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Tại ngày thứ 4 SP lý tưởng chỉ cần 18,6 nhưng thực tế đã lên tới 28 SP. Vậy mức chênh lệch là 9,4SP. Vậy đội đang ahead of schedule</w:t>
            </w:r>
          </w:p>
        </w:tc>
      </w:tr>
      <w:tr w14:paraId="2831D7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94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Dấu hiệu bất thường và rủi ro</w:t>
            </w: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Vì làm SP thực tế cao hơn SP lí tưởng rất nhiều nên rủi ro là có vì thực chất chỉ cần làm đủ vs SP lý tưởng </w:t>
            </w:r>
          </w:p>
        </w:tc>
      </w:tr>
    </w:tbl>
    <w:p w14:paraId="00000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87">
      <w:pPr>
        <w:keepNext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60" w:after="8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rtl w:val="0"/>
        </w:rPr>
        <w:t>3.10. Sprint Review</w:t>
      </w:r>
    </w:p>
    <w:tbl>
      <w:tblPr>
        <w:tblStyle w:val="27"/>
        <w:tblW w:w="9024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6"/>
        <w:gridCol w:w="2256"/>
        <w:gridCol w:w="2256"/>
        <w:gridCol w:w="2256"/>
      </w:tblGrid>
      <w:tr w14:paraId="60B1D5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a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b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c</w:t>
            </w:r>
          </w:p>
        </w:tc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Hoạt động d</w:t>
            </w:r>
          </w:p>
        </w:tc>
      </w:tr>
      <w:tr w14:paraId="3767BC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8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ascii="Times New Roman" w:hAnsi="Times New Roman" w:eastAsia="Times New Roman" w:cs="Times New Roman"/>
          <w:sz w:val="24"/>
          <w:szCs w:val="24"/>
          <w:shd w:val="clear" w:fill="auto"/>
        </w:rPr>
      </w:pPr>
    </w:p>
    <w:tbl>
      <w:tblPr>
        <w:tblStyle w:val="28"/>
        <w:tblW w:w="902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20"/>
      </w:tblGrid>
      <w:tr w14:paraId="105433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shd w:val="clear" w:fill="auto"/>
                <w:rtl w:val="0"/>
              </w:rPr>
              <w:t>PO xử lý đề nghị của Stakeholder thế nào?</w:t>
            </w:r>
          </w:p>
        </w:tc>
      </w:tr>
      <w:tr w14:paraId="2B5084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0" w:hRule="atLeast"/>
        </w:trPr>
        <w:tc>
          <w:tcPr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0000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shd w:val="clear" w:fill="auto"/>
              </w:rPr>
            </w:pPr>
          </w:p>
        </w:tc>
      </w:tr>
    </w:tbl>
    <w:p w14:paraId="0000009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eastAsia="Times New Roman" w:cs="Times New Roman"/>
          <w:sz w:val="24"/>
          <w:szCs w:val="24"/>
          <w:shd w:val="clear" w:fill="auto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922DDE5-2C26-44B8-A72A-318C973191D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B1B224F-7425-42B0-A273-858B8F2C442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BFC1524-01ED-4119-B806-E5F7592D4C4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4919F13-0FED-4AB7-BD4E-D9F48CDE7C9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B647E80C-42D8-4878-B0F9-95CFE8C94CC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626504C"/>
    <w:rsid w:val="5E211DAC"/>
    <w:rsid w:val="72B13A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uiPriority w:val="0"/>
  </w:style>
  <w:style w:type="table" w:customStyle="1" w:styleId="17">
    <w:name w:val="_Style 14"/>
    <w:basedOn w:val="12"/>
    <w:uiPriority w:val="0"/>
  </w:style>
  <w:style w:type="table" w:customStyle="1" w:styleId="18">
    <w:name w:val="_Style 15"/>
    <w:basedOn w:val="12"/>
    <w:uiPriority w:val="0"/>
  </w:style>
  <w:style w:type="table" w:customStyle="1" w:styleId="19">
    <w:name w:val="_Style 16"/>
    <w:basedOn w:val="12"/>
    <w:uiPriority w:val="0"/>
  </w:style>
  <w:style w:type="table" w:customStyle="1" w:styleId="20">
    <w:name w:val="_Style 17"/>
    <w:basedOn w:val="12"/>
    <w:uiPriority w:val="0"/>
  </w:style>
  <w:style w:type="table" w:customStyle="1" w:styleId="21">
    <w:name w:val="_Style 18"/>
    <w:basedOn w:val="12"/>
    <w:uiPriority w:val="0"/>
  </w:style>
  <w:style w:type="table" w:customStyle="1" w:styleId="22">
    <w:name w:val="_Style 19"/>
    <w:basedOn w:val="12"/>
    <w:uiPriority w:val="0"/>
  </w:style>
  <w:style w:type="table" w:customStyle="1" w:styleId="23">
    <w:name w:val="_Style 20"/>
    <w:basedOn w:val="12"/>
    <w:uiPriority w:val="0"/>
  </w:style>
  <w:style w:type="table" w:customStyle="1" w:styleId="24">
    <w:name w:val="_Style 21"/>
    <w:basedOn w:val="12"/>
    <w:uiPriority w:val="0"/>
  </w:style>
  <w:style w:type="table" w:customStyle="1" w:styleId="25">
    <w:name w:val="_Style 22"/>
    <w:basedOn w:val="12"/>
    <w:uiPriority w:val="0"/>
  </w:style>
  <w:style w:type="table" w:customStyle="1" w:styleId="26">
    <w:name w:val="_Style 23"/>
    <w:basedOn w:val="12"/>
    <w:uiPriority w:val="0"/>
  </w:style>
  <w:style w:type="table" w:customStyle="1" w:styleId="27">
    <w:name w:val="_Style 24"/>
    <w:basedOn w:val="12"/>
    <w:uiPriority w:val="0"/>
  </w:style>
  <w:style w:type="table" w:customStyle="1" w:styleId="28">
    <w:name w:val="_Style 2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289</Words>
  <Characters>1099</Characters>
  <TotalTime>73</TotalTime>
  <ScaleCrop>false</ScaleCrop>
  <LinksUpToDate>false</LinksUpToDate>
  <CharactersWithSpaces>1312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2026-10-29T00:31:13Z</dcterms:created>
  <dc:creator>Admin</dc:creator>
  <cp:lastModifiedBy>Dương Trần</cp:lastModifiedBy>
  <dcterms:modified xsi:type="dcterms:W3CDTF">2026-10-29T01:45:49Z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eyJoZGlkIjoiNGFhYzczOTgwY2UyNzEyZWQzMmIzNzdmZTI4ZTYxYmIiLCJ1c2VySWQiOiIxMzkyMjcwMTQ5NjA0In0=</vt:lpwstr>
  </property>
  <property fmtid="{D5CDD505-2E9C-101B-9397-08002B2CF9AE}" pid="3" name="KSOProductBuildVer">
    <vt:lpwstr>1033-12.1.0.29162</vt:lpwstr>
  </property>
  <property fmtid="{D5CDD505-2E9C-101B-9397-08002B2CF9AE}" pid="4" name="ICV">
    <vt:lpwstr>8CAF7B22204A41D786AEA8EBB60AC255_12</vt:lpwstr>
  </property>
</Properties>
</file>