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Data Integrity Engineer — Capgemini</w:t>
      </w:r>
    </w:p>
    <w:p/>
    <w:p>
      <w:r>
        <w:t>Hi Bram,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backend data validation for financial systems, I have extensive experience with process optimization, creating detailed documentation, and ensuring data integrity. During my career, I have documented numerous standard operating procedures and executed complex database validations to guarantee strict data accuracy.</w:t>
      </w:r>
    </w:p>
    <w:p>
      <w:r>
        <w:t>I am eager to bring my practical approach to process analysis and data validation to Capgemini for the Data Integrity Engineer role in Leiden.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