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Sr. Engineer, MEMS Characterization — SiTime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Although my background is in software quality assurance and automation engineering rather than MEMS characterization, I have strong experience building test execution systems, writing automation scripts, and working closely with engineering teams. I am comfortable learning new tools and processes quickly, and I am interested in applying my technical problem-solving skills to support the work you do at SiTime.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