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Java-focused QA Automation Engineer with over 8 years of experience building scalable automation frameworks and working on banking applications. Strong background in Java, REST APIs, SQL, and CI/CD pipelines using AWS and Terraform. Eager to transition into development and contribute solid coding and testing practices to the engineering team at Experis Nederland.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robust Javabased automation frameworks and migrated complex test suites to improve execution efficiency in banking systems.</w:t>
      </w:r>
    </w:p>
    <w:p>
      <w:r>
        <w:t>▸ Designed and validated REST APIs and executed complex Oracle SQL queries to ensure data integrity across financial workflows.</w:t>
      </w:r>
    </w:p>
    <w:p>
      <w:r>
        <w:t>▸ Built and maintained automated CI/CD pipelines and provisioned environments using Jenkins, Terraform, and AWS.</w:t>
      </w:r>
    </w:p>
    <w:p>
      <w:r>
        <w:t>▸ Collaborated closely with crossfunctional Agile teams, SREs, and product owners to investigate issues, reduce defects, and deliver reliable software.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