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8 years of experience building scalable testing frameworks, writing automated scripts, and managing CI/CD pipelines. Skilled in Java, Python, and SQL with a strong background in software execution and technical problem-solving. Brings a solid foundation in computer science and system optimization to support engineering workflows.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automated testing frameworks using Java, Selenium, and TypeScript Playwright to execute test scenarios efficiently.</w:t>
      </w:r>
    </w:p>
    <w:p>
      <w:r>
        <w:t>▸ Built automated CI/CD pipelines and managed test environments using AWS, Terraform, Docker, and Linux.</w:t>
      </w:r>
    </w:p>
    <w:p>
      <w:r>
        <w:t>▸ Executed complex backend queries and data validation tasks using Oracle SQL to ensure data integrity across systems.</w:t>
      </w:r>
    </w:p>
    <w:p>
      <w:r>
        <w:t>▸ Collaborated with crossfunctional teams to analyze system requirements, track issues in JIRA, and optimize software performance.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