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Engineer with over 8 years of experience in process optimization, data analysis, and cross-functional collaboration within regulated environments. Skilled in managing root cause investigations, driving continuous improvement, and communicating effectively with stakeholders. Currently holding a valid EU residence permit, I am ready to bring my problem-solving skills to the Medemblik team at Cytiva.</w:t>
      </w:r>
    </w:p>
    <w:p>
      <w:pPr>
        <w:pStyle w:val="Heading1"/>
      </w:pPr>
      <w:r>
        <w:t xml:space="preserve"> KEY QUALIFICATIONS FOR TARGET ROLE</w:t>
      </w:r>
    </w:p>
    <w:p>
      <w:r>
        <w:t>▸ Facilitated crossfunctional meetings and collaborated with Subject Matter Experts to investigate issues, identify root causes, and drive continuous process improvements.</w:t>
      </w:r>
    </w:p>
    <w:p>
      <w:r>
        <w:t>▸ Performed complex data analyses using Oracle SQL and maintained detailed tracking systems like JIRA and HP ALM to ensure accurate reporting and data integrity.</w:t>
      </w:r>
    </w:p>
    <w:p>
      <w:r>
        <w:t>▸ Interacted directly with clients and internal teams to explain release objectives, handle issues, and draft clear reports.</w:t>
      </w:r>
    </w:p>
    <w:p>
      <w:r>
        <w:t>▸ Documented over 15 Standard Operating Procedures (SOP), successfully increasing overall team efficiency and aligning operations with quality standards.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