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rPr>
          <w:b/>
        </w:rPr>
        <w:t>Amstelveen, NL | 06 3090 5555 | QA Automation Architect &amp; GenAI Solutions Developer</w:t>
      </w:r>
    </w:p>
    <w:p>
      <w:pPr>
        <w:pStyle w:val="Heading1"/>
      </w:pPr>
      <w:r>
        <w:t>Professional Summary</w:t>
      </w:r>
    </w:p>
    <w:p>
      <w:r>
        <w:t>Results-driven QA Automation Engineer with over 8 years of experience optimizing processes and building scalable automation frameworks for major financial and retail institutions. Adept at leveraging modern testing tools like Playwright, Selenium, and CI/CD pipelines to ensure high-performance applications. Brings strong technical leadership, cloud orchestration expertise, and a valid EU residence permit to hit the ground running at Kaddey Golf.</w:t>
      </w:r>
    </w:p>
    <w:p>
      <w:pPr>
        <w:pStyle w:val="Heading1"/>
      </w:pPr>
      <w:r>
        <w:t>Key Qualifications for Target Role</w:t>
      </w:r>
    </w:p>
    <w:p>
      <w:pPr>
        <w:pStyle w:val="ListBullet"/>
      </w:pPr>
      <w:r>
        <w:t>Architected and maintained robust automation frameworks using Java Selenium, Playwright TypeScript, and BDD Cucumber, boosting execution efficiency by 20%.</w:t>
      </w:r>
    </w:p>
    <w:p>
      <w:pPr>
        <w:pStyle w:val="ListBullet"/>
      </w:pPr>
      <w:r>
        <w:t>Implemented CI/CD pipelines and scheduled automated regression test builds via Jenkins while managing underlying cloud infrastructures using Terraform and AWS.</w:t>
      </w:r>
    </w:p>
    <w:p>
      <w:pPr>
        <w:pStyle w:val="ListBullet"/>
      </w:pPr>
      <w:r>
        <w:t>Collaborated closely with cross-functional teams, SREs, and product owners to translate business requirements into efficient technical testing strategies.</w:t>
      </w:r>
    </w:p>
    <w:p>
      <w:pPr>
        <w:pStyle w:val="ListBullet"/>
      </w:pPr>
      <w:r>
        <w:t>Streamlined complex test generation and deployment scripts utilizing AI tools and optimized backend data validation workflows using Oracle SQL.</w:t>
      </w:r>
    </w:p>
    <w:p>
      <w:pPr>
        <w:pStyle w:val="Heading1"/>
      </w:pPr>
      <w:r>
        <w:t>Professional Experience</w:t>
      </w:r>
    </w:p>
    <w:p>
      <w:r>
        <w:t>Tata Consultancy Services | QA Automation Engineer | April 2023 – April 2026</w:t>
      </w:r>
    </w:p>
    <w:p>
      <w:r>
        <w:t>[Your standard master resume experience bullets go here]</w:t>
      </w:r>
    </w:p>
    <w:p>
      <w:r>
        <w:t>Infosys Limited | Test Analyst &amp; Senior Test Engineer | October 2017 – March 2023</w:t>
      </w:r>
    </w:p>
    <w:p>
      <w:r>
        <w:t>[Your standard master resume experience bullets go here]</w:t>
      </w:r>
    </w:p>
    <w:p>
      <w:pPr>
        <w:pStyle w:val="Heading1"/>
      </w:pPr>
      <w:r>
        <w:t>Education</w:t>
      </w:r>
    </w:p>
    <w:p>
      <w:r>
        <w:t>Bachelor of Technology in Computer Science | Chitkara University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