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managing cloud infrastructure. My background includes working with Java, Playwright, Terraform, and AWS to support reliable deployment pipelines. I also use Gemini Code Assist to streamline test generation and deployment scripts.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a SeleniumJava framework to Playwright TypeScript for credit limit and rating analysis workflows, boosting execution efficiency by 20%.</w:t>
      </w:r>
    </w:p>
    <w:p>
      <w:pPr>
        <w:spacing w:before="0" w:after="20"/>
      </w:pPr>
      <w:r>
        <w:rPr>
          <w:rFonts w:ascii="Calibri" w:hAnsi="Calibri"/>
          <w:b w:val="0"/>
          <w:sz w:val="18"/>
        </w:rPr>
        <w:t>▸ Provisioned and maintained cloud test environments using Terraform and AWS to support continuous integration and delivery.</w:t>
      </w:r>
    </w:p>
    <w:p>
      <w:pPr>
        <w:spacing w:before="0" w:after="20"/>
      </w:pPr>
      <w:r>
        <w:rPr>
          <w:rFonts w:ascii="Calibri" w:hAnsi="Calibri"/>
          <w:b w:val="0"/>
          <w:sz w:val="18"/>
        </w:rPr>
        <w:t>▸ Integrated testing tools into CI/CD pipelines to run automated regression test builds and maintain system reliability.</w:t>
      </w:r>
    </w:p>
    <w:p>
      <w:pPr>
        <w:spacing w:before="0" w:after="20"/>
      </w:pPr>
      <w:r>
        <w:rPr>
          <w:rFonts w:ascii="Calibri" w:hAnsi="Calibri"/>
          <w:b w:val="0"/>
          <w:sz w:val="18"/>
        </w:rPr>
        <w:t>▸ Streamlined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2026-10-09T11:58:56Z</dcterms:created>
  <dcterms:modified xsi:type="dcterms:W3CDTF">2026-10-09T12:25:30Z</dcterms:modified>
  <cp:category/>
  <cp:contentStatus/>
</cp:coreProperties>
</file>